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29FBE" w14:textId="342796CF" w:rsidR="00A7000C" w:rsidRPr="008D3601" w:rsidRDefault="00AF083A" w:rsidP="00F155B5">
      <w:pPr>
        <w:jc w:val="center"/>
        <w:rPr>
          <w:rFonts w:ascii="Times New Roman" w:hAnsi="Times New Roman" w:cs="Times New Roman"/>
          <w:sz w:val="40"/>
          <w:szCs w:val="40"/>
        </w:rPr>
      </w:pPr>
      <w:r w:rsidRPr="00922BB3">
        <w:rPr>
          <w:rFonts w:ascii="Times New Roman" w:hAnsi="Times New Roman" w:cs="Times New Roman"/>
          <w:b/>
          <w:bCs/>
          <w:sz w:val="40"/>
          <w:szCs w:val="40"/>
        </w:rPr>
        <w:t>Title :</w:t>
      </w:r>
      <w:r w:rsidR="00F155B5" w:rsidRPr="00922BB3">
        <w:rPr>
          <w:rFonts w:ascii="Times New Roman" w:hAnsi="Times New Roman" w:cs="Times New Roman"/>
          <w:b/>
          <w:bCs/>
          <w:sz w:val="40"/>
          <w:szCs w:val="40"/>
        </w:rPr>
        <w:t>-</w:t>
      </w:r>
      <w:r w:rsidR="00F155B5">
        <w:rPr>
          <w:rFonts w:ascii="Times New Roman" w:hAnsi="Times New Roman" w:cs="Times New Roman"/>
          <w:sz w:val="40"/>
          <w:szCs w:val="40"/>
        </w:rPr>
        <w:t xml:space="preserve"> </w:t>
      </w:r>
      <w:r w:rsidR="00EE55F5" w:rsidRPr="00EE55F5">
        <w:rPr>
          <w:rFonts w:ascii="Times New Roman" w:hAnsi="Times New Roman" w:cs="Times New Roman"/>
          <w:sz w:val="40"/>
          <w:szCs w:val="40"/>
        </w:rPr>
        <w:t>MindSync Smart Glasses: AI-Driven Memory Enhancement</w:t>
      </w:r>
    </w:p>
    <w:p w14:paraId="148A6E1A" w14:textId="77777777" w:rsidR="00AF083A" w:rsidRDefault="00AF083A" w:rsidP="00AF083A">
      <w:pPr>
        <w:rPr>
          <w:rFonts w:ascii="Times New Roman" w:hAnsi="Times New Roman" w:cs="Times New Roman"/>
          <w:sz w:val="32"/>
          <w:szCs w:val="32"/>
        </w:rPr>
      </w:pPr>
    </w:p>
    <w:p w14:paraId="4EAA8E84" w14:textId="3DF13F5E" w:rsidR="00AF083A" w:rsidRPr="008D3601" w:rsidRDefault="00AF083A" w:rsidP="00AF083A">
      <w:pPr>
        <w:rPr>
          <w:rFonts w:ascii="Times New Roman" w:hAnsi="Times New Roman" w:cs="Times New Roman"/>
          <w:b/>
          <w:bCs/>
          <w:sz w:val="36"/>
          <w:szCs w:val="36"/>
        </w:rPr>
      </w:pPr>
      <w:r w:rsidRPr="008D3601">
        <w:rPr>
          <w:rFonts w:ascii="Times New Roman" w:hAnsi="Times New Roman" w:cs="Times New Roman"/>
          <w:b/>
          <w:bCs/>
          <w:sz w:val="36"/>
          <w:szCs w:val="36"/>
        </w:rPr>
        <w:t>Team Members :-</w:t>
      </w:r>
    </w:p>
    <w:p w14:paraId="346B4E2D" w14:textId="28A03AF1" w:rsidR="00AF083A" w:rsidRDefault="00000A9C" w:rsidP="003F65FF">
      <w:pPr>
        <w:ind w:left="720"/>
        <w:rPr>
          <w:rFonts w:ascii="Times New Roman" w:hAnsi="Times New Roman" w:cs="Times New Roman"/>
          <w:sz w:val="28"/>
          <w:szCs w:val="28"/>
        </w:rPr>
      </w:pPr>
      <w:r>
        <w:rPr>
          <w:rFonts w:ascii="Times New Roman" w:hAnsi="Times New Roman" w:cs="Times New Roman"/>
          <w:sz w:val="28"/>
          <w:szCs w:val="28"/>
        </w:rPr>
        <w:t>611621404108 - THEJA ASHWIN H</w:t>
      </w:r>
    </w:p>
    <w:p w14:paraId="2AD0B365" w14:textId="084A903E" w:rsidR="00000A9C" w:rsidRDefault="00000A9C" w:rsidP="003F65FF">
      <w:pPr>
        <w:ind w:left="720"/>
        <w:rPr>
          <w:rFonts w:ascii="Times New Roman" w:hAnsi="Times New Roman" w:cs="Times New Roman"/>
          <w:sz w:val="28"/>
          <w:szCs w:val="28"/>
        </w:rPr>
      </w:pPr>
      <w:r>
        <w:rPr>
          <w:rFonts w:ascii="Times New Roman" w:hAnsi="Times New Roman" w:cs="Times New Roman"/>
          <w:sz w:val="28"/>
          <w:szCs w:val="28"/>
        </w:rPr>
        <w:t>611621404051 - MAHESHWAR R</w:t>
      </w:r>
    </w:p>
    <w:p w14:paraId="14A67984" w14:textId="1F74FFB8" w:rsidR="00000A9C" w:rsidRDefault="00000A9C" w:rsidP="003F65FF">
      <w:pPr>
        <w:ind w:left="720"/>
        <w:rPr>
          <w:rFonts w:ascii="Times New Roman" w:hAnsi="Times New Roman" w:cs="Times New Roman"/>
          <w:sz w:val="28"/>
          <w:szCs w:val="28"/>
        </w:rPr>
      </w:pPr>
      <w:r>
        <w:rPr>
          <w:rFonts w:ascii="Times New Roman" w:hAnsi="Times New Roman" w:cs="Times New Roman"/>
          <w:sz w:val="28"/>
          <w:szCs w:val="28"/>
        </w:rPr>
        <w:t>611621404117 - VIMAL L</w:t>
      </w:r>
    </w:p>
    <w:p w14:paraId="3F5C21D0" w14:textId="2248E758" w:rsidR="00000A9C" w:rsidRDefault="00000A9C" w:rsidP="003F65FF">
      <w:pPr>
        <w:ind w:left="720"/>
        <w:rPr>
          <w:rFonts w:ascii="Times New Roman" w:hAnsi="Times New Roman" w:cs="Times New Roman"/>
          <w:sz w:val="28"/>
          <w:szCs w:val="28"/>
        </w:rPr>
      </w:pPr>
      <w:r>
        <w:rPr>
          <w:rFonts w:ascii="Times New Roman" w:hAnsi="Times New Roman" w:cs="Times New Roman"/>
          <w:sz w:val="28"/>
          <w:szCs w:val="28"/>
        </w:rPr>
        <w:t>611621404308 - SURYA V</w:t>
      </w:r>
    </w:p>
    <w:p w14:paraId="777A54B0" w14:textId="77777777" w:rsidR="00893D3D" w:rsidRPr="008D3601" w:rsidRDefault="00893D3D" w:rsidP="00AF083A">
      <w:pPr>
        <w:rPr>
          <w:rFonts w:ascii="Times New Roman" w:hAnsi="Times New Roman" w:cs="Times New Roman"/>
          <w:sz w:val="32"/>
          <w:szCs w:val="32"/>
        </w:rPr>
      </w:pPr>
    </w:p>
    <w:p w14:paraId="1931E78A" w14:textId="03FD056D" w:rsidR="00893D3D" w:rsidRPr="008D3601" w:rsidRDefault="00893D3D" w:rsidP="00AF083A">
      <w:pPr>
        <w:rPr>
          <w:rFonts w:ascii="Times New Roman" w:hAnsi="Times New Roman" w:cs="Times New Roman"/>
          <w:b/>
          <w:bCs/>
          <w:sz w:val="36"/>
          <w:szCs w:val="36"/>
        </w:rPr>
      </w:pPr>
      <w:r w:rsidRPr="008D3601">
        <w:rPr>
          <w:rFonts w:ascii="Times New Roman" w:hAnsi="Times New Roman" w:cs="Times New Roman"/>
          <w:b/>
          <w:bCs/>
          <w:sz w:val="36"/>
          <w:szCs w:val="36"/>
        </w:rPr>
        <w:t>ABSTRACT:-</w:t>
      </w:r>
    </w:p>
    <w:p w14:paraId="02F27B97" w14:textId="77777777" w:rsidR="00ED13EE" w:rsidRDefault="00ED13EE" w:rsidP="009A3429">
      <w:pPr>
        <w:jc w:val="both"/>
        <w:rPr>
          <w:rFonts w:ascii="Times New Roman" w:hAnsi="Times New Roman" w:cs="Times New Roman"/>
          <w:sz w:val="28"/>
          <w:szCs w:val="28"/>
        </w:rPr>
      </w:pPr>
      <w:r w:rsidRPr="00ED13EE">
        <w:rPr>
          <w:rFonts w:ascii="Times New Roman" w:hAnsi="Times New Roman" w:cs="Times New Roman"/>
          <w:sz w:val="28"/>
          <w:szCs w:val="28"/>
        </w:rPr>
        <w:t>An </w:t>
      </w:r>
      <w:r w:rsidRPr="00ED13EE">
        <w:rPr>
          <w:rFonts w:ascii="Times New Roman" w:hAnsi="Times New Roman" w:cs="Times New Roman"/>
          <w:b/>
          <w:bCs/>
          <w:sz w:val="28"/>
          <w:szCs w:val="28"/>
        </w:rPr>
        <w:t>innovative AI-powered eyewear solution</w:t>
      </w:r>
      <w:r w:rsidRPr="00ED13EE">
        <w:rPr>
          <w:rFonts w:ascii="Times New Roman" w:hAnsi="Times New Roman" w:cs="Times New Roman"/>
          <w:sz w:val="28"/>
          <w:szCs w:val="28"/>
        </w:rPr>
        <w:t> seamlessly transforms regular glasses into </w:t>
      </w:r>
      <w:r w:rsidRPr="00ED13EE">
        <w:rPr>
          <w:rFonts w:ascii="Times New Roman" w:hAnsi="Times New Roman" w:cs="Times New Roman"/>
          <w:b/>
          <w:bCs/>
          <w:sz w:val="28"/>
          <w:szCs w:val="28"/>
        </w:rPr>
        <w:t>smart glasses</w:t>
      </w:r>
      <w:r w:rsidRPr="00ED13EE">
        <w:rPr>
          <w:rFonts w:ascii="Times New Roman" w:hAnsi="Times New Roman" w:cs="Times New Roman"/>
          <w:sz w:val="28"/>
          <w:szCs w:val="28"/>
        </w:rPr>
        <w:t> by integrating an </w:t>
      </w:r>
      <w:r w:rsidRPr="00ED13EE">
        <w:rPr>
          <w:rFonts w:ascii="Times New Roman" w:hAnsi="Times New Roman" w:cs="Times New Roman"/>
          <w:b/>
          <w:bCs/>
          <w:sz w:val="28"/>
          <w:szCs w:val="28"/>
        </w:rPr>
        <w:t>ESP32-CAM</w:t>
      </w:r>
      <w:r w:rsidRPr="00ED13EE">
        <w:rPr>
          <w:rFonts w:ascii="Times New Roman" w:hAnsi="Times New Roman" w:cs="Times New Roman"/>
          <w:sz w:val="28"/>
          <w:szCs w:val="28"/>
        </w:rPr>
        <w:t>. This technology enables the glasses to capture images every 5 minutes from the user's perspective, creating a hands-free, continuous record of daily activities. Each image is processed using </w:t>
      </w:r>
      <w:r w:rsidRPr="00ED13EE">
        <w:rPr>
          <w:rFonts w:ascii="Times New Roman" w:hAnsi="Times New Roman" w:cs="Times New Roman"/>
          <w:b/>
          <w:bCs/>
          <w:sz w:val="28"/>
          <w:szCs w:val="28"/>
        </w:rPr>
        <w:t>Optical Character Recognition (OCR)</w:t>
      </w:r>
      <w:r w:rsidRPr="00ED13EE">
        <w:rPr>
          <w:rFonts w:ascii="Times New Roman" w:hAnsi="Times New Roman" w:cs="Times New Roman"/>
          <w:sz w:val="28"/>
          <w:szCs w:val="28"/>
        </w:rPr>
        <w:t> algorithms to generate text summaries, which are stored in a </w:t>
      </w:r>
      <w:r w:rsidRPr="00ED13EE">
        <w:rPr>
          <w:rFonts w:ascii="Times New Roman" w:hAnsi="Times New Roman" w:cs="Times New Roman"/>
          <w:b/>
          <w:bCs/>
          <w:sz w:val="28"/>
          <w:szCs w:val="28"/>
        </w:rPr>
        <w:t>vector database</w:t>
      </w:r>
      <w:r w:rsidRPr="00ED13EE">
        <w:rPr>
          <w:rFonts w:ascii="Times New Roman" w:hAnsi="Times New Roman" w:cs="Times New Roman"/>
          <w:sz w:val="28"/>
          <w:szCs w:val="28"/>
        </w:rPr>
        <w:t> for future retrieval. By leveraging </w:t>
      </w:r>
      <w:r w:rsidRPr="00ED13EE">
        <w:rPr>
          <w:rFonts w:ascii="Times New Roman" w:hAnsi="Times New Roman" w:cs="Times New Roman"/>
          <w:b/>
          <w:bCs/>
          <w:sz w:val="28"/>
          <w:szCs w:val="28"/>
        </w:rPr>
        <w:t>Retrieval-Augmented Generation (RAG)</w:t>
      </w:r>
      <w:r w:rsidRPr="00ED13EE">
        <w:rPr>
          <w:rFonts w:ascii="Times New Roman" w:hAnsi="Times New Roman" w:cs="Times New Roman"/>
          <w:sz w:val="28"/>
          <w:szCs w:val="28"/>
        </w:rPr>
        <w:t>, users can effortlessly query past events with simple questions like, “What was I doing on [date, day, and time]?” The </w:t>
      </w:r>
      <w:r w:rsidRPr="00ED13EE">
        <w:rPr>
          <w:rFonts w:ascii="Times New Roman" w:hAnsi="Times New Roman" w:cs="Times New Roman"/>
          <w:b/>
          <w:bCs/>
          <w:sz w:val="28"/>
          <w:szCs w:val="28"/>
        </w:rPr>
        <w:t>LLM model</w:t>
      </w:r>
      <w:r w:rsidRPr="00ED13EE">
        <w:rPr>
          <w:rFonts w:ascii="Times New Roman" w:hAnsi="Times New Roman" w:cs="Times New Roman"/>
          <w:sz w:val="28"/>
          <w:szCs w:val="28"/>
        </w:rPr>
        <w:t> then retrieves and synthesizes relevant text-based summaries from stored image data, offering a seamless way to recall past moments.</w:t>
      </w:r>
    </w:p>
    <w:p w14:paraId="6F73C3BE" w14:textId="12FCAFD7" w:rsidR="00893D3D" w:rsidRPr="00893D3D" w:rsidRDefault="00893D3D" w:rsidP="009A3429">
      <w:pPr>
        <w:jc w:val="both"/>
        <w:rPr>
          <w:rFonts w:ascii="Times New Roman" w:hAnsi="Times New Roman" w:cs="Times New Roman"/>
          <w:sz w:val="28"/>
          <w:szCs w:val="28"/>
        </w:rPr>
      </w:pPr>
      <w:r w:rsidRPr="00893D3D">
        <w:rPr>
          <w:rFonts w:ascii="Times New Roman" w:hAnsi="Times New Roman" w:cs="Times New Roman"/>
          <w:sz w:val="28"/>
          <w:szCs w:val="28"/>
        </w:rPr>
        <w:t>This project enhances human memory by seamlessly combining computer vision, natural language processing (NLP), and machine learning techniques to provide personalized and contextual insights. The use of a vector database ensures efficient search and retrieval of information, even for complex, time-sensitive queries. As a potential future enhancement, GPS tracking and advanced recognition features (e.g., facial or object detection) could further enrich the user experience. This innovative wearable technology aims to revolutionize memory augmentation, providing users with an intuitive, real-time interface for recalling and reflecting on past events.</w:t>
      </w:r>
    </w:p>
    <w:sectPr w:rsidR="00893D3D" w:rsidRPr="0089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3A"/>
    <w:rsid w:val="00000A9C"/>
    <w:rsid w:val="00090FA2"/>
    <w:rsid w:val="000B1340"/>
    <w:rsid w:val="00123A7B"/>
    <w:rsid w:val="00310F8B"/>
    <w:rsid w:val="003159E2"/>
    <w:rsid w:val="003F65FF"/>
    <w:rsid w:val="0040094C"/>
    <w:rsid w:val="00487CC5"/>
    <w:rsid w:val="004B0776"/>
    <w:rsid w:val="00652B8E"/>
    <w:rsid w:val="007D7C21"/>
    <w:rsid w:val="00893D3D"/>
    <w:rsid w:val="008B50F0"/>
    <w:rsid w:val="008D3601"/>
    <w:rsid w:val="00914847"/>
    <w:rsid w:val="00922BB3"/>
    <w:rsid w:val="009A3429"/>
    <w:rsid w:val="00A7000C"/>
    <w:rsid w:val="00AA0DD2"/>
    <w:rsid w:val="00AC344C"/>
    <w:rsid w:val="00AF083A"/>
    <w:rsid w:val="00C63798"/>
    <w:rsid w:val="00D57772"/>
    <w:rsid w:val="00DA46DC"/>
    <w:rsid w:val="00ED13EE"/>
    <w:rsid w:val="00EE55F5"/>
    <w:rsid w:val="00F155B5"/>
    <w:rsid w:val="00FE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AE6E"/>
  <w15:chartTrackingRefBased/>
  <w15:docId w15:val="{B7D0B620-D238-458A-8FD5-5B18606D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92941">
      <w:bodyDiv w:val="1"/>
      <w:marLeft w:val="0"/>
      <w:marRight w:val="0"/>
      <w:marTop w:val="0"/>
      <w:marBottom w:val="0"/>
      <w:divBdr>
        <w:top w:val="none" w:sz="0" w:space="0" w:color="auto"/>
        <w:left w:val="none" w:sz="0" w:space="0" w:color="auto"/>
        <w:bottom w:val="none" w:sz="0" w:space="0" w:color="auto"/>
        <w:right w:val="none" w:sz="0" w:space="0" w:color="auto"/>
      </w:divBdr>
    </w:div>
    <w:div w:id="1279294451">
      <w:bodyDiv w:val="1"/>
      <w:marLeft w:val="0"/>
      <w:marRight w:val="0"/>
      <w:marTop w:val="0"/>
      <w:marBottom w:val="0"/>
      <w:divBdr>
        <w:top w:val="none" w:sz="0" w:space="0" w:color="auto"/>
        <w:left w:val="none" w:sz="0" w:space="0" w:color="auto"/>
        <w:bottom w:val="none" w:sz="0" w:space="0" w:color="auto"/>
        <w:right w:val="none" w:sz="0" w:space="0" w:color="auto"/>
      </w:divBdr>
    </w:div>
    <w:div w:id="1333022770">
      <w:bodyDiv w:val="1"/>
      <w:marLeft w:val="0"/>
      <w:marRight w:val="0"/>
      <w:marTop w:val="0"/>
      <w:marBottom w:val="0"/>
      <w:divBdr>
        <w:top w:val="none" w:sz="0" w:space="0" w:color="auto"/>
        <w:left w:val="none" w:sz="0" w:space="0" w:color="auto"/>
        <w:bottom w:val="none" w:sz="0" w:space="0" w:color="auto"/>
        <w:right w:val="none" w:sz="0" w:space="0" w:color="auto"/>
      </w:divBdr>
    </w:div>
    <w:div w:id="16155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dc:creator>
  <cp:keywords/>
  <dc:description/>
  <cp:lastModifiedBy>Theja _odin</cp:lastModifiedBy>
  <cp:revision>2</cp:revision>
  <dcterms:created xsi:type="dcterms:W3CDTF">2025-02-05T17:35:00Z</dcterms:created>
  <dcterms:modified xsi:type="dcterms:W3CDTF">2025-02-05T17:35:00Z</dcterms:modified>
</cp:coreProperties>
</file>