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D747" w14:textId="7C0DA3A0" w:rsidR="00F13ECF" w:rsidRDefault="00966872" w:rsidP="00966872">
      <w:pPr>
        <w:pStyle w:val="ListParagraph"/>
        <w:numPr>
          <w:ilvl w:val="0"/>
          <w:numId w:val="1"/>
        </w:numPr>
      </w:pPr>
      <w:r>
        <w:t xml:space="preserve">What quantity of water should be added to the milk water mixture so that the milk water ratio changes from 2:3 to 4:11. The quantity of milk in the mixture is 40 </w:t>
      </w:r>
      <w:proofErr w:type="spellStart"/>
      <w:r>
        <w:t>litres</w:t>
      </w:r>
      <w:proofErr w:type="spellEnd"/>
      <w:r>
        <w:t>?</w:t>
      </w:r>
    </w:p>
    <w:p w14:paraId="450A6E52" w14:textId="3F43C976" w:rsidR="00966872" w:rsidRDefault="00966872" w:rsidP="00966872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 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50 liters of water should be added to the milk-water mixture to change the milk-water ratio from 2:3 to 4:11.</w:t>
      </w:r>
    </w:p>
    <w:p w14:paraId="299CBEA0" w14:textId="766EF34C" w:rsidR="00966872" w:rsidRDefault="00966872" w:rsidP="00966872">
      <w:pPr>
        <w:pStyle w:val="ListParagraph"/>
        <w:numPr>
          <w:ilvl w:val="0"/>
          <w:numId w:val="1"/>
        </w:numPr>
      </w:pPr>
      <w:r>
        <w:t>Linear equation 2x+3y=0 meets the x &amp; y-axis at the point?</w:t>
      </w:r>
    </w:p>
    <w:p w14:paraId="533AE536" w14:textId="0B988C3E" w:rsidR="00966872" w:rsidRDefault="00966872" w:rsidP="00966872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 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linear equation 2x + 3y = 0 intersects both the x-axis and y-axis at the origin, which is the point (0, 0).</w:t>
      </w:r>
    </w:p>
    <w:p w14:paraId="40AFD788" w14:textId="7DADB9E2" w:rsidR="00966872" w:rsidRDefault="00966872" w:rsidP="00966872">
      <w:pPr>
        <w:pStyle w:val="ListParagraph"/>
        <w:numPr>
          <w:ilvl w:val="0"/>
          <w:numId w:val="1"/>
        </w:numPr>
      </w:pPr>
      <w:r>
        <w:t>a &amp; b are positive integers such that a^2-b^</w:t>
      </w:r>
      <w:r>
        <w:t>2</w:t>
      </w:r>
      <w:r>
        <w:t>=19. Find a &amp; b?</w:t>
      </w:r>
    </w:p>
    <w:p w14:paraId="6302ADA1" w14:textId="68481F09" w:rsidR="00966872" w:rsidRDefault="00966872" w:rsidP="00966872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 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 = 10 and b = 9.</w:t>
      </w:r>
    </w:p>
    <w:p w14:paraId="1B00A7DD" w14:textId="24A01D8F" w:rsidR="00966872" w:rsidRDefault="00966872" w:rsidP="00966872">
      <w:pPr>
        <w:pStyle w:val="ListParagraph"/>
        <w:numPr>
          <w:ilvl w:val="0"/>
          <w:numId w:val="1"/>
        </w:numPr>
      </w:pPr>
      <w:r>
        <w:t>Find a^+b^3+c^3+3</w:t>
      </w:r>
      <w:proofErr w:type="gramStart"/>
      <w:r>
        <w:t>abc ,</w:t>
      </w:r>
      <w:proofErr w:type="gramEnd"/>
      <w:r>
        <w:t xml:space="preserve"> where </w:t>
      </w:r>
      <w:proofErr w:type="spellStart"/>
      <w:r>
        <w:t>a+b+c</w:t>
      </w:r>
      <w:proofErr w:type="spellEnd"/>
      <w:r>
        <w:t>=5 &amp; , a^2+b^2+c^2=10?</w:t>
      </w:r>
    </w:p>
    <w:p w14:paraId="4A045E3D" w14:textId="3ABD571A" w:rsidR="00966872" w:rsidRDefault="00966872" w:rsidP="00966872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 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12.5.</w:t>
      </w:r>
    </w:p>
    <w:p w14:paraId="0F0228C0" w14:textId="2D3074DC" w:rsidR="00966872" w:rsidRDefault="00966872" w:rsidP="00966872">
      <w:pPr>
        <w:pStyle w:val="ListParagraph"/>
        <w:numPr>
          <w:ilvl w:val="0"/>
          <w:numId w:val="1"/>
        </w:numPr>
      </w:pPr>
      <w:r>
        <w:t xml:space="preserve">Sum of two, two-digit numbers is a perfect square. The digits of the first two-digit number are two consecutive positive integers; also, when the digits of the first number are reversed, the second number is formed. Find these numbers &amp; the square root of their </w:t>
      </w:r>
      <w:proofErr w:type="gramStart"/>
      <w:r>
        <w:t>sum</w:t>
      </w:r>
      <w:proofErr w:type="gramEnd"/>
    </w:p>
    <w:p w14:paraId="3DCE44C1" w14:textId="4837A58C" w:rsidR="00966872" w:rsidRDefault="00966872" w:rsidP="00966872">
      <w:pPr>
        <w:ind w:left="360"/>
      </w:pPr>
      <w:proofErr w:type="gramStart"/>
      <w:r>
        <w:t>Solution :</w:t>
      </w:r>
      <w:proofErr w:type="gramEnd"/>
      <w:r>
        <w:t xml:space="preserve"> </w:t>
      </w:r>
      <w:r w:rsidR="00701A51">
        <w:rPr>
          <w:rFonts w:ascii="Segoe UI" w:hAnsi="Segoe UI" w:cs="Segoe UI"/>
          <w:color w:val="374151"/>
          <w:shd w:val="clear" w:color="auto" w:fill="F7F7F8"/>
        </w:rPr>
        <w:t>there are no two-digit numbers satisfying the given conditions, and we cannot find the numbers or the square root of their sum</w:t>
      </w:r>
    </w:p>
    <w:sectPr w:rsidR="009668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168A" w14:textId="77777777" w:rsidR="00CB5BD7" w:rsidRDefault="00CB5BD7" w:rsidP="00384953">
      <w:pPr>
        <w:spacing w:after="0" w:line="240" w:lineRule="auto"/>
      </w:pPr>
      <w:r>
        <w:separator/>
      </w:r>
    </w:p>
  </w:endnote>
  <w:endnote w:type="continuationSeparator" w:id="0">
    <w:p w14:paraId="06A37007" w14:textId="77777777" w:rsidR="00CB5BD7" w:rsidRDefault="00CB5BD7" w:rsidP="0038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DEDD" w14:textId="77777777" w:rsidR="00384953" w:rsidRDefault="00384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EED0" w14:textId="77777777" w:rsidR="00384953" w:rsidRDefault="00384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E64B" w14:textId="77777777" w:rsidR="00384953" w:rsidRDefault="00384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21CC" w14:textId="77777777" w:rsidR="00CB5BD7" w:rsidRDefault="00CB5BD7" w:rsidP="00384953">
      <w:pPr>
        <w:spacing w:after="0" w:line="240" w:lineRule="auto"/>
      </w:pPr>
      <w:r>
        <w:separator/>
      </w:r>
    </w:p>
  </w:footnote>
  <w:footnote w:type="continuationSeparator" w:id="0">
    <w:p w14:paraId="3FF1B306" w14:textId="77777777" w:rsidR="00CB5BD7" w:rsidRDefault="00CB5BD7" w:rsidP="0038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7626" w14:textId="77777777" w:rsidR="00384953" w:rsidRDefault="00384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A847" w14:textId="0E772792" w:rsidR="00384953" w:rsidRPr="00384953" w:rsidRDefault="00384953">
    <w:pPr>
      <w:pStyle w:val="Header"/>
      <w:rPr>
        <w:b/>
        <w:bCs/>
        <w:sz w:val="36"/>
        <w:szCs w:val="36"/>
      </w:rPr>
    </w:pPr>
    <w:r>
      <w:t xml:space="preserve">               </w:t>
    </w:r>
    <w:r w:rsidRPr="00384953">
      <w:rPr>
        <w:b/>
        <w:bCs/>
        <w:sz w:val="36"/>
        <w:szCs w:val="36"/>
      </w:rPr>
      <w:t>Percentage Aptitude Assignment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A888" w14:textId="77777777" w:rsidR="00384953" w:rsidRDefault="00384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A068B"/>
    <w:multiLevelType w:val="hybridMultilevel"/>
    <w:tmpl w:val="CF2C5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19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2"/>
    <w:rsid w:val="001A2FFF"/>
    <w:rsid w:val="00384953"/>
    <w:rsid w:val="003C4FE7"/>
    <w:rsid w:val="00701A51"/>
    <w:rsid w:val="00966872"/>
    <w:rsid w:val="00CB5BD7"/>
    <w:rsid w:val="00F13ECF"/>
    <w:rsid w:val="00F2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59C7"/>
  <w15:chartTrackingRefBased/>
  <w15:docId w15:val="{2A340502-826A-4DC9-AAA2-60E3075F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53"/>
  </w:style>
  <w:style w:type="paragraph" w:styleId="Footer">
    <w:name w:val="footer"/>
    <w:basedOn w:val="Normal"/>
    <w:link w:val="FooterChar"/>
    <w:uiPriority w:val="99"/>
    <w:unhideWhenUsed/>
    <w:rsid w:val="0038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3</cp:revision>
  <dcterms:created xsi:type="dcterms:W3CDTF">2023-06-24T06:14:00Z</dcterms:created>
  <dcterms:modified xsi:type="dcterms:W3CDTF">2023-06-24T06:53:00Z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2023-06-24T06:52:52Z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6eb3f1d2-90ea-4803-ae42-fd6de6f6621f</vt:lpwstr>
  </property>
  <property fmtid="{D5CDD505-2E9C-101B-9397-08002B2CF9AE}" pid="7" name="MSIP_Label_defa4170-0d19-0005-0004-bc88714345d2_ActionId">
    <vt:lpwstr>592f3e58-222d-4af6-a4b2-700f3a35ad5c</vt:lpwstr>
  </property>
  <property fmtid="{D5CDD505-2E9C-101B-9397-08002B2CF9AE}" pid="8" name="MSIP_Label_defa4170-0d19-0005-0004-bc88714345d2_ContentBits">
    <vt:lpwstr>0</vt:lpwstr>
  </property>
</Properties>
</file>