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B0D6CE" w14:textId="77777777" w:rsidR="000D29F1" w:rsidRDefault="000D29F1" w:rsidP="000D29F1">
      <w:pPr>
        <w:pStyle w:val="Heading1"/>
      </w:pPr>
    </w:p>
    <w:p w14:paraId="072D7A46" w14:textId="0D7557E2" w:rsidR="000D29F1" w:rsidRPr="00CA655B" w:rsidRDefault="000D29F1" w:rsidP="000D29F1">
      <w:pPr>
        <w:jc w:val="center"/>
        <w:rPr>
          <w:color w:val="FF0000"/>
          <w:sz w:val="72"/>
          <w:szCs w:val="72"/>
        </w:rPr>
      </w:pPr>
      <w:r>
        <w:rPr>
          <w:color w:val="FF0000"/>
          <w:sz w:val="72"/>
          <w:szCs w:val="72"/>
        </w:rPr>
        <w:t xml:space="preserve"> </w:t>
      </w:r>
      <w:r w:rsidR="00E51828">
        <w:rPr>
          <w:color w:val="FF0000"/>
          <w:sz w:val="72"/>
          <w:szCs w:val="72"/>
        </w:rPr>
        <w:t>INFORMATION MANAGEMENT AND CRYPTOGRAPHY</w:t>
      </w:r>
    </w:p>
    <w:p w14:paraId="76B8964F" w14:textId="41163ADA" w:rsidR="000D29F1" w:rsidRPr="00CA655B" w:rsidRDefault="000D29F1" w:rsidP="000D29F1">
      <w:pPr>
        <w:jc w:val="center"/>
        <w:rPr>
          <w:color w:val="FF0000"/>
          <w:sz w:val="72"/>
          <w:szCs w:val="72"/>
        </w:rPr>
      </w:pPr>
      <w:r w:rsidRPr="00CA655B">
        <w:rPr>
          <w:color w:val="FF0000"/>
          <w:sz w:val="72"/>
          <w:szCs w:val="72"/>
        </w:rPr>
        <w:t>COMP</w:t>
      </w:r>
      <w:r w:rsidR="0040328B">
        <w:rPr>
          <w:color w:val="FF0000"/>
          <w:sz w:val="72"/>
          <w:szCs w:val="72"/>
        </w:rPr>
        <w:t xml:space="preserve"> </w:t>
      </w:r>
      <w:r w:rsidR="00E51828">
        <w:rPr>
          <w:color w:val="FF0000"/>
          <w:sz w:val="72"/>
          <w:szCs w:val="72"/>
        </w:rPr>
        <w:t>43</w:t>
      </w:r>
    </w:p>
    <w:p w14:paraId="226B4E76" w14:textId="156714BA" w:rsidR="000D29F1" w:rsidRPr="00CA655B" w:rsidRDefault="000D29F1" w:rsidP="000D29F1">
      <w:pPr>
        <w:jc w:val="center"/>
        <w:rPr>
          <w:color w:val="FF0000"/>
          <w:sz w:val="72"/>
          <w:szCs w:val="72"/>
        </w:rPr>
      </w:pPr>
      <w:r w:rsidRPr="00CA655B">
        <w:rPr>
          <w:color w:val="FF0000"/>
          <w:sz w:val="72"/>
          <w:szCs w:val="72"/>
        </w:rPr>
        <w:t>LAB</w:t>
      </w:r>
      <w:r w:rsidR="0040328B">
        <w:rPr>
          <w:color w:val="FF0000"/>
          <w:sz w:val="72"/>
          <w:szCs w:val="72"/>
        </w:rPr>
        <w:t xml:space="preserve"> </w:t>
      </w:r>
      <w:r w:rsidR="00E51828">
        <w:rPr>
          <w:color w:val="FF0000"/>
          <w:sz w:val="72"/>
          <w:szCs w:val="72"/>
        </w:rPr>
        <w:t>6</w:t>
      </w:r>
    </w:p>
    <w:p w14:paraId="09ADBECA" w14:textId="77777777" w:rsidR="000D29F1" w:rsidRPr="00CA655B" w:rsidRDefault="000D29F1" w:rsidP="000D29F1">
      <w:pPr>
        <w:pStyle w:val="IntenseQuote"/>
        <w:rPr>
          <w:sz w:val="48"/>
          <w:szCs w:val="48"/>
        </w:rPr>
      </w:pPr>
      <w:r w:rsidRPr="00CA655B">
        <w:rPr>
          <w:sz w:val="48"/>
          <w:szCs w:val="48"/>
        </w:rPr>
        <w:t>KARAN TANK</w:t>
      </w:r>
    </w:p>
    <w:p w14:paraId="3E2A8BB4" w14:textId="6E88B831" w:rsidR="00533A42" w:rsidRPr="00533A42" w:rsidRDefault="000D29F1" w:rsidP="00533A42">
      <w:pPr>
        <w:pStyle w:val="IntenseQuote"/>
        <w:rPr>
          <w:sz w:val="48"/>
          <w:szCs w:val="48"/>
        </w:rPr>
      </w:pPr>
      <w:r w:rsidRPr="00CA655B">
        <w:rPr>
          <w:sz w:val="48"/>
          <w:szCs w:val="48"/>
        </w:rPr>
        <w:t>10196998</w:t>
      </w:r>
      <w:r w:rsidR="0040328B">
        <w:br w:type="page"/>
      </w:r>
    </w:p>
    <w:p w14:paraId="7D2B8A4F" w14:textId="76CB28D7" w:rsidR="00504918" w:rsidRDefault="00504918" w:rsidP="005D7073">
      <w:r>
        <w:lastRenderedPageBreak/>
        <w:t xml:space="preserve">Internet Protocol security (Ipsec) is a protocol security which authenticates and gives you end to end encryption of packets sent over the internet. It can be used for Virtual private networks. </w:t>
      </w:r>
    </w:p>
    <w:p w14:paraId="6B7C2A34" w14:textId="245F7581" w:rsidR="005D7073" w:rsidRDefault="004375C5" w:rsidP="005D7073">
      <w:r>
        <w:t xml:space="preserve">In this lab we are going to construct an IPsec, host-to-host tunnel mode </w:t>
      </w:r>
      <w:proofErr w:type="spellStart"/>
      <w:r>
        <w:t>vpn</w:t>
      </w:r>
      <w:proofErr w:type="spellEnd"/>
      <w:r>
        <w:t xml:space="preserve"> connection between two Linux computers in the lab.</w:t>
      </w:r>
    </w:p>
    <w:p w14:paraId="45A5C48D" w14:textId="30901B3A" w:rsidR="004375C5" w:rsidRPr="00BA7789" w:rsidRDefault="004375C5" w:rsidP="005D7073">
      <w:r>
        <w:t xml:space="preserve">For this we will install ipsec in both Linux. </w:t>
      </w:r>
      <w:r w:rsidR="00F022FC">
        <w:t xml:space="preserve">For this we will use command </w:t>
      </w:r>
      <w:proofErr w:type="spellStart"/>
      <w:r w:rsidR="00F022FC">
        <w:t>ap</w:t>
      </w:r>
      <w:proofErr w:type="spellEnd"/>
      <w:r w:rsidR="00F022FC">
        <w:t xml:space="preserve">-get install </w:t>
      </w:r>
      <w:proofErr w:type="spellStart"/>
      <w:r w:rsidR="00F022FC">
        <w:t>strongswan</w:t>
      </w:r>
      <w:proofErr w:type="spellEnd"/>
      <w:r w:rsidR="00F022FC">
        <w:t xml:space="preserve"> in the command line. You must also install apt-get install </w:t>
      </w:r>
      <w:proofErr w:type="spellStart"/>
      <w:r w:rsidR="00F022FC">
        <w:t>strongswan</w:t>
      </w:r>
      <w:proofErr w:type="spellEnd"/>
      <w:r w:rsidR="00F022FC">
        <w:t xml:space="preserve">-pki. </w:t>
      </w:r>
      <w:r w:rsidR="00BA7789">
        <w:t>*</w:t>
      </w:r>
      <w:r w:rsidR="00BA7789">
        <w:rPr>
          <w:i/>
        </w:rPr>
        <w:t>refer figure 1 and 2*</w:t>
      </w:r>
    </w:p>
    <w:p w14:paraId="097552CB" w14:textId="77777777" w:rsidR="00F022FC" w:rsidRDefault="00F022FC" w:rsidP="00F022FC">
      <w:pPr>
        <w:keepNext/>
      </w:pPr>
      <w:r>
        <w:rPr>
          <w:noProof/>
          <w:lang w:eastAsia="en-CA"/>
        </w:rPr>
        <w:drawing>
          <wp:inline distT="0" distB="0" distL="0" distR="0" wp14:anchorId="5D26BABD" wp14:editId="134A2612">
            <wp:extent cx="5943600" cy="1777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7365"/>
                    </a:xfrm>
                    <a:prstGeom prst="rect">
                      <a:avLst/>
                    </a:prstGeom>
                  </pic:spPr>
                </pic:pic>
              </a:graphicData>
            </a:graphic>
          </wp:inline>
        </w:drawing>
      </w:r>
    </w:p>
    <w:p w14:paraId="7036007E" w14:textId="792C2DDB" w:rsidR="00F022FC" w:rsidRDefault="00F022FC" w:rsidP="00F022FC">
      <w:pPr>
        <w:pStyle w:val="Caption"/>
      </w:pPr>
      <w:r>
        <w:t xml:space="preserve">Figure </w:t>
      </w:r>
      <w:r>
        <w:fldChar w:fldCharType="begin"/>
      </w:r>
      <w:r>
        <w:instrText xml:space="preserve"> SEQ Figure \* ARABIC </w:instrText>
      </w:r>
      <w:r>
        <w:fldChar w:fldCharType="separate"/>
      </w:r>
      <w:r w:rsidR="003E3AC8">
        <w:rPr>
          <w:noProof/>
        </w:rPr>
        <w:t>1</w:t>
      </w:r>
      <w:r>
        <w:fldChar w:fldCharType="end"/>
      </w:r>
    </w:p>
    <w:p w14:paraId="7ADC9262" w14:textId="7AE8BF7F" w:rsidR="00F022FC" w:rsidRDefault="00F022FC" w:rsidP="00F022FC"/>
    <w:p w14:paraId="5F8C11C4" w14:textId="77777777" w:rsidR="00F022FC" w:rsidRDefault="00F022FC" w:rsidP="00F022FC">
      <w:pPr>
        <w:keepNext/>
      </w:pPr>
      <w:r>
        <w:rPr>
          <w:noProof/>
          <w:lang w:eastAsia="en-CA"/>
        </w:rPr>
        <w:drawing>
          <wp:inline distT="0" distB="0" distL="0" distR="0" wp14:anchorId="223D2912" wp14:editId="1F5D61B8">
            <wp:extent cx="56769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2409825"/>
                    </a:xfrm>
                    <a:prstGeom prst="rect">
                      <a:avLst/>
                    </a:prstGeom>
                  </pic:spPr>
                </pic:pic>
              </a:graphicData>
            </a:graphic>
          </wp:inline>
        </w:drawing>
      </w:r>
    </w:p>
    <w:p w14:paraId="4E075BC1" w14:textId="4B8A10DE" w:rsidR="00F022FC" w:rsidRDefault="00F022FC" w:rsidP="00F022FC">
      <w:pPr>
        <w:pStyle w:val="Caption"/>
      </w:pPr>
      <w:r>
        <w:t xml:space="preserve">Figure </w:t>
      </w:r>
      <w:r>
        <w:fldChar w:fldCharType="begin"/>
      </w:r>
      <w:r>
        <w:instrText xml:space="preserve"> SEQ Figure \* ARABIC </w:instrText>
      </w:r>
      <w:r>
        <w:fldChar w:fldCharType="separate"/>
      </w:r>
      <w:r w:rsidR="003E3AC8">
        <w:rPr>
          <w:noProof/>
        </w:rPr>
        <w:t>2</w:t>
      </w:r>
      <w:r>
        <w:fldChar w:fldCharType="end"/>
      </w:r>
    </w:p>
    <w:p w14:paraId="7F5AAE32" w14:textId="30865D1D" w:rsidR="00F022FC" w:rsidRDefault="00F022FC" w:rsidP="00F022FC"/>
    <w:p w14:paraId="2DAEE02D" w14:textId="28DAF27E" w:rsidR="00D9046A" w:rsidRDefault="00D9046A" w:rsidP="00F022FC"/>
    <w:p w14:paraId="7295A4EF" w14:textId="71E56ADE" w:rsidR="00D9046A" w:rsidRDefault="00D9046A" w:rsidP="00F022FC"/>
    <w:p w14:paraId="0941C535" w14:textId="3B372DCA" w:rsidR="00D9046A" w:rsidRDefault="00D9046A" w:rsidP="00F022FC"/>
    <w:p w14:paraId="4EE46650" w14:textId="2B35F34A" w:rsidR="00D9046A" w:rsidRDefault="00D9046A" w:rsidP="00F022FC"/>
    <w:p w14:paraId="4FC32AC2" w14:textId="0D4C3C41" w:rsidR="00D9046A" w:rsidRDefault="00D9046A" w:rsidP="00F022FC"/>
    <w:p w14:paraId="40B0530B" w14:textId="476EA722" w:rsidR="00D9046A" w:rsidRDefault="00D9046A" w:rsidP="00F022FC"/>
    <w:p w14:paraId="7B0EB0E5" w14:textId="7DA53075" w:rsidR="00D9046A" w:rsidRDefault="00D9046A" w:rsidP="00F022FC"/>
    <w:p w14:paraId="4540EEAA" w14:textId="6710DAD4" w:rsidR="00D9046A" w:rsidRDefault="00D9046A" w:rsidP="00F022FC"/>
    <w:p w14:paraId="0CA7E683" w14:textId="2042EDDC" w:rsidR="00D9046A" w:rsidRDefault="00D9046A" w:rsidP="00F022FC"/>
    <w:p w14:paraId="42ABC23A" w14:textId="5246F27A" w:rsidR="00D9046A" w:rsidRDefault="00D9046A" w:rsidP="00F022FC"/>
    <w:p w14:paraId="06D11022" w14:textId="1D64ABB7" w:rsidR="00D9046A" w:rsidRDefault="00D9046A" w:rsidP="00F022FC"/>
    <w:p w14:paraId="3A1C4A45" w14:textId="6A5A1B25" w:rsidR="00D9046A" w:rsidRDefault="00D9046A" w:rsidP="00F022FC"/>
    <w:p w14:paraId="1DD051BB" w14:textId="77777777" w:rsidR="00D9046A" w:rsidRDefault="00D9046A" w:rsidP="00F022FC"/>
    <w:p w14:paraId="784FD6FE" w14:textId="222DA3C1" w:rsidR="00D9046A" w:rsidRDefault="00D9046A" w:rsidP="00F022FC">
      <w:r>
        <w:t>Ipsec uses public key cryptography to authenticate endpoints</w:t>
      </w:r>
      <w:r w:rsidR="00271C0C">
        <w:t xml:space="preserve">. </w:t>
      </w:r>
      <w:proofErr w:type="gramStart"/>
      <w:r w:rsidR="00271C0C">
        <w:t>So</w:t>
      </w:r>
      <w:proofErr w:type="gramEnd"/>
      <w:r w:rsidR="00271C0C">
        <w:t xml:space="preserve"> we need to create public keys. The way we learned to create keys in the previous lab was using </w:t>
      </w:r>
      <w:proofErr w:type="spellStart"/>
      <w:r w:rsidR="00271C0C">
        <w:t>openssl</w:t>
      </w:r>
      <w:proofErr w:type="spellEnd"/>
      <w:r w:rsidR="00271C0C">
        <w:t xml:space="preserve"> or by using CA.pl.</w:t>
      </w:r>
    </w:p>
    <w:p w14:paraId="4BEFE4AD" w14:textId="22F7671B" w:rsidR="00271C0C" w:rsidRDefault="00271C0C" w:rsidP="00F022FC">
      <w:r>
        <w:t>Ipse(</w:t>
      </w:r>
      <w:proofErr w:type="spellStart"/>
      <w:r>
        <w:t>strongswan</w:t>
      </w:r>
      <w:proofErr w:type="spellEnd"/>
      <w:r>
        <w:t>) includes pki that we installed, that can also be used for generating public certificates.</w:t>
      </w:r>
    </w:p>
    <w:p w14:paraId="7230CC6D" w14:textId="71C821B3" w:rsidR="00271C0C" w:rsidRDefault="00271C0C" w:rsidP="00271C0C">
      <w:pPr>
        <w:keepNext/>
        <w:rPr>
          <w:noProof/>
          <w:lang w:eastAsia="en-CA"/>
        </w:rPr>
      </w:pPr>
      <w:r>
        <w:t xml:space="preserve">We will use the command </w:t>
      </w:r>
      <w:r>
        <w:rPr>
          <w:b/>
        </w:rPr>
        <w:t>ipsec pki –gen &gt;</w:t>
      </w:r>
      <w:proofErr w:type="gramStart"/>
      <w:r>
        <w:rPr>
          <w:b/>
        </w:rPr>
        <w:t>mycakey.der ,</w:t>
      </w:r>
      <w:proofErr w:type="gramEnd"/>
      <w:r>
        <w:rPr>
          <w:b/>
        </w:rPr>
        <w:t xml:space="preserve"> </w:t>
      </w:r>
      <w:r>
        <w:t>in this the –gen switch is used to create x509 certificates.</w:t>
      </w:r>
      <w:r w:rsidRPr="00271C0C">
        <w:rPr>
          <w:noProof/>
          <w:lang w:eastAsia="en-CA"/>
        </w:rPr>
        <w:t xml:space="preserve"> </w:t>
      </w:r>
      <w:r>
        <w:rPr>
          <w:noProof/>
          <w:lang w:eastAsia="en-CA"/>
        </w:rPr>
        <w:t xml:space="preserve">This command generates </w:t>
      </w:r>
      <w:r w:rsidR="00A61EF1">
        <w:rPr>
          <w:noProof/>
          <w:lang w:eastAsia="en-CA"/>
        </w:rPr>
        <w:t>mycakey.der.</w:t>
      </w:r>
    </w:p>
    <w:p w14:paraId="03C5A331" w14:textId="62ABC1A5" w:rsidR="00271C0C" w:rsidRDefault="00271C0C" w:rsidP="00271C0C">
      <w:pPr>
        <w:keepNext/>
      </w:pPr>
      <w:r>
        <w:rPr>
          <w:noProof/>
          <w:lang w:eastAsia="en-CA"/>
        </w:rPr>
        <w:drawing>
          <wp:inline distT="0" distB="0" distL="0" distR="0" wp14:anchorId="040D840C" wp14:editId="1283A16B">
            <wp:extent cx="5943600" cy="417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195"/>
                    </a:xfrm>
                    <a:prstGeom prst="rect">
                      <a:avLst/>
                    </a:prstGeom>
                  </pic:spPr>
                </pic:pic>
              </a:graphicData>
            </a:graphic>
          </wp:inline>
        </w:drawing>
      </w:r>
    </w:p>
    <w:p w14:paraId="083B37A0" w14:textId="6B0681A0" w:rsidR="00271C0C" w:rsidRDefault="00271C0C" w:rsidP="00271C0C">
      <w:pPr>
        <w:pStyle w:val="Caption"/>
      </w:pPr>
      <w:r>
        <w:t xml:space="preserve">Figure </w:t>
      </w:r>
      <w:r>
        <w:fldChar w:fldCharType="begin"/>
      </w:r>
      <w:r>
        <w:instrText xml:space="preserve"> SEQ Figure \* ARABIC </w:instrText>
      </w:r>
      <w:r>
        <w:fldChar w:fldCharType="separate"/>
      </w:r>
      <w:r w:rsidR="003E3AC8">
        <w:rPr>
          <w:noProof/>
        </w:rPr>
        <w:t>3</w:t>
      </w:r>
      <w:r>
        <w:fldChar w:fldCharType="end"/>
      </w:r>
    </w:p>
    <w:p w14:paraId="7DF3460B" w14:textId="7A64E112" w:rsidR="00271C0C" w:rsidRDefault="00271C0C" w:rsidP="00271C0C">
      <w:r>
        <w:t xml:space="preserve">We can sign the certificates as well using ipsec pki, for this we will use the command </w:t>
      </w:r>
    </w:p>
    <w:p w14:paraId="0B1B596B" w14:textId="25C1B9AE" w:rsidR="00271C0C" w:rsidRDefault="00271C0C" w:rsidP="00271C0C">
      <w:pPr>
        <w:rPr>
          <w:b/>
        </w:rPr>
      </w:pPr>
      <w:r>
        <w:rPr>
          <w:b/>
        </w:rPr>
        <w:t>Ipsec pki –self –in mycakey.der –</w:t>
      </w:r>
      <w:proofErr w:type="spellStart"/>
      <w:r>
        <w:rPr>
          <w:b/>
        </w:rPr>
        <w:t>dn</w:t>
      </w:r>
      <w:proofErr w:type="spellEnd"/>
      <w:r>
        <w:rPr>
          <w:b/>
        </w:rPr>
        <w:t xml:space="preserve"> “0=SSFC, CN=</w:t>
      </w:r>
      <w:proofErr w:type="spellStart"/>
      <w:r>
        <w:rPr>
          <w:b/>
        </w:rPr>
        <w:t>myCA</w:t>
      </w:r>
      <w:proofErr w:type="spellEnd"/>
      <w:r>
        <w:rPr>
          <w:b/>
        </w:rPr>
        <w:t xml:space="preserve">” –ca &gt; </w:t>
      </w:r>
      <w:proofErr w:type="spellStart"/>
      <w:r>
        <w:rPr>
          <w:b/>
        </w:rPr>
        <w:t>mycaCert.der</w:t>
      </w:r>
      <w:proofErr w:type="spellEnd"/>
    </w:p>
    <w:p w14:paraId="13FD002F" w14:textId="2C3609CB" w:rsidR="00A61EF1" w:rsidRDefault="00A61EF1" w:rsidP="00271C0C">
      <w:r>
        <w:t xml:space="preserve">This command is used to </w:t>
      </w:r>
      <w:r w:rsidR="004A111F">
        <w:t>self-sign</w:t>
      </w:r>
      <w:r>
        <w:t xml:space="preserve"> the certificates with the help of –self switch. With –in switch you can specify the </w:t>
      </w:r>
      <w:proofErr w:type="spellStart"/>
      <w:r>
        <w:t>cakey.der</w:t>
      </w:r>
      <w:proofErr w:type="spellEnd"/>
      <w:r>
        <w:t xml:space="preserve"> to input which is used to sign this certificate and with the help of –out switch you can specify the new </w:t>
      </w:r>
      <w:r w:rsidR="004A111F">
        <w:t>self-signed</w:t>
      </w:r>
      <w:r>
        <w:t xml:space="preserve"> certificated to be generated.</w:t>
      </w:r>
    </w:p>
    <w:p w14:paraId="7F1992D3" w14:textId="76BD6C9A" w:rsidR="00A61EF1" w:rsidRDefault="00A61EF1" w:rsidP="00271C0C">
      <w:r>
        <w:t>--</w:t>
      </w:r>
      <w:proofErr w:type="spellStart"/>
      <w:r>
        <w:t>dn</w:t>
      </w:r>
      <w:proofErr w:type="spellEnd"/>
      <w:r>
        <w:t xml:space="preserve"> key is used to extract the subject DN of an x509 certificate.  </w:t>
      </w:r>
    </w:p>
    <w:p w14:paraId="5BFC388B" w14:textId="76121C36" w:rsidR="00A61EF1" w:rsidRDefault="00A61EF1" w:rsidP="00271C0C"/>
    <w:p w14:paraId="2FD13D27" w14:textId="2C03E48F" w:rsidR="00A61EF1" w:rsidRDefault="00A61EF1" w:rsidP="00271C0C">
      <w:r>
        <w:t xml:space="preserve">For the ipsec tunnel we need to create right key and left key </w:t>
      </w:r>
      <w:r w:rsidR="00601ADB">
        <w:t xml:space="preserve">as in the ipsec configuration file right and left end are described arbitrarily. </w:t>
      </w:r>
      <w:proofErr w:type="gramStart"/>
      <w:r w:rsidR="00601ADB">
        <w:t>So</w:t>
      </w:r>
      <w:proofErr w:type="gramEnd"/>
      <w:r w:rsidR="00601ADB">
        <w:t xml:space="preserve"> you need to select one </w:t>
      </w:r>
      <w:proofErr w:type="spellStart"/>
      <w:r w:rsidR="00601ADB">
        <w:t>linux</w:t>
      </w:r>
      <w:proofErr w:type="spellEnd"/>
      <w:r w:rsidR="00601ADB">
        <w:t xml:space="preserve"> as right and the other one as left and create the certificates and sign them respectively. This is because when the remote machine tries to make a connection using the x509 certificates, ipsec first goes through the ipsec.cnf file to check the </w:t>
      </w:r>
      <w:proofErr w:type="spellStart"/>
      <w:r w:rsidR="00601ADB">
        <w:t>ip</w:t>
      </w:r>
      <w:proofErr w:type="spellEnd"/>
      <w:r w:rsidR="00601ADB">
        <w:t xml:space="preserve"> address and verify. If it verifies the </w:t>
      </w:r>
      <w:proofErr w:type="spellStart"/>
      <w:r w:rsidR="00601ADB">
        <w:t>ip</w:t>
      </w:r>
      <w:proofErr w:type="spellEnd"/>
      <w:r w:rsidR="00601ADB">
        <w:t xml:space="preserve"> address the connection is established. For this you will sign the certificate with the identification of the expected output. </w:t>
      </w:r>
    </w:p>
    <w:p w14:paraId="2C6401DD" w14:textId="71DEEDB7" w:rsidR="00601ADB" w:rsidRDefault="00601ADB" w:rsidP="00271C0C">
      <w:r>
        <w:t xml:space="preserve">You can use any other </w:t>
      </w:r>
      <w:r w:rsidR="004A111F">
        <w:t>identification,</w:t>
      </w:r>
      <w:r>
        <w:t xml:space="preserve"> but the easiest way is by using </w:t>
      </w:r>
      <w:proofErr w:type="spellStart"/>
      <w:r>
        <w:t>ip</w:t>
      </w:r>
      <w:proofErr w:type="spellEnd"/>
      <w:r>
        <w:t xml:space="preserve"> address so that we know which machine is right or left and It can make our work easy, hence we will use </w:t>
      </w:r>
      <w:proofErr w:type="spellStart"/>
      <w:r>
        <w:t>ip</w:t>
      </w:r>
      <w:proofErr w:type="spellEnd"/>
      <w:r>
        <w:t xml:space="preserve"> address for this process. You should also have the flag setting configured to make them eligible for the identification and authentication or server endpoints. </w:t>
      </w:r>
      <w:r w:rsidR="00DB2B01">
        <w:t xml:space="preserve">For generating the </w:t>
      </w:r>
      <w:r w:rsidR="004A111F">
        <w:t>certificate, we</w:t>
      </w:r>
      <w:r w:rsidR="00DB2B01">
        <w:t xml:space="preserve"> can use the same old command </w:t>
      </w:r>
      <w:r w:rsidR="00DB2B01">
        <w:rPr>
          <w:b/>
        </w:rPr>
        <w:t xml:space="preserve">ipsec pki –gen &gt; </w:t>
      </w:r>
      <w:proofErr w:type="spellStart"/>
      <w:r w:rsidR="00DB2B01">
        <w:rPr>
          <w:b/>
        </w:rPr>
        <w:t>leftkey.der</w:t>
      </w:r>
      <w:proofErr w:type="spellEnd"/>
      <w:r w:rsidR="00DB2B01">
        <w:rPr>
          <w:b/>
        </w:rPr>
        <w:t xml:space="preserve"> or </w:t>
      </w:r>
      <w:proofErr w:type="spellStart"/>
      <w:r w:rsidR="00DB2B01">
        <w:rPr>
          <w:b/>
        </w:rPr>
        <w:t>rightkey.der</w:t>
      </w:r>
      <w:proofErr w:type="spellEnd"/>
    </w:p>
    <w:p w14:paraId="6BA19453" w14:textId="77777777" w:rsidR="00DB2B01" w:rsidRDefault="00DB2B01" w:rsidP="00271C0C">
      <w:r>
        <w:t xml:space="preserve">But to sign these certificates and set the flags and to create the identification ids, we will use the command </w:t>
      </w:r>
    </w:p>
    <w:p w14:paraId="19F32B3F" w14:textId="30C43448" w:rsidR="00DB2B01" w:rsidRDefault="00DB2B01" w:rsidP="00271C0C">
      <w:pPr>
        <w:rPr>
          <w:b/>
        </w:rPr>
      </w:pPr>
      <w:r>
        <w:rPr>
          <w:b/>
        </w:rPr>
        <w:t xml:space="preserve">ipsec pki –pub –in </w:t>
      </w:r>
      <w:proofErr w:type="spellStart"/>
      <w:r>
        <w:rPr>
          <w:b/>
        </w:rPr>
        <w:t>leftkey.der</w:t>
      </w:r>
      <w:proofErr w:type="spellEnd"/>
      <w:r>
        <w:rPr>
          <w:b/>
        </w:rPr>
        <w:t xml:space="preserve"> | </w:t>
      </w:r>
      <w:proofErr w:type="spellStart"/>
      <w:r>
        <w:rPr>
          <w:b/>
        </w:rPr>
        <w:t>ipsec.pki</w:t>
      </w:r>
      <w:proofErr w:type="spellEnd"/>
      <w:r>
        <w:rPr>
          <w:b/>
        </w:rPr>
        <w:t xml:space="preserve"> –issue –</w:t>
      </w:r>
      <w:proofErr w:type="spellStart"/>
      <w:r>
        <w:rPr>
          <w:b/>
        </w:rPr>
        <w:t>cacert</w:t>
      </w:r>
      <w:proofErr w:type="spellEnd"/>
      <w:r>
        <w:rPr>
          <w:b/>
        </w:rPr>
        <w:t xml:space="preserve"> </w:t>
      </w:r>
      <w:proofErr w:type="spellStart"/>
      <w:r>
        <w:rPr>
          <w:b/>
        </w:rPr>
        <w:t>mycaCert.der</w:t>
      </w:r>
      <w:proofErr w:type="spellEnd"/>
      <w:r>
        <w:rPr>
          <w:b/>
        </w:rPr>
        <w:t xml:space="preserve"> –cakey mycakey.der –</w:t>
      </w:r>
      <w:proofErr w:type="spellStart"/>
      <w:r>
        <w:rPr>
          <w:b/>
        </w:rPr>
        <w:t>dn</w:t>
      </w:r>
      <w:proofErr w:type="spellEnd"/>
      <w:r>
        <w:rPr>
          <w:b/>
        </w:rPr>
        <w:t xml:space="preserve"> “O=SSFC, CN=left </w:t>
      </w:r>
      <w:proofErr w:type="spellStart"/>
      <w:r>
        <w:rPr>
          <w:b/>
        </w:rPr>
        <w:t>ip</w:t>
      </w:r>
      <w:proofErr w:type="spellEnd"/>
      <w:r>
        <w:rPr>
          <w:b/>
        </w:rPr>
        <w:t xml:space="preserve">” –flag </w:t>
      </w:r>
      <w:proofErr w:type="spellStart"/>
      <w:r>
        <w:rPr>
          <w:b/>
        </w:rPr>
        <w:t>ikeIntermediate</w:t>
      </w:r>
      <w:proofErr w:type="spellEnd"/>
      <w:r>
        <w:rPr>
          <w:b/>
        </w:rPr>
        <w:t xml:space="preserve"> –flag </w:t>
      </w:r>
      <w:proofErr w:type="spellStart"/>
      <w:r>
        <w:rPr>
          <w:b/>
        </w:rPr>
        <w:t>serverAuth</w:t>
      </w:r>
      <w:proofErr w:type="spellEnd"/>
      <w:r>
        <w:rPr>
          <w:b/>
        </w:rPr>
        <w:t xml:space="preserve"> &gt; </w:t>
      </w:r>
      <w:proofErr w:type="spellStart"/>
      <w:r>
        <w:rPr>
          <w:b/>
        </w:rPr>
        <w:t>leftCert.der</w:t>
      </w:r>
      <w:proofErr w:type="spellEnd"/>
    </w:p>
    <w:p w14:paraId="6BB580DC" w14:textId="11814C49" w:rsidR="00DB2B01" w:rsidRDefault="00DB2B01" w:rsidP="00271C0C">
      <w:r>
        <w:t xml:space="preserve">in the above </w:t>
      </w:r>
      <w:r w:rsidR="004A111F">
        <w:t>command, --</w:t>
      </w:r>
      <w:r>
        <w:t>pub switch is used to extract the public key from the private key, --in will take the input file, --issue switch is used to issue a certificate using CA certificate and cakey, to specify ca certificate we will use –</w:t>
      </w:r>
      <w:proofErr w:type="spellStart"/>
      <w:r>
        <w:t>cacert</w:t>
      </w:r>
      <w:proofErr w:type="spellEnd"/>
      <w:r>
        <w:t xml:space="preserve"> switch and to specify key we will use –cakey switch. –</w:t>
      </w:r>
      <w:proofErr w:type="spellStart"/>
      <w:r>
        <w:t>dn</w:t>
      </w:r>
      <w:proofErr w:type="spellEnd"/>
      <w:r>
        <w:t xml:space="preserve"> switch is used to specify the subject and then we specify the flags using –flag switch. And the we output everything using &gt; switch to get the </w:t>
      </w:r>
      <w:r w:rsidR="004A111F">
        <w:t>self-signed</w:t>
      </w:r>
      <w:r>
        <w:t xml:space="preserve"> certificate with the identification and flags.</w:t>
      </w:r>
    </w:p>
    <w:p w14:paraId="6C114D37" w14:textId="77777777" w:rsidR="00DB2B01" w:rsidRDefault="00DB2B01" w:rsidP="00DB2B01">
      <w:pPr>
        <w:keepNext/>
      </w:pPr>
      <w:r>
        <w:rPr>
          <w:noProof/>
          <w:lang w:eastAsia="en-CA"/>
        </w:rPr>
        <w:drawing>
          <wp:inline distT="0" distB="0" distL="0" distR="0" wp14:anchorId="0861182F" wp14:editId="5F41A233">
            <wp:extent cx="5943600" cy="48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7045"/>
                    </a:xfrm>
                    <a:prstGeom prst="rect">
                      <a:avLst/>
                    </a:prstGeom>
                  </pic:spPr>
                </pic:pic>
              </a:graphicData>
            </a:graphic>
          </wp:inline>
        </w:drawing>
      </w:r>
    </w:p>
    <w:p w14:paraId="22D1DB64" w14:textId="73EBC8AA" w:rsidR="00DB2B01" w:rsidRDefault="00DB2B01" w:rsidP="00DB2B01">
      <w:pPr>
        <w:pStyle w:val="Caption"/>
      </w:pPr>
      <w:r>
        <w:t xml:space="preserve">Figure </w:t>
      </w:r>
      <w:r>
        <w:fldChar w:fldCharType="begin"/>
      </w:r>
      <w:r>
        <w:instrText xml:space="preserve"> SEQ Figure \* ARABIC </w:instrText>
      </w:r>
      <w:r>
        <w:fldChar w:fldCharType="separate"/>
      </w:r>
      <w:r w:rsidR="003E3AC8">
        <w:rPr>
          <w:noProof/>
        </w:rPr>
        <w:t>4</w:t>
      </w:r>
      <w:r>
        <w:fldChar w:fldCharType="end"/>
      </w:r>
    </w:p>
    <w:p w14:paraId="6D35B152" w14:textId="77777777" w:rsidR="00DB2B01" w:rsidRDefault="00DB2B01" w:rsidP="00DB2B01">
      <w:pPr>
        <w:keepNext/>
      </w:pPr>
      <w:r>
        <w:rPr>
          <w:noProof/>
          <w:lang w:eastAsia="en-CA"/>
        </w:rPr>
        <w:lastRenderedPageBreak/>
        <w:drawing>
          <wp:inline distT="0" distB="0" distL="0" distR="0" wp14:anchorId="2EA1AE09" wp14:editId="1AAFE46E">
            <wp:extent cx="5943600" cy="508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8635"/>
                    </a:xfrm>
                    <a:prstGeom prst="rect">
                      <a:avLst/>
                    </a:prstGeom>
                  </pic:spPr>
                </pic:pic>
              </a:graphicData>
            </a:graphic>
          </wp:inline>
        </w:drawing>
      </w:r>
    </w:p>
    <w:p w14:paraId="2D057708" w14:textId="45780DF8" w:rsidR="00DB2B01" w:rsidRDefault="00DB2B01" w:rsidP="00DB2B01">
      <w:pPr>
        <w:pStyle w:val="Caption"/>
      </w:pPr>
      <w:r>
        <w:t xml:space="preserve">Figure </w:t>
      </w:r>
      <w:r>
        <w:fldChar w:fldCharType="begin"/>
      </w:r>
      <w:r>
        <w:instrText xml:space="preserve"> SEQ Figure \* ARABIC </w:instrText>
      </w:r>
      <w:r>
        <w:fldChar w:fldCharType="separate"/>
      </w:r>
      <w:r w:rsidR="003E3AC8">
        <w:rPr>
          <w:noProof/>
        </w:rPr>
        <w:t>5</w:t>
      </w:r>
      <w:r>
        <w:fldChar w:fldCharType="end"/>
      </w:r>
    </w:p>
    <w:p w14:paraId="0F986E77" w14:textId="15158D7C" w:rsidR="00DB2B01" w:rsidRDefault="00DB2B01" w:rsidP="00DB2B01">
      <w:pPr>
        <w:rPr>
          <w:i/>
        </w:rPr>
      </w:pPr>
      <w:r>
        <w:t xml:space="preserve">We will issue the command twice to create and </w:t>
      </w:r>
      <w:proofErr w:type="spellStart"/>
      <w:r>
        <w:t>self sign</w:t>
      </w:r>
      <w:proofErr w:type="spellEnd"/>
      <w:r>
        <w:t xml:space="preserve"> a Right key and a Left key. </w:t>
      </w:r>
      <w:r>
        <w:rPr>
          <w:i/>
        </w:rPr>
        <w:t>Refer figure 4 and 5</w:t>
      </w:r>
    </w:p>
    <w:p w14:paraId="76E194ED" w14:textId="4102412A" w:rsidR="00DB2B01" w:rsidRDefault="001260A6" w:rsidP="00DB2B01">
      <w:r>
        <w:t xml:space="preserve">The above command will create files like </w:t>
      </w:r>
      <w:proofErr w:type="spellStart"/>
      <w:r>
        <w:t>leftcakey.der</w:t>
      </w:r>
      <w:proofErr w:type="spellEnd"/>
      <w:r>
        <w:t xml:space="preserve"> and </w:t>
      </w:r>
      <w:proofErr w:type="spellStart"/>
      <w:r>
        <w:t>leftcert.der</w:t>
      </w:r>
      <w:proofErr w:type="spellEnd"/>
      <w:r>
        <w:t>, same for right too.</w:t>
      </w:r>
    </w:p>
    <w:p w14:paraId="0E8AC0D4" w14:textId="7B3F4A13" w:rsidR="001260A6" w:rsidRDefault="001260A6" w:rsidP="00DB2B01">
      <w:r>
        <w:t xml:space="preserve">After generating all these certificates, we will move the left certificates to the left machine and right certificates to the right machine. I created and signed all the certificates on left side, so I will transfer the right certificates to right side using </w:t>
      </w:r>
      <w:proofErr w:type="spellStart"/>
      <w:r>
        <w:t>netcat</w:t>
      </w:r>
      <w:proofErr w:type="spellEnd"/>
      <w:r>
        <w:t>.</w:t>
      </w:r>
      <w:r w:rsidR="009A0F76">
        <w:t xml:space="preserve"> We will also need the root certificate, </w:t>
      </w:r>
      <w:proofErr w:type="spellStart"/>
      <w:r w:rsidR="009A0F76">
        <w:t>mycaCert.der</w:t>
      </w:r>
      <w:proofErr w:type="spellEnd"/>
      <w:r w:rsidR="009A0F76">
        <w:t xml:space="preserve"> on both sides.</w:t>
      </w:r>
    </w:p>
    <w:p w14:paraId="13D75C60" w14:textId="5A1C33C9" w:rsidR="001260A6" w:rsidRDefault="001260A6" w:rsidP="00DB2B01">
      <w:r>
        <w:t xml:space="preserve">For this on the sender side we will use the command </w:t>
      </w:r>
      <w:proofErr w:type="spellStart"/>
      <w:r>
        <w:rPr>
          <w:b/>
        </w:rPr>
        <w:t>nc</w:t>
      </w:r>
      <w:proofErr w:type="spellEnd"/>
      <w:r>
        <w:rPr>
          <w:b/>
        </w:rPr>
        <w:t xml:space="preserve"> </w:t>
      </w:r>
      <w:proofErr w:type="spellStart"/>
      <w:r>
        <w:rPr>
          <w:b/>
        </w:rPr>
        <w:t>ip</w:t>
      </w:r>
      <w:proofErr w:type="spellEnd"/>
      <w:r>
        <w:rPr>
          <w:b/>
        </w:rPr>
        <w:t xml:space="preserve"> address port &lt; filename</w:t>
      </w:r>
      <w:r>
        <w:t xml:space="preserve"> and on the receiving side we will use command </w:t>
      </w:r>
      <w:proofErr w:type="spellStart"/>
      <w:r>
        <w:rPr>
          <w:b/>
        </w:rPr>
        <w:t>nc</w:t>
      </w:r>
      <w:proofErr w:type="spellEnd"/>
      <w:r>
        <w:rPr>
          <w:b/>
        </w:rPr>
        <w:t xml:space="preserve"> -l -p port &gt; output file</w:t>
      </w:r>
    </w:p>
    <w:p w14:paraId="06FB9EF5" w14:textId="1D5BFF2F" w:rsidR="001260A6" w:rsidRDefault="001260A6" w:rsidP="00DB2B01">
      <w:pPr>
        <w:rPr>
          <w:i/>
        </w:rPr>
      </w:pPr>
      <w:r>
        <w:rPr>
          <w:i/>
        </w:rPr>
        <w:t>Refer figure 6 for sender side</w:t>
      </w:r>
    </w:p>
    <w:p w14:paraId="6D5980F1" w14:textId="4B0335E5" w:rsidR="001260A6" w:rsidRPr="001260A6" w:rsidRDefault="001260A6" w:rsidP="00DB2B01">
      <w:pPr>
        <w:rPr>
          <w:i/>
        </w:rPr>
      </w:pPr>
      <w:r>
        <w:rPr>
          <w:i/>
        </w:rPr>
        <w:t>Refer figure 7 for receiver side.</w:t>
      </w:r>
    </w:p>
    <w:p w14:paraId="25411D57" w14:textId="77777777" w:rsidR="001260A6" w:rsidRDefault="001260A6" w:rsidP="001260A6">
      <w:pPr>
        <w:keepNext/>
      </w:pPr>
      <w:r>
        <w:rPr>
          <w:noProof/>
          <w:lang w:eastAsia="en-CA"/>
        </w:rPr>
        <w:drawing>
          <wp:inline distT="0" distB="0" distL="0" distR="0" wp14:anchorId="66A93ADD" wp14:editId="0544276D">
            <wp:extent cx="44196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1066800"/>
                    </a:xfrm>
                    <a:prstGeom prst="rect">
                      <a:avLst/>
                    </a:prstGeom>
                  </pic:spPr>
                </pic:pic>
              </a:graphicData>
            </a:graphic>
          </wp:inline>
        </w:drawing>
      </w:r>
    </w:p>
    <w:p w14:paraId="4E0F4BED" w14:textId="32297E3E" w:rsidR="001260A6" w:rsidRDefault="001260A6" w:rsidP="001260A6">
      <w:pPr>
        <w:pStyle w:val="Caption"/>
      </w:pPr>
      <w:r>
        <w:t xml:space="preserve">Figure </w:t>
      </w:r>
      <w:r>
        <w:fldChar w:fldCharType="begin"/>
      </w:r>
      <w:r>
        <w:instrText xml:space="preserve"> SEQ Figure \* ARABIC </w:instrText>
      </w:r>
      <w:r>
        <w:fldChar w:fldCharType="separate"/>
      </w:r>
      <w:r w:rsidR="003E3AC8">
        <w:rPr>
          <w:noProof/>
        </w:rPr>
        <w:t>6</w:t>
      </w:r>
      <w:r>
        <w:fldChar w:fldCharType="end"/>
      </w:r>
    </w:p>
    <w:p w14:paraId="3B6A4016" w14:textId="77777777" w:rsidR="001260A6" w:rsidRDefault="001260A6" w:rsidP="001260A6">
      <w:pPr>
        <w:keepNext/>
      </w:pPr>
      <w:r>
        <w:rPr>
          <w:noProof/>
          <w:lang w:eastAsia="en-CA"/>
        </w:rPr>
        <w:drawing>
          <wp:inline distT="0" distB="0" distL="0" distR="0" wp14:anchorId="37094181" wp14:editId="7922D2BE">
            <wp:extent cx="3619500" cy="638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638175"/>
                    </a:xfrm>
                    <a:prstGeom prst="rect">
                      <a:avLst/>
                    </a:prstGeom>
                  </pic:spPr>
                </pic:pic>
              </a:graphicData>
            </a:graphic>
          </wp:inline>
        </w:drawing>
      </w:r>
    </w:p>
    <w:p w14:paraId="0710C4B5" w14:textId="74E920F6" w:rsidR="001260A6" w:rsidRDefault="001260A6" w:rsidP="009A0F76">
      <w:pPr>
        <w:pStyle w:val="Caption"/>
      </w:pPr>
      <w:r>
        <w:t xml:space="preserve">Figure </w:t>
      </w:r>
      <w:r>
        <w:fldChar w:fldCharType="begin"/>
      </w:r>
      <w:r>
        <w:instrText xml:space="preserve"> SEQ Figure \* ARABIC </w:instrText>
      </w:r>
      <w:r>
        <w:fldChar w:fldCharType="separate"/>
      </w:r>
      <w:r w:rsidR="003E3AC8">
        <w:rPr>
          <w:noProof/>
        </w:rPr>
        <w:t>7</w:t>
      </w:r>
      <w:r>
        <w:fldChar w:fldCharType="end"/>
      </w:r>
    </w:p>
    <w:p w14:paraId="7EE5C658" w14:textId="3616D5ED" w:rsidR="009A0F76" w:rsidRDefault="009A0F76" w:rsidP="009A0F76">
      <w:r>
        <w:t xml:space="preserve">After we have transferred left files to left side and right files to right side, we will load the certificates as follows. </w:t>
      </w:r>
    </w:p>
    <w:p w14:paraId="6533C16F" w14:textId="56B00B3D" w:rsidR="009A0F76" w:rsidRPr="009A0F76" w:rsidRDefault="009A0F76" w:rsidP="009A0F76">
      <w:pPr>
        <w:rPr>
          <w:b/>
        </w:rPr>
      </w:pPr>
      <w:r w:rsidRPr="009A0F76">
        <w:t>etc/</w:t>
      </w:r>
      <w:proofErr w:type="gramStart"/>
      <w:r w:rsidRPr="009A0F76">
        <w:t>ipsec.d</w:t>
      </w:r>
      <w:proofErr w:type="gramEnd"/>
      <w:r w:rsidRPr="009A0F76">
        <w:t>/private/  should contain the private key for the left endpoint</w:t>
      </w:r>
      <w:r>
        <w:t xml:space="preserve"> </w:t>
      </w:r>
      <w:r>
        <w:rPr>
          <w:b/>
        </w:rPr>
        <w:t>(</w:t>
      </w:r>
      <w:proofErr w:type="spellStart"/>
      <w:r>
        <w:rPr>
          <w:b/>
        </w:rPr>
        <w:t>leftkey.der</w:t>
      </w:r>
      <w:proofErr w:type="spellEnd"/>
      <w:r>
        <w:rPr>
          <w:b/>
        </w:rPr>
        <w:t>)</w:t>
      </w:r>
      <w:r w:rsidRPr="009A0F76">
        <w:t xml:space="preserve"> /etc/ipsec.d/certs/      should contain the signed certificate for the left endpoint</w:t>
      </w:r>
      <w:r>
        <w:t xml:space="preserve"> </w:t>
      </w:r>
      <w:r w:rsidRPr="009A0F76">
        <w:rPr>
          <w:b/>
        </w:rPr>
        <w:t>(</w:t>
      </w:r>
      <w:proofErr w:type="spellStart"/>
      <w:r w:rsidRPr="009A0F76">
        <w:rPr>
          <w:b/>
        </w:rPr>
        <w:t>leftCert.der</w:t>
      </w:r>
      <w:proofErr w:type="spellEnd"/>
      <w:r w:rsidRPr="009A0F76">
        <w:rPr>
          <w:b/>
        </w:rPr>
        <w:t>)</w:t>
      </w:r>
      <w:r w:rsidRPr="009A0F76">
        <w:t xml:space="preserve"> /etc/ipsec.d/cacerts/   should contain the CA certificate that signed the other certificates</w:t>
      </w:r>
      <w:r>
        <w:t xml:space="preserve"> (</w:t>
      </w:r>
      <w:proofErr w:type="spellStart"/>
      <w:r>
        <w:rPr>
          <w:b/>
        </w:rPr>
        <w:t>mycaCert.der</w:t>
      </w:r>
      <w:proofErr w:type="spellEnd"/>
      <w:r>
        <w:rPr>
          <w:b/>
        </w:rPr>
        <w:t>)</w:t>
      </w:r>
    </w:p>
    <w:p w14:paraId="312F35D1" w14:textId="28585846" w:rsidR="009A0F76" w:rsidRDefault="00F75988" w:rsidP="009A0F76">
      <w:r>
        <w:t>We will do this same on the right side as well.</w:t>
      </w:r>
    </w:p>
    <w:p w14:paraId="603F4168" w14:textId="0B2F1B09" w:rsidR="004A111F" w:rsidRDefault="004A111F" w:rsidP="009A0F76">
      <w:r>
        <w:t>.</w:t>
      </w:r>
    </w:p>
    <w:p w14:paraId="31DB0D01" w14:textId="77777777" w:rsidR="004A111F" w:rsidRDefault="004A111F" w:rsidP="009A0F76"/>
    <w:p w14:paraId="64C80B83" w14:textId="77777777" w:rsidR="009A0F76" w:rsidRDefault="009A0F76" w:rsidP="009A0F76">
      <w:pPr>
        <w:keepNext/>
      </w:pPr>
      <w:r>
        <w:rPr>
          <w:noProof/>
          <w:lang w:eastAsia="en-CA"/>
        </w:rPr>
        <w:lastRenderedPageBreak/>
        <w:drawing>
          <wp:inline distT="0" distB="0" distL="0" distR="0" wp14:anchorId="694AACB6" wp14:editId="22D60771">
            <wp:extent cx="5146766" cy="3379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357" cy="3382505"/>
                    </a:xfrm>
                    <a:prstGeom prst="rect">
                      <a:avLst/>
                    </a:prstGeom>
                  </pic:spPr>
                </pic:pic>
              </a:graphicData>
            </a:graphic>
          </wp:inline>
        </w:drawing>
      </w:r>
    </w:p>
    <w:p w14:paraId="74DBE63C" w14:textId="23FC1C5E" w:rsidR="009A0F76" w:rsidRDefault="009A0F76" w:rsidP="009A0F76">
      <w:pPr>
        <w:pStyle w:val="Caption"/>
      </w:pPr>
      <w:r>
        <w:t xml:space="preserve">Figure </w:t>
      </w:r>
      <w:r>
        <w:fldChar w:fldCharType="begin"/>
      </w:r>
      <w:r>
        <w:instrText xml:space="preserve"> SEQ Figure \* ARABIC </w:instrText>
      </w:r>
      <w:r>
        <w:fldChar w:fldCharType="separate"/>
      </w:r>
      <w:r w:rsidR="003E3AC8">
        <w:rPr>
          <w:noProof/>
        </w:rPr>
        <w:t>8</w:t>
      </w:r>
      <w:r>
        <w:fldChar w:fldCharType="end"/>
      </w:r>
    </w:p>
    <w:p w14:paraId="6894DBE7" w14:textId="7751B662" w:rsidR="00F75988" w:rsidRDefault="00F75988" w:rsidP="00F75988">
      <w:pPr>
        <w:keepNext/>
      </w:pPr>
      <w:r>
        <w:rPr>
          <w:noProof/>
          <w:lang w:eastAsia="en-CA"/>
        </w:rPr>
        <w:drawing>
          <wp:inline distT="0" distB="0" distL="0" distR="0" wp14:anchorId="3E2ECCEF" wp14:editId="12D8C539">
            <wp:extent cx="5370425" cy="37185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9134" cy="3724590"/>
                    </a:xfrm>
                    <a:prstGeom prst="rect">
                      <a:avLst/>
                    </a:prstGeom>
                  </pic:spPr>
                </pic:pic>
              </a:graphicData>
            </a:graphic>
          </wp:inline>
        </w:drawing>
      </w:r>
    </w:p>
    <w:p w14:paraId="1A8238D1" w14:textId="342E0D76" w:rsidR="00F75988" w:rsidRDefault="00F75988" w:rsidP="00F75988">
      <w:pPr>
        <w:pStyle w:val="Caption"/>
      </w:pPr>
      <w:r>
        <w:t xml:space="preserve">Figure </w:t>
      </w:r>
      <w:r>
        <w:fldChar w:fldCharType="begin"/>
      </w:r>
      <w:r>
        <w:instrText xml:space="preserve"> SEQ Figure \* ARABIC </w:instrText>
      </w:r>
      <w:r>
        <w:fldChar w:fldCharType="separate"/>
      </w:r>
      <w:r w:rsidR="003E3AC8">
        <w:rPr>
          <w:noProof/>
        </w:rPr>
        <w:t>9</w:t>
      </w:r>
      <w:r>
        <w:fldChar w:fldCharType="end"/>
      </w:r>
    </w:p>
    <w:p w14:paraId="5B6F9861" w14:textId="6335A830" w:rsidR="00F75988" w:rsidRDefault="00F75988" w:rsidP="00F75988"/>
    <w:p w14:paraId="1C82294F" w14:textId="48777671" w:rsidR="00F75988" w:rsidRDefault="00F75988" w:rsidP="00F75988"/>
    <w:p w14:paraId="2A07B67A" w14:textId="04F02F9B" w:rsidR="00F75988" w:rsidRDefault="00F75988" w:rsidP="00F75988"/>
    <w:p w14:paraId="0D5EF327" w14:textId="0EA2C83B" w:rsidR="00F75988" w:rsidRDefault="00F75988" w:rsidP="00F75988"/>
    <w:p w14:paraId="6419B231" w14:textId="33FA74A1" w:rsidR="00F75988" w:rsidRDefault="00F75988" w:rsidP="00F75988">
      <w:r>
        <w:t xml:space="preserve">After this we need to configure the ipsec.cnf file as well as </w:t>
      </w:r>
      <w:proofErr w:type="spellStart"/>
      <w:proofErr w:type="gramStart"/>
      <w:r>
        <w:t>ipsec.secrets</w:t>
      </w:r>
      <w:proofErr w:type="spellEnd"/>
      <w:proofErr w:type="gramEnd"/>
      <w:r>
        <w:t xml:space="preserve"> on both sides.</w:t>
      </w:r>
    </w:p>
    <w:p w14:paraId="2A5903A8" w14:textId="5D72B11A" w:rsidR="00F75988" w:rsidRDefault="00F75988" w:rsidP="00F75988">
      <w:r w:rsidRPr="00F75988">
        <w:drawing>
          <wp:inline distT="0" distB="0" distL="0" distR="0" wp14:anchorId="17B2273A" wp14:editId="2897AA72">
            <wp:extent cx="5308600" cy="497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8600" cy="4978400"/>
                    </a:xfrm>
                    <a:prstGeom prst="rect">
                      <a:avLst/>
                    </a:prstGeom>
                  </pic:spPr>
                </pic:pic>
              </a:graphicData>
            </a:graphic>
          </wp:inline>
        </w:drawing>
      </w:r>
    </w:p>
    <w:p w14:paraId="14011C8C" w14:textId="7E8C34D7" w:rsidR="00F75988" w:rsidRDefault="00F75988" w:rsidP="00F75988">
      <w:r>
        <w:t xml:space="preserve">We can use the configuration shown above and use the proper identification </w:t>
      </w:r>
      <w:proofErr w:type="gramStart"/>
      <w:r>
        <w:t>ids(</w:t>
      </w:r>
      <w:proofErr w:type="spellStart"/>
      <w:proofErr w:type="gramEnd"/>
      <w:r>
        <w:t>ip</w:t>
      </w:r>
      <w:proofErr w:type="spellEnd"/>
      <w:r>
        <w:t xml:space="preserve"> address) for left and right.</w:t>
      </w:r>
    </w:p>
    <w:p w14:paraId="63D42885" w14:textId="4DE80BA0" w:rsidR="00F75988" w:rsidRDefault="00D047B8" w:rsidP="00F75988">
      <w:r>
        <w:t>The ipsec.cnf file consists of three parts. The setup, the connection defaults and connection name and details</w:t>
      </w:r>
      <w:r>
        <w:t xml:space="preserve"> the connection setup, For the conn name, you can give any name, I have given kali2kali as </w:t>
      </w:r>
      <w:proofErr w:type="spellStart"/>
      <w:r>
        <w:t>i</w:t>
      </w:r>
      <w:proofErr w:type="spellEnd"/>
      <w:r>
        <w:t xml:space="preserve"> am configuring tunnel between two kali </w:t>
      </w:r>
      <w:proofErr w:type="spellStart"/>
      <w:r>
        <w:t>linux</w:t>
      </w:r>
      <w:proofErr w:type="spellEnd"/>
      <w:r>
        <w:t xml:space="preserve">. </w:t>
      </w:r>
    </w:p>
    <w:p w14:paraId="5A12D7D5" w14:textId="6CD517BF" w:rsidR="00D047B8" w:rsidRDefault="00D047B8" w:rsidP="00F75988">
      <w:r>
        <w:t xml:space="preserve">In left = </w:t>
      </w:r>
      <w:proofErr w:type="spellStart"/>
      <w:r>
        <w:t>ip</w:t>
      </w:r>
      <w:proofErr w:type="spellEnd"/>
      <w:r>
        <w:t xml:space="preserve"> address, I will enter the left </w:t>
      </w:r>
      <w:proofErr w:type="spellStart"/>
      <w:r>
        <w:t>ip</w:t>
      </w:r>
      <w:proofErr w:type="spellEnd"/>
      <w:r>
        <w:t xml:space="preserve"> address while on the right config file I will fill in the right machine address.</w:t>
      </w:r>
    </w:p>
    <w:p w14:paraId="45FCFD96" w14:textId="1DF7459D" w:rsidR="00D047B8" w:rsidRDefault="00D047B8" w:rsidP="00F75988">
      <w:r>
        <w:t xml:space="preserve">We will </w:t>
      </w:r>
      <w:proofErr w:type="spellStart"/>
      <w:r>
        <w:t>specigy</w:t>
      </w:r>
      <w:proofErr w:type="spellEnd"/>
      <w:r>
        <w:t xml:space="preserve"> the common name and the cert files and then at last there is auto=add which tells the ipsec to add the connection to its local connection database but not start until it is told so. Figure 10 shows the left side ipsec.cnf file.</w:t>
      </w:r>
    </w:p>
    <w:p w14:paraId="1665B640" w14:textId="77777777" w:rsidR="00D047B8" w:rsidRDefault="00D047B8" w:rsidP="00D047B8">
      <w:pPr>
        <w:keepNext/>
      </w:pPr>
      <w:r>
        <w:rPr>
          <w:noProof/>
          <w:lang w:eastAsia="en-CA"/>
        </w:rPr>
        <w:lastRenderedPageBreak/>
        <w:drawing>
          <wp:inline distT="0" distB="0" distL="0" distR="0" wp14:anchorId="185FDAD3" wp14:editId="64E8D35E">
            <wp:extent cx="3714447" cy="3614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1685" cy="3621099"/>
                    </a:xfrm>
                    <a:prstGeom prst="rect">
                      <a:avLst/>
                    </a:prstGeom>
                  </pic:spPr>
                </pic:pic>
              </a:graphicData>
            </a:graphic>
          </wp:inline>
        </w:drawing>
      </w:r>
    </w:p>
    <w:p w14:paraId="6F7F66F7" w14:textId="0FC2B428" w:rsidR="00D047B8" w:rsidRDefault="00D047B8" w:rsidP="00D047B8">
      <w:pPr>
        <w:pStyle w:val="Caption"/>
      </w:pPr>
      <w:r>
        <w:t xml:space="preserve">Figure </w:t>
      </w:r>
      <w:r>
        <w:fldChar w:fldCharType="begin"/>
      </w:r>
      <w:r>
        <w:instrText xml:space="preserve"> SEQ Figure \* ARABIC </w:instrText>
      </w:r>
      <w:r>
        <w:fldChar w:fldCharType="separate"/>
      </w:r>
      <w:r w:rsidR="003E3AC8">
        <w:rPr>
          <w:noProof/>
        </w:rPr>
        <w:t>10</w:t>
      </w:r>
      <w:r>
        <w:fldChar w:fldCharType="end"/>
      </w:r>
    </w:p>
    <w:p w14:paraId="6B098F15" w14:textId="2622FACA" w:rsidR="00D047B8" w:rsidRDefault="00D047B8" w:rsidP="00D047B8">
      <w:r>
        <w:t xml:space="preserve"> After configuring the ipsec.cnf file, we also need to configure the </w:t>
      </w:r>
      <w:proofErr w:type="spellStart"/>
      <w:proofErr w:type="gramStart"/>
      <w:r>
        <w:t>ipsec.secrets</w:t>
      </w:r>
      <w:proofErr w:type="spellEnd"/>
      <w:proofErr w:type="gramEnd"/>
      <w:r>
        <w:t xml:space="preserve"> file in which we need to add a line</w:t>
      </w:r>
    </w:p>
    <w:p w14:paraId="26FBE8FB" w14:textId="4567CD59" w:rsidR="00D047B8" w:rsidRDefault="00D047B8" w:rsidP="00D047B8">
      <w:r>
        <w:rPr>
          <w:b/>
        </w:rPr>
        <w:t>: RSA /path/to/</w:t>
      </w:r>
      <w:proofErr w:type="spellStart"/>
      <w:r>
        <w:rPr>
          <w:b/>
        </w:rPr>
        <w:t>key.der</w:t>
      </w:r>
      <w:proofErr w:type="spellEnd"/>
    </w:p>
    <w:p w14:paraId="3A3DAE31" w14:textId="68F2CB96" w:rsidR="00D047B8" w:rsidRDefault="00D047B8" w:rsidP="00D047B8">
      <w:r>
        <w:t>For left machine we will specify left key and for right machine we will specify right key.</w:t>
      </w:r>
    </w:p>
    <w:p w14:paraId="4579289C" w14:textId="10B7B753" w:rsidR="00D047B8" w:rsidRDefault="00D047B8" w:rsidP="00D047B8">
      <w:r>
        <w:t xml:space="preserve">After both files are configured we will start the tunneling, but before we start tunneling we will open a new terminal and run the command </w:t>
      </w:r>
      <w:r>
        <w:rPr>
          <w:b/>
        </w:rPr>
        <w:t>tail -f /</w:t>
      </w:r>
      <w:proofErr w:type="spellStart"/>
      <w:r>
        <w:rPr>
          <w:b/>
        </w:rPr>
        <w:t>var</w:t>
      </w:r>
      <w:proofErr w:type="spellEnd"/>
      <w:r>
        <w:rPr>
          <w:b/>
        </w:rPr>
        <w:t xml:space="preserve">/log/syslog </w:t>
      </w:r>
      <w:r>
        <w:t xml:space="preserve">to see the logs of the connection. We will capture the network packets in the </w:t>
      </w:r>
      <w:proofErr w:type="spellStart"/>
      <w:r>
        <w:t>wireshark</w:t>
      </w:r>
      <w:proofErr w:type="spellEnd"/>
      <w:r>
        <w:t xml:space="preserve"> as well</w:t>
      </w:r>
    </w:p>
    <w:p w14:paraId="126B35D4" w14:textId="5453AF0E" w:rsidR="00D047B8" w:rsidRDefault="003F72C2" w:rsidP="00D047B8">
      <w:pPr>
        <w:keepNext/>
      </w:pPr>
      <w:r>
        <w:lastRenderedPageBreak/>
        <w:t xml:space="preserve">And then to start the ipsec using </w:t>
      </w:r>
      <w:r>
        <w:rPr>
          <w:b/>
        </w:rPr>
        <w:t xml:space="preserve">ipsec start </w:t>
      </w:r>
      <w:r>
        <w:t>command</w:t>
      </w:r>
    </w:p>
    <w:p w14:paraId="296F8D45" w14:textId="0B3659FE" w:rsidR="003F72C2" w:rsidRPr="003F72C2" w:rsidRDefault="003F72C2" w:rsidP="00D047B8">
      <w:pPr>
        <w:keepNext/>
      </w:pPr>
      <w:r>
        <w:rPr>
          <w:noProof/>
          <w:lang w:eastAsia="en-CA"/>
        </w:rPr>
        <w:drawing>
          <wp:inline distT="0" distB="0" distL="0" distR="0" wp14:anchorId="3F270F4F" wp14:editId="1F0AC2F5">
            <wp:extent cx="5943600" cy="3159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9760"/>
                    </a:xfrm>
                    <a:prstGeom prst="rect">
                      <a:avLst/>
                    </a:prstGeom>
                  </pic:spPr>
                </pic:pic>
              </a:graphicData>
            </a:graphic>
          </wp:inline>
        </w:drawing>
      </w:r>
    </w:p>
    <w:p w14:paraId="7300A392" w14:textId="749EF0C0" w:rsidR="00D047B8" w:rsidRDefault="00D047B8" w:rsidP="00D047B8">
      <w:pPr>
        <w:pStyle w:val="Caption"/>
      </w:pPr>
      <w:r>
        <w:t xml:space="preserve">Figure </w:t>
      </w:r>
      <w:r>
        <w:fldChar w:fldCharType="begin"/>
      </w:r>
      <w:r>
        <w:instrText xml:space="preserve"> SEQ Figure \* ARABIC </w:instrText>
      </w:r>
      <w:r>
        <w:fldChar w:fldCharType="separate"/>
      </w:r>
      <w:r w:rsidR="003E3AC8">
        <w:rPr>
          <w:noProof/>
        </w:rPr>
        <w:t>11</w:t>
      </w:r>
      <w:r>
        <w:fldChar w:fldCharType="end"/>
      </w:r>
    </w:p>
    <w:p w14:paraId="4B03CF2B" w14:textId="6C2F7ED5" w:rsidR="00D047B8" w:rsidRDefault="00D047B8" w:rsidP="00D047B8"/>
    <w:p w14:paraId="61A954DD" w14:textId="23963E61" w:rsidR="00D047B8" w:rsidRDefault="004D73CB" w:rsidP="00D047B8">
      <w:r>
        <w:t xml:space="preserve">You should see some logs in the other terminal and if nothing is shown failed, we can move forward and start the ipsec on the other machine as well. </w:t>
      </w:r>
    </w:p>
    <w:p w14:paraId="4E229D99" w14:textId="0BCD14A0" w:rsidR="004D73CB" w:rsidRDefault="004D73CB" w:rsidP="00D047B8">
      <w:pPr>
        <w:rPr>
          <w:b/>
        </w:rPr>
      </w:pPr>
      <w:r>
        <w:t xml:space="preserve">after both sides are started with ipsec, you can see </w:t>
      </w:r>
      <w:proofErr w:type="spellStart"/>
      <w:r>
        <w:t>see</w:t>
      </w:r>
      <w:proofErr w:type="spellEnd"/>
      <w:r>
        <w:t xml:space="preserve"> the status using </w:t>
      </w:r>
      <w:r w:rsidRPr="004D73CB">
        <w:rPr>
          <w:b/>
        </w:rPr>
        <w:t xml:space="preserve">ipsec </w:t>
      </w:r>
      <w:proofErr w:type="spellStart"/>
      <w:r w:rsidRPr="004D73CB">
        <w:rPr>
          <w:b/>
        </w:rPr>
        <w:t>statusall</w:t>
      </w:r>
      <w:proofErr w:type="spellEnd"/>
      <w:r>
        <w:rPr>
          <w:b/>
        </w:rPr>
        <w:t>.</w:t>
      </w:r>
    </w:p>
    <w:p w14:paraId="559CFB91" w14:textId="1116E77D" w:rsidR="004D73CB" w:rsidRDefault="004D73CB" w:rsidP="00D047B8">
      <w:r w:rsidRPr="004D73CB">
        <w:t>After both sides are up, we wil</w:t>
      </w:r>
      <w:r>
        <w:t xml:space="preserve">l start up the tunnel using the command </w:t>
      </w:r>
      <w:r>
        <w:rPr>
          <w:b/>
        </w:rPr>
        <w:t>ipsec up kali2kali</w:t>
      </w:r>
      <w:r>
        <w:t xml:space="preserve"> using the common name we specified in the config file. </w:t>
      </w:r>
    </w:p>
    <w:p w14:paraId="14756B5C" w14:textId="77777777" w:rsidR="004D73CB" w:rsidRDefault="004D73CB" w:rsidP="004D73CB">
      <w:pPr>
        <w:keepNext/>
      </w:pPr>
      <w:r>
        <w:rPr>
          <w:noProof/>
          <w:lang w:eastAsia="en-CA"/>
        </w:rPr>
        <w:lastRenderedPageBreak/>
        <w:drawing>
          <wp:inline distT="0" distB="0" distL="0" distR="0" wp14:anchorId="48B07268" wp14:editId="18041BE1">
            <wp:extent cx="5943600" cy="3639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9820"/>
                    </a:xfrm>
                    <a:prstGeom prst="rect">
                      <a:avLst/>
                    </a:prstGeom>
                  </pic:spPr>
                </pic:pic>
              </a:graphicData>
            </a:graphic>
          </wp:inline>
        </w:drawing>
      </w:r>
    </w:p>
    <w:p w14:paraId="36BB66B3" w14:textId="4AFC04B2" w:rsidR="004D73CB" w:rsidRDefault="004D73CB" w:rsidP="004D73CB">
      <w:pPr>
        <w:pStyle w:val="Caption"/>
      </w:pPr>
      <w:r>
        <w:t xml:space="preserve">Figure </w:t>
      </w:r>
      <w:r>
        <w:fldChar w:fldCharType="begin"/>
      </w:r>
      <w:r>
        <w:instrText xml:space="preserve"> SEQ Figure \* ARABIC </w:instrText>
      </w:r>
      <w:r>
        <w:fldChar w:fldCharType="separate"/>
      </w:r>
      <w:r w:rsidR="003E3AC8">
        <w:rPr>
          <w:noProof/>
        </w:rPr>
        <w:t>12</w:t>
      </w:r>
      <w:r>
        <w:fldChar w:fldCharType="end"/>
      </w:r>
    </w:p>
    <w:p w14:paraId="14ABB50B" w14:textId="04367CB6" w:rsidR="004D73CB" w:rsidRDefault="00A903CA" w:rsidP="004D73CB">
      <w:r>
        <w:t>After the connection is up, you can see the logs where it says the connection is established successfully to confirm.</w:t>
      </w:r>
    </w:p>
    <w:p w14:paraId="4B989816" w14:textId="77777777" w:rsidR="00A903CA" w:rsidRDefault="00A903CA" w:rsidP="00A903CA">
      <w:pPr>
        <w:keepNext/>
      </w:pPr>
      <w:r>
        <w:rPr>
          <w:noProof/>
          <w:lang w:eastAsia="en-CA"/>
        </w:rPr>
        <w:drawing>
          <wp:inline distT="0" distB="0" distL="0" distR="0" wp14:anchorId="37DB2A64" wp14:editId="50E60F5A">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7525"/>
                    </a:xfrm>
                    <a:prstGeom prst="rect">
                      <a:avLst/>
                    </a:prstGeom>
                  </pic:spPr>
                </pic:pic>
              </a:graphicData>
            </a:graphic>
          </wp:inline>
        </w:drawing>
      </w:r>
    </w:p>
    <w:p w14:paraId="395B036C" w14:textId="1B417DF7" w:rsidR="00A903CA" w:rsidRDefault="00A903CA" w:rsidP="00A903CA">
      <w:pPr>
        <w:pStyle w:val="Caption"/>
      </w:pPr>
      <w:r>
        <w:t xml:space="preserve">Figure </w:t>
      </w:r>
      <w:r>
        <w:fldChar w:fldCharType="begin"/>
      </w:r>
      <w:r>
        <w:instrText xml:space="preserve"> SEQ Figure \* ARABIC </w:instrText>
      </w:r>
      <w:r>
        <w:fldChar w:fldCharType="separate"/>
      </w:r>
      <w:r w:rsidR="003E3AC8">
        <w:rPr>
          <w:noProof/>
        </w:rPr>
        <w:t>13</w:t>
      </w:r>
      <w:r>
        <w:fldChar w:fldCharType="end"/>
      </w:r>
    </w:p>
    <w:p w14:paraId="0499417F" w14:textId="1E62ACCC" w:rsidR="00A903CA" w:rsidRDefault="00A903CA" w:rsidP="00A903CA">
      <w:r>
        <w:t>After the connection is up, you can see the status of the connection</w:t>
      </w:r>
    </w:p>
    <w:p w14:paraId="3BA7186E" w14:textId="77777777" w:rsidR="00A903CA" w:rsidRDefault="00A903CA" w:rsidP="00A903CA">
      <w:pPr>
        <w:keepNext/>
      </w:pPr>
      <w:r>
        <w:rPr>
          <w:noProof/>
          <w:lang w:eastAsia="en-CA"/>
        </w:rPr>
        <w:lastRenderedPageBreak/>
        <w:drawing>
          <wp:inline distT="0" distB="0" distL="0" distR="0" wp14:anchorId="3EFF3706" wp14:editId="28EF23CE">
            <wp:extent cx="5943600" cy="1635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5125"/>
                    </a:xfrm>
                    <a:prstGeom prst="rect">
                      <a:avLst/>
                    </a:prstGeom>
                  </pic:spPr>
                </pic:pic>
              </a:graphicData>
            </a:graphic>
          </wp:inline>
        </w:drawing>
      </w:r>
    </w:p>
    <w:p w14:paraId="4A8BC362" w14:textId="0D2865E9" w:rsidR="00A903CA" w:rsidRDefault="00A903CA" w:rsidP="00A903CA">
      <w:pPr>
        <w:pStyle w:val="Caption"/>
      </w:pPr>
      <w:r>
        <w:t xml:space="preserve">Figure </w:t>
      </w:r>
      <w:r>
        <w:fldChar w:fldCharType="begin"/>
      </w:r>
      <w:r>
        <w:instrText xml:space="preserve"> SEQ Figure \* ARABIC </w:instrText>
      </w:r>
      <w:r>
        <w:fldChar w:fldCharType="separate"/>
      </w:r>
      <w:r w:rsidR="003E3AC8">
        <w:rPr>
          <w:noProof/>
        </w:rPr>
        <w:t>14</w:t>
      </w:r>
      <w:r>
        <w:fldChar w:fldCharType="end"/>
      </w:r>
    </w:p>
    <w:p w14:paraId="5914A16F" w14:textId="078200F6" w:rsidR="00A903CA" w:rsidRDefault="00A903CA" w:rsidP="00A903CA"/>
    <w:p w14:paraId="216B847B" w14:textId="71BE2281" w:rsidR="00A903CA" w:rsidRDefault="00A903CA" w:rsidP="00A903CA">
      <w:r>
        <w:t xml:space="preserve">We can even try pinging the other machine and the ping should be successful as the tunnel is connected and it should send </w:t>
      </w:r>
      <w:proofErr w:type="spellStart"/>
      <w:r>
        <w:t>esp</w:t>
      </w:r>
      <w:proofErr w:type="spellEnd"/>
      <w:r>
        <w:t xml:space="preserve"> packets. </w:t>
      </w:r>
    </w:p>
    <w:p w14:paraId="46AE98FF" w14:textId="77777777" w:rsidR="00A903CA" w:rsidRDefault="00A903CA" w:rsidP="00A903CA">
      <w:pPr>
        <w:keepNext/>
      </w:pPr>
      <w:r w:rsidRPr="00A903CA">
        <w:drawing>
          <wp:inline distT="0" distB="0" distL="0" distR="0" wp14:anchorId="618A6ABF" wp14:editId="11DCDD23">
            <wp:extent cx="5943600" cy="2988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8945"/>
                    </a:xfrm>
                    <a:prstGeom prst="rect">
                      <a:avLst/>
                    </a:prstGeom>
                  </pic:spPr>
                </pic:pic>
              </a:graphicData>
            </a:graphic>
          </wp:inline>
        </w:drawing>
      </w:r>
    </w:p>
    <w:p w14:paraId="263EB1EA" w14:textId="1E965112" w:rsidR="00A903CA" w:rsidRDefault="00A903CA" w:rsidP="00A903CA">
      <w:pPr>
        <w:pStyle w:val="Caption"/>
      </w:pPr>
      <w:r>
        <w:t xml:space="preserve">Figure </w:t>
      </w:r>
      <w:r>
        <w:fldChar w:fldCharType="begin"/>
      </w:r>
      <w:r>
        <w:instrText xml:space="preserve"> SEQ Figure \* ARABIC </w:instrText>
      </w:r>
      <w:r>
        <w:fldChar w:fldCharType="separate"/>
      </w:r>
      <w:r w:rsidR="003E3AC8">
        <w:rPr>
          <w:noProof/>
        </w:rPr>
        <w:t>15</w:t>
      </w:r>
      <w:r>
        <w:fldChar w:fldCharType="end"/>
      </w:r>
    </w:p>
    <w:p w14:paraId="0EA64C74" w14:textId="17E00A4A" w:rsidR="00A903CA" w:rsidRDefault="00A903CA" w:rsidP="00A903CA">
      <w:pPr>
        <w:rPr>
          <w:b/>
          <w:i/>
        </w:rPr>
      </w:pPr>
      <w:r w:rsidRPr="00A903CA">
        <w:rPr>
          <w:b/>
          <w:i/>
        </w:rPr>
        <w:t xml:space="preserve">You will find out two </w:t>
      </w:r>
      <w:proofErr w:type="spellStart"/>
      <w:r w:rsidRPr="00A903CA">
        <w:rPr>
          <w:b/>
          <w:i/>
        </w:rPr>
        <w:t>ip</w:t>
      </w:r>
      <w:proofErr w:type="spellEnd"/>
      <w:r w:rsidRPr="00A903CA">
        <w:rPr>
          <w:b/>
          <w:i/>
        </w:rPr>
        <w:t xml:space="preserve"> network address 192.168.</w:t>
      </w:r>
      <w:proofErr w:type="gramStart"/>
      <w:r w:rsidRPr="00A903CA">
        <w:rPr>
          <w:b/>
          <w:i/>
        </w:rPr>
        <w:t>0.*</w:t>
      </w:r>
      <w:proofErr w:type="gramEnd"/>
      <w:r w:rsidRPr="00A903CA">
        <w:rPr>
          <w:b/>
          <w:i/>
        </w:rPr>
        <w:t xml:space="preserve"> and 10.10.237.* cause I was. Running kali live, and in between it turned off cause of an error, so I had to setup a new one.</w:t>
      </w:r>
    </w:p>
    <w:p w14:paraId="08F7762E" w14:textId="187D6628" w:rsidR="00A903CA" w:rsidRDefault="00A903CA" w:rsidP="00A903CA">
      <w:pPr>
        <w:rPr>
          <w:b/>
          <w:i/>
        </w:rPr>
      </w:pPr>
    </w:p>
    <w:p w14:paraId="68CD23E8" w14:textId="1A684AB1" w:rsidR="00504918" w:rsidRDefault="00504918" w:rsidP="00504918">
      <w:r>
        <w:t xml:space="preserve">In Ipsec tunnel, it has two keys, encryption and decryption key. The sending side uses the encryption key to encrypt the packets send over the tunnel and the </w:t>
      </w:r>
      <w:proofErr w:type="spellStart"/>
      <w:r>
        <w:t>reciving</w:t>
      </w:r>
      <w:proofErr w:type="spellEnd"/>
      <w:r>
        <w:t xml:space="preserve"> end has a decryption key</w:t>
      </w:r>
      <w:r w:rsidR="004F1CB4">
        <w:t xml:space="preserve">, which is signed by the same root key as the encrypted key to decrypt the data packets over the internet tunnel. The x509 certificates we made are used as public and private keys. </w:t>
      </w:r>
    </w:p>
    <w:p w14:paraId="2E06243F" w14:textId="631D9C7E" w:rsidR="004F1CB4" w:rsidRDefault="004F1CB4" w:rsidP="00504918">
      <w:r>
        <w:t xml:space="preserve">This is done by crating the SA in the IKE where we use the UDP port 500. ESP </w:t>
      </w:r>
      <w:proofErr w:type="gramStart"/>
      <w:r>
        <w:t>provides  an</w:t>
      </w:r>
      <w:proofErr w:type="gramEnd"/>
      <w:r>
        <w:t xml:space="preserve"> encapsulation for the encryption and authentication of the user traffics. ESP header is 4 </w:t>
      </w:r>
      <w:proofErr w:type="gramStart"/>
      <w:r>
        <w:t>layer</w:t>
      </w:r>
      <w:proofErr w:type="gramEnd"/>
      <w:r>
        <w:t xml:space="preserve"> while the </w:t>
      </w:r>
      <w:proofErr w:type="spellStart"/>
      <w:r>
        <w:t>ip</w:t>
      </w:r>
      <w:proofErr w:type="spellEnd"/>
      <w:r>
        <w:t xml:space="preserve"> address are 3 layers. The extra layer of the ESP provides the encrypted payloads. </w:t>
      </w:r>
    </w:p>
    <w:p w14:paraId="020980B8" w14:textId="419BB862" w:rsidR="004F1CB4" w:rsidRDefault="004F1CB4" w:rsidP="00504918"/>
    <w:p w14:paraId="0DFD6185" w14:textId="4C92F499" w:rsidR="004F1CB4" w:rsidRDefault="004F1CB4" w:rsidP="00504918"/>
    <w:p w14:paraId="3CBE5DC9" w14:textId="6E20B771" w:rsidR="004F1CB4" w:rsidRDefault="004F1CB4" w:rsidP="00504918"/>
    <w:p w14:paraId="782A5891" w14:textId="0B94AFE2" w:rsidR="004F1CB4" w:rsidRDefault="004F1CB4" w:rsidP="00504918"/>
    <w:p w14:paraId="622C38A8" w14:textId="77777777" w:rsidR="004F1CB4" w:rsidRDefault="004F1CB4" w:rsidP="00504918"/>
    <w:p w14:paraId="7A7E4D5B" w14:textId="7AC814A6" w:rsidR="00B11388" w:rsidRDefault="00B11388" w:rsidP="00504918">
      <w:r>
        <w:t xml:space="preserve">You will see the </w:t>
      </w:r>
      <w:proofErr w:type="spellStart"/>
      <w:r>
        <w:t>esp</w:t>
      </w:r>
      <w:proofErr w:type="spellEnd"/>
      <w:r>
        <w:t xml:space="preserve"> packets going out and coming and </w:t>
      </w:r>
      <w:proofErr w:type="spellStart"/>
      <w:r>
        <w:t>icmp</w:t>
      </w:r>
      <w:proofErr w:type="spellEnd"/>
      <w:r>
        <w:t xml:space="preserve"> packets appear to be coming from the other machine. If you were to do a MITM attack, you </w:t>
      </w:r>
      <w:proofErr w:type="spellStart"/>
      <w:proofErr w:type="gramStart"/>
      <w:r>
        <w:t>wont</w:t>
      </w:r>
      <w:proofErr w:type="spellEnd"/>
      <w:proofErr w:type="gramEnd"/>
      <w:r>
        <w:t xml:space="preserve"> be able to see </w:t>
      </w:r>
      <w:proofErr w:type="spellStart"/>
      <w:r>
        <w:t>icmp</w:t>
      </w:r>
      <w:proofErr w:type="spellEnd"/>
      <w:r>
        <w:t xml:space="preserve"> packets, just the </w:t>
      </w:r>
      <w:proofErr w:type="spellStart"/>
      <w:r>
        <w:t>esp</w:t>
      </w:r>
      <w:proofErr w:type="spellEnd"/>
      <w:r>
        <w:t xml:space="preserve"> packets. Ipsec takes the incoming packets and unpacks it and decrypts it back in the stream to look like it came from the wire and is ready to process the </w:t>
      </w:r>
      <w:r w:rsidR="00504918">
        <w:t>receiving</w:t>
      </w:r>
      <w:r>
        <w:t xml:space="preserve"> end. You </w:t>
      </w:r>
      <w:r w:rsidR="00504918">
        <w:t>won’t</w:t>
      </w:r>
      <w:r>
        <w:t xml:space="preserve"> see any </w:t>
      </w:r>
      <w:proofErr w:type="spellStart"/>
      <w:r>
        <w:t>icmp</w:t>
      </w:r>
      <w:proofErr w:type="spellEnd"/>
      <w:r>
        <w:t xml:space="preserve"> packets outgoing.</w:t>
      </w:r>
      <w:r w:rsidR="00504918">
        <w:t xml:space="preserve"> </w:t>
      </w:r>
      <w:r w:rsidRPr="00B11388">
        <w:drawing>
          <wp:inline distT="0" distB="0" distL="0" distR="0" wp14:anchorId="22CD0AA1" wp14:editId="0089678C">
            <wp:extent cx="5943600" cy="1466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66850"/>
                    </a:xfrm>
                    <a:prstGeom prst="rect">
                      <a:avLst/>
                    </a:prstGeom>
                  </pic:spPr>
                </pic:pic>
              </a:graphicData>
            </a:graphic>
          </wp:inline>
        </w:drawing>
      </w:r>
    </w:p>
    <w:p w14:paraId="66191AD8" w14:textId="3CFD0A1C" w:rsidR="00B11388" w:rsidRDefault="00B11388" w:rsidP="00B11388">
      <w:pPr>
        <w:pStyle w:val="Caption"/>
      </w:pPr>
      <w:r>
        <w:t xml:space="preserve">Figure </w:t>
      </w:r>
      <w:r>
        <w:fldChar w:fldCharType="begin"/>
      </w:r>
      <w:r>
        <w:instrText xml:space="preserve"> SEQ Figure \* ARABIC </w:instrText>
      </w:r>
      <w:r>
        <w:fldChar w:fldCharType="separate"/>
      </w:r>
      <w:r w:rsidR="003E3AC8">
        <w:rPr>
          <w:noProof/>
        </w:rPr>
        <w:t>16</w:t>
      </w:r>
      <w:r>
        <w:fldChar w:fldCharType="end"/>
      </w:r>
    </w:p>
    <w:p w14:paraId="6C17A085" w14:textId="75427E52" w:rsidR="00B11388" w:rsidRDefault="00B11388" w:rsidP="00B11388">
      <w:r>
        <w:t xml:space="preserve">After that we will stop the ipsec sing </w:t>
      </w:r>
      <w:r>
        <w:rPr>
          <w:b/>
        </w:rPr>
        <w:t>ipsec stop</w:t>
      </w:r>
      <w:r>
        <w:t xml:space="preserve"> command. And then start it again and use the ipsec </w:t>
      </w:r>
      <w:proofErr w:type="spellStart"/>
      <w:r>
        <w:t>statusall</w:t>
      </w:r>
      <w:proofErr w:type="spellEnd"/>
      <w:r>
        <w:t xml:space="preserve"> to check </w:t>
      </w:r>
      <w:proofErr w:type="spellStart"/>
      <w:r>
        <w:t>th</w:t>
      </w:r>
      <w:proofErr w:type="spellEnd"/>
      <w:r>
        <w:t xml:space="preserve"> status to confirm that there is no SA been created. And then ping the other machine to see that the connection is with plain packets.</w:t>
      </w:r>
      <w:r w:rsidR="004F1CB4">
        <w:t xml:space="preserve"> </w:t>
      </w:r>
      <w:proofErr w:type="gramStart"/>
      <w:r w:rsidR="004F1CB4">
        <w:t>As  when</w:t>
      </w:r>
      <w:proofErr w:type="gramEnd"/>
      <w:r w:rsidR="004F1CB4">
        <w:t xml:space="preserve"> the tunnel is stopped, there is no ESP header to encrypt the packets on the IP header and it sends and receives the plain text ICMP packets.</w:t>
      </w:r>
    </w:p>
    <w:p w14:paraId="790C26E9" w14:textId="77777777" w:rsidR="00B11388" w:rsidRDefault="00B11388" w:rsidP="00B11388">
      <w:pPr>
        <w:keepNext/>
      </w:pPr>
      <w:r>
        <w:rPr>
          <w:noProof/>
          <w:lang w:eastAsia="en-CA"/>
        </w:rPr>
        <w:drawing>
          <wp:inline distT="0" distB="0" distL="0" distR="0" wp14:anchorId="1D42A979" wp14:editId="798AC24F">
            <wp:extent cx="5943600" cy="2911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1475"/>
                    </a:xfrm>
                    <a:prstGeom prst="rect">
                      <a:avLst/>
                    </a:prstGeom>
                  </pic:spPr>
                </pic:pic>
              </a:graphicData>
            </a:graphic>
          </wp:inline>
        </w:drawing>
      </w:r>
    </w:p>
    <w:p w14:paraId="6FBE6B02" w14:textId="250D6BD1" w:rsidR="00B11388" w:rsidRDefault="00B11388" w:rsidP="00B11388">
      <w:pPr>
        <w:pStyle w:val="Caption"/>
      </w:pPr>
      <w:r>
        <w:t xml:space="preserve">Figure </w:t>
      </w:r>
      <w:r>
        <w:fldChar w:fldCharType="begin"/>
      </w:r>
      <w:r>
        <w:instrText xml:space="preserve"> SEQ Figure \* ARABIC </w:instrText>
      </w:r>
      <w:r>
        <w:fldChar w:fldCharType="separate"/>
      </w:r>
      <w:r w:rsidR="003E3AC8">
        <w:rPr>
          <w:noProof/>
        </w:rPr>
        <w:t>17</w:t>
      </w:r>
      <w:r>
        <w:fldChar w:fldCharType="end"/>
      </w:r>
    </w:p>
    <w:p w14:paraId="69447E49" w14:textId="77777777" w:rsidR="00B11388" w:rsidRDefault="00B11388" w:rsidP="00B11388">
      <w:pPr>
        <w:keepNext/>
      </w:pPr>
      <w:r w:rsidRPr="00B11388">
        <w:lastRenderedPageBreak/>
        <w:drawing>
          <wp:inline distT="0" distB="0" distL="0" distR="0" wp14:anchorId="04CA7029" wp14:editId="40AFA653">
            <wp:extent cx="5943600" cy="1617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17345"/>
                    </a:xfrm>
                    <a:prstGeom prst="rect">
                      <a:avLst/>
                    </a:prstGeom>
                  </pic:spPr>
                </pic:pic>
              </a:graphicData>
            </a:graphic>
          </wp:inline>
        </w:drawing>
      </w:r>
    </w:p>
    <w:p w14:paraId="6F08B37D" w14:textId="3CBDAB4F" w:rsidR="00B11388" w:rsidRDefault="00B11388" w:rsidP="00B11388">
      <w:pPr>
        <w:pStyle w:val="Caption"/>
      </w:pPr>
      <w:r>
        <w:t xml:space="preserve">Figure </w:t>
      </w:r>
      <w:r>
        <w:fldChar w:fldCharType="begin"/>
      </w:r>
      <w:r>
        <w:instrText xml:space="preserve"> SEQ Figure \* ARABIC </w:instrText>
      </w:r>
      <w:r>
        <w:fldChar w:fldCharType="separate"/>
      </w:r>
      <w:r w:rsidR="003E3AC8">
        <w:rPr>
          <w:noProof/>
        </w:rPr>
        <w:t>18</w:t>
      </w:r>
      <w:r>
        <w:fldChar w:fldCharType="end"/>
      </w:r>
    </w:p>
    <w:p w14:paraId="29E7DE86" w14:textId="3F50895B" w:rsidR="00637397" w:rsidRDefault="00637397" w:rsidP="00637397"/>
    <w:p w14:paraId="46A61C0F" w14:textId="77777777" w:rsidR="003701DD" w:rsidRDefault="003701DD" w:rsidP="00637397"/>
    <w:p w14:paraId="2C3F7B1C" w14:textId="77777777" w:rsidR="003701DD" w:rsidRDefault="003701DD" w:rsidP="00637397"/>
    <w:p w14:paraId="548B635A" w14:textId="77777777" w:rsidR="003701DD" w:rsidRDefault="003701DD" w:rsidP="00637397"/>
    <w:p w14:paraId="0FB23743" w14:textId="1A629F71" w:rsidR="00637397" w:rsidRDefault="003C2480" w:rsidP="00637397">
      <w:r>
        <w:t xml:space="preserve">Now we will </w:t>
      </w:r>
      <w:r w:rsidR="003701DD">
        <w:t>route the connection using ipsec route conn-name to record the connection in policy database.</w:t>
      </w:r>
    </w:p>
    <w:p w14:paraId="6A0CD0CD" w14:textId="77777777" w:rsidR="003701DD" w:rsidRDefault="003701DD" w:rsidP="003701DD">
      <w:pPr>
        <w:keepNext/>
      </w:pPr>
      <w:r>
        <w:rPr>
          <w:noProof/>
          <w:lang w:eastAsia="en-CA"/>
        </w:rPr>
        <w:drawing>
          <wp:inline distT="0" distB="0" distL="0" distR="0" wp14:anchorId="425F0D28" wp14:editId="538893EB">
            <wp:extent cx="40671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571500"/>
                    </a:xfrm>
                    <a:prstGeom prst="rect">
                      <a:avLst/>
                    </a:prstGeom>
                  </pic:spPr>
                </pic:pic>
              </a:graphicData>
            </a:graphic>
          </wp:inline>
        </w:drawing>
      </w:r>
    </w:p>
    <w:p w14:paraId="366E0643" w14:textId="2F468DF1" w:rsidR="003701DD" w:rsidRDefault="003701DD" w:rsidP="003701DD">
      <w:pPr>
        <w:pStyle w:val="Caption"/>
      </w:pPr>
      <w:r>
        <w:t xml:space="preserve">Figure </w:t>
      </w:r>
      <w:r>
        <w:fldChar w:fldCharType="begin"/>
      </w:r>
      <w:r>
        <w:instrText xml:space="preserve"> SEQ Figure \* ARABIC </w:instrText>
      </w:r>
      <w:r>
        <w:fldChar w:fldCharType="separate"/>
      </w:r>
      <w:r w:rsidR="003E3AC8">
        <w:rPr>
          <w:noProof/>
        </w:rPr>
        <w:t>19</w:t>
      </w:r>
      <w:r>
        <w:fldChar w:fldCharType="end"/>
      </w:r>
    </w:p>
    <w:p w14:paraId="34C5F596" w14:textId="4E052598" w:rsidR="003701DD" w:rsidRDefault="003E3AC8" w:rsidP="003701DD">
      <w:r>
        <w:t>We will check the ipsec status to see if there is no SA created</w:t>
      </w:r>
    </w:p>
    <w:p w14:paraId="696BD171" w14:textId="77777777" w:rsidR="003E3AC8" w:rsidRDefault="003E3AC8" w:rsidP="003E3AC8">
      <w:pPr>
        <w:keepNext/>
      </w:pPr>
      <w:r>
        <w:rPr>
          <w:noProof/>
          <w:lang w:eastAsia="en-CA"/>
        </w:rPr>
        <w:drawing>
          <wp:inline distT="0" distB="0" distL="0" distR="0" wp14:anchorId="2EEF5A73" wp14:editId="2CB03D69">
            <wp:extent cx="5943600" cy="170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800"/>
                    </a:xfrm>
                    <a:prstGeom prst="rect">
                      <a:avLst/>
                    </a:prstGeom>
                  </pic:spPr>
                </pic:pic>
              </a:graphicData>
            </a:graphic>
          </wp:inline>
        </w:drawing>
      </w:r>
    </w:p>
    <w:p w14:paraId="5CCBF634" w14:textId="5FA7505B" w:rsidR="003E3AC8" w:rsidRDefault="003E3AC8" w:rsidP="002165B0">
      <w:pPr>
        <w:pStyle w:val="Caption"/>
      </w:pPr>
      <w:r>
        <w:t xml:space="preserve">Figure </w:t>
      </w:r>
      <w:r>
        <w:fldChar w:fldCharType="begin"/>
      </w:r>
      <w:r>
        <w:instrText xml:space="preserve"> SEQ Figure \* ARABIC </w:instrText>
      </w:r>
      <w:r>
        <w:fldChar w:fldCharType="separate"/>
      </w:r>
      <w:r>
        <w:rPr>
          <w:noProof/>
        </w:rPr>
        <w:t>20</w:t>
      </w:r>
      <w:r>
        <w:fldChar w:fldCharType="end"/>
      </w:r>
    </w:p>
    <w:p w14:paraId="30C29EF5" w14:textId="77777777" w:rsidR="002165B0" w:rsidRPr="002165B0" w:rsidRDefault="002165B0" w:rsidP="002165B0">
      <w:bookmarkStart w:id="0" w:name="_GoBack"/>
      <w:bookmarkEnd w:id="0"/>
    </w:p>
    <w:p w14:paraId="7CB7121F" w14:textId="611DA054" w:rsidR="003E3AC8" w:rsidRDefault="003E3AC8" w:rsidP="003E3AC8">
      <w:r>
        <w:t>Now we will try to ping the other pc, it will not go through as we have not started the connection.</w:t>
      </w:r>
    </w:p>
    <w:p w14:paraId="58B3A9FA" w14:textId="77777777" w:rsidR="003E3AC8" w:rsidRDefault="003E3AC8" w:rsidP="003E3AC8">
      <w:pPr>
        <w:keepNext/>
      </w:pPr>
      <w:r w:rsidRPr="003E3AC8">
        <w:drawing>
          <wp:inline distT="0" distB="0" distL="0" distR="0" wp14:anchorId="196AD096" wp14:editId="75C11E16">
            <wp:extent cx="5943600" cy="1782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2445"/>
                    </a:xfrm>
                    <a:prstGeom prst="rect">
                      <a:avLst/>
                    </a:prstGeom>
                  </pic:spPr>
                </pic:pic>
              </a:graphicData>
            </a:graphic>
          </wp:inline>
        </w:drawing>
      </w:r>
    </w:p>
    <w:p w14:paraId="489C9E24" w14:textId="3ADFF96F" w:rsidR="003E3AC8" w:rsidRPr="003E3AC8" w:rsidRDefault="003E3AC8" w:rsidP="003E3AC8">
      <w:pPr>
        <w:pStyle w:val="Caption"/>
      </w:pPr>
      <w:r>
        <w:t xml:space="preserve">Figure </w:t>
      </w:r>
      <w:r>
        <w:fldChar w:fldCharType="begin"/>
      </w:r>
      <w:r>
        <w:instrText xml:space="preserve"> SEQ Figure \* ARABIC </w:instrText>
      </w:r>
      <w:r>
        <w:fldChar w:fldCharType="separate"/>
      </w:r>
      <w:r>
        <w:rPr>
          <w:noProof/>
        </w:rPr>
        <w:t>21</w:t>
      </w:r>
      <w:r>
        <w:fldChar w:fldCharType="end"/>
      </w:r>
      <w:r w:rsidR="004E7AE9">
        <w:t>32</w:t>
      </w:r>
    </w:p>
    <w:sectPr w:rsidR="003E3AC8" w:rsidRPr="003E3AC8" w:rsidSect="00B76AB7">
      <w:headerReference w:type="default" r:id="rId30"/>
      <w:footerReference w:type="even"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1B00E" w14:textId="77777777" w:rsidR="00895B53" w:rsidRDefault="00895B53" w:rsidP="000D29F1">
      <w:r>
        <w:separator/>
      </w:r>
    </w:p>
  </w:endnote>
  <w:endnote w:type="continuationSeparator" w:id="0">
    <w:p w14:paraId="0156E93C" w14:textId="77777777" w:rsidR="00895B53" w:rsidRDefault="00895B53" w:rsidP="000D2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1111968"/>
      <w:docPartObj>
        <w:docPartGallery w:val="Page Numbers (Bottom of Page)"/>
        <w:docPartUnique/>
      </w:docPartObj>
    </w:sdtPr>
    <w:sdtEndPr>
      <w:rPr>
        <w:rStyle w:val="PageNumber"/>
      </w:rPr>
    </w:sdtEndPr>
    <w:sdtContent>
      <w:p w14:paraId="5BBA4339" w14:textId="26EFFEF4" w:rsidR="000D29F1" w:rsidRDefault="000D29F1" w:rsidP="008D40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2208D9" w14:textId="77777777" w:rsidR="000D29F1" w:rsidRDefault="000D29F1" w:rsidP="000D29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6662181"/>
      <w:docPartObj>
        <w:docPartGallery w:val="Page Numbers (Bottom of Page)"/>
        <w:docPartUnique/>
      </w:docPartObj>
    </w:sdtPr>
    <w:sdtEndPr>
      <w:rPr>
        <w:rStyle w:val="PageNumber"/>
      </w:rPr>
    </w:sdtEndPr>
    <w:sdtContent>
      <w:p w14:paraId="473DAC8B" w14:textId="6C02F1B0" w:rsidR="000D29F1" w:rsidRDefault="000D29F1" w:rsidP="008D40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06CD143" w14:textId="7FBE9CB1" w:rsidR="000D29F1" w:rsidRDefault="000D29F1" w:rsidP="000D29F1">
    <w:pPr>
      <w:pStyle w:val="Footer"/>
      <w:ind w:right="360"/>
    </w:pPr>
    <w:r>
      <w:t>KARAN TANK</w:t>
    </w:r>
    <w:r>
      <w:tab/>
    </w:r>
    <w:r>
      <w:ptab w:relativeTo="margin" w:alignment="center" w:leader="none"/>
    </w:r>
    <w:r>
      <w:t>10196998</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280BD" w14:textId="77777777" w:rsidR="00895B53" w:rsidRDefault="00895B53" w:rsidP="000D29F1">
      <w:r>
        <w:separator/>
      </w:r>
    </w:p>
  </w:footnote>
  <w:footnote w:type="continuationSeparator" w:id="0">
    <w:p w14:paraId="33132F8E" w14:textId="77777777" w:rsidR="00895B53" w:rsidRDefault="00895B53" w:rsidP="000D2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B0625" w14:textId="6CF8A88E" w:rsidR="000D29F1" w:rsidRDefault="000D29F1">
    <w:pPr>
      <w:pStyle w:val="Header"/>
    </w:pPr>
    <w:r>
      <w:rPr>
        <w:noProof/>
        <w:lang w:eastAsia="zh-CN"/>
      </w:rPr>
      <mc:AlternateContent>
        <mc:Choice Requires="wps">
          <w:drawing>
            <wp:anchor distT="0" distB="0" distL="118745" distR="118745" simplePos="0" relativeHeight="251659264" behindDoc="1" locked="0" layoutInCell="1" allowOverlap="0" wp14:anchorId="1A674680" wp14:editId="709A4474">
              <wp:simplePos x="0" y="0"/>
              <wp:positionH relativeFrom="margin">
                <wp:posOffset>-1006</wp:posOffset>
              </wp:positionH>
              <wp:positionV relativeFrom="page">
                <wp:posOffset>452755</wp:posOffset>
              </wp:positionV>
              <wp:extent cx="5950039" cy="270457"/>
              <wp:effectExtent l="0" t="0" r="0" b="444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5A3701B" w14:textId="69410FAC" w:rsidR="000D29F1" w:rsidRDefault="004C12BA">
                              <w:pPr>
                                <w:pStyle w:val="Header"/>
                                <w:tabs>
                                  <w:tab w:val="clear" w:pos="4680"/>
                                  <w:tab w:val="clear" w:pos="9360"/>
                                </w:tabs>
                                <w:jc w:val="center"/>
                                <w:rPr>
                                  <w:caps/>
                                  <w:color w:val="FFFFFF" w:themeColor="background1"/>
                                </w:rPr>
                              </w:pPr>
                              <w:r>
                                <w:rPr>
                                  <w:caps/>
                                  <w:color w:val="FFFFFF" w:themeColor="background1"/>
                                </w:rPr>
                                <w:t>PENETERATION TESTING</w:t>
                              </w:r>
                              <w:r w:rsidR="0040328B">
                                <w:rPr>
                                  <w:caps/>
                                  <w:color w:val="FFFFFF" w:themeColor="background1"/>
                                </w:rPr>
                                <w:t xml:space="preserve"> | lab </w:t>
                              </w:r>
                              <w:r w:rsidR="00C347EE">
                                <w:rPr>
                                  <w:caps/>
                                  <w:color w:val="FFFFFF" w:themeColor="background1"/>
                                </w:rPr>
                                <w:t>7</w:t>
                              </w:r>
                              <w:r w:rsidR="0040328B">
                                <w:rPr>
                                  <w:caps/>
                                  <w:color w:val="FFFFFF" w:themeColor="background1"/>
                                </w:rPr>
                                <w:t>|</w:t>
                              </w:r>
                              <w:r w:rsidR="00C347EE">
                                <w:rPr>
                                  <w:caps/>
                                  <w:color w:val="FFFFFF" w:themeColor="background1"/>
                                </w:rPr>
                                <w:t>NESSUS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A674680" id="Rectangle 197" o:spid="_x0000_s1026" style="position:absolute;margin-left:-.1pt;margin-top:35.65pt;width:468.5pt;height:21.3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&#13;&#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5A3701B" w14:textId="69410FAC" w:rsidR="000D29F1" w:rsidRDefault="004C12BA">
                        <w:pPr>
                          <w:pStyle w:val="Header"/>
                          <w:tabs>
                            <w:tab w:val="clear" w:pos="4680"/>
                            <w:tab w:val="clear" w:pos="9360"/>
                          </w:tabs>
                          <w:jc w:val="center"/>
                          <w:rPr>
                            <w:caps/>
                            <w:color w:val="FFFFFF" w:themeColor="background1"/>
                          </w:rPr>
                        </w:pPr>
                        <w:r>
                          <w:rPr>
                            <w:caps/>
                            <w:color w:val="FFFFFF" w:themeColor="background1"/>
                          </w:rPr>
                          <w:t>PENETERATION TESTING</w:t>
                        </w:r>
                        <w:r w:rsidR="0040328B">
                          <w:rPr>
                            <w:caps/>
                            <w:color w:val="FFFFFF" w:themeColor="background1"/>
                          </w:rPr>
                          <w:t xml:space="preserve"> | lab </w:t>
                        </w:r>
                        <w:r w:rsidR="00C347EE">
                          <w:rPr>
                            <w:caps/>
                            <w:color w:val="FFFFFF" w:themeColor="background1"/>
                          </w:rPr>
                          <w:t>7</w:t>
                        </w:r>
                        <w:r w:rsidR="0040328B">
                          <w:rPr>
                            <w:caps/>
                            <w:color w:val="FFFFFF" w:themeColor="background1"/>
                          </w:rPr>
                          <w:t>|</w:t>
                        </w:r>
                        <w:r w:rsidR="00C347EE">
                          <w:rPr>
                            <w:caps/>
                            <w:color w:val="FFFFFF" w:themeColor="background1"/>
                          </w:rPr>
                          <w:t>NESSUS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0E47BE"/>
    <w:multiLevelType w:val="hybridMultilevel"/>
    <w:tmpl w:val="E1260F16"/>
    <w:lvl w:ilvl="0" w:tplc="151C3D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E3C41"/>
    <w:multiLevelType w:val="hybridMultilevel"/>
    <w:tmpl w:val="373C7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20F39"/>
    <w:multiLevelType w:val="hybridMultilevel"/>
    <w:tmpl w:val="179AC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2530B3"/>
    <w:multiLevelType w:val="hybridMultilevel"/>
    <w:tmpl w:val="6768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26012"/>
    <w:multiLevelType w:val="hybridMultilevel"/>
    <w:tmpl w:val="428C5CBA"/>
    <w:lvl w:ilvl="0" w:tplc="4E72CB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9F1"/>
    <w:rsid w:val="0003692F"/>
    <w:rsid w:val="00076E72"/>
    <w:rsid w:val="000877E0"/>
    <w:rsid w:val="000D129C"/>
    <w:rsid w:val="000D29F1"/>
    <w:rsid w:val="000E22F0"/>
    <w:rsid w:val="000F536D"/>
    <w:rsid w:val="001260A6"/>
    <w:rsid w:val="001603B8"/>
    <w:rsid w:val="001A57DA"/>
    <w:rsid w:val="001A7677"/>
    <w:rsid w:val="001B4763"/>
    <w:rsid w:val="001B64FF"/>
    <w:rsid w:val="002165B0"/>
    <w:rsid w:val="00271C0C"/>
    <w:rsid w:val="002A3C25"/>
    <w:rsid w:val="002B6FA0"/>
    <w:rsid w:val="00313103"/>
    <w:rsid w:val="003701DD"/>
    <w:rsid w:val="003C144F"/>
    <w:rsid w:val="003C2480"/>
    <w:rsid w:val="003E3AC8"/>
    <w:rsid w:val="003F72C2"/>
    <w:rsid w:val="0040328B"/>
    <w:rsid w:val="004375C5"/>
    <w:rsid w:val="00456485"/>
    <w:rsid w:val="004A111F"/>
    <w:rsid w:val="004A50E8"/>
    <w:rsid w:val="004C12BA"/>
    <w:rsid w:val="004C31AE"/>
    <w:rsid w:val="004D3E9A"/>
    <w:rsid w:val="004D73CB"/>
    <w:rsid w:val="004E2530"/>
    <w:rsid w:val="004E2A5A"/>
    <w:rsid w:val="004E7AE9"/>
    <w:rsid w:val="004F1CB4"/>
    <w:rsid w:val="004F213D"/>
    <w:rsid w:val="00503644"/>
    <w:rsid w:val="00504918"/>
    <w:rsid w:val="00505FAE"/>
    <w:rsid w:val="0050607B"/>
    <w:rsid w:val="005132CE"/>
    <w:rsid w:val="00533A42"/>
    <w:rsid w:val="0057052C"/>
    <w:rsid w:val="00597797"/>
    <w:rsid w:val="005D7073"/>
    <w:rsid w:val="005E0D50"/>
    <w:rsid w:val="005F5EA7"/>
    <w:rsid w:val="00601ADB"/>
    <w:rsid w:val="00604FE2"/>
    <w:rsid w:val="00630784"/>
    <w:rsid w:val="006326C7"/>
    <w:rsid w:val="00637397"/>
    <w:rsid w:val="00640642"/>
    <w:rsid w:val="00647C65"/>
    <w:rsid w:val="00677472"/>
    <w:rsid w:val="006A5BF8"/>
    <w:rsid w:val="006D7B72"/>
    <w:rsid w:val="007144B6"/>
    <w:rsid w:val="00731C33"/>
    <w:rsid w:val="007A58BD"/>
    <w:rsid w:val="007E5578"/>
    <w:rsid w:val="00880B7C"/>
    <w:rsid w:val="00895B53"/>
    <w:rsid w:val="00970278"/>
    <w:rsid w:val="00970E22"/>
    <w:rsid w:val="009A0F76"/>
    <w:rsid w:val="00A22AF9"/>
    <w:rsid w:val="00A45B50"/>
    <w:rsid w:val="00A53D0A"/>
    <w:rsid w:val="00A61EF1"/>
    <w:rsid w:val="00A66815"/>
    <w:rsid w:val="00A903CA"/>
    <w:rsid w:val="00AF5A20"/>
    <w:rsid w:val="00B02E9B"/>
    <w:rsid w:val="00B11388"/>
    <w:rsid w:val="00B26582"/>
    <w:rsid w:val="00B51C04"/>
    <w:rsid w:val="00B76AB7"/>
    <w:rsid w:val="00B95EB5"/>
    <w:rsid w:val="00BA7789"/>
    <w:rsid w:val="00BC004C"/>
    <w:rsid w:val="00BD1026"/>
    <w:rsid w:val="00C347EE"/>
    <w:rsid w:val="00C70C14"/>
    <w:rsid w:val="00C73345"/>
    <w:rsid w:val="00C805D8"/>
    <w:rsid w:val="00CB1F92"/>
    <w:rsid w:val="00CB767C"/>
    <w:rsid w:val="00CF3E29"/>
    <w:rsid w:val="00D047B8"/>
    <w:rsid w:val="00D34ED3"/>
    <w:rsid w:val="00D9046A"/>
    <w:rsid w:val="00D91C3A"/>
    <w:rsid w:val="00D92835"/>
    <w:rsid w:val="00D97A16"/>
    <w:rsid w:val="00DA18C7"/>
    <w:rsid w:val="00DA6D16"/>
    <w:rsid w:val="00DB2B01"/>
    <w:rsid w:val="00DE66B9"/>
    <w:rsid w:val="00E26740"/>
    <w:rsid w:val="00E51828"/>
    <w:rsid w:val="00E6223E"/>
    <w:rsid w:val="00EB5543"/>
    <w:rsid w:val="00ED2659"/>
    <w:rsid w:val="00F022FC"/>
    <w:rsid w:val="00F14C21"/>
    <w:rsid w:val="00F65F02"/>
    <w:rsid w:val="00F75988"/>
    <w:rsid w:val="00FF1F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4C15D"/>
  <w15:chartTrackingRefBased/>
  <w15:docId w15:val="{3ED0407A-0F38-8D4D-9D62-05351515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03B8"/>
    <w:rPr>
      <w:rFonts w:ascii="Times New Roman" w:eastAsia="Times New Roman" w:hAnsi="Times New Roman" w:cs="Times New Roman"/>
    </w:rPr>
  </w:style>
  <w:style w:type="paragraph" w:styleId="Heading1">
    <w:name w:val="heading 1"/>
    <w:basedOn w:val="Normal"/>
    <w:next w:val="Normal"/>
    <w:link w:val="Heading1Char"/>
    <w:uiPriority w:val="9"/>
    <w:qFormat/>
    <w:rsid w:val="000D29F1"/>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9F1"/>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0D29F1"/>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sz w:val="22"/>
      <w:szCs w:val="22"/>
    </w:rPr>
  </w:style>
  <w:style w:type="character" w:customStyle="1" w:styleId="IntenseQuoteChar">
    <w:name w:val="Intense Quote Char"/>
    <w:basedOn w:val="DefaultParagraphFont"/>
    <w:link w:val="IntenseQuote"/>
    <w:uiPriority w:val="30"/>
    <w:rsid w:val="000D29F1"/>
    <w:rPr>
      <w:i/>
      <w:iCs/>
      <w:color w:val="4472C4" w:themeColor="accent1"/>
      <w:sz w:val="22"/>
      <w:szCs w:val="22"/>
    </w:rPr>
  </w:style>
  <w:style w:type="paragraph" w:styleId="Header">
    <w:name w:val="header"/>
    <w:basedOn w:val="Normal"/>
    <w:link w:val="HeaderChar"/>
    <w:uiPriority w:val="99"/>
    <w:unhideWhenUsed/>
    <w:rsid w:val="000D29F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D29F1"/>
    <w:rPr>
      <w:sz w:val="22"/>
      <w:szCs w:val="22"/>
    </w:rPr>
  </w:style>
  <w:style w:type="paragraph" w:styleId="Footer">
    <w:name w:val="footer"/>
    <w:basedOn w:val="Normal"/>
    <w:link w:val="FooterChar"/>
    <w:uiPriority w:val="99"/>
    <w:unhideWhenUsed/>
    <w:rsid w:val="000D29F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0D29F1"/>
    <w:rPr>
      <w:sz w:val="22"/>
      <w:szCs w:val="22"/>
    </w:rPr>
  </w:style>
  <w:style w:type="character" w:styleId="PageNumber">
    <w:name w:val="page number"/>
    <w:basedOn w:val="DefaultParagraphFont"/>
    <w:uiPriority w:val="99"/>
    <w:semiHidden/>
    <w:unhideWhenUsed/>
    <w:rsid w:val="000D29F1"/>
  </w:style>
  <w:style w:type="paragraph" w:styleId="TOCHeading">
    <w:name w:val="TOC Heading"/>
    <w:basedOn w:val="Heading1"/>
    <w:next w:val="Normal"/>
    <w:uiPriority w:val="39"/>
    <w:unhideWhenUsed/>
    <w:qFormat/>
    <w:rsid w:val="0040328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A18C7"/>
    <w:pPr>
      <w:tabs>
        <w:tab w:val="right" w:leader="dot" w:pos="9350"/>
      </w:tabs>
      <w:spacing w:before="120" w:line="259" w:lineRule="auto"/>
    </w:pPr>
    <w:rPr>
      <w:rFonts w:asciiTheme="minorHAnsi" w:eastAsiaTheme="minorHAnsi" w:hAnsiTheme="minorHAnsi" w:cstheme="minorHAnsi"/>
      <w:b/>
      <w:bCs/>
      <w:i/>
      <w:iCs/>
    </w:rPr>
  </w:style>
  <w:style w:type="paragraph" w:styleId="TOC2">
    <w:name w:val="toc 2"/>
    <w:basedOn w:val="Normal"/>
    <w:next w:val="Normal"/>
    <w:autoRedefine/>
    <w:uiPriority w:val="39"/>
    <w:semiHidden/>
    <w:unhideWhenUsed/>
    <w:rsid w:val="0040328B"/>
    <w:pPr>
      <w:spacing w:before="120" w:line="259" w:lineRule="auto"/>
      <w:ind w:left="220"/>
    </w:pPr>
    <w:rPr>
      <w:rFonts w:asciiTheme="minorHAnsi" w:eastAsiaTheme="minorHAnsi" w:hAnsiTheme="minorHAnsi" w:cstheme="minorHAnsi"/>
      <w:b/>
      <w:bCs/>
      <w:sz w:val="22"/>
      <w:szCs w:val="22"/>
    </w:rPr>
  </w:style>
  <w:style w:type="paragraph" w:styleId="TOC3">
    <w:name w:val="toc 3"/>
    <w:basedOn w:val="Normal"/>
    <w:next w:val="Normal"/>
    <w:autoRedefine/>
    <w:uiPriority w:val="39"/>
    <w:semiHidden/>
    <w:unhideWhenUsed/>
    <w:rsid w:val="0040328B"/>
    <w:pPr>
      <w:spacing w:line="259" w:lineRule="auto"/>
      <w:ind w:left="44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40328B"/>
    <w:pPr>
      <w:spacing w:line="259" w:lineRule="auto"/>
      <w:ind w:left="66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40328B"/>
    <w:pPr>
      <w:spacing w:line="259" w:lineRule="auto"/>
      <w:ind w:left="88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40328B"/>
    <w:pPr>
      <w:spacing w:line="259" w:lineRule="auto"/>
      <w:ind w:left="11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40328B"/>
    <w:pPr>
      <w:spacing w:line="259" w:lineRule="auto"/>
      <w:ind w:left="132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40328B"/>
    <w:pPr>
      <w:spacing w:line="259" w:lineRule="auto"/>
      <w:ind w:left="154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40328B"/>
    <w:pPr>
      <w:spacing w:line="259" w:lineRule="auto"/>
      <w:ind w:left="1760"/>
    </w:pPr>
    <w:rPr>
      <w:rFonts w:asciiTheme="minorHAnsi" w:eastAsiaTheme="minorHAnsi" w:hAnsiTheme="minorHAnsi" w:cstheme="minorHAnsi"/>
      <w:sz w:val="20"/>
      <w:szCs w:val="20"/>
    </w:rPr>
  </w:style>
  <w:style w:type="paragraph" w:styleId="ListParagraph">
    <w:name w:val="List Paragraph"/>
    <w:basedOn w:val="Normal"/>
    <w:uiPriority w:val="34"/>
    <w:qFormat/>
    <w:rsid w:val="0040328B"/>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E6223E"/>
    <w:rPr>
      <w:color w:val="0563C1" w:themeColor="hyperlink"/>
      <w:u w:val="single"/>
    </w:rPr>
  </w:style>
  <w:style w:type="character" w:styleId="UnresolvedMention">
    <w:name w:val="Unresolved Mention"/>
    <w:basedOn w:val="DefaultParagraphFont"/>
    <w:uiPriority w:val="99"/>
    <w:semiHidden/>
    <w:unhideWhenUsed/>
    <w:rsid w:val="00E6223E"/>
    <w:rPr>
      <w:color w:val="605E5C"/>
      <w:shd w:val="clear" w:color="auto" w:fill="E1DFDD"/>
    </w:rPr>
  </w:style>
  <w:style w:type="table" w:styleId="TableGrid">
    <w:name w:val="Table Grid"/>
    <w:basedOn w:val="TableNormal"/>
    <w:uiPriority w:val="39"/>
    <w:rsid w:val="001B6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603B8"/>
    <w:rPr>
      <w:rFonts w:ascii="Times New Roman" w:eastAsia="Times New Roman" w:hAnsi="Times New Roman" w:cs="Times New Roman"/>
    </w:rPr>
  </w:style>
  <w:style w:type="paragraph" w:styleId="Caption">
    <w:name w:val="caption"/>
    <w:basedOn w:val="Normal"/>
    <w:next w:val="Normal"/>
    <w:uiPriority w:val="35"/>
    <w:unhideWhenUsed/>
    <w:qFormat/>
    <w:rsid w:val="005F5E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172926">
      <w:bodyDiv w:val="1"/>
      <w:marLeft w:val="0"/>
      <w:marRight w:val="0"/>
      <w:marTop w:val="0"/>
      <w:marBottom w:val="0"/>
      <w:divBdr>
        <w:top w:val="none" w:sz="0" w:space="0" w:color="auto"/>
        <w:left w:val="none" w:sz="0" w:space="0" w:color="auto"/>
        <w:bottom w:val="none" w:sz="0" w:space="0" w:color="auto"/>
        <w:right w:val="none" w:sz="0" w:space="0" w:color="auto"/>
      </w:divBdr>
    </w:div>
    <w:div w:id="440498352">
      <w:bodyDiv w:val="1"/>
      <w:marLeft w:val="0"/>
      <w:marRight w:val="0"/>
      <w:marTop w:val="0"/>
      <w:marBottom w:val="0"/>
      <w:divBdr>
        <w:top w:val="none" w:sz="0" w:space="0" w:color="auto"/>
        <w:left w:val="none" w:sz="0" w:space="0" w:color="auto"/>
        <w:bottom w:val="none" w:sz="0" w:space="0" w:color="auto"/>
        <w:right w:val="none" w:sz="0" w:space="0" w:color="auto"/>
      </w:divBdr>
    </w:div>
    <w:div w:id="619608664">
      <w:bodyDiv w:val="1"/>
      <w:marLeft w:val="0"/>
      <w:marRight w:val="0"/>
      <w:marTop w:val="0"/>
      <w:marBottom w:val="0"/>
      <w:divBdr>
        <w:top w:val="none" w:sz="0" w:space="0" w:color="auto"/>
        <w:left w:val="none" w:sz="0" w:space="0" w:color="auto"/>
        <w:bottom w:val="none" w:sz="0" w:space="0" w:color="auto"/>
        <w:right w:val="none" w:sz="0" w:space="0" w:color="auto"/>
      </w:divBdr>
    </w:div>
    <w:div w:id="643707020">
      <w:bodyDiv w:val="1"/>
      <w:marLeft w:val="0"/>
      <w:marRight w:val="0"/>
      <w:marTop w:val="0"/>
      <w:marBottom w:val="0"/>
      <w:divBdr>
        <w:top w:val="none" w:sz="0" w:space="0" w:color="auto"/>
        <w:left w:val="none" w:sz="0" w:space="0" w:color="auto"/>
        <w:bottom w:val="none" w:sz="0" w:space="0" w:color="auto"/>
        <w:right w:val="none" w:sz="0" w:space="0" w:color="auto"/>
      </w:divBdr>
    </w:div>
    <w:div w:id="646396803">
      <w:bodyDiv w:val="1"/>
      <w:marLeft w:val="0"/>
      <w:marRight w:val="0"/>
      <w:marTop w:val="0"/>
      <w:marBottom w:val="0"/>
      <w:divBdr>
        <w:top w:val="none" w:sz="0" w:space="0" w:color="auto"/>
        <w:left w:val="none" w:sz="0" w:space="0" w:color="auto"/>
        <w:bottom w:val="none" w:sz="0" w:space="0" w:color="auto"/>
        <w:right w:val="none" w:sz="0" w:space="0" w:color="auto"/>
      </w:divBdr>
    </w:div>
    <w:div w:id="662589355">
      <w:bodyDiv w:val="1"/>
      <w:marLeft w:val="0"/>
      <w:marRight w:val="0"/>
      <w:marTop w:val="0"/>
      <w:marBottom w:val="0"/>
      <w:divBdr>
        <w:top w:val="none" w:sz="0" w:space="0" w:color="auto"/>
        <w:left w:val="none" w:sz="0" w:space="0" w:color="auto"/>
        <w:bottom w:val="none" w:sz="0" w:space="0" w:color="auto"/>
        <w:right w:val="none" w:sz="0" w:space="0" w:color="auto"/>
      </w:divBdr>
    </w:div>
    <w:div w:id="808397461">
      <w:bodyDiv w:val="1"/>
      <w:marLeft w:val="0"/>
      <w:marRight w:val="0"/>
      <w:marTop w:val="0"/>
      <w:marBottom w:val="0"/>
      <w:divBdr>
        <w:top w:val="none" w:sz="0" w:space="0" w:color="auto"/>
        <w:left w:val="none" w:sz="0" w:space="0" w:color="auto"/>
        <w:bottom w:val="none" w:sz="0" w:space="0" w:color="auto"/>
        <w:right w:val="none" w:sz="0" w:space="0" w:color="auto"/>
      </w:divBdr>
    </w:div>
    <w:div w:id="814613728">
      <w:bodyDiv w:val="1"/>
      <w:marLeft w:val="0"/>
      <w:marRight w:val="0"/>
      <w:marTop w:val="0"/>
      <w:marBottom w:val="0"/>
      <w:divBdr>
        <w:top w:val="none" w:sz="0" w:space="0" w:color="auto"/>
        <w:left w:val="none" w:sz="0" w:space="0" w:color="auto"/>
        <w:bottom w:val="none" w:sz="0" w:space="0" w:color="auto"/>
        <w:right w:val="none" w:sz="0" w:space="0" w:color="auto"/>
      </w:divBdr>
    </w:div>
    <w:div w:id="843858098">
      <w:bodyDiv w:val="1"/>
      <w:marLeft w:val="0"/>
      <w:marRight w:val="0"/>
      <w:marTop w:val="0"/>
      <w:marBottom w:val="0"/>
      <w:divBdr>
        <w:top w:val="none" w:sz="0" w:space="0" w:color="auto"/>
        <w:left w:val="none" w:sz="0" w:space="0" w:color="auto"/>
        <w:bottom w:val="none" w:sz="0" w:space="0" w:color="auto"/>
        <w:right w:val="none" w:sz="0" w:space="0" w:color="auto"/>
      </w:divBdr>
    </w:div>
    <w:div w:id="895358595">
      <w:bodyDiv w:val="1"/>
      <w:marLeft w:val="0"/>
      <w:marRight w:val="0"/>
      <w:marTop w:val="0"/>
      <w:marBottom w:val="0"/>
      <w:divBdr>
        <w:top w:val="none" w:sz="0" w:space="0" w:color="auto"/>
        <w:left w:val="none" w:sz="0" w:space="0" w:color="auto"/>
        <w:bottom w:val="none" w:sz="0" w:space="0" w:color="auto"/>
        <w:right w:val="none" w:sz="0" w:space="0" w:color="auto"/>
      </w:divBdr>
    </w:div>
    <w:div w:id="917641972">
      <w:bodyDiv w:val="1"/>
      <w:marLeft w:val="0"/>
      <w:marRight w:val="0"/>
      <w:marTop w:val="0"/>
      <w:marBottom w:val="0"/>
      <w:divBdr>
        <w:top w:val="none" w:sz="0" w:space="0" w:color="auto"/>
        <w:left w:val="none" w:sz="0" w:space="0" w:color="auto"/>
        <w:bottom w:val="none" w:sz="0" w:space="0" w:color="auto"/>
        <w:right w:val="none" w:sz="0" w:space="0" w:color="auto"/>
      </w:divBdr>
    </w:div>
    <w:div w:id="931473030">
      <w:bodyDiv w:val="1"/>
      <w:marLeft w:val="0"/>
      <w:marRight w:val="0"/>
      <w:marTop w:val="0"/>
      <w:marBottom w:val="0"/>
      <w:divBdr>
        <w:top w:val="none" w:sz="0" w:space="0" w:color="auto"/>
        <w:left w:val="none" w:sz="0" w:space="0" w:color="auto"/>
        <w:bottom w:val="none" w:sz="0" w:space="0" w:color="auto"/>
        <w:right w:val="none" w:sz="0" w:space="0" w:color="auto"/>
      </w:divBdr>
    </w:div>
    <w:div w:id="1177504591">
      <w:bodyDiv w:val="1"/>
      <w:marLeft w:val="0"/>
      <w:marRight w:val="0"/>
      <w:marTop w:val="0"/>
      <w:marBottom w:val="0"/>
      <w:divBdr>
        <w:top w:val="none" w:sz="0" w:space="0" w:color="auto"/>
        <w:left w:val="none" w:sz="0" w:space="0" w:color="auto"/>
        <w:bottom w:val="none" w:sz="0" w:space="0" w:color="auto"/>
        <w:right w:val="none" w:sz="0" w:space="0" w:color="auto"/>
      </w:divBdr>
    </w:div>
    <w:div w:id="1194852710">
      <w:bodyDiv w:val="1"/>
      <w:marLeft w:val="0"/>
      <w:marRight w:val="0"/>
      <w:marTop w:val="0"/>
      <w:marBottom w:val="0"/>
      <w:divBdr>
        <w:top w:val="none" w:sz="0" w:space="0" w:color="auto"/>
        <w:left w:val="none" w:sz="0" w:space="0" w:color="auto"/>
        <w:bottom w:val="none" w:sz="0" w:space="0" w:color="auto"/>
        <w:right w:val="none" w:sz="0" w:space="0" w:color="auto"/>
      </w:divBdr>
    </w:div>
    <w:div w:id="1305744385">
      <w:bodyDiv w:val="1"/>
      <w:marLeft w:val="0"/>
      <w:marRight w:val="0"/>
      <w:marTop w:val="0"/>
      <w:marBottom w:val="0"/>
      <w:divBdr>
        <w:top w:val="none" w:sz="0" w:space="0" w:color="auto"/>
        <w:left w:val="none" w:sz="0" w:space="0" w:color="auto"/>
        <w:bottom w:val="none" w:sz="0" w:space="0" w:color="auto"/>
        <w:right w:val="none" w:sz="0" w:space="0" w:color="auto"/>
      </w:divBdr>
    </w:div>
    <w:div w:id="1360082618">
      <w:bodyDiv w:val="1"/>
      <w:marLeft w:val="0"/>
      <w:marRight w:val="0"/>
      <w:marTop w:val="0"/>
      <w:marBottom w:val="0"/>
      <w:divBdr>
        <w:top w:val="none" w:sz="0" w:space="0" w:color="auto"/>
        <w:left w:val="none" w:sz="0" w:space="0" w:color="auto"/>
        <w:bottom w:val="none" w:sz="0" w:space="0" w:color="auto"/>
        <w:right w:val="none" w:sz="0" w:space="0" w:color="auto"/>
      </w:divBdr>
    </w:div>
    <w:div w:id="1399474235">
      <w:bodyDiv w:val="1"/>
      <w:marLeft w:val="0"/>
      <w:marRight w:val="0"/>
      <w:marTop w:val="0"/>
      <w:marBottom w:val="0"/>
      <w:divBdr>
        <w:top w:val="none" w:sz="0" w:space="0" w:color="auto"/>
        <w:left w:val="none" w:sz="0" w:space="0" w:color="auto"/>
        <w:bottom w:val="none" w:sz="0" w:space="0" w:color="auto"/>
        <w:right w:val="none" w:sz="0" w:space="0" w:color="auto"/>
      </w:divBdr>
    </w:div>
    <w:div w:id="1555237848">
      <w:bodyDiv w:val="1"/>
      <w:marLeft w:val="0"/>
      <w:marRight w:val="0"/>
      <w:marTop w:val="0"/>
      <w:marBottom w:val="0"/>
      <w:divBdr>
        <w:top w:val="none" w:sz="0" w:space="0" w:color="auto"/>
        <w:left w:val="none" w:sz="0" w:space="0" w:color="auto"/>
        <w:bottom w:val="none" w:sz="0" w:space="0" w:color="auto"/>
        <w:right w:val="none" w:sz="0" w:space="0" w:color="auto"/>
      </w:divBdr>
    </w:div>
    <w:div w:id="1568028882">
      <w:bodyDiv w:val="1"/>
      <w:marLeft w:val="0"/>
      <w:marRight w:val="0"/>
      <w:marTop w:val="0"/>
      <w:marBottom w:val="0"/>
      <w:divBdr>
        <w:top w:val="none" w:sz="0" w:space="0" w:color="auto"/>
        <w:left w:val="none" w:sz="0" w:space="0" w:color="auto"/>
        <w:bottom w:val="none" w:sz="0" w:space="0" w:color="auto"/>
        <w:right w:val="none" w:sz="0" w:space="0" w:color="auto"/>
      </w:divBdr>
    </w:div>
    <w:div w:id="1593509726">
      <w:bodyDiv w:val="1"/>
      <w:marLeft w:val="0"/>
      <w:marRight w:val="0"/>
      <w:marTop w:val="0"/>
      <w:marBottom w:val="0"/>
      <w:divBdr>
        <w:top w:val="none" w:sz="0" w:space="0" w:color="auto"/>
        <w:left w:val="none" w:sz="0" w:space="0" w:color="auto"/>
        <w:bottom w:val="none" w:sz="0" w:space="0" w:color="auto"/>
        <w:right w:val="none" w:sz="0" w:space="0" w:color="auto"/>
      </w:divBdr>
    </w:div>
    <w:div w:id="1650550926">
      <w:bodyDiv w:val="1"/>
      <w:marLeft w:val="0"/>
      <w:marRight w:val="0"/>
      <w:marTop w:val="0"/>
      <w:marBottom w:val="0"/>
      <w:divBdr>
        <w:top w:val="none" w:sz="0" w:space="0" w:color="auto"/>
        <w:left w:val="none" w:sz="0" w:space="0" w:color="auto"/>
        <w:bottom w:val="none" w:sz="0" w:space="0" w:color="auto"/>
        <w:right w:val="none" w:sz="0" w:space="0" w:color="auto"/>
      </w:divBdr>
    </w:div>
    <w:div w:id="1675761116">
      <w:bodyDiv w:val="1"/>
      <w:marLeft w:val="0"/>
      <w:marRight w:val="0"/>
      <w:marTop w:val="0"/>
      <w:marBottom w:val="0"/>
      <w:divBdr>
        <w:top w:val="none" w:sz="0" w:space="0" w:color="auto"/>
        <w:left w:val="none" w:sz="0" w:space="0" w:color="auto"/>
        <w:bottom w:val="none" w:sz="0" w:space="0" w:color="auto"/>
        <w:right w:val="none" w:sz="0" w:space="0" w:color="auto"/>
      </w:divBdr>
    </w:div>
    <w:div w:id="1707213797">
      <w:bodyDiv w:val="1"/>
      <w:marLeft w:val="0"/>
      <w:marRight w:val="0"/>
      <w:marTop w:val="0"/>
      <w:marBottom w:val="0"/>
      <w:divBdr>
        <w:top w:val="none" w:sz="0" w:space="0" w:color="auto"/>
        <w:left w:val="none" w:sz="0" w:space="0" w:color="auto"/>
        <w:bottom w:val="none" w:sz="0" w:space="0" w:color="auto"/>
        <w:right w:val="none" w:sz="0" w:space="0" w:color="auto"/>
      </w:divBdr>
    </w:div>
    <w:div w:id="1752896173">
      <w:bodyDiv w:val="1"/>
      <w:marLeft w:val="0"/>
      <w:marRight w:val="0"/>
      <w:marTop w:val="0"/>
      <w:marBottom w:val="0"/>
      <w:divBdr>
        <w:top w:val="none" w:sz="0" w:space="0" w:color="auto"/>
        <w:left w:val="none" w:sz="0" w:space="0" w:color="auto"/>
        <w:bottom w:val="none" w:sz="0" w:space="0" w:color="auto"/>
        <w:right w:val="none" w:sz="0" w:space="0" w:color="auto"/>
      </w:divBdr>
    </w:div>
    <w:div w:id="1821969076">
      <w:bodyDiv w:val="1"/>
      <w:marLeft w:val="0"/>
      <w:marRight w:val="0"/>
      <w:marTop w:val="0"/>
      <w:marBottom w:val="0"/>
      <w:divBdr>
        <w:top w:val="none" w:sz="0" w:space="0" w:color="auto"/>
        <w:left w:val="none" w:sz="0" w:space="0" w:color="auto"/>
        <w:bottom w:val="none" w:sz="0" w:space="0" w:color="auto"/>
        <w:right w:val="none" w:sz="0" w:space="0" w:color="auto"/>
      </w:divBdr>
    </w:div>
    <w:div w:id="1846701473">
      <w:bodyDiv w:val="1"/>
      <w:marLeft w:val="0"/>
      <w:marRight w:val="0"/>
      <w:marTop w:val="0"/>
      <w:marBottom w:val="0"/>
      <w:divBdr>
        <w:top w:val="none" w:sz="0" w:space="0" w:color="auto"/>
        <w:left w:val="none" w:sz="0" w:space="0" w:color="auto"/>
        <w:bottom w:val="none" w:sz="0" w:space="0" w:color="auto"/>
        <w:right w:val="none" w:sz="0" w:space="0" w:color="auto"/>
      </w:divBdr>
    </w:div>
    <w:div w:id="2004622743">
      <w:bodyDiv w:val="1"/>
      <w:marLeft w:val="0"/>
      <w:marRight w:val="0"/>
      <w:marTop w:val="0"/>
      <w:marBottom w:val="0"/>
      <w:divBdr>
        <w:top w:val="none" w:sz="0" w:space="0" w:color="auto"/>
        <w:left w:val="none" w:sz="0" w:space="0" w:color="auto"/>
        <w:bottom w:val="none" w:sz="0" w:space="0" w:color="auto"/>
        <w:right w:val="none" w:sz="0" w:space="0" w:color="auto"/>
      </w:divBdr>
    </w:div>
    <w:div w:id="200628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F09A6-55BF-C341-A01C-52BD62696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1403</Words>
  <Characters>7999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PENETERATION TESTING | lab 7|NESSUS</vt:lpstr>
    </vt:vector>
  </TitlesOfParts>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PENETERATION TESTING | lab 7|NESSUS</dc:title>
  <dc:subject/>
  <dc:creator>Karan Tank</dc:creator>
  <cp:keywords/>
  <dc:description/>
  <cp:lastModifiedBy>Karan Tank</cp:lastModifiedBy>
  <cp:revision>29</cp:revision>
  <dcterms:created xsi:type="dcterms:W3CDTF">2019-03-10T06:33:00Z</dcterms:created>
  <dcterms:modified xsi:type="dcterms:W3CDTF">2019-03-25T07:16:00Z</dcterms:modified>
</cp:coreProperties>
</file>