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F72CCC" w:rsidRPr="00360C7A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F72CCC" w:rsidRPr="00ED7696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F72CCC" w:rsidRPr="00360C7A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B953B5" w:rsidRPr="00A73144" w:rsidRDefault="00F72CCC" w:rsidP="00F72CCC">
      <w:pPr>
        <w:rPr>
          <w:rFonts w:cstheme="minorBidi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sectPr w:rsidR="00B953B5" w:rsidRPr="00A73144" w:rsidSect="007707C9">
      <w:headerReference w:type="default" r:id="rId8"/>
      <w:pgSz w:w="11906" w:h="16838"/>
      <w:pgMar w:top="1440" w:right="1440" w:bottom="1350" w:left="2160" w:header="708" w:footer="708" w:gutter="0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30" w:rsidRDefault="00D43230" w:rsidP="00FA66F6">
      <w:r>
        <w:separator/>
      </w:r>
    </w:p>
  </w:endnote>
  <w:endnote w:type="continuationSeparator" w:id="0">
    <w:p w:rsidR="00D43230" w:rsidRDefault="00D43230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30" w:rsidRDefault="00D43230" w:rsidP="00FA66F6">
      <w:r>
        <w:separator/>
      </w:r>
    </w:p>
  </w:footnote>
  <w:footnote w:type="continuationSeparator" w:id="0">
    <w:p w:rsidR="00D43230" w:rsidRDefault="00D43230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D43230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707C9" w:rsidRPr="007707C9">
          <w:rPr>
            <w:rFonts w:asciiTheme="majorBidi" w:hAnsiTheme="majorBidi" w:cs="Angsana New"/>
            <w:noProof/>
            <w:sz w:val="32"/>
            <w:szCs w:val="32"/>
            <w:lang w:val="th-TH"/>
          </w:rPr>
          <w:t>113</w: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07C9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3EF4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3144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3FE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3230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2838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3D26"/>
    <w:rsid w:val="00F64AAC"/>
    <w:rsid w:val="00F65A62"/>
    <w:rsid w:val="00F70103"/>
    <w:rsid w:val="00F7145C"/>
    <w:rsid w:val="00F72CC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5603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CBE6-10D5-4408-BA64-9ADC3F3C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799</cp:revision>
  <cp:lastPrinted>2016-03-10T07:42:00Z</cp:lastPrinted>
  <dcterms:created xsi:type="dcterms:W3CDTF">2015-09-24T02:25:00Z</dcterms:created>
  <dcterms:modified xsi:type="dcterms:W3CDTF">2016-05-23T19:16:00Z</dcterms:modified>
</cp:coreProperties>
</file>