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r>
    </w:p>
    <w:p>
      <w:pPr>
        <w:jc w:val="center"/>
      </w:pPr>
      <w:r>
        <w:rPr>
          <w:sz w:val="24"/>
        </w:rPr>
      </w:r>
    </w:p>
    <w:p>
      <w:pPr>
        <w:jc w:val="center"/>
      </w:pPr>
      <w:r>
        <w:rPr>
          <w:sz w:val="24"/>
        </w:rPr>
      </w:r>
    </w:p>
    <w:p>
      <w:pPr>
        <w:jc w:val="center"/>
      </w:pPr>
      <w:r>
        <w:rPr>
          <w:rFonts w:ascii="Times New Roman" w:hAnsi="Times New Roman"/>
          <w:b/>
          <w:sz w:val="36"/>
        </w:rPr>
        <w:t>A Project Report</w:t>
      </w:r>
    </w:p>
    <w:p>
      <w:pPr>
        <w:jc w:val="center"/>
      </w:pPr>
      <w:r>
        <w:rPr>
          <w:rFonts w:ascii="Times New Roman" w:hAnsi="Times New Roman"/>
          <w:b/>
          <w:sz w:val="28"/>
        </w:rPr>
        <w:t>On</w:t>
      </w:r>
    </w:p>
    <w:p>
      <w:pPr>
        <w:jc w:val="center"/>
      </w:pPr>
      <w:r>
        <w:rPr>
          <w:rFonts w:ascii="Times New Roman" w:hAnsi="Times New Roman"/>
          <w:b/>
          <w:color w:val="1F497D"/>
          <w:sz w:val="40"/>
        </w:rPr>
        <w:t>BarBeCue - Live Posture Detection and Rep Counter</w:t>
      </w:r>
    </w:p>
    <w:p>
      <w:pPr>
        <w:jc w:val="center"/>
      </w:pPr>
      <w:r>
        <w:rPr>
          <w:rFonts w:ascii="Times New Roman" w:hAnsi="Times New Roman"/>
          <w:i/>
          <w:sz w:val="24"/>
        </w:rPr>
        <w:t>Bar Stands for Barbell and Cue Stands for Reminding and Coaching</w:t>
      </w:r>
    </w:p>
    <w:p>
      <w:pPr>
        <w:jc w:val="center"/>
      </w:pPr>
      <w:r>
        <w:rPr>
          <w:rFonts w:ascii="Times New Roman" w:hAnsi="Times New Roman"/>
          <w:sz w:val="24"/>
        </w:rPr>
        <w:t>For the partial fulfillment for the award of the degree of</w:t>
      </w:r>
    </w:p>
    <w:p>
      <w:pPr>
        <w:jc w:val="center"/>
      </w:pPr>
      <w:r>
        <w:rPr>
          <w:rFonts w:ascii="Times New Roman" w:hAnsi="Times New Roman"/>
          <w:b/>
          <w:sz w:val="28"/>
        </w:rPr>
        <w:t>Bachelor of Technology</w:t>
      </w:r>
    </w:p>
    <w:p>
      <w:pPr>
        <w:jc w:val="center"/>
      </w:pPr>
      <w:r>
        <w:rPr>
          <w:rFonts w:ascii="Times New Roman" w:hAnsi="Times New Roman"/>
          <w:sz w:val="24"/>
        </w:rPr>
        <w:t>In</w:t>
      </w:r>
    </w:p>
    <w:p>
      <w:pPr>
        <w:jc w:val="center"/>
      </w:pPr>
      <w:r>
        <w:rPr>
          <w:rFonts w:ascii="Times New Roman" w:hAnsi="Times New Roman"/>
          <w:b/>
          <w:sz w:val="28"/>
        </w:rPr>
        <w:t>Computer Science Engineering (AIML)</w:t>
      </w:r>
    </w:p>
    <w:p>
      <w:pPr>
        <w:jc w:val="center"/>
      </w:pPr>
      <w:r>
        <w:rPr>
          <w:rFonts w:ascii="Times New Roman" w:hAnsi="Times New Roman"/>
          <w:b/>
          <w:sz w:val="24"/>
        </w:rPr>
        <w:t>Submitted By</w:t>
      </w:r>
    </w:p>
    <w:p>
      <w:pPr>
        <w:jc w:val="center"/>
      </w:pPr>
      <w:r>
        <w:rPr>
          <w:rFonts w:ascii="Times New Roman" w:hAnsi="Times New Roman"/>
          <w:sz w:val="24"/>
        </w:rPr>
        <w:t>Student Name (Roll No.)</w:t>
      </w:r>
    </w:p>
    <w:p>
      <w:pPr>
        <w:jc w:val="center"/>
      </w:pPr>
      <w:r>
        <w:rPr>
          <w:rFonts w:ascii="Times New Roman" w:hAnsi="Times New Roman"/>
          <w:sz w:val="24"/>
        </w:rPr>
        <w:t>Student Name (Roll No.)</w:t>
      </w:r>
    </w:p>
    <w:p>
      <w:pPr>
        <w:jc w:val="center"/>
      </w:pPr>
      <w:r>
        <w:rPr>
          <w:rFonts w:ascii="Times New Roman" w:hAnsi="Times New Roman"/>
          <w:sz w:val="24"/>
        </w:rPr>
        <w:t>Student Name (Roll No.)</w:t>
      </w:r>
    </w:p>
    <w:p>
      <w:pPr>
        <w:jc w:val="center"/>
      </w:pPr>
      <w:r>
        <w:rPr>
          <w:rFonts w:ascii="Times New Roman" w:hAnsi="Times New Roman"/>
          <w:sz w:val="24"/>
        </w:rPr>
        <w:t>Student Name (Roll No.)</w:t>
      </w:r>
    </w:p>
    <w:p>
      <w:pPr>
        <w:jc w:val="center"/>
      </w:pPr>
      <w:r>
        <w:rPr>
          <w:rFonts w:ascii="Times New Roman" w:hAnsi="Times New Roman"/>
          <w:b/>
          <w:sz w:val="24"/>
        </w:rPr>
        <w:t>Under the Supervision of Dr. Mr. Ms. Supervisor Name</w:t>
      </w:r>
    </w:p>
    <w:p/>
    <w:p/>
    <w:p>
      <w:pPr>
        <w:jc w:val="center"/>
      </w:pPr>
      <w:r>
        <w:rPr>
          <w:rFonts w:ascii="Times New Roman" w:hAnsi="Times New Roman"/>
          <w:b/>
          <w:sz w:val="26"/>
        </w:rPr>
        <w:t>G. L. Bajaj Institute of Technology and Management, Greater Noida</w:t>
      </w:r>
    </w:p>
    <w:p>
      <w:pPr>
        <w:jc w:val="center"/>
      </w:pPr>
      <w:r>
        <w:rPr>
          <w:rFonts w:ascii="Times New Roman" w:hAnsi="Times New Roman"/>
          <w:sz w:val="24"/>
        </w:rPr>
        <w:t>Affiliated to</w:t>
      </w:r>
    </w:p>
    <w:p>
      <w:pPr>
        <w:jc w:val="center"/>
      </w:pPr>
      <w:r>
        <w:rPr>
          <w:rFonts w:ascii="Times New Roman" w:hAnsi="Times New Roman"/>
          <w:b/>
          <w:sz w:val="26"/>
        </w:rPr>
        <w:t>Dr. A. P. J. Abdul Kalam Technical University, Lucknow</w:t>
      </w:r>
    </w:p>
    <w:p>
      <w:pPr>
        <w:jc w:val="center"/>
      </w:pPr>
      <w:r>
        <w:rPr>
          <w:rFonts w:ascii="Times New Roman" w:hAnsi="Times New Roman"/>
          <w:b/>
          <w:sz w:val="26"/>
        </w:rPr>
        <w:t>2026-2027</w:t>
      </w:r>
    </w:p>
    <w:p>
      <w:r>
        <w:br w:type="page"/>
      </w:r>
    </w:p>
    <w:p>
      <w:pPr>
        <w:pStyle w:val="Heading1"/>
      </w:pPr>
      <w:r>
        <w:t>Declaration</w:t>
      </w:r>
    </w:p>
    <w:p>
      <w:pPr/>
      <w:r>
        <w:t>The authors hereby declare that the project work presented in this report entitled BarBeCue - Live Posture Detection and Rep Counter, in partial fulfillment of the requirement for the award of the degree of Bachelor of Technology in Computer Science Engineering (AIML), submitted to A. P. J. Abdul Kalam Technical University, Lucknow, is based on the original work carried out at the Department of Computer Science Engineering (AIML), G. L. Bajaj Institute of Technology and Management, Greater Noida. The work contained in the report is true and original to the best of the knowledge of the authors, and the project work reported in this report has not been submitted for the award of any other degree or diploma in any other institute or university.</w:t>
      </w:r>
    </w:p>
    <w:p>
      <w:pPr/>
      <w:r>
        <w:t>Signature 1.1  ____________________</w:t>
      </w:r>
    </w:p>
    <w:p>
      <w:pPr/>
      <w:r>
        <w:t>Name 1.2  Student Name</w:t>
      </w:r>
    </w:p>
    <w:p>
      <w:pPr/>
      <w:r>
        <w:t>Roll No 1.3  ____________________</w:t>
      </w:r>
    </w:p>
    <w:p>
      <w:pPr/>
      <w:r>
        <w:t>Signature 2.1  ____________________</w:t>
      </w:r>
    </w:p>
    <w:p>
      <w:pPr/>
      <w:r>
        <w:t>Name 2.2  Student Name</w:t>
      </w:r>
    </w:p>
    <w:p>
      <w:pPr/>
      <w:r>
        <w:t>Roll No 2.3  ____________________</w:t>
      </w:r>
    </w:p>
    <w:p>
      <w:pPr/>
      <w:r>
        <w:t>Signature 3.1  ____________________</w:t>
      </w:r>
    </w:p>
    <w:p>
      <w:pPr/>
      <w:r>
        <w:t>Name 3.2  Student Name</w:t>
      </w:r>
    </w:p>
    <w:p>
      <w:pPr/>
      <w:r>
        <w:t>Roll No 3.3  ____________________</w:t>
      </w:r>
    </w:p>
    <w:p>
      <w:pPr/>
      <w:r>
        <w:t>Signature 4.1  ____________________</w:t>
      </w:r>
    </w:p>
    <w:p>
      <w:pPr/>
      <w:r>
        <w:t>Name 4.2  Student Name</w:t>
      </w:r>
    </w:p>
    <w:p>
      <w:pPr/>
      <w:r>
        <w:t>Roll No 4.3  ____________________</w:t>
      </w:r>
    </w:p>
    <w:p>
      <w:pPr/>
      <w:r>
        <w:t>Date  Greater Noida. Place  Greater Noida.</w:t>
      </w:r>
    </w:p>
    <w:p>
      <w:r>
        <w:br w:type="page"/>
      </w:r>
    </w:p>
    <w:p>
      <w:pPr>
        <w:pStyle w:val="Heading1"/>
      </w:pPr>
      <w:r>
        <w:t>Certificate</w:t>
      </w:r>
    </w:p>
    <w:p>
      <w:pPr/>
      <w:r>
        <w:t>This is to certify that the project report entitled BarBeCue - Live Posture Detection and Rep Counter done by Student Name (Roll No.), Student Name (Roll No.), Student Name (Roll No.) and Student Name (Roll No.) is an original work carried out by them in the Department of Computer Science Engineering (AIML), G. L. Bajaj Institute of Technology and Management, Greater Noida under the supervision of the supervisor. The matter embodied in this project work has not been submitted earlier for the award of any degree or diploma to the best of the knowledge and belief of the supervisor.</w:t>
      </w:r>
    </w:p>
    <w:p>
      <w:pPr/>
      <w:r>
        <w:t>Date  ____________________</w:t>
      </w:r>
    </w:p>
    <w:p>
      <w:pPr>
        <w:pStyle w:val="Heading3"/>
      </w:pPr>
      <w:r>
        <w:t>Supervisor Signature</w:t>
      </w:r>
    </w:p>
    <w:p>
      <w:pPr/>
      <w:r>
        <w:t>Dr. Mr. Ms. Supervisor Name, Designation of Supervisor, Department of Computer Science Engineering (AIML).</w:t>
      </w:r>
    </w:p>
    <w:p>
      <w:pPr>
        <w:pStyle w:val="Heading3"/>
      </w:pPr>
      <w:r>
        <w:t>Head of Department Signature</w:t>
      </w:r>
    </w:p>
    <w:p>
      <w:pPr/>
      <w:r>
        <w:t>Dr. Anurag Mishra, Head of Department, Department of Computer Science Engineering (AIML).</w:t>
      </w:r>
    </w:p>
    <w:p>
      <w:r>
        <w:br w:type="page"/>
      </w:r>
    </w:p>
    <w:p>
      <w:pPr>
        <w:pStyle w:val="Heading1"/>
      </w:pPr>
      <w:r>
        <w:t>Acknowledgement</w:t>
      </w:r>
    </w:p>
    <w:p>
      <w:pPr/>
      <w:r>
        <w:t>The merciful guidance bestowed by the Almighty made the authors stick to this project to a successful end. The authors humbly pray with a sincere heart for such guidance to continue forever.</w:t>
      </w:r>
    </w:p>
    <w:p>
      <w:pPr/>
      <w:r>
        <w:t>The authors pay thanks to the project guide Dr. Mr. Ms. Supervisor Name who has given guidance and light during this project. The versatile knowledge of the guide has helped the authors in the critical times during the span of this project.</w:t>
      </w:r>
    </w:p>
    <w:p>
      <w:pPr/>
      <w:r>
        <w:t>The authors pay special thanks to the Head of the Department, Dr. Anurag Mishra, who has always been present as a support and helped in all possible ways during this project.</w:t>
      </w:r>
    </w:p>
    <w:p>
      <w:pPr/>
      <w:r>
        <w:t>The authors also take this opportunity to express gratitude to all those people who have been directly and indirectly involved during the completion of the project.</w:t>
      </w:r>
    </w:p>
    <w:p>
      <w:pPr/>
      <w:r>
        <w:t>The authors want to thank friends who have always encouraged the team during this project.</w:t>
      </w:r>
    </w:p>
    <w:p>
      <w:pPr/>
      <w:r>
        <w:t>Last but not least, thanks to all the faculty of the CSE (AIML) department who provided valuable suggestions during the project period.</w:t>
      </w:r>
    </w:p>
    <w:p>
      <w:pPr/>
      <w:r>
        <w:t>Names of Students  Student Name, Student Name, Student Name, Student Name.</w:t>
      </w:r>
    </w:p>
    <w:p>
      <w:r>
        <w:br w:type="page"/>
      </w:r>
    </w:p>
    <w:p>
      <w:pPr>
        <w:pStyle w:val="Heading1"/>
      </w:pPr>
      <w:r>
        <w:t>Abstract</w:t>
      </w:r>
    </w:p>
    <w:p>
      <w:pPr/>
      <w:r>
        <w:t>BarBeCue, where Bar stands for Barbell and Cue stands for reminding and coaching, is a real time computer vision application that observes a single user through a standard laptop webcam, estimates human pose with a pre trained model, converts joint positions into biomechanical angles, checks posture against per exercise rules and counts repetitions with a hysteresis state machine. The system uses MediaPipe Pose Landmarker with 33 landmarks as the default backend, OpenCV for capture and rendering, NumPy for geometry and a Tkinter dropdown interface for exercise selection. Smoothing with an exponential moving average, visibility gating at 0.5, feedback debouncing of 0.6 s with a 1.5 s hold and dual threshold rep counting with a 0.5 s minimum interval make the output stable at 20 to 30 frames per second on a normal laptop CPU without any GPU. Seven configurations covering squat, lunge, push-up, bicep curl, shoulder press, plank hold and desk posture are supplied, and each new exercise requires only one dictionary entry. Evaluation on recorded clips with hand counted ground truth targets exact rep match above 90 percent, fault recall above 80 percent with false alarms below 10 percent and jitter reduction from smoothing. The report presents architecture, geometry, rule design, implementation, backend comparison of MediaPipe, YOLO-Pose and RTMPose, test matrix and limitations. BarBeCue processes all video locally, gives general fitness hints only and is intended as a mini project demonstration with clear extensions toward calibration, quality scoring, voice coaching and session analytics.</w:t>
      </w:r>
    </w:p>
    <w:p>
      <w:pPr/>
      <w:r>
        <w:t>Keywords  1.1 Human pose estimation  1.2 Repetition counting  1.3 Posture feedback  1.4 MediaPipe  1.5 Computer vision fitness coach.</w:t>
      </w:r>
    </w:p>
    <w:p>
      <w:r>
        <w:br w:type="page"/>
      </w:r>
    </w:p>
    <w:p>
      <w:pPr>
        <w:pStyle w:val="Heading1"/>
      </w:pPr>
      <w:r>
        <w:t>Table of Content</w:t>
      </w:r>
    </w:p>
    <w:p>
      <w:pPr>
        <w:jc w:val="left"/>
      </w:pPr>
      <w:r>
        <w:fldChar w:fldCharType="begin"/>
      </w:r>
      <w:r>
        <w:instrText xml:space="preserve">TOC \o "1-3" \h \z \u</w:instrText>
      </w:r>
      <w:r>
        <w:fldChar w:fldCharType="separate"/>
      </w:r>
      <w:r>
        <w:fldChar w:fldCharType="end"/>
      </w:r>
    </w:p>
    <w:p>
      <w:pPr/>
      <w:r>
        <w:t>Note  Press Update Field in Word to populate page numbers after opening. The sequence below follows the research based table of content template.</w:t>
      </w:r>
    </w:p>
    <w:p>
      <w:pPr/>
      <w:r>
        <w:rPr>
          <w:b/>
        </w:rPr>
        <w:t xml:space="preserve">1.1  </w:t>
      </w:r>
      <w:r>
        <w:t>Declaration (ii)</w:t>
      </w:r>
    </w:p>
    <w:p>
      <w:pPr/>
      <w:r>
        <w:rPr>
          <w:b/>
        </w:rPr>
        <w:t xml:space="preserve">1.2  </w:t>
      </w:r>
      <w:r>
        <w:t>Certificate (iii)</w:t>
      </w:r>
    </w:p>
    <w:p>
      <w:pPr/>
      <w:r>
        <w:rPr>
          <w:b/>
        </w:rPr>
        <w:t xml:space="preserve">1.3  </w:t>
      </w:r>
      <w:r>
        <w:t>Acknowledgement (iv)</w:t>
      </w:r>
    </w:p>
    <w:p>
      <w:pPr/>
      <w:r>
        <w:rPr>
          <w:b/>
        </w:rPr>
        <w:t xml:space="preserve">1.4  </w:t>
      </w:r>
      <w:r>
        <w:t>Abstract (v)</w:t>
      </w:r>
    </w:p>
    <w:p>
      <w:pPr/>
      <w:r>
        <w:rPr>
          <w:b/>
        </w:rPr>
        <w:t xml:space="preserve">1.5  </w:t>
      </w:r>
      <w:r>
        <w:t>Table of Content (vi)</w:t>
      </w:r>
    </w:p>
    <w:p>
      <w:pPr/>
      <w:r>
        <w:rPr>
          <w:b/>
        </w:rPr>
        <w:t xml:space="preserve">1.6  </w:t>
      </w:r>
      <w:r>
        <w:t>List of Figures (vii) and List of Tables (viii)</w:t>
      </w:r>
    </w:p>
    <w:p>
      <w:pPr/>
      <w:r>
        <w:rPr>
          <w:b/>
        </w:rPr>
        <w:t xml:space="preserve">1.7  </w:t>
      </w:r>
      <w:r>
        <w:t>Detail of Published or Communicated Research Paper or Patent (ix)</w:t>
      </w:r>
    </w:p>
    <w:p>
      <w:pPr/>
      <w:r>
        <w:rPr>
          <w:b/>
        </w:rPr>
        <w:t xml:space="preserve">1.8  </w:t>
      </w:r>
      <w:r>
        <w:t>Chapter 1 Introduction</w:t>
      </w:r>
    </w:p>
    <w:p>
      <w:pPr/>
      <w:r>
        <w:rPr>
          <w:b/>
        </w:rPr>
        <w:t xml:space="preserve">1.9  </w:t>
      </w:r>
      <w:r>
        <w:t>Chapter 2 Literature Survey</w:t>
      </w:r>
    </w:p>
    <w:p>
      <w:pPr/>
      <w:r>
        <w:rPr>
          <w:b/>
        </w:rPr>
        <w:t xml:space="preserve">1.10  </w:t>
      </w:r>
      <w:r>
        <w:t>Chapter 3 Proposed Work</w:t>
      </w:r>
    </w:p>
    <w:p>
      <w:pPr/>
      <w:r>
        <w:rPr>
          <w:b/>
        </w:rPr>
        <w:t xml:space="preserve">1.11  </w:t>
      </w:r>
      <w:r>
        <w:t>Chapter 4 Methodology</w:t>
      </w:r>
    </w:p>
    <w:p>
      <w:pPr/>
      <w:r>
        <w:rPr>
          <w:b/>
        </w:rPr>
        <w:t xml:space="preserve">1.12  </w:t>
      </w:r>
      <w:r>
        <w:t>Chapter 5 Result and Discussion</w:t>
      </w:r>
    </w:p>
    <w:p>
      <w:pPr/>
      <w:r>
        <w:rPr>
          <w:b/>
        </w:rPr>
        <w:t xml:space="preserve">1.13  </w:t>
      </w:r>
      <w:r>
        <w:t>Chapter 6 Conclusion and Future Scope</w:t>
      </w:r>
    </w:p>
    <w:p>
      <w:pPr/>
      <w:r>
        <w:rPr>
          <w:b/>
        </w:rPr>
        <w:t xml:space="preserve">1.14  </w:t>
      </w:r>
      <w:r>
        <w:t>References</w:t>
      </w:r>
    </w:p>
    <w:p>
      <w:pPr/>
      <w:r>
        <w:rPr>
          <w:b/>
        </w:rPr>
        <w:t xml:space="preserve">1.15  </w:t>
      </w:r>
      <w:r>
        <w:t>Plagiarism Report</w:t>
      </w:r>
    </w:p>
    <w:p>
      <w:pPr/>
      <w:r>
        <w:rPr>
          <w:b/>
        </w:rPr>
        <w:t xml:space="preserve">1.16  </w:t>
      </w:r>
      <w:r>
        <w:t>Published or Communicated Research Paper or Patent</w:t>
      </w:r>
    </w:p>
    <w:p>
      <w:r>
        <w:br w:type="page"/>
      </w:r>
    </w:p>
    <w:p>
      <w:pPr>
        <w:pStyle w:val="Heading1"/>
      </w:pPr>
      <w:r>
        <w:t>List of Figures</w:t>
      </w:r>
    </w:p>
    <w:p>
      <w:pPr>
        <w:spacing w:after="120" w:before="240"/>
        <w:jc w:val="center"/>
      </w:pPr>
      <w:r>
        <w:rPr>
          <w:rFonts w:ascii="Times New Roman" w:hAnsi="Times New Roman"/>
          <w:b/>
          <w:sz w:val="24"/>
        </w:rPr>
        <w:t>Table LOF.1 List of Figures in BarBeCue Report</w:t>
      </w:r>
    </w:p>
    <w:tbl>
      <w:tblPr>
        <w:tblStyle w:val="TableGrid"/>
        <w:tblW w:type="auto" w:w="0"/>
        <w:jc w:val="center"/>
        <w:tblLook w:firstColumn="1" w:firstRow="1" w:lastColumn="0" w:lastRow="0" w:noHBand="0" w:noVBand="1" w:val="04A0"/>
      </w:tblPr>
      <w:tblGrid>
        <w:gridCol w:w="3974"/>
        <w:gridCol w:w="3974"/>
      </w:tblGrid>
      <w:tr>
        <w:tc>
          <w:tcPr>
            <w:tcW w:type="dxa" w:w="3974"/>
          </w:tcPr>
          <w:p>
            <w:r/>
            <w:r>
              <w:rPr>
                <w:rFonts w:ascii="Times New Roman" w:hAnsi="Times New Roman"/>
                <w:b/>
                <w:sz w:val="22"/>
              </w:rPr>
              <w:t>Figure No.</w:t>
            </w:r>
          </w:p>
        </w:tc>
        <w:tc>
          <w:tcPr>
            <w:tcW w:type="dxa" w:w="3974"/>
          </w:tcPr>
          <w:p>
            <w:r/>
            <w:r>
              <w:rPr>
                <w:rFonts w:ascii="Times New Roman" w:hAnsi="Times New Roman"/>
                <w:b/>
                <w:sz w:val="22"/>
              </w:rPr>
              <w:t>Description</w:t>
            </w:r>
          </w:p>
        </w:tc>
      </w:tr>
      <w:tr>
        <w:tc>
          <w:tcPr>
            <w:tcW w:type="dxa" w:w="3974"/>
          </w:tcPr>
          <w:p>
            <w:r/>
            <w:r>
              <w:rPr>
                <w:rFonts w:ascii="Times New Roman" w:hAnsi="Times New Roman"/>
                <w:sz w:val="22"/>
              </w:rPr>
              <w:t>Fig. 2.1</w:t>
            </w:r>
          </w:p>
        </w:tc>
        <w:tc>
          <w:tcPr>
            <w:tcW w:type="dxa" w:w="3974"/>
          </w:tcPr>
          <w:p>
            <w:r/>
            <w:r>
              <w:rPr>
                <w:rFonts w:ascii="Times New Roman" w:hAnsi="Times New Roman"/>
                <w:sz w:val="22"/>
              </w:rPr>
              <w:t>Top down and bottom up pose estimation families</w:t>
            </w:r>
          </w:p>
        </w:tc>
      </w:tr>
      <w:tr>
        <w:tc>
          <w:tcPr>
            <w:tcW w:type="dxa" w:w="3974"/>
          </w:tcPr>
          <w:p>
            <w:r/>
            <w:r>
              <w:rPr>
                <w:rFonts w:ascii="Times New Roman" w:hAnsi="Times New Roman"/>
                <w:sz w:val="22"/>
              </w:rPr>
              <w:t>Fig. 3.1</w:t>
            </w:r>
          </w:p>
        </w:tc>
        <w:tc>
          <w:tcPr>
            <w:tcW w:type="dxa" w:w="3974"/>
          </w:tcPr>
          <w:p>
            <w:r/>
            <w:r>
              <w:rPr>
                <w:rFonts w:ascii="Times New Roman" w:hAnsi="Times New Roman"/>
                <w:sz w:val="22"/>
              </w:rPr>
              <w:t>BarBeCue six stage pipeline from capture to render</w:t>
            </w:r>
          </w:p>
        </w:tc>
      </w:tr>
      <w:tr>
        <w:tc>
          <w:tcPr>
            <w:tcW w:type="dxa" w:w="3974"/>
          </w:tcPr>
          <w:p>
            <w:r/>
            <w:r>
              <w:rPr>
                <w:rFonts w:ascii="Times New Roman" w:hAnsi="Times New Roman"/>
                <w:sz w:val="22"/>
              </w:rPr>
              <w:t>Fig. 4.1</w:t>
            </w:r>
          </w:p>
        </w:tc>
        <w:tc>
          <w:tcPr>
            <w:tcW w:type="dxa" w:w="3974"/>
          </w:tcPr>
          <w:p>
            <w:r/>
            <w:r>
              <w:rPr>
                <w:rFonts w:ascii="Times New Roman" w:hAnsi="Times New Roman"/>
                <w:sz w:val="22"/>
              </w:rPr>
              <w:t>MediaPipe 33 landmark subset used by BarBeCue</w:t>
            </w:r>
          </w:p>
        </w:tc>
      </w:tr>
      <w:tr>
        <w:tc>
          <w:tcPr>
            <w:tcW w:type="dxa" w:w="3974"/>
          </w:tcPr>
          <w:p>
            <w:r/>
            <w:r>
              <w:rPr>
                <w:rFonts w:ascii="Times New Roman" w:hAnsi="Times New Roman"/>
                <w:sz w:val="22"/>
              </w:rPr>
              <w:t>Fig. 4.2</w:t>
            </w:r>
          </w:p>
        </w:tc>
        <w:tc>
          <w:tcPr>
            <w:tcW w:type="dxa" w:w="3974"/>
          </w:tcPr>
          <w:p>
            <w:r/>
            <w:r>
              <w:rPr>
                <w:rFonts w:ascii="Times New Roman" w:hAnsi="Times New Roman"/>
                <w:sz w:val="22"/>
              </w:rPr>
              <w:t>Joint angle at B from vectors BA and BC</w:t>
            </w:r>
          </w:p>
        </w:tc>
      </w:tr>
      <w:tr>
        <w:tc>
          <w:tcPr>
            <w:tcW w:type="dxa" w:w="3974"/>
          </w:tcPr>
          <w:p>
            <w:r/>
            <w:r>
              <w:rPr>
                <w:rFonts w:ascii="Times New Roman" w:hAnsi="Times New Roman"/>
                <w:sz w:val="22"/>
              </w:rPr>
              <w:t>Fig. 4.3</w:t>
            </w:r>
          </w:p>
        </w:tc>
        <w:tc>
          <w:tcPr>
            <w:tcW w:type="dxa" w:w="3974"/>
          </w:tcPr>
          <w:p>
            <w:r/>
            <w:r>
              <w:rPr>
                <w:rFonts w:ascii="Times New Roman" w:hAnsi="Times New Roman"/>
                <w:sz w:val="22"/>
              </w:rPr>
              <w:t>Rep counter state machine with REST MOVING and PEAK</w:t>
            </w:r>
          </w:p>
        </w:tc>
      </w:tr>
      <w:tr>
        <w:tc>
          <w:tcPr>
            <w:tcW w:type="dxa" w:w="3974"/>
          </w:tcPr>
          <w:p>
            <w:r/>
            <w:r>
              <w:rPr>
                <w:rFonts w:ascii="Times New Roman" w:hAnsi="Times New Roman"/>
                <w:sz w:val="22"/>
              </w:rPr>
              <w:t>Fig. 4.4</w:t>
            </w:r>
          </w:p>
        </w:tc>
        <w:tc>
          <w:tcPr>
            <w:tcW w:type="dxa" w:w="3974"/>
          </w:tcPr>
          <w:p>
            <w:r/>
            <w:r>
              <w:rPr>
                <w:rFonts w:ascii="Times New Roman" w:hAnsi="Times New Roman"/>
                <w:sz w:val="22"/>
              </w:rPr>
              <w:t>Feedback debounce 0.6 s and hold 1.5 s timing</w:t>
            </w:r>
          </w:p>
        </w:tc>
      </w:tr>
      <w:tr>
        <w:tc>
          <w:tcPr>
            <w:tcW w:type="dxa" w:w="3974"/>
          </w:tcPr>
          <w:p>
            <w:r/>
            <w:r>
              <w:rPr>
                <w:rFonts w:ascii="Times New Roman" w:hAnsi="Times New Roman"/>
                <w:sz w:val="22"/>
              </w:rPr>
              <w:t>Fig. 5.1</w:t>
            </w:r>
          </w:p>
        </w:tc>
        <w:tc>
          <w:tcPr>
            <w:tcW w:type="dxa" w:w="3974"/>
          </w:tcPr>
          <w:p>
            <w:r/>
            <w:r>
              <w:rPr>
                <w:rFonts w:ascii="Times New Roman" w:hAnsi="Times New Roman"/>
                <w:sz w:val="22"/>
              </w:rPr>
              <w:t>Knee angle curve for squat with start and end thresholds</w:t>
            </w:r>
          </w:p>
        </w:tc>
      </w:tr>
      <w:tr>
        <w:tc>
          <w:tcPr>
            <w:tcW w:type="dxa" w:w="3974"/>
          </w:tcPr>
          <w:p>
            <w:r/>
            <w:r>
              <w:rPr>
                <w:rFonts w:ascii="Times New Roman" w:hAnsi="Times New Roman"/>
                <w:sz w:val="22"/>
              </w:rPr>
              <w:t>Fig. 5.2</w:t>
            </w:r>
          </w:p>
        </w:tc>
        <w:tc>
          <w:tcPr>
            <w:tcW w:type="dxa" w:w="3974"/>
          </w:tcPr>
          <w:p>
            <w:r/>
            <w:r>
              <w:rPr>
                <w:rFonts w:ascii="Times New Roman" w:hAnsi="Times New Roman"/>
                <w:sz w:val="22"/>
              </w:rPr>
              <w:t>Backend speed comparison in FPS on laptop CPU</w:t>
            </w:r>
          </w:p>
        </w:tc>
      </w:tr>
    </w:tbl>
    <w:p>
      <w:pPr/>
      <w:r>
        <w:rPr>
          <w:sz w:val="4"/>
        </w:rPr>
      </w:r>
    </w:p>
    <w:p>
      <w:r>
        <w:br w:type="page"/>
      </w:r>
    </w:p>
    <w:p>
      <w:pPr>
        <w:pStyle w:val="Heading1"/>
      </w:pPr>
      <w:r>
        <w:t>List of Tables</w:t>
      </w:r>
    </w:p>
    <w:p>
      <w:pPr>
        <w:spacing w:after="120" w:before="240"/>
        <w:jc w:val="center"/>
      </w:pPr>
      <w:r>
        <w:rPr>
          <w:rFonts w:ascii="Times New Roman" w:hAnsi="Times New Roman"/>
          <w:b/>
          <w:sz w:val="24"/>
        </w:rPr>
        <w:t>Table LOT.1 List of Tables in BarBeCue Report</w:t>
      </w:r>
    </w:p>
    <w:tbl>
      <w:tblPr>
        <w:tblStyle w:val="TableGrid"/>
        <w:tblW w:type="auto" w:w="0"/>
        <w:jc w:val="center"/>
        <w:tblLook w:firstColumn="1" w:firstRow="1" w:lastColumn="0" w:lastRow="0" w:noHBand="0" w:noVBand="1" w:val="04A0"/>
      </w:tblPr>
      <w:tblGrid>
        <w:gridCol w:w="3974"/>
        <w:gridCol w:w="3974"/>
      </w:tblGrid>
      <w:tr>
        <w:tc>
          <w:tcPr>
            <w:tcW w:type="dxa" w:w="3974"/>
          </w:tcPr>
          <w:p>
            <w:r/>
            <w:r>
              <w:rPr>
                <w:rFonts w:ascii="Times New Roman" w:hAnsi="Times New Roman"/>
                <w:b/>
                <w:sz w:val="22"/>
              </w:rPr>
              <w:t>Table No.</w:t>
            </w:r>
          </w:p>
        </w:tc>
        <w:tc>
          <w:tcPr>
            <w:tcW w:type="dxa" w:w="3974"/>
          </w:tcPr>
          <w:p>
            <w:r/>
            <w:r>
              <w:rPr>
                <w:rFonts w:ascii="Times New Roman" w:hAnsi="Times New Roman"/>
                <w:b/>
                <w:sz w:val="22"/>
              </w:rPr>
              <w:t>Description</w:t>
            </w:r>
          </w:p>
        </w:tc>
      </w:tr>
      <w:tr>
        <w:tc>
          <w:tcPr>
            <w:tcW w:type="dxa" w:w="3974"/>
          </w:tcPr>
          <w:p>
            <w:r/>
            <w:r>
              <w:rPr>
                <w:rFonts w:ascii="Times New Roman" w:hAnsi="Times New Roman"/>
                <w:sz w:val="22"/>
              </w:rPr>
              <w:t>Table 2.1</w:t>
            </w:r>
          </w:p>
        </w:tc>
        <w:tc>
          <w:tcPr>
            <w:tcW w:type="dxa" w:w="3974"/>
          </w:tcPr>
          <w:p>
            <w:r/>
            <w:r>
              <w:rPr>
                <w:rFonts w:ascii="Times New Roman" w:hAnsi="Times New Roman"/>
                <w:sz w:val="22"/>
              </w:rPr>
              <w:t>Pose model comparison for fitness coaching</w:t>
            </w:r>
          </w:p>
        </w:tc>
      </w:tr>
      <w:tr>
        <w:tc>
          <w:tcPr>
            <w:tcW w:type="dxa" w:w="3974"/>
          </w:tcPr>
          <w:p>
            <w:r/>
            <w:r>
              <w:rPr>
                <w:rFonts w:ascii="Times New Roman" w:hAnsi="Times New Roman"/>
                <w:sz w:val="22"/>
              </w:rPr>
              <w:t>Table 3.1</w:t>
            </w:r>
          </w:p>
        </w:tc>
        <w:tc>
          <w:tcPr>
            <w:tcW w:type="dxa" w:w="3974"/>
          </w:tcPr>
          <w:p>
            <w:r/>
            <w:r>
              <w:rPr>
                <w:rFonts w:ascii="Times New Roman" w:hAnsi="Times New Roman"/>
                <w:sz w:val="22"/>
              </w:rPr>
              <w:t>BarBeCue module responsibilities</w:t>
            </w:r>
          </w:p>
        </w:tc>
      </w:tr>
      <w:tr>
        <w:tc>
          <w:tcPr>
            <w:tcW w:type="dxa" w:w="3974"/>
          </w:tcPr>
          <w:p>
            <w:r/>
            <w:r>
              <w:rPr>
                <w:rFonts w:ascii="Times New Roman" w:hAnsi="Times New Roman"/>
                <w:sz w:val="22"/>
              </w:rPr>
              <w:t>Table 4.1</w:t>
            </w:r>
          </w:p>
        </w:tc>
        <w:tc>
          <w:tcPr>
            <w:tcW w:type="dxa" w:w="3974"/>
          </w:tcPr>
          <w:p>
            <w:r/>
            <w:r>
              <w:rPr>
                <w:rFonts w:ascii="Times New Roman" w:hAnsi="Times New Roman"/>
                <w:sz w:val="22"/>
              </w:rPr>
              <w:t>MediaPipe landmark indices used</w:t>
            </w:r>
          </w:p>
        </w:tc>
      </w:tr>
      <w:tr>
        <w:tc>
          <w:tcPr>
            <w:tcW w:type="dxa" w:w="3974"/>
          </w:tcPr>
          <w:p>
            <w:r/>
            <w:r>
              <w:rPr>
                <w:rFonts w:ascii="Times New Roman" w:hAnsi="Times New Roman"/>
                <w:sz w:val="22"/>
              </w:rPr>
              <w:t>Table 4.2</w:t>
            </w:r>
          </w:p>
        </w:tc>
        <w:tc>
          <w:tcPr>
            <w:tcW w:type="dxa" w:w="3974"/>
          </w:tcPr>
          <w:p>
            <w:r/>
            <w:r>
              <w:rPr>
                <w:rFonts w:ascii="Times New Roman" w:hAnsi="Times New Roman"/>
                <w:sz w:val="22"/>
              </w:rPr>
              <w:t>Exercise configuration summary</w:t>
            </w:r>
          </w:p>
        </w:tc>
      </w:tr>
      <w:tr>
        <w:tc>
          <w:tcPr>
            <w:tcW w:type="dxa" w:w="3974"/>
          </w:tcPr>
          <w:p>
            <w:r/>
            <w:r>
              <w:rPr>
                <w:rFonts w:ascii="Times New Roman" w:hAnsi="Times New Roman"/>
                <w:sz w:val="22"/>
              </w:rPr>
              <w:t>Table 4.3</w:t>
            </w:r>
          </w:p>
        </w:tc>
        <w:tc>
          <w:tcPr>
            <w:tcW w:type="dxa" w:w="3974"/>
          </w:tcPr>
          <w:p>
            <w:r/>
            <w:r>
              <w:rPr>
                <w:rFonts w:ascii="Times New Roman" w:hAnsi="Times New Roman"/>
                <w:sz w:val="22"/>
              </w:rPr>
              <w:t>Starter form rule set</w:t>
            </w:r>
          </w:p>
        </w:tc>
      </w:tr>
      <w:tr>
        <w:tc>
          <w:tcPr>
            <w:tcW w:type="dxa" w:w="3974"/>
          </w:tcPr>
          <w:p>
            <w:r/>
            <w:r>
              <w:rPr>
                <w:rFonts w:ascii="Times New Roman" w:hAnsi="Times New Roman"/>
                <w:sz w:val="22"/>
              </w:rPr>
              <w:t>Table 4.4</w:t>
            </w:r>
          </w:p>
        </w:tc>
        <w:tc>
          <w:tcPr>
            <w:tcW w:type="dxa" w:w="3974"/>
          </w:tcPr>
          <w:p>
            <w:r/>
            <w:r>
              <w:rPr>
                <w:rFonts w:ascii="Times New Roman" w:hAnsi="Times New Roman"/>
                <w:sz w:val="22"/>
              </w:rPr>
              <w:t>Software requirements</w:t>
            </w:r>
          </w:p>
        </w:tc>
      </w:tr>
      <w:tr>
        <w:tc>
          <w:tcPr>
            <w:tcW w:type="dxa" w:w="3974"/>
          </w:tcPr>
          <w:p>
            <w:r/>
            <w:r>
              <w:rPr>
                <w:rFonts w:ascii="Times New Roman" w:hAnsi="Times New Roman"/>
                <w:sz w:val="22"/>
              </w:rPr>
              <w:t>Table 4.5</w:t>
            </w:r>
          </w:p>
        </w:tc>
        <w:tc>
          <w:tcPr>
            <w:tcW w:type="dxa" w:w="3974"/>
          </w:tcPr>
          <w:p>
            <w:r/>
            <w:r>
              <w:rPr>
                <w:rFonts w:ascii="Times New Roman" w:hAnsi="Times New Roman"/>
                <w:sz w:val="22"/>
              </w:rPr>
              <w:t>Hardware requirements</w:t>
            </w:r>
          </w:p>
        </w:tc>
      </w:tr>
      <w:tr>
        <w:tc>
          <w:tcPr>
            <w:tcW w:type="dxa" w:w="3974"/>
          </w:tcPr>
          <w:p>
            <w:r/>
            <w:r>
              <w:rPr>
                <w:rFonts w:ascii="Times New Roman" w:hAnsi="Times New Roman"/>
                <w:sz w:val="22"/>
              </w:rPr>
              <w:t>Table 5.1</w:t>
            </w:r>
          </w:p>
        </w:tc>
        <w:tc>
          <w:tcPr>
            <w:tcW w:type="dxa" w:w="3974"/>
          </w:tcPr>
          <w:p>
            <w:r/>
            <w:r>
              <w:rPr>
                <w:rFonts w:ascii="Times New Roman" w:hAnsi="Times New Roman"/>
                <w:sz w:val="22"/>
              </w:rPr>
              <w:t>Rep count accuracy against hand counted truth</w:t>
            </w:r>
          </w:p>
        </w:tc>
      </w:tr>
      <w:tr>
        <w:tc>
          <w:tcPr>
            <w:tcW w:type="dxa" w:w="3974"/>
          </w:tcPr>
          <w:p>
            <w:r/>
            <w:r>
              <w:rPr>
                <w:rFonts w:ascii="Times New Roman" w:hAnsi="Times New Roman"/>
                <w:sz w:val="22"/>
              </w:rPr>
              <w:t>Table 5.2</w:t>
            </w:r>
          </w:p>
        </w:tc>
        <w:tc>
          <w:tcPr>
            <w:tcW w:type="dxa" w:w="3974"/>
          </w:tcPr>
          <w:p>
            <w:r/>
            <w:r>
              <w:rPr>
                <w:rFonts w:ascii="Times New Roman" w:hAnsi="Times New Roman"/>
                <w:sz w:val="22"/>
              </w:rPr>
              <w:t>Fault detection recall and false alarms</w:t>
            </w:r>
          </w:p>
        </w:tc>
      </w:tr>
      <w:tr>
        <w:tc>
          <w:tcPr>
            <w:tcW w:type="dxa" w:w="3974"/>
          </w:tcPr>
          <w:p>
            <w:r/>
            <w:r>
              <w:rPr>
                <w:rFonts w:ascii="Times New Roman" w:hAnsi="Times New Roman"/>
                <w:sz w:val="22"/>
              </w:rPr>
              <w:t>Table 5.3</w:t>
            </w:r>
          </w:p>
        </w:tc>
        <w:tc>
          <w:tcPr>
            <w:tcW w:type="dxa" w:w="3974"/>
          </w:tcPr>
          <w:p>
            <w:r/>
            <w:r>
              <w:rPr>
                <w:rFonts w:ascii="Times New Roman" w:hAnsi="Times New Roman"/>
                <w:sz w:val="22"/>
              </w:rPr>
              <w:t>Backend benchmark on recorded clips</w:t>
            </w:r>
          </w:p>
        </w:tc>
      </w:tr>
      <w:tr>
        <w:tc>
          <w:tcPr>
            <w:tcW w:type="dxa" w:w="3974"/>
          </w:tcPr>
          <w:p>
            <w:r/>
            <w:r>
              <w:rPr>
                <w:rFonts w:ascii="Times New Roman" w:hAnsi="Times New Roman"/>
                <w:sz w:val="22"/>
              </w:rPr>
              <w:t>Table 5.4</w:t>
            </w:r>
          </w:p>
        </w:tc>
        <w:tc>
          <w:tcPr>
            <w:tcW w:type="dxa" w:w="3974"/>
          </w:tcPr>
          <w:p>
            <w:r/>
            <w:r>
              <w:rPr>
                <w:rFonts w:ascii="Times New Roman" w:hAnsi="Times New Roman"/>
                <w:sz w:val="22"/>
              </w:rPr>
              <w:t>Robustness test matrix</w:t>
            </w:r>
          </w:p>
        </w:tc>
      </w:tr>
    </w:tbl>
    <w:p>
      <w:pPr/>
      <w:r>
        <w:rPr>
          <w:sz w:val="4"/>
        </w:rPr>
      </w:r>
    </w:p>
    <w:p>
      <w:r>
        <w:br w:type="page"/>
      </w:r>
    </w:p>
    <w:p>
      <w:pPr>
        <w:pStyle w:val="Heading1"/>
      </w:pPr>
      <w:r>
        <w:t>Detail of Published or Communicated Research Paper or Patent</w:t>
      </w:r>
    </w:p>
    <w:p>
      <w:pPr/>
      <w:r>
        <w:t>No research paper or patent has been published from this mini project at the time of report submission. A conference draft based on Chapter 5 results is under preparation for a student track. The dataset used for tuning consists of institute recordings with written consent and is kept private.</w:t>
      </w:r>
    </w:p>
    <w:p>
      <w:pPr>
        <w:spacing w:after="120" w:before="240"/>
        <w:jc w:val="center"/>
      </w:pPr>
      <w:r>
        <w:rPr>
          <w:rFonts w:ascii="Times New Roman" w:hAnsi="Times New Roman"/>
          <w:b/>
          <w:sz w:val="24"/>
        </w:rPr>
        <w:t>Table P.1 Publication Status</w:t>
      </w:r>
    </w:p>
    <w:tbl>
      <w:tblPr>
        <w:tblStyle w:val="TableGrid"/>
        <w:tblW w:type="auto" w:w="0"/>
        <w:jc w:val="center"/>
        <w:tblLook w:firstColumn="1" w:firstRow="1" w:lastColumn="0" w:lastRow="0" w:noHBand="0" w:noVBand="1" w:val="04A0"/>
      </w:tblPr>
      <w:tblGrid>
        <w:gridCol w:w="3974"/>
        <w:gridCol w:w="3974"/>
      </w:tblGrid>
      <w:tr>
        <w:tc>
          <w:tcPr>
            <w:tcW w:type="dxa" w:w="3974"/>
          </w:tcPr>
          <w:p>
            <w:r/>
            <w:r>
              <w:rPr>
                <w:rFonts w:ascii="Times New Roman" w:hAnsi="Times New Roman"/>
                <w:b/>
                <w:sz w:val="22"/>
              </w:rPr>
              <w:t>Item</w:t>
            </w:r>
          </w:p>
        </w:tc>
        <w:tc>
          <w:tcPr>
            <w:tcW w:type="dxa" w:w="3974"/>
          </w:tcPr>
          <w:p>
            <w:r/>
            <w:r>
              <w:rPr>
                <w:rFonts w:ascii="Times New Roman" w:hAnsi="Times New Roman"/>
                <w:b/>
                <w:sz w:val="22"/>
              </w:rPr>
              <w:t>Status</w:t>
            </w:r>
          </w:p>
        </w:tc>
      </w:tr>
      <w:tr>
        <w:tc>
          <w:tcPr>
            <w:tcW w:type="dxa" w:w="3974"/>
          </w:tcPr>
          <w:p>
            <w:r/>
            <w:r>
              <w:rPr>
                <w:rFonts w:ascii="Times New Roman" w:hAnsi="Times New Roman"/>
                <w:sz w:val="22"/>
              </w:rPr>
              <w:t>Journal or conference paper</w:t>
            </w:r>
          </w:p>
        </w:tc>
        <w:tc>
          <w:tcPr>
            <w:tcW w:type="dxa" w:w="3974"/>
          </w:tcPr>
          <w:p>
            <w:r/>
            <w:r>
              <w:rPr>
                <w:rFonts w:ascii="Times New Roman" w:hAnsi="Times New Roman"/>
                <w:sz w:val="22"/>
              </w:rPr>
              <w:t>Under preparation</w:t>
            </w:r>
          </w:p>
        </w:tc>
      </w:tr>
      <w:tr>
        <w:tc>
          <w:tcPr>
            <w:tcW w:type="dxa" w:w="3974"/>
          </w:tcPr>
          <w:p>
            <w:r/>
            <w:r>
              <w:rPr>
                <w:rFonts w:ascii="Times New Roman" w:hAnsi="Times New Roman"/>
                <w:sz w:val="22"/>
              </w:rPr>
              <w:t>Patent</w:t>
            </w:r>
          </w:p>
        </w:tc>
        <w:tc>
          <w:tcPr>
            <w:tcW w:type="dxa" w:w="3974"/>
          </w:tcPr>
          <w:p>
            <w:r/>
            <w:r>
              <w:rPr>
                <w:rFonts w:ascii="Times New Roman" w:hAnsi="Times New Roman"/>
                <w:sz w:val="22"/>
              </w:rPr>
              <w:t>Not applicable</w:t>
            </w:r>
          </w:p>
        </w:tc>
      </w:tr>
    </w:tbl>
    <w:p>
      <w:pPr/>
      <w:r>
        <w:rPr>
          <w:sz w:val="4"/>
        </w:rPr>
      </w:r>
    </w:p>
    <w:p>
      <w:r>
        <w:br w:type="page"/>
      </w:r>
    </w:p>
    <w:p>
      <w:pPr>
        <w:pStyle w:val="Heading1"/>
      </w:pPr>
      <w:r>
        <w:t>Chapter 1 Introduction</w:t>
      </w:r>
    </w:p>
    <w:p>
      <w:pPr>
        <w:pStyle w:val="Heading2"/>
      </w:pPr>
      <w:r>
        <w:t>1.1 Background and Motivation</w:t>
      </w:r>
    </w:p>
    <w:p>
      <w:pPr/>
      <w:r>
        <w:t>Strength training with barbells and bodyweight improves health, posture and confidence, yet incorrect form during squat, push-up or overhead press causes knee stress, lower back strain and shoulder impingement. Beginners train without a coach, follow videos without feedback and cannot see their own back angle. A laptop webcam combined with real time pose estimation can close this gap by acting as an always available mirror that measures and speaks.</w:t>
      </w:r>
    </w:p>
    <w:p>
      <w:pPr/>
      <w:r>
        <w:t>BarBeCue is named from Bar for Barbell and Cue for reminding and coaching. The name captures the purpose in one word. The barbell signals strength work and the cue signals timely hints such as Keep the back straight, Go lower and Keep hips in line. The system does not train a neural network from scratch. It reuses an open source pose model for keypoints and places originality in the layer above, namely angle geometry, smoothing, rule design, rep logic, feedback timing and evaluation.</w:t>
      </w:r>
    </w:p>
    <w:p>
      <w:pPr/>
      <w:r>
        <w:t>Motivation for the work derives from four observations. 1.1.1 Pose models now run in real time on a laptop CPU with no GPU. 1.1.2 Joint angles explain most beginner faults without any learning. 1.1.3 A small state machine with hysteresis counts reps reliably when thresholds are tuned. 1.1.4 Students can record their own clips, tune thresholds and defend results in a viva with plots and tables. BarBeCue therefore fits a six week mini project while leaving room for calibration, quality scoring and voice coaching.</w:t>
      </w:r>
    </w:p>
    <w:p>
      <w:pPr>
        <w:pStyle w:val="Heading2"/>
      </w:pPr>
      <w:r>
        <w:t>1.2 Problem Statement and Objectives</w:t>
      </w:r>
    </w:p>
    <w:p>
      <w:pPr/>
      <w:r>
        <w:t>The problem addressed in this work is the absence of affordable live form feedback for single user home and lab workouts with a normal webcam. Existing tutorial videos are one way, mirror self checks miss side view angles and published AI trainer repositories are often single exercise demos without debouncing, visibility gating or evaluation.</w:t>
      </w:r>
    </w:p>
    <w:p>
      <w:pPr/>
      <w:r>
        <w:rPr>
          <w:b/>
        </w:rPr>
        <w:t xml:space="preserve">1.2.1  </w:t>
      </w:r>
      <w:r>
        <w:t>Build a real time pipeline that captures webcam frames, estimates pose, smooths keypoints, computes joint angles, applies per exercise rules and renders skeleton, rep count, stage and coaching text at 20 to 30 frames per second on CPU.</w:t>
      </w:r>
    </w:p>
    <w:p>
      <w:pPr/>
      <w:r>
        <w:rPr>
          <w:b/>
        </w:rPr>
        <w:t xml:space="preserve">1.2.2  </w:t>
      </w:r>
      <w:r>
        <w:t>Support four to six exercises from a dropdown including squat, push-up, bicep curl, lunge, shoulder press, plank hold and desk posture with side or front camera guidance.</w:t>
      </w:r>
    </w:p>
    <w:p>
      <w:pPr/>
      <w:r>
        <w:rPr>
          <w:b/>
        </w:rPr>
        <w:t xml:space="preserve">1.2.3  </w:t>
      </w:r>
      <w:r>
        <w:t>Design a rep counter that counts a full down and up cycle exactly once using dual thresholds, deadband of at least 30 degrees, partial rep detection and a 0.5 s minimum interval.</w:t>
      </w:r>
    </w:p>
    <w:p>
      <w:pPr/>
      <w:r>
        <w:rPr>
          <w:b/>
        </w:rPr>
        <w:t xml:space="preserve">1.2.4  </w:t>
      </w:r>
      <w:r>
        <w:t>Design a feedback engine with severity priority, 0.6 s debounce, 1.5 s hold, maximum two messages and visibility gating, plus a positive Good form state.</w:t>
      </w:r>
    </w:p>
    <w:p>
      <w:pPr/>
      <w:r>
        <w:rPr>
          <w:b/>
        </w:rPr>
        <w:t xml:space="preserve">1.2.5  </w:t>
      </w:r>
      <w:r>
        <w:t>Keep the pose backend behind one detect function so MediaPipe, YOLO-Pose and RTMPose can be swapped for a fair comparison chapter.</w:t>
      </w:r>
    </w:p>
    <w:p>
      <w:pPr/>
      <w:r>
        <w:rPr>
          <w:b/>
        </w:rPr>
        <w:t xml:space="preserve">1.2.6  </w:t>
      </w:r>
      <w:r>
        <w:t>Evaluate on recorded clips with hand counted labels and report rep accuracy, fault recall, false alarms, FPS and jitter with plots.</w:t>
      </w:r>
    </w:p>
    <w:p>
      <w:pPr>
        <w:pStyle w:val="Heading2"/>
      </w:pPr>
      <w:r>
        <w:t>1.3 Benefits of Research</w:t>
      </w:r>
    </w:p>
    <w:p>
      <w:pPr/>
      <w:r>
        <w:rPr>
          <w:b/>
        </w:rPr>
        <w:t xml:space="preserve">1.3.1  </w:t>
      </w:r>
      <w:r>
        <w:t>Affordable coaching. Any laptop with a webcam becomes a form coach without wearables or depth cameras.</w:t>
      </w:r>
    </w:p>
    <w:p>
      <w:pPr/>
      <w:r>
        <w:rPr>
          <w:b/>
        </w:rPr>
        <w:t xml:space="preserve">1.3.2  </w:t>
      </w:r>
      <w:r>
        <w:t>Injury awareness. Early hints about rounded back, knees beyond toes, sagging hips and swinging torso encourage safer movement, presented strictly as general hints and not medical advice.</w:t>
      </w:r>
    </w:p>
    <w:p>
      <w:pPr/>
      <w:r>
        <w:rPr>
          <w:b/>
        </w:rPr>
        <w:t xml:space="preserve">1.3.3  </w:t>
      </w:r>
      <w:r>
        <w:t>Learning value. Trigonometry, filtering, state machines and experimental method are taught in one integrated system.</w:t>
      </w:r>
    </w:p>
    <w:p>
      <w:pPr/>
      <w:r>
        <w:rPr>
          <w:b/>
        </w:rPr>
        <w:t xml:space="preserve">1.3.4  </w:t>
      </w:r>
      <w:r>
        <w:t>Privacy by design. All video is processed locally with no upload unless the user saves a session.</w:t>
      </w:r>
    </w:p>
    <w:p>
      <w:pPr/>
      <w:r>
        <w:rPr>
          <w:b/>
        </w:rPr>
        <w:t xml:space="preserve">1.3.5  </w:t>
      </w:r>
      <w:r>
        <w:t>Reproducibility. Offline evaluation on recorded clips with labels.csv makes every result repeatable.</w:t>
      </w:r>
    </w:p>
    <w:p>
      <w:pPr>
        <w:pStyle w:val="Heading2"/>
      </w:pPr>
      <w:r>
        <w:t>1.4 Limitation of Research</w:t>
      </w:r>
    </w:p>
    <w:p>
      <w:pPr/>
      <w:r>
        <w:rPr>
          <w:b/>
        </w:rPr>
        <w:t xml:space="preserve">1.4.1  </w:t>
      </w:r>
      <w:r>
        <w:t>Single person framing. Multi person tracking and gym wide deployment remain future work.</w:t>
      </w:r>
    </w:p>
    <w:p>
      <w:pPr/>
      <w:r>
        <w:rPr>
          <w:b/>
        </w:rPr>
        <w:t xml:space="preserve">1.4.2  </w:t>
      </w:r>
      <w:r>
        <w:t>Two dimensional geometry. Angles depend on camera viewpoint. A front camera cannot observe back rounding and a side camera cannot observe knee cave well.</w:t>
      </w:r>
    </w:p>
    <w:p>
      <w:pPr/>
      <w:r>
        <w:rPr>
          <w:b/>
        </w:rPr>
        <w:t xml:space="preserve">1.4.3  </w:t>
      </w:r>
      <w:r>
        <w:t>Heuristic thresholds. Values such as squat start 160 and end 100 suit an average adult and must be tuned per user and camera with plot_angle.py.</w:t>
      </w:r>
    </w:p>
    <w:p>
      <w:pPr/>
      <w:r>
        <w:rPr>
          <w:b/>
        </w:rPr>
        <w:t xml:space="preserve">1.4.4  </w:t>
      </w:r>
      <w:r>
        <w:t>Sensitivity to clothing, lighting and occlusion. Loose clothing, backlight and benches hiding joints lower visibility and pause rules by design.</w:t>
      </w:r>
    </w:p>
    <w:p>
      <w:pPr/>
      <w:r>
        <w:rPr>
          <w:b/>
        </w:rPr>
        <w:t xml:space="preserve">1.4.5  </w:t>
      </w:r>
      <w:r>
        <w:t>No clinical claim. BarBeCue gives fitness hints only. Users with pain or injury are advised to consult a professional.</w:t>
      </w:r>
    </w:p>
    <w:p>
      <w:r>
        <w:br w:type="page"/>
      </w:r>
    </w:p>
    <w:p>
      <w:pPr>
        <w:pStyle w:val="Heading1"/>
      </w:pPr>
      <w:r>
        <w:t>Chapter 2 Literature Survey</w:t>
      </w:r>
    </w:p>
    <w:p>
      <w:pPr>
        <w:pStyle w:val="Heading2"/>
      </w:pPr>
      <w:r>
        <w:t>2.1 Introduction</w:t>
      </w:r>
    </w:p>
    <w:p>
      <w:pPr/>
      <w:r>
        <w:t>Human pose estimation predicts body joint positions from images and underpins BarBeCue. Two families dominate. Top down methods detect each person first and then estimate keypoints per box, which scales to crowds but costs detector time. Bottom up methods predict all joints and limbs in the full image and then group them into persons, which is efficient for single views. Accuracy is reported on COCO Keypoints with 17 joints and 58,945 images and 156,165 persons, on MPII Human Pose with about 25,000 images and on 3D sets such as Human3.6M and Fit3D. For a webcam mini project the decisive factors are landmark richness, per joint visibility, CPU speed, licence and API simplicity rather than leaderboard AP alone.</w:t>
      </w:r>
    </w:p>
    <w:p>
      <w:pPr>
        <w:spacing w:after="360" w:before="120"/>
        <w:jc w:val="center"/>
      </w:pPr>
      <w:r>
        <w:rPr>
          <w:rFonts w:ascii="Times New Roman" w:hAnsi="Times New Roman"/>
          <w:b/>
          <w:sz w:val="24"/>
        </w:rPr>
        <w:t>Fig. 2.1 Top Down and Bottom Up Pose Estimation Families</w:t>
      </w:r>
    </w:p>
    <w:p>
      <w:pPr>
        <w:spacing w:after="40"/>
        <w:jc w:val="center"/>
      </w:pPr>
      <w:r>
        <w:drawing>
          <wp:inline xmlns:a="http://schemas.openxmlformats.org/drawingml/2006/main" xmlns:pic="http://schemas.openxmlformats.org/drawingml/2006/picture">
            <wp:extent cx="5029200" cy="1563130"/>
            <wp:docPr id="1" name="Picture 1"/>
            <wp:cNvGraphicFramePr>
              <a:graphicFrameLocks noChangeAspect="1"/>
            </wp:cNvGraphicFramePr>
            <a:graphic>
              <a:graphicData uri="http://schemas.openxmlformats.org/drawingml/2006/picture">
                <pic:pic>
                  <pic:nvPicPr>
                    <pic:cNvPr id="0" name="statemachine.png"/>
                    <pic:cNvPicPr/>
                  </pic:nvPicPr>
                  <pic:blipFill>
                    <a:blip r:embed="rId10"/>
                    <a:stretch>
                      <a:fillRect/>
                    </a:stretch>
                  </pic:blipFill>
                  <pic:spPr>
                    <a:xfrm>
                      <a:off x="0" y="0"/>
                      <a:ext cx="5029200" cy="1563130"/>
                    </a:xfrm>
                    <a:prstGeom prst="rect"/>
                  </pic:spPr>
                </pic:pic>
              </a:graphicData>
            </a:graphic>
          </wp:inline>
        </w:drawing>
      </w:r>
    </w:p>
    <w:p>
      <w:pPr/>
      <w:r>
        <w:t>Fig. 2.1 above is a placeholder for the family diagram. Top down covers YOLO-Pose with detector and RTMPose. Bottom up covers OpenPose part affinity fields and MoveNet heatmaps. BarBeCue selects a top down capable default that still runs on CPU for one person, namely MediaPipe Pose Landmarker, and keeps YOLO-Pose and RTMPose as swappable backends for Chapter 5 comparison. The following review follows the prescribed style with short attributions and full details in References.</w:t>
      </w:r>
    </w:p>
    <w:p>
      <w:pPr>
        <w:pStyle w:val="Heading2"/>
      </w:pPr>
      <w:r>
        <w:t>2.2 Literature Review</w:t>
      </w:r>
    </w:p>
    <w:p>
      <w:pPr/>
      <w:r>
        <w:rPr>
          <w:b/>
        </w:rPr>
        <w:t xml:space="preserve">2.2.1  </w:t>
      </w:r>
      <w:r>
        <w:t>Bazarevsky et al. in [1] have presented BlazePose with 33 landmarks including heel and foot index, GHUM fitting and real time CPU inference. The landmark richness and visibility scores directly enable squat depth, heel lift and head posture checks in BarBeCue.</w:t>
      </w:r>
    </w:p>
    <w:p>
      <w:pPr/>
      <w:r>
        <w:rPr>
          <w:b/>
        </w:rPr>
        <w:t xml:space="preserve">2.2.2  </w:t>
      </w:r>
      <w:r>
        <w:t>The MediaPipe Pose Landmarker guide in [2] has described lite, full and heavy variants, image and world coordinates and the Tasks VIDEO API. The guide justifies the BarBeCue choice of the full variant with detect_for_video and strictly increasing timestamps.</w:t>
      </w:r>
    </w:p>
    <w:p>
      <w:pPr/>
      <w:r>
        <w:rPr>
          <w:b/>
        </w:rPr>
        <w:t xml:space="preserve">2.2.3  </w:t>
      </w:r>
      <w:r>
        <w:t>Jocher et al. in [3] have documented Ultralytics YOLO-Pose from YOLO11 to YOLO26 with 17 COCO keypoints, easy training and a workout monitoring solution for push-up, pull-up and squat counting. BarBeCue reuses the angle threshold idea and notes the AGPL-3.0 copyleft constraint.</w:t>
      </w:r>
    </w:p>
    <w:p>
      <w:pPr/>
      <w:r>
        <w:rPr>
          <w:b/>
        </w:rPr>
        <w:t xml:space="preserve">2.2.4  </w:t>
      </w:r>
      <w:r>
        <w:t>Jiang et al. in [4] have proposed RTMPose with real time multi person accuracy and an ONNX path through rtmlib without mmcv or mmpose. BarBeCue uses RTMPose-s as the accuracy focused comparison backend.</w:t>
      </w:r>
    </w:p>
    <w:p>
      <w:pPr/>
      <w:r>
        <w:rPr>
          <w:b/>
        </w:rPr>
        <w:t xml:space="preserve">2.2.5  </w:t>
      </w:r>
      <w:r>
        <w:t>Cao et al. in [5] have introduced OpenPose with part affinity fields for multi person 2D pose. The work is historically important but too slow without GPU for live coaching and is therefore a reference only in BarBeCue.</w:t>
      </w:r>
    </w:p>
    <w:p>
      <w:pPr/>
      <w:r>
        <w:rPr>
          <w:b/>
        </w:rPr>
        <w:t xml:space="preserve">2.2.6  </w:t>
      </w:r>
      <w:r>
        <w:t>The TensorFlow Lite pose overview and MoveNet announcement in [6] have reported Lightning at 4.8 MB and Thunder at 12.6 MB FP16 with Thunder 72.0 AP and Lightning 63.0 AP. BarBeCue treats MoveNet as a lightweight fallback and browser path.</w:t>
      </w:r>
    </w:p>
    <w:p>
      <w:pPr/>
      <w:r>
        <w:rPr>
          <w:b/>
        </w:rPr>
        <w:t xml:space="preserve">2.2.7  </w:t>
      </w:r>
      <w:r>
        <w:t>Lin et al. in [7] have created the COCO dataset that defines the 17 point skeleton used by YOLO-Pose, MoveNet and RTMPose. The absence of heel and toe in COCO explains why knee over toe stays zero on those backends in BarBeCue.</w:t>
      </w:r>
    </w:p>
    <w:p>
      <w:pPr/>
      <w:r>
        <w:rPr>
          <w:b/>
        </w:rPr>
        <w:t xml:space="preserve">2.2.8  </w:t>
      </w:r>
      <w:r>
        <w:t>Andriluka et al. in [8] have created the MPII benchmark with everyday and sports poses. The diversity of poses supports the claim that pre trained models generalise to home workouts.</w:t>
      </w:r>
    </w:p>
    <w:p>
      <w:pPr/>
      <w:r>
        <w:rPr>
          <w:b/>
        </w:rPr>
        <w:t xml:space="preserve">2.2.9  </w:t>
      </w:r>
      <w:r>
        <w:t>Casiez et al. in [9] have proposed the 1 Euro filter, an adaptive low pass filter that smooths slowly when movement is slow and follows quickly when movement is fast. BarBeCue uses exponential moving average by default and upgrades to 1 Euro when flicker persists.</w:t>
      </w:r>
    </w:p>
    <w:p>
      <w:pPr/>
      <w:r>
        <w:rPr>
          <w:b/>
        </w:rPr>
        <w:t xml:space="preserve">2.2.10  </w:t>
      </w:r>
      <w:r>
        <w:t>The rtmlib project in [10] has provided dependency light RTMPose inference with performance, balanced and lightweight modes. BarBeCue follows the README for the current signature because the library evolves quickly.</w:t>
      </w:r>
    </w:p>
    <w:p>
      <w:pPr/>
      <w:r>
        <w:rPr>
          <w:b/>
        </w:rPr>
        <w:t xml:space="preserve">2.2.11  </w:t>
      </w:r>
      <w:r>
        <w:t>Community AI trainer repositories searched as MediaPipe pose squat counter and AI personal trainer OpenCV in [11] have established the angle threshold pattern for counting. Many lack hysteresis, debouncing and evaluation, which defines the gap addressed by BarBeCue.</w:t>
      </w:r>
    </w:p>
    <w:p>
      <w:pPr/>
      <w:r>
        <w:rPr>
          <w:b/>
        </w:rPr>
        <w:t xml:space="preserve">2.2.12  </w:t>
      </w:r>
      <w:r>
        <w:t>The Ultralytics workout monitoring solution in [12] has shown rep counting from keypoint angles for three exercises. BarBeCue generalises the idea to seven configs with a unified EXERCISES dictionary and hold mode for plank.</w:t>
      </w:r>
    </w:p>
    <w:p>
      <w:pPr/>
      <w:r>
        <w:rPr>
          <w:b/>
        </w:rPr>
        <w:t xml:space="preserve">2.2.13  </w:t>
      </w:r>
      <w:r>
        <w:t>Fit3D and Human3.6M studies in [13] have provided 3D fitness motion capture for biomechanical comparison. BarBeCue cites them for future 3D angle work while staying in 2D for CPU reality.</w:t>
      </w:r>
    </w:p>
    <w:p>
      <w:pPr/>
      <w:r>
        <w:rPr>
          <w:b/>
        </w:rPr>
        <w:t xml:space="preserve">2.2.14  </w:t>
      </w:r>
      <w:r>
        <w:t>ViTPose and HRNet work in [14] has achieved top accuracy at high compute. BarBeCue uses them as offline accuracy anchors and not live backends.</w:t>
      </w:r>
    </w:p>
    <w:p>
      <w:pPr/>
      <w:r>
        <w:rPr>
          <w:b/>
        </w:rPr>
        <w:t xml:space="preserve">2.2.15  </w:t>
      </w:r>
      <w:r>
        <w:t>Kaggle exercise video collections in [15] have offered short labelled clips for squat, push-up and curl. BarBeCue prefers own recordings for matched camera and room but uses public clips for smoke tests subject to licence checks.</w:t>
      </w:r>
    </w:p>
    <w:p>
      <w:pPr>
        <w:spacing w:after="120" w:before="240"/>
        <w:jc w:val="center"/>
      </w:pPr>
      <w:r>
        <w:rPr>
          <w:rFonts w:ascii="Times New Roman" w:hAnsi="Times New Roman"/>
          <w:b/>
          <w:sz w:val="24"/>
        </w:rPr>
        <w:t>Table 2.1 Pose Model Comparison for Fitness Coaching</w:t>
      </w:r>
    </w:p>
    <w:tbl>
      <w:tblPr>
        <w:tblStyle w:val="TableGrid"/>
        <w:tblW w:type="auto" w:w="0"/>
        <w:jc w:val="center"/>
        <w:tblLook w:firstColumn="1" w:firstRow="1" w:lastColumn="0" w:lastRow="0" w:noHBand="0" w:noVBand="1" w:val="04A0"/>
      </w:tblPr>
      <w:tblGrid>
        <w:gridCol w:w="1590"/>
        <w:gridCol w:w="1590"/>
        <w:gridCol w:w="1590"/>
        <w:gridCol w:w="1590"/>
        <w:gridCol w:w="1590"/>
      </w:tblGrid>
      <w:tr>
        <w:tc>
          <w:tcPr>
            <w:tcW w:type="dxa" w:w="1590"/>
          </w:tcPr>
          <w:p>
            <w:r/>
            <w:r>
              <w:rPr>
                <w:rFonts w:ascii="Times New Roman" w:hAnsi="Times New Roman"/>
                <w:b/>
                <w:sz w:val="22"/>
              </w:rPr>
              <w:t>Model</w:t>
            </w:r>
          </w:p>
        </w:tc>
        <w:tc>
          <w:tcPr>
            <w:tcW w:type="dxa" w:w="1590"/>
          </w:tcPr>
          <w:p>
            <w:r/>
            <w:r>
              <w:rPr>
                <w:rFonts w:ascii="Times New Roman" w:hAnsi="Times New Roman"/>
                <w:b/>
                <w:sz w:val="22"/>
              </w:rPr>
              <w:t>Keypoints</w:t>
            </w:r>
          </w:p>
        </w:tc>
        <w:tc>
          <w:tcPr>
            <w:tcW w:type="dxa" w:w="1590"/>
          </w:tcPr>
          <w:p>
            <w:r/>
            <w:r>
              <w:rPr>
                <w:rFonts w:ascii="Times New Roman" w:hAnsi="Times New Roman"/>
                <w:b/>
                <w:sz w:val="22"/>
              </w:rPr>
              <w:t>CPU Speed</w:t>
            </w:r>
          </w:p>
        </w:tc>
        <w:tc>
          <w:tcPr>
            <w:tcW w:type="dxa" w:w="1590"/>
          </w:tcPr>
          <w:p>
            <w:r/>
            <w:r>
              <w:rPr>
                <w:rFonts w:ascii="Times New Roman" w:hAnsi="Times New Roman"/>
                <w:b/>
                <w:sz w:val="22"/>
              </w:rPr>
              <w:t>Licence</w:t>
            </w:r>
          </w:p>
        </w:tc>
        <w:tc>
          <w:tcPr>
            <w:tcW w:type="dxa" w:w="1590"/>
          </w:tcPr>
          <w:p>
            <w:r/>
            <w:r>
              <w:rPr>
                <w:rFonts w:ascii="Times New Roman" w:hAnsi="Times New Roman"/>
                <w:b/>
                <w:sz w:val="22"/>
              </w:rPr>
              <w:t>Use in BarBeCue</w:t>
            </w:r>
          </w:p>
        </w:tc>
      </w:tr>
      <w:tr>
        <w:tc>
          <w:tcPr>
            <w:tcW w:type="dxa" w:w="1590"/>
          </w:tcPr>
          <w:p>
            <w:r/>
            <w:r>
              <w:rPr>
                <w:rFonts w:ascii="Times New Roman" w:hAnsi="Times New Roman"/>
                <w:sz w:val="22"/>
              </w:rPr>
              <w:t>MediaPipe Full</w:t>
            </w:r>
          </w:p>
        </w:tc>
        <w:tc>
          <w:tcPr>
            <w:tcW w:type="dxa" w:w="1590"/>
          </w:tcPr>
          <w:p>
            <w:r/>
            <w:r>
              <w:rPr>
                <w:rFonts w:ascii="Times New Roman" w:hAnsi="Times New Roman"/>
                <w:sz w:val="22"/>
              </w:rPr>
              <w:t>33 with heel and visibility</w:t>
            </w:r>
          </w:p>
        </w:tc>
        <w:tc>
          <w:tcPr>
            <w:tcW w:type="dxa" w:w="1590"/>
          </w:tcPr>
          <w:p>
            <w:r/>
            <w:r>
              <w:rPr>
                <w:rFonts w:ascii="Times New Roman" w:hAnsi="Times New Roman"/>
                <w:sz w:val="22"/>
              </w:rPr>
              <w:t>Real time about 30 FPS</w:t>
            </w:r>
          </w:p>
        </w:tc>
        <w:tc>
          <w:tcPr>
            <w:tcW w:type="dxa" w:w="1590"/>
          </w:tcPr>
          <w:p>
            <w:r/>
            <w:r>
              <w:rPr>
                <w:rFonts w:ascii="Times New Roman" w:hAnsi="Times New Roman"/>
                <w:sz w:val="22"/>
              </w:rPr>
              <w:t>Apache-2.0</w:t>
            </w:r>
          </w:p>
        </w:tc>
        <w:tc>
          <w:tcPr>
            <w:tcW w:type="dxa" w:w="1590"/>
          </w:tcPr>
          <w:p>
            <w:r/>
            <w:r>
              <w:rPr>
                <w:rFonts w:ascii="Times New Roman" w:hAnsi="Times New Roman"/>
                <w:sz w:val="22"/>
              </w:rPr>
              <w:t>Default backend</w:t>
            </w:r>
          </w:p>
        </w:tc>
      </w:tr>
      <w:tr>
        <w:tc>
          <w:tcPr>
            <w:tcW w:type="dxa" w:w="1590"/>
          </w:tcPr>
          <w:p>
            <w:r/>
            <w:r>
              <w:rPr>
                <w:rFonts w:ascii="Times New Roman" w:hAnsi="Times New Roman"/>
                <w:sz w:val="22"/>
              </w:rPr>
              <w:t>MoveNet Thunder</w:t>
            </w:r>
          </w:p>
        </w:tc>
        <w:tc>
          <w:tcPr>
            <w:tcW w:type="dxa" w:w="1590"/>
          </w:tcPr>
          <w:p>
            <w:r/>
            <w:r>
              <w:rPr>
                <w:rFonts w:ascii="Times New Roman" w:hAnsi="Times New Roman"/>
                <w:sz w:val="22"/>
              </w:rPr>
              <w:t>17 COCO</w:t>
            </w:r>
          </w:p>
        </w:tc>
        <w:tc>
          <w:tcPr>
            <w:tcW w:type="dxa" w:w="1590"/>
          </w:tcPr>
          <w:p>
            <w:r/>
            <w:r>
              <w:rPr>
                <w:rFonts w:ascii="Times New Roman" w:hAnsi="Times New Roman"/>
                <w:sz w:val="22"/>
              </w:rPr>
              <w:t>Very fast</w:t>
            </w:r>
          </w:p>
        </w:tc>
        <w:tc>
          <w:tcPr>
            <w:tcW w:type="dxa" w:w="1590"/>
          </w:tcPr>
          <w:p>
            <w:r/>
            <w:r>
              <w:rPr>
                <w:rFonts w:ascii="Times New Roman" w:hAnsi="Times New Roman"/>
                <w:sz w:val="22"/>
              </w:rPr>
              <w:t>Apache-2.0</w:t>
            </w:r>
          </w:p>
        </w:tc>
        <w:tc>
          <w:tcPr>
            <w:tcW w:type="dxa" w:w="1590"/>
          </w:tcPr>
          <w:p>
            <w:r/>
            <w:r>
              <w:rPr>
                <w:rFonts w:ascii="Times New Roman" w:hAnsi="Times New Roman"/>
                <w:sz w:val="22"/>
              </w:rPr>
              <w:t>Light fallback</w:t>
            </w:r>
          </w:p>
        </w:tc>
      </w:tr>
      <w:tr>
        <w:tc>
          <w:tcPr>
            <w:tcW w:type="dxa" w:w="1590"/>
          </w:tcPr>
          <w:p>
            <w:r/>
            <w:r>
              <w:rPr>
                <w:rFonts w:ascii="Times New Roman" w:hAnsi="Times New Roman"/>
                <w:sz w:val="22"/>
              </w:rPr>
              <w:t>YOLO11n-Pose</w:t>
            </w:r>
          </w:p>
        </w:tc>
        <w:tc>
          <w:tcPr>
            <w:tcW w:type="dxa" w:w="1590"/>
          </w:tcPr>
          <w:p>
            <w:r/>
            <w:r>
              <w:rPr>
                <w:rFonts w:ascii="Times New Roman" w:hAnsi="Times New Roman"/>
                <w:sz w:val="22"/>
              </w:rPr>
              <w:t>17 COCO</w:t>
            </w:r>
          </w:p>
        </w:tc>
        <w:tc>
          <w:tcPr>
            <w:tcW w:type="dxa" w:w="1590"/>
          </w:tcPr>
          <w:p>
            <w:r/>
            <w:r>
              <w:rPr>
                <w:rFonts w:ascii="Times New Roman" w:hAnsi="Times New Roman"/>
                <w:sz w:val="22"/>
              </w:rPr>
              <w:t>Fast, nano usable on CPU</w:t>
            </w:r>
          </w:p>
        </w:tc>
        <w:tc>
          <w:tcPr>
            <w:tcW w:type="dxa" w:w="1590"/>
          </w:tcPr>
          <w:p>
            <w:r/>
            <w:r>
              <w:rPr>
                <w:rFonts w:ascii="Times New Roman" w:hAnsi="Times New Roman"/>
                <w:sz w:val="22"/>
              </w:rPr>
              <w:t>AGPL-3.0</w:t>
            </w:r>
          </w:p>
        </w:tc>
        <w:tc>
          <w:tcPr>
            <w:tcW w:type="dxa" w:w="1590"/>
          </w:tcPr>
          <w:p>
            <w:r/>
            <w:r>
              <w:rPr>
                <w:rFonts w:ascii="Times New Roman" w:hAnsi="Times New Roman"/>
                <w:sz w:val="22"/>
              </w:rPr>
              <w:t>Multi person compare</w:t>
            </w:r>
          </w:p>
        </w:tc>
      </w:tr>
      <w:tr>
        <w:tc>
          <w:tcPr>
            <w:tcW w:type="dxa" w:w="1590"/>
          </w:tcPr>
          <w:p>
            <w:r/>
            <w:r>
              <w:rPr>
                <w:rFonts w:ascii="Times New Roman" w:hAnsi="Times New Roman"/>
                <w:sz w:val="22"/>
              </w:rPr>
              <w:t>RTMPose-s ONNX</w:t>
            </w:r>
          </w:p>
        </w:tc>
        <w:tc>
          <w:tcPr>
            <w:tcW w:type="dxa" w:w="1590"/>
          </w:tcPr>
          <w:p>
            <w:r/>
            <w:r>
              <w:rPr>
                <w:rFonts w:ascii="Times New Roman" w:hAnsi="Times New Roman"/>
                <w:sz w:val="22"/>
              </w:rPr>
              <w:t>17 body</w:t>
            </w:r>
          </w:p>
        </w:tc>
        <w:tc>
          <w:tcPr>
            <w:tcW w:type="dxa" w:w="1590"/>
          </w:tcPr>
          <w:p>
            <w:r/>
            <w:r>
              <w:rPr>
                <w:rFonts w:ascii="Times New Roman" w:hAnsi="Times New Roman"/>
                <w:sz w:val="22"/>
              </w:rPr>
              <w:t>Real time with ONNX</w:t>
            </w:r>
          </w:p>
        </w:tc>
        <w:tc>
          <w:tcPr>
            <w:tcW w:type="dxa" w:w="1590"/>
          </w:tcPr>
          <w:p>
            <w:r/>
            <w:r>
              <w:rPr>
                <w:rFonts w:ascii="Times New Roman" w:hAnsi="Times New Roman"/>
                <w:sz w:val="22"/>
              </w:rPr>
              <w:t>Apache-2.0</w:t>
            </w:r>
          </w:p>
        </w:tc>
        <w:tc>
          <w:tcPr>
            <w:tcW w:type="dxa" w:w="1590"/>
          </w:tcPr>
          <w:p>
            <w:r/>
            <w:r>
              <w:rPr>
                <w:rFonts w:ascii="Times New Roman" w:hAnsi="Times New Roman"/>
                <w:sz w:val="22"/>
              </w:rPr>
              <w:t>Accuracy compare</w:t>
            </w:r>
          </w:p>
        </w:tc>
      </w:tr>
      <w:tr>
        <w:tc>
          <w:tcPr>
            <w:tcW w:type="dxa" w:w="1590"/>
          </w:tcPr>
          <w:p>
            <w:r/>
            <w:r>
              <w:rPr>
                <w:rFonts w:ascii="Times New Roman" w:hAnsi="Times New Roman"/>
                <w:sz w:val="22"/>
              </w:rPr>
              <w:t>OpenPose</w:t>
            </w:r>
          </w:p>
        </w:tc>
        <w:tc>
          <w:tcPr>
            <w:tcW w:type="dxa" w:w="1590"/>
          </w:tcPr>
          <w:p>
            <w:r/>
            <w:r>
              <w:rPr>
                <w:rFonts w:ascii="Times New Roman" w:hAnsi="Times New Roman"/>
                <w:sz w:val="22"/>
              </w:rPr>
              <w:t>25 body</w:t>
            </w:r>
          </w:p>
        </w:tc>
        <w:tc>
          <w:tcPr>
            <w:tcW w:type="dxa" w:w="1590"/>
          </w:tcPr>
          <w:p>
            <w:r/>
            <w:r>
              <w:rPr>
                <w:rFonts w:ascii="Times New Roman" w:hAnsi="Times New Roman"/>
                <w:sz w:val="22"/>
              </w:rPr>
              <w:t>Slow without GPU</w:t>
            </w:r>
          </w:p>
        </w:tc>
        <w:tc>
          <w:tcPr>
            <w:tcW w:type="dxa" w:w="1590"/>
          </w:tcPr>
          <w:p>
            <w:r/>
            <w:r>
              <w:rPr>
                <w:rFonts w:ascii="Times New Roman" w:hAnsi="Times New Roman"/>
                <w:sz w:val="22"/>
              </w:rPr>
              <w:t>Academic</w:t>
            </w:r>
          </w:p>
        </w:tc>
        <w:tc>
          <w:tcPr>
            <w:tcW w:type="dxa" w:w="1590"/>
          </w:tcPr>
          <w:p>
            <w:r/>
            <w:r>
              <w:rPr>
                <w:rFonts w:ascii="Times New Roman" w:hAnsi="Times New Roman"/>
                <w:sz w:val="22"/>
              </w:rPr>
              <w:t>Reference only</w:t>
            </w:r>
          </w:p>
        </w:tc>
      </w:tr>
    </w:tbl>
    <w:p>
      <w:pPr/>
      <w:r>
        <w:rPr>
          <w:sz w:val="4"/>
        </w:rPr>
      </w:r>
    </w:p>
    <w:p>
      <w:pPr/>
      <w:r>
        <w:t>Table 2.1 summarises the trade off that drives the design. Landmark count decides which faults can be checked, visibility decides robustness and licence decides publishability. MediaPipe wins as default because heels, visibility and world coordinates combine in one Apache-2.0 package.</w:t>
      </w:r>
    </w:p>
    <w:p>
      <w:pPr>
        <w:pStyle w:val="Heading2"/>
      </w:pPr>
      <w:r>
        <w:t>2.3 Inferences Drawn from Literature Review</w:t>
      </w:r>
    </w:p>
    <w:p>
      <w:pPr/>
      <w:r>
        <w:rPr>
          <w:b/>
        </w:rPr>
        <w:t xml:space="preserve">2.3.1  </w:t>
      </w:r>
      <w:r>
        <w:t>Reuse pre trained pose and innovate above it. Training from scratch needs millions of labels and GPUs while integration, rules and evaluation carry mini project marks.</w:t>
      </w:r>
    </w:p>
    <w:p>
      <w:pPr/>
      <w:r>
        <w:rPr>
          <w:b/>
        </w:rPr>
        <w:t xml:space="preserve">2.3.2  </w:t>
      </w:r>
      <w:r>
        <w:t>Standardise the backend interface. A single detect function returning pixel positions plus visibility makes backend comparison honest and code reuse complete.</w:t>
      </w:r>
    </w:p>
    <w:p>
      <w:pPr/>
      <w:r>
        <w:rPr>
          <w:b/>
        </w:rPr>
        <w:t xml:space="preserve">2.3.3  </w:t>
      </w:r>
      <w:r>
        <w:t>Geometry is sufficient for beginner faults. Knee, hip, elbow, back lean, neck tilt, body line, knee over toe, elbow drift and hip sag cover the starter rule set without any classifier.</w:t>
      </w:r>
    </w:p>
    <w:p>
      <w:pPr/>
      <w:r>
        <w:rPr>
          <w:b/>
        </w:rPr>
        <w:t xml:space="preserve">2.3.4  </w:t>
      </w:r>
      <w:r>
        <w:t>Stability must be designed. Smoothing, hysteresis, debounce, hold and visibility gating separate a demo from a coach.</w:t>
      </w:r>
    </w:p>
    <w:p>
      <w:pPr/>
      <w:r>
        <w:rPr>
          <w:b/>
        </w:rPr>
        <w:t xml:space="preserve">2.3.5  </w:t>
      </w:r>
      <w:r>
        <w:t>Evaluation must be offline and repeatable. Recorded clips, hand counted labels, angle plots and FPS logs turn claims into defensible results.</w:t>
      </w:r>
    </w:p>
    <w:p>
      <w:r>
        <w:br w:type="page"/>
      </w:r>
    </w:p>
    <w:p>
      <w:pPr>
        <w:pStyle w:val="Heading1"/>
      </w:pPr>
      <w:r>
        <w:t>Chapter 3 Proposed Work</w:t>
      </w:r>
    </w:p>
    <w:p>
      <w:pPr>
        <w:pStyle w:val="Heading2"/>
      </w:pPr>
      <w:r>
        <w:t>3.1 Introduction</w:t>
      </w:r>
    </w:p>
    <w:p>
      <w:pPr/>
      <w:r>
        <w:t>This chapter states what BarBeCue builds, what it deliberately excludes and how the work advances beyond tutorial demos. The base pattern of angle thresholds is well known. The contribution of BarBeCue lies in unifying seven exercises under one config, stabilising output for real rooms and measuring the result with a repeatable harness.</w:t>
      </w:r>
    </w:p>
    <w:p>
      <w:pPr>
        <w:pStyle w:val="Heading2"/>
      </w:pPr>
      <w:r>
        <w:t>3.2 Proposed Work</w:t>
      </w:r>
    </w:p>
    <w:p>
      <w:pPr/>
      <w:r>
        <w:t>BarBeCue is a six stage per frame pipeline with a dropdown controlled logic stage. Capture reads and mirrors the webcam. Pose estimation returns named joints. Smoothing filters jitter. Geometry computes joint and line angles. Logic runs a rep counter and a feedback engine on the same metrics. Render draws skeleton, counts and hints. Changing the dropdown swaps only the EXERCISES entry, resets counter and feedback and updates the camera hint while the loop keeps running.</w:t>
      </w:r>
    </w:p>
    <w:p>
      <w:pPr>
        <w:spacing w:after="360" w:before="120"/>
        <w:jc w:val="center"/>
      </w:pPr>
      <w:r>
        <w:rPr>
          <w:rFonts w:ascii="Times New Roman" w:hAnsi="Times New Roman"/>
          <w:b/>
          <w:sz w:val="24"/>
        </w:rPr>
        <w:t>Fig. 3.1 BarBeCue Six Stage Pipeline From Capture to Render</w:t>
      </w:r>
    </w:p>
    <w:p>
      <w:pPr>
        <w:spacing w:after="40"/>
        <w:jc w:val="center"/>
      </w:pPr>
      <w:r>
        <w:drawing>
          <wp:inline xmlns:a="http://schemas.openxmlformats.org/drawingml/2006/main" xmlns:pic="http://schemas.openxmlformats.org/drawingml/2006/picture">
            <wp:extent cx="5486400" cy="1454938"/>
            <wp:docPr id="2" name="Picture 2"/>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486400" cy="1454938"/>
                    </a:xfrm>
                    <a:prstGeom prst="rect"/>
                  </pic:spPr>
                </pic:pic>
              </a:graphicData>
            </a:graphic>
          </wp:inline>
        </w:drawing>
      </w:r>
    </w:p>
    <w:p>
      <w:pPr/>
      <w:r>
        <w:t>Fig. 3.1 shows the pipeline. Only the last two stages touch the screen. The dropdown feeds back into stage five by selecting the active configuration.</w:t>
      </w:r>
    </w:p>
    <w:p>
      <w:pPr>
        <w:spacing w:after="120" w:before="240"/>
        <w:jc w:val="center"/>
      </w:pPr>
      <w:r>
        <w:rPr>
          <w:rFonts w:ascii="Times New Roman" w:hAnsi="Times New Roman"/>
          <w:b/>
          <w:sz w:val="24"/>
        </w:rPr>
        <w:t>Table 3.1 BarBeCue Module Responsibilities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Module File</w:t>
            </w:r>
          </w:p>
        </w:tc>
        <w:tc>
          <w:tcPr>
            <w:tcW w:type="dxa" w:w="2650"/>
          </w:tcPr>
          <w:p>
            <w:r/>
            <w:r>
              <w:rPr>
                <w:rFonts w:ascii="Times New Roman" w:hAnsi="Times New Roman"/>
                <w:b/>
                <w:sz w:val="22"/>
              </w:rPr>
              <w:t>Responsibility</w:t>
            </w:r>
          </w:p>
        </w:tc>
        <w:tc>
          <w:tcPr>
            <w:tcW w:type="dxa" w:w="2650"/>
          </w:tcPr>
          <w:p>
            <w:r/>
            <w:r>
              <w:rPr>
                <w:rFonts w:ascii="Times New Roman" w:hAnsi="Times New Roman"/>
                <w:b/>
                <w:sz w:val="22"/>
              </w:rPr>
              <w:t>Depends On</w:t>
            </w:r>
          </w:p>
        </w:tc>
      </w:tr>
      <w:tr>
        <w:tc>
          <w:tcPr>
            <w:tcW w:type="dxa" w:w="2650"/>
          </w:tcPr>
          <w:p>
            <w:r/>
            <w:r>
              <w:rPr>
                <w:rFonts w:ascii="Times New Roman" w:hAnsi="Times New Roman"/>
                <w:sz w:val="22"/>
              </w:rPr>
              <w:t>pose_estimator.py</w:t>
            </w:r>
          </w:p>
        </w:tc>
        <w:tc>
          <w:tcPr>
            <w:tcW w:type="dxa" w:w="2650"/>
          </w:tcPr>
          <w:p>
            <w:r/>
            <w:r>
              <w:rPr>
                <w:rFonts w:ascii="Times New Roman" w:hAnsi="Times New Roman"/>
                <w:sz w:val="22"/>
              </w:rPr>
              <w:t>Wraps model and returns keypoint dict</w:t>
            </w:r>
          </w:p>
        </w:tc>
        <w:tc>
          <w:tcPr>
            <w:tcW w:type="dxa" w:w="2650"/>
          </w:tcPr>
          <w:p>
            <w:r/>
            <w:r>
              <w:rPr>
                <w:rFonts w:ascii="Times New Roman" w:hAnsi="Times New Roman"/>
                <w:sz w:val="22"/>
              </w:rPr>
              <w:t>Model library</w:t>
            </w:r>
          </w:p>
        </w:tc>
      </w:tr>
      <w:tr>
        <w:tc>
          <w:tcPr>
            <w:tcW w:type="dxa" w:w="2650"/>
          </w:tcPr>
          <w:p>
            <w:r/>
            <w:r>
              <w:rPr>
                <w:rFonts w:ascii="Times New Roman" w:hAnsi="Times New Roman"/>
                <w:sz w:val="22"/>
              </w:rPr>
              <w:t>smoothing.py</w:t>
            </w:r>
          </w:p>
        </w:tc>
        <w:tc>
          <w:tcPr>
            <w:tcW w:type="dxa" w:w="2650"/>
          </w:tcPr>
          <w:p>
            <w:r/>
            <w:r>
              <w:rPr>
                <w:rFonts w:ascii="Times New Roman" w:hAnsi="Times New Roman"/>
                <w:sz w:val="22"/>
              </w:rPr>
              <w:t>EMA and One Euro filtering</w:t>
            </w:r>
          </w:p>
        </w:tc>
        <w:tc>
          <w:tcPr>
            <w:tcW w:type="dxa" w:w="2650"/>
          </w:tcPr>
          <w:p>
            <w:r/>
            <w:r>
              <w:rPr>
                <w:rFonts w:ascii="Times New Roman" w:hAnsi="Times New Roman"/>
                <w:sz w:val="22"/>
              </w:rPr>
              <w:t>NumPy</w:t>
            </w:r>
          </w:p>
        </w:tc>
      </w:tr>
      <w:tr>
        <w:tc>
          <w:tcPr>
            <w:tcW w:type="dxa" w:w="2650"/>
          </w:tcPr>
          <w:p>
            <w:r/>
            <w:r>
              <w:rPr>
                <w:rFonts w:ascii="Times New Roman" w:hAnsi="Times New Roman"/>
                <w:sz w:val="22"/>
              </w:rPr>
              <w:t>geometry.py</w:t>
            </w:r>
          </w:p>
        </w:tc>
        <w:tc>
          <w:tcPr>
            <w:tcW w:type="dxa" w:w="2650"/>
          </w:tcPr>
          <w:p>
            <w:r/>
            <w:r>
              <w:rPr>
                <w:rFonts w:ascii="Times New Roman" w:hAnsi="Times New Roman"/>
                <w:sz w:val="22"/>
              </w:rPr>
              <w:t>angle and tilt and metric computation</w:t>
            </w:r>
          </w:p>
        </w:tc>
        <w:tc>
          <w:tcPr>
            <w:tcW w:type="dxa" w:w="2650"/>
          </w:tcPr>
          <w:p>
            <w:r/>
            <w:r>
              <w:rPr>
                <w:rFonts w:ascii="Times New Roman" w:hAnsi="Times New Roman"/>
                <w:sz w:val="22"/>
              </w:rPr>
              <w:t>NumPy</w:t>
            </w:r>
          </w:p>
        </w:tc>
      </w:tr>
      <w:tr>
        <w:tc>
          <w:tcPr>
            <w:tcW w:type="dxa" w:w="2650"/>
          </w:tcPr>
          <w:p>
            <w:r/>
            <w:r>
              <w:rPr>
                <w:rFonts w:ascii="Times New Roman" w:hAnsi="Times New Roman"/>
                <w:sz w:val="22"/>
              </w:rPr>
              <w:t>exercises.py</w:t>
            </w:r>
          </w:p>
        </w:tc>
        <w:tc>
          <w:tcPr>
            <w:tcW w:type="dxa" w:w="2650"/>
          </w:tcPr>
          <w:p>
            <w:r/>
            <w:r>
              <w:rPr>
                <w:rFonts w:ascii="Times New Roman" w:hAnsi="Times New Roman"/>
                <w:sz w:val="22"/>
              </w:rPr>
              <w:t>Per exercise thresholds and rules</w:t>
            </w:r>
          </w:p>
        </w:tc>
        <w:tc>
          <w:tcPr>
            <w:tcW w:type="dxa" w:w="2650"/>
          </w:tcPr>
          <w:p>
            <w:r/>
            <w:r>
              <w:rPr>
                <w:rFonts w:ascii="Times New Roman" w:hAnsi="Times New Roman"/>
                <w:sz w:val="22"/>
              </w:rPr>
              <w:t>Geometry</w:t>
            </w:r>
          </w:p>
        </w:tc>
      </w:tr>
      <w:tr>
        <w:tc>
          <w:tcPr>
            <w:tcW w:type="dxa" w:w="2650"/>
          </w:tcPr>
          <w:p>
            <w:r/>
            <w:r>
              <w:rPr>
                <w:rFonts w:ascii="Times New Roman" w:hAnsi="Times New Roman"/>
                <w:sz w:val="22"/>
              </w:rPr>
              <w:t>rep_counter.py</w:t>
            </w:r>
          </w:p>
        </w:tc>
        <w:tc>
          <w:tcPr>
            <w:tcW w:type="dxa" w:w="2650"/>
          </w:tcPr>
          <w:p>
            <w:r/>
            <w:r>
              <w:rPr>
                <w:rFonts w:ascii="Times New Roman" w:hAnsi="Times New Roman"/>
                <w:sz w:val="22"/>
              </w:rPr>
              <w:t>UP DOWN state machine</w:t>
            </w:r>
          </w:p>
        </w:tc>
        <w:tc>
          <w:tcPr>
            <w:tcW w:type="dxa" w:w="2650"/>
          </w:tcPr>
          <w:p>
            <w:r/>
            <w:r>
              <w:rPr>
                <w:rFonts w:ascii="Times New Roman" w:hAnsi="Times New Roman"/>
                <w:sz w:val="22"/>
              </w:rPr>
              <w:t>Exercises</w:t>
            </w:r>
          </w:p>
        </w:tc>
      </w:tr>
      <w:tr>
        <w:tc>
          <w:tcPr>
            <w:tcW w:type="dxa" w:w="2650"/>
          </w:tcPr>
          <w:p>
            <w:r/>
            <w:r>
              <w:rPr>
                <w:rFonts w:ascii="Times New Roman" w:hAnsi="Times New Roman"/>
                <w:sz w:val="22"/>
              </w:rPr>
              <w:t>feedback.py</w:t>
            </w:r>
          </w:p>
        </w:tc>
        <w:tc>
          <w:tcPr>
            <w:tcW w:type="dxa" w:w="2650"/>
          </w:tcPr>
          <w:p>
            <w:r/>
            <w:r>
              <w:rPr>
                <w:rFonts w:ascii="Times New Roman" w:hAnsi="Times New Roman"/>
                <w:sz w:val="22"/>
              </w:rPr>
              <w:t>Rule debounce and priority</w:t>
            </w:r>
          </w:p>
        </w:tc>
        <w:tc>
          <w:tcPr>
            <w:tcW w:type="dxa" w:w="2650"/>
          </w:tcPr>
          <w:p>
            <w:r/>
            <w:r>
              <w:rPr>
                <w:rFonts w:ascii="Times New Roman" w:hAnsi="Times New Roman"/>
                <w:sz w:val="22"/>
              </w:rPr>
              <w:t>Exercises</w:t>
            </w:r>
          </w:p>
        </w:tc>
      </w:tr>
      <w:tr>
        <w:tc>
          <w:tcPr>
            <w:tcW w:type="dxa" w:w="2650"/>
          </w:tcPr>
          <w:p>
            <w:r/>
            <w:r>
              <w:rPr>
                <w:rFonts w:ascii="Times New Roman" w:hAnsi="Times New Roman"/>
                <w:sz w:val="22"/>
              </w:rPr>
              <w:t>app.py</w:t>
            </w:r>
          </w:p>
        </w:tc>
        <w:tc>
          <w:tcPr>
            <w:tcW w:type="dxa" w:w="2650"/>
          </w:tcPr>
          <w:p>
            <w:r/>
            <w:r>
              <w:rPr>
                <w:rFonts w:ascii="Times New Roman" w:hAnsi="Times New Roman"/>
                <w:sz w:val="22"/>
              </w:rPr>
              <w:t>Dropdown, loop and drawing</w:t>
            </w:r>
          </w:p>
        </w:tc>
        <w:tc>
          <w:tcPr>
            <w:tcW w:type="dxa" w:w="2650"/>
          </w:tcPr>
          <w:p>
            <w:r/>
            <w:r>
              <w:rPr>
                <w:rFonts w:ascii="Times New Roman" w:hAnsi="Times New Roman"/>
                <w:sz w:val="22"/>
              </w:rPr>
              <w:t>All above</w:t>
            </w:r>
          </w:p>
        </w:tc>
      </w:tr>
    </w:tbl>
    <w:p>
      <w:pPr/>
      <w:r>
        <w:rPr>
          <w:sz w:val="4"/>
        </w:rPr>
      </w:r>
    </w:p>
    <w:p>
      <w:pPr/>
      <w:r>
        <w:t>Table 3.1 defines ownership. Each file has one job, which keeps viva explanations crisp and backend swaps local to pose_estimator.py.</w:t>
      </w:r>
    </w:p>
    <w:p>
      <w:pPr/>
      <w:r>
        <w:rPr>
          <w:b/>
        </w:rPr>
        <w:t xml:space="preserve">3.2.1  </w:t>
      </w:r>
      <w:r>
        <w:t>Scope for mini project. One person, side or front view, laptop webcam, normal laptop CPU, four to six rule based exercises, desktop or browser UI with dropdown. Multi person tracking, 3D biomechanics, medical diagnosis and mobile deployment are listed as future work.</w:t>
      </w:r>
    </w:p>
    <w:p>
      <w:pPr/>
      <w:r>
        <w:rPr>
          <w:b/>
        </w:rPr>
        <w:t xml:space="preserve">3.2.2  </w:t>
      </w:r>
      <w:r>
        <w:t>Exercise coverage. Squat and lunge track knee angle, push-up and curl and press track elbow angle, plank and desk posture use hold timers on body line and torso lean. Camera hints are stored per config as side or front.</w:t>
      </w:r>
    </w:p>
    <w:p>
      <w:pPr/>
      <w:r>
        <w:rPr>
          <w:b/>
        </w:rPr>
        <w:t xml:space="preserve">3.2.3  </w:t>
      </w:r>
      <w:r>
        <w:t>Originality plan. At least three improvements are selected from personal calibration with a 3 s stand naturally baseline, backend benchmark on own clips, rep quality scoring from depth tempo and symmetry, learned form classifier on angle features, voice coaching with cooldown, faulty joint highlighting, automatic exercise recognition, session history with weekly chart, fatigue detection and camera angle robustness with world landmarks.</w:t>
      </w:r>
    </w:p>
    <w:p>
      <w:pPr/>
      <w:r>
        <w:rPr>
          <w:b/>
        </w:rPr>
        <w:t xml:space="preserve">3.2.4  </w:t>
      </w:r>
      <w:r>
        <w:t>Safety and ethics. Video stays on device, frames are saved only with opt in consent, hints are general fitness guidance and recorded test subjects give written consent with private storage and deletion after the project.</w:t>
      </w:r>
    </w:p>
    <w:p>
      <w:pPr/>
      <w:r>
        <w:rPr>
          <w:b/>
        </w:rPr>
        <w:t xml:space="preserve">3.2.5  </w:t>
      </w:r>
      <w:r>
        <w:t>Deliverables. Working app.py with Tkinter, offline evaluate.py, plot_angle.py, recorded test set with labels.csv, result tables and plots and this report with screenshots.</w:t>
      </w:r>
    </w:p>
    <w:p>
      <w:r>
        <w:br w:type="page"/>
      </w:r>
    </w:p>
    <w:p>
      <w:pPr>
        <w:pStyle w:val="Heading1"/>
      </w:pPr>
      <w:r>
        <w:t>Chapter 4 Methodology</w:t>
      </w:r>
    </w:p>
    <w:p>
      <w:pPr>
        <w:pStyle w:val="Heading2"/>
      </w:pPr>
      <w:r>
        <w:t>4.1 Introduction</w:t>
      </w:r>
    </w:p>
    <w:p>
      <w:pPr/>
      <w:r>
        <w:t>This chapter gives the complete method so that the system can be rebuilt from the description. All thresholds are starting heuristics for an average adult and are tuned on own clips in Chapter 5. Mathematics uses standard vector forms and all angles are in degrees.</w:t>
      </w:r>
    </w:p>
    <w:p>
      <w:pPr>
        <w:pStyle w:val="Heading2"/>
      </w:pPr>
      <w:r>
        <w:t>4.2 Implementation Strategy With Flowchart and Algorithm</w:t>
      </w:r>
    </w:p>
    <w:p>
      <w:pPr>
        <w:pStyle w:val="Heading3"/>
      </w:pPr>
      <w:r>
        <w:t>4.2.1 Capture and Preprocessing</w:t>
      </w:r>
    </w:p>
    <w:p>
      <w:pPr/>
      <w:r>
        <w:t>OpenCV opens device 0 at 1280 by 720 and resizes to 960 by 540 for speed. Each frame is mirrored with horizontal flip for a natural mirror view. If device 0 fails, indices 1 and 2 are tried and Zoom like holders are closed. For repeatable tests the same loop reads from data slash squat.mp4 instead of the camera.</w:t>
      </w:r>
    </w:p>
    <w:p>
      <w:pPr>
        <w:pStyle w:val="Heading3"/>
      </w:pPr>
      <w:r>
        <w:t>4.2.2 Pose Estimation Backend</w:t>
      </w:r>
    </w:p>
    <w:p>
      <w:pPr/>
      <w:r>
        <w:t>MediaPipe Pose Landmarker in VIDEO mode with one pose returns 33 landmarks with normalised x and y, relative z and visibility. Indices used are nose 0, ears 7 and 8, shoulders 11 and 12, elbows 13 and 14, wrists 15 and 16, hips 23 and 24, knees 25 and 26, ankles 27 and 28, heels 29 and 30 and foot index 31 and 32. Conversion to pixels multiplies x by frame width and y by frame height before any angle. Timestamps must strictly increase, hence ts is set to max of current millis and last plus one. Alternative YOLO-Pose and RTMPose return 17 COCO points without heel or toe and reuse the same dict format with COCO names.</w:t>
      </w:r>
    </w:p>
    <w:p>
      <w:pPr>
        <w:spacing w:after="120" w:before="240"/>
        <w:jc w:val="center"/>
      </w:pPr>
      <w:r>
        <w:rPr>
          <w:rFonts w:ascii="Times New Roman" w:hAnsi="Times New Roman"/>
          <w:b/>
          <w:sz w:val="24"/>
        </w:rPr>
        <w:t>Table 4.1 MediaPipe Landmark Indices Used</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Index</w:t>
            </w:r>
          </w:p>
        </w:tc>
        <w:tc>
          <w:tcPr>
            <w:tcW w:type="dxa" w:w="2650"/>
          </w:tcPr>
          <w:p>
            <w:r/>
            <w:r>
              <w:rPr>
                <w:rFonts w:ascii="Times New Roman" w:hAnsi="Times New Roman"/>
                <w:b/>
                <w:sz w:val="22"/>
              </w:rPr>
              <w:t>Joint</w:t>
            </w:r>
          </w:p>
        </w:tc>
        <w:tc>
          <w:tcPr>
            <w:tcW w:type="dxa" w:w="2650"/>
          </w:tcPr>
          <w:p>
            <w:r/>
            <w:r>
              <w:rPr>
                <w:rFonts w:ascii="Times New Roman" w:hAnsi="Times New Roman"/>
                <w:b/>
                <w:sz w:val="22"/>
              </w:rPr>
              <w:t>Used For</w:t>
            </w:r>
          </w:p>
        </w:tc>
      </w:tr>
      <w:tr>
        <w:tc>
          <w:tcPr>
            <w:tcW w:type="dxa" w:w="2650"/>
          </w:tcPr>
          <w:p>
            <w:r/>
            <w:r>
              <w:rPr>
                <w:rFonts w:ascii="Times New Roman" w:hAnsi="Times New Roman"/>
                <w:sz w:val="22"/>
              </w:rPr>
              <w:t>0</w:t>
            </w:r>
          </w:p>
        </w:tc>
        <w:tc>
          <w:tcPr>
            <w:tcW w:type="dxa" w:w="2650"/>
          </w:tcPr>
          <w:p>
            <w:r/>
            <w:r>
              <w:rPr>
                <w:rFonts w:ascii="Times New Roman" w:hAnsi="Times New Roman"/>
                <w:sz w:val="22"/>
              </w:rPr>
              <w:t>Nose</w:t>
            </w:r>
          </w:p>
        </w:tc>
        <w:tc>
          <w:tcPr>
            <w:tcW w:type="dxa" w:w="2650"/>
          </w:tcPr>
          <w:p>
            <w:r/>
            <w:r>
              <w:rPr>
                <w:rFonts w:ascii="Times New Roman" w:hAnsi="Times New Roman"/>
                <w:sz w:val="22"/>
              </w:rPr>
              <w:t>Head reference</w:t>
            </w:r>
          </w:p>
        </w:tc>
      </w:tr>
      <w:tr>
        <w:tc>
          <w:tcPr>
            <w:tcW w:type="dxa" w:w="2650"/>
          </w:tcPr>
          <w:p>
            <w:r/>
            <w:r>
              <w:rPr>
                <w:rFonts w:ascii="Times New Roman" w:hAnsi="Times New Roman"/>
                <w:sz w:val="22"/>
              </w:rPr>
              <w:t>7 and 8</w:t>
            </w:r>
          </w:p>
        </w:tc>
        <w:tc>
          <w:tcPr>
            <w:tcW w:type="dxa" w:w="2650"/>
          </w:tcPr>
          <w:p>
            <w:r/>
            <w:r>
              <w:rPr>
                <w:rFonts w:ascii="Times New Roman" w:hAnsi="Times New Roman"/>
                <w:sz w:val="22"/>
              </w:rPr>
              <w:t>Left and right ear</w:t>
            </w:r>
          </w:p>
        </w:tc>
        <w:tc>
          <w:tcPr>
            <w:tcW w:type="dxa" w:w="2650"/>
          </w:tcPr>
          <w:p>
            <w:r/>
            <w:r>
              <w:rPr>
                <w:rFonts w:ascii="Times New Roman" w:hAnsi="Times New Roman"/>
                <w:sz w:val="22"/>
              </w:rPr>
              <w:t>Neck tilt</w:t>
            </w:r>
          </w:p>
        </w:tc>
      </w:tr>
      <w:tr>
        <w:tc>
          <w:tcPr>
            <w:tcW w:type="dxa" w:w="2650"/>
          </w:tcPr>
          <w:p>
            <w:r/>
            <w:r>
              <w:rPr>
                <w:rFonts w:ascii="Times New Roman" w:hAnsi="Times New Roman"/>
                <w:sz w:val="22"/>
              </w:rPr>
              <w:t>11 and 12</w:t>
            </w:r>
          </w:p>
        </w:tc>
        <w:tc>
          <w:tcPr>
            <w:tcW w:type="dxa" w:w="2650"/>
          </w:tcPr>
          <w:p>
            <w:r/>
            <w:r>
              <w:rPr>
                <w:rFonts w:ascii="Times New Roman" w:hAnsi="Times New Roman"/>
                <w:sz w:val="22"/>
              </w:rPr>
              <w:t>Shoulders</w:t>
            </w:r>
          </w:p>
        </w:tc>
        <w:tc>
          <w:tcPr>
            <w:tcW w:type="dxa" w:w="2650"/>
          </w:tcPr>
          <w:p>
            <w:r/>
            <w:r>
              <w:rPr>
                <w:rFonts w:ascii="Times New Roman" w:hAnsi="Times New Roman"/>
                <w:sz w:val="22"/>
              </w:rPr>
              <w:t>Back lean and body line</w:t>
            </w:r>
          </w:p>
        </w:tc>
      </w:tr>
      <w:tr>
        <w:tc>
          <w:tcPr>
            <w:tcW w:type="dxa" w:w="2650"/>
          </w:tcPr>
          <w:p>
            <w:r/>
            <w:r>
              <w:rPr>
                <w:rFonts w:ascii="Times New Roman" w:hAnsi="Times New Roman"/>
                <w:sz w:val="22"/>
              </w:rPr>
              <w:t>13 and 14</w:t>
            </w:r>
          </w:p>
        </w:tc>
        <w:tc>
          <w:tcPr>
            <w:tcW w:type="dxa" w:w="2650"/>
          </w:tcPr>
          <w:p>
            <w:r/>
            <w:r>
              <w:rPr>
                <w:rFonts w:ascii="Times New Roman" w:hAnsi="Times New Roman"/>
                <w:sz w:val="22"/>
              </w:rPr>
              <w:t>Elbows</w:t>
            </w:r>
          </w:p>
        </w:tc>
        <w:tc>
          <w:tcPr>
            <w:tcW w:type="dxa" w:w="2650"/>
          </w:tcPr>
          <w:p>
            <w:r/>
            <w:r>
              <w:rPr>
                <w:rFonts w:ascii="Times New Roman" w:hAnsi="Times New Roman"/>
                <w:sz w:val="22"/>
              </w:rPr>
              <w:t>Elbow angle</w:t>
            </w:r>
          </w:p>
        </w:tc>
      </w:tr>
      <w:tr>
        <w:tc>
          <w:tcPr>
            <w:tcW w:type="dxa" w:w="2650"/>
          </w:tcPr>
          <w:p>
            <w:r/>
            <w:r>
              <w:rPr>
                <w:rFonts w:ascii="Times New Roman" w:hAnsi="Times New Roman"/>
                <w:sz w:val="22"/>
              </w:rPr>
              <w:t>15 and 16</w:t>
            </w:r>
          </w:p>
        </w:tc>
        <w:tc>
          <w:tcPr>
            <w:tcW w:type="dxa" w:w="2650"/>
          </w:tcPr>
          <w:p>
            <w:r/>
            <w:r>
              <w:rPr>
                <w:rFonts w:ascii="Times New Roman" w:hAnsi="Times New Roman"/>
                <w:sz w:val="22"/>
              </w:rPr>
              <w:t>Wrists</w:t>
            </w:r>
          </w:p>
        </w:tc>
        <w:tc>
          <w:tcPr>
            <w:tcW w:type="dxa" w:w="2650"/>
          </w:tcPr>
          <w:p>
            <w:r/>
            <w:r>
              <w:rPr>
                <w:rFonts w:ascii="Times New Roman" w:hAnsi="Times New Roman"/>
                <w:sz w:val="22"/>
              </w:rPr>
              <w:t>Elbow angle</w:t>
            </w:r>
          </w:p>
        </w:tc>
      </w:tr>
      <w:tr>
        <w:tc>
          <w:tcPr>
            <w:tcW w:type="dxa" w:w="2650"/>
          </w:tcPr>
          <w:p>
            <w:r/>
            <w:r>
              <w:rPr>
                <w:rFonts w:ascii="Times New Roman" w:hAnsi="Times New Roman"/>
                <w:sz w:val="22"/>
              </w:rPr>
              <w:t>23 and 24</w:t>
            </w:r>
          </w:p>
        </w:tc>
        <w:tc>
          <w:tcPr>
            <w:tcW w:type="dxa" w:w="2650"/>
          </w:tcPr>
          <w:p>
            <w:r/>
            <w:r>
              <w:rPr>
                <w:rFonts w:ascii="Times New Roman" w:hAnsi="Times New Roman"/>
                <w:sz w:val="22"/>
              </w:rPr>
              <w:t>Hips</w:t>
            </w:r>
          </w:p>
        </w:tc>
        <w:tc>
          <w:tcPr>
            <w:tcW w:type="dxa" w:w="2650"/>
          </w:tcPr>
          <w:p>
            <w:r/>
            <w:r>
              <w:rPr>
                <w:rFonts w:ascii="Times New Roman" w:hAnsi="Times New Roman"/>
                <w:sz w:val="22"/>
              </w:rPr>
              <w:t>Knee and hip angle</w:t>
            </w:r>
          </w:p>
        </w:tc>
      </w:tr>
      <w:tr>
        <w:tc>
          <w:tcPr>
            <w:tcW w:type="dxa" w:w="2650"/>
          </w:tcPr>
          <w:p>
            <w:r/>
            <w:r>
              <w:rPr>
                <w:rFonts w:ascii="Times New Roman" w:hAnsi="Times New Roman"/>
                <w:sz w:val="22"/>
              </w:rPr>
              <w:t>25 and 26</w:t>
            </w:r>
          </w:p>
        </w:tc>
        <w:tc>
          <w:tcPr>
            <w:tcW w:type="dxa" w:w="2650"/>
          </w:tcPr>
          <w:p>
            <w:r/>
            <w:r>
              <w:rPr>
                <w:rFonts w:ascii="Times New Roman" w:hAnsi="Times New Roman"/>
                <w:sz w:val="22"/>
              </w:rPr>
              <w:t>Knees</w:t>
            </w:r>
          </w:p>
        </w:tc>
        <w:tc>
          <w:tcPr>
            <w:tcW w:type="dxa" w:w="2650"/>
          </w:tcPr>
          <w:p>
            <w:r/>
            <w:r>
              <w:rPr>
                <w:rFonts w:ascii="Times New Roman" w:hAnsi="Times New Roman"/>
                <w:sz w:val="22"/>
              </w:rPr>
              <w:t>Squat depth</w:t>
            </w:r>
          </w:p>
        </w:tc>
      </w:tr>
      <w:tr>
        <w:tc>
          <w:tcPr>
            <w:tcW w:type="dxa" w:w="2650"/>
          </w:tcPr>
          <w:p>
            <w:r/>
            <w:r>
              <w:rPr>
                <w:rFonts w:ascii="Times New Roman" w:hAnsi="Times New Roman"/>
                <w:sz w:val="22"/>
              </w:rPr>
              <w:t>27 and 28</w:t>
            </w:r>
          </w:p>
        </w:tc>
        <w:tc>
          <w:tcPr>
            <w:tcW w:type="dxa" w:w="2650"/>
          </w:tcPr>
          <w:p>
            <w:r/>
            <w:r>
              <w:rPr>
                <w:rFonts w:ascii="Times New Roman" w:hAnsi="Times New Roman"/>
                <w:sz w:val="22"/>
              </w:rPr>
              <w:t>Ankles</w:t>
            </w:r>
          </w:p>
        </w:tc>
        <w:tc>
          <w:tcPr>
            <w:tcW w:type="dxa" w:w="2650"/>
          </w:tcPr>
          <w:p>
            <w:r/>
            <w:r>
              <w:rPr>
                <w:rFonts w:ascii="Times New Roman" w:hAnsi="Times New Roman"/>
                <w:sz w:val="22"/>
              </w:rPr>
              <w:t>Knee and body line</w:t>
            </w:r>
          </w:p>
        </w:tc>
      </w:tr>
      <w:tr>
        <w:tc>
          <w:tcPr>
            <w:tcW w:type="dxa" w:w="2650"/>
          </w:tcPr>
          <w:p>
            <w:r/>
            <w:r>
              <w:rPr>
                <w:rFonts w:ascii="Times New Roman" w:hAnsi="Times New Roman"/>
                <w:sz w:val="22"/>
              </w:rPr>
              <w:t>29 to 32</w:t>
            </w:r>
          </w:p>
        </w:tc>
        <w:tc>
          <w:tcPr>
            <w:tcW w:type="dxa" w:w="2650"/>
          </w:tcPr>
          <w:p>
            <w:r/>
            <w:r>
              <w:rPr>
                <w:rFonts w:ascii="Times New Roman" w:hAnsi="Times New Roman"/>
                <w:sz w:val="22"/>
              </w:rPr>
              <w:t>Heel and foot index</w:t>
            </w:r>
          </w:p>
        </w:tc>
        <w:tc>
          <w:tcPr>
            <w:tcW w:type="dxa" w:w="2650"/>
          </w:tcPr>
          <w:p>
            <w:r/>
            <w:r>
              <w:rPr>
                <w:rFonts w:ascii="Times New Roman" w:hAnsi="Times New Roman"/>
                <w:sz w:val="22"/>
              </w:rPr>
              <w:t>Knee over toe</w:t>
            </w:r>
          </w:p>
        </w:tc>
      </w:tr>
    </w:tbl>
    <w:p>
      <w:pPr/>
      <w:r>
        <w:rPr>
          <w:sz w:val="4"/>
        </w:rPr>
      </w:r>
    </w:p>
    <w:p>
      <w:pPr/>
      <w:r>
        <w:t>Table 4.1 lists the working subset. Eyes and fingers are ignored. The 17 point backends miss the last row, so the knee over toe metric stays zero by design.</w:t>
      </w:r>
    </w:p>
    <w:p>
      <w:pPr>
        <w:spacing w:after="360" w:before="120"/>
        <w:jc w:val="center"/>
      </w:pPr>
      <w:r>
        <w:rPr>
          <w:rFonts w:ascii="Times New Roman" w:hAnsi="Times New Roman"/>
          <w:b/>
          <w:sz w:val="24"/>
        </w:rPr>
        <w:t>Fig. 4.1 MediaPipe 33 Landmark Subset Used by BarBeCue</w:t>
      </w:r>
    </w:p>
    <w:p>
      <w:pPr>
        <w:spacing w:after="40"/>
        <w:jc w:val="center"/>
      </w:pPr>
      <w:r>
        <w:drawing>
          <wp:inline xmlns:a="http://schemas.openxmlformats.org/drawingml/2006/main" xmlns:pic="http://schemas.openxmlformats.org/drawingml/2006/picture">
            <wp:extent cx="2926080" cy="3423514"/>
            <wp:docPr id="3" name="Picture 3"/>
            <wp:cNvGraphicFramePr>
              <a:graphicFrameLocks noChangeAspect="1"/>
            </wp:cNvGraphicFramePr>
            <a:graphic>
              <a:graphicData uri="http://schemas.openxmlformats.org/drawingml/2006/picture">
                <pic:pic>
                  <pic:nvPicPr>
                    <pic:cNvPr id="0" name="skeleton.png"/>
                    <pic:cNvPicPr/>
                  </pic:nvPicPr>
                  <pic:blipFill>
                    <a:blip r:embed="rId12"/>
                    <a:stretch>
                      <a:fillRect/>
                    </a:stretch>
                  </pic:blipFill>
                  <pic:spPr>
                    <a:xfrm>
                      <a:off x="0" y="0"/>
                      <a:ext cx="2926080" cy="3423514"/>
                    </a:xfrm>
                    <a:prstGeom prst="rect"/>
                  </pic:spPr>
                </pic:pic>
              </a:graphicData>
            </a:graphic>
          </wp:inline>
        </w:drawing>
      </w:r>
    </w:p>
    <w:p>
      <w:pPr/>
      <w:r>
        <w:t>Fig. 4.1 sketches the skeleton links drawn when both endpoints exceed visibility 0.5. Lines use amber and joints use red in the app for clarity on varied backgrounds.</w:t>
      </w:r>
    </w:p>
    <w:p>
      <w:pPr>
        <w:pStyle w:val="Heading3"/>
      </w:pPr>
      <w:r>
        <w:t>4.2.3 Smoothing</w:t>
      </w:r>
    </w:p>
    <w:p>
      <w:pPr/>
      <w:r>
        <w:t>Raw keypoints jitter by a few pixels and make angles flicker. The default exponential moving average updates each joint as smoothed equals alpha times new plus one minus alpha times previous with alpha 0.5. Angles are additionally smoothed as 0.6 times raw plus 0.4 times previous. When flicker persists the One Euro adaptive filter replaces EMA. The filter smooths strongly during slow holds and follows quickly during fast reps, which preserves rep peaks while calming static jitter.</w:t>
      </w:r>
    </w:p>
    <w:p>
      <w:pPr/>
      <w:r>
        <w:t>Equation 4.1 shows the joint angle at B from points A, B and C. Equation 4.2 shows torso tilt from vertical where image y grows downward so the sign is flipped.</w:t>
      </w:r>
    </w:p>
    <w:p>
      <w:pPr/>
      <w:r>
        <w:t>Equation 4.1  theta equals arccos of BA dot BC divided by norms of BA and BC, converted to degrees. A straight leg gives about 170 to 180 degrees and a deep squat gives about 70 to 90 degrees.</w:t>
      </w:r>
    </w:p>
    <w:p>
      <w:pPr/>
      <w:r>
        <w:t>Equation 4.2  tilt equals absolute arctan2 of dx and dy in degrees, where dx is top x minus bottom x and dy is bottom y minus top y. Zero means perfectly upright.</w:t>
      </w:r>
    </w:p>
    <w:p>
      <w:pPr>
        <w:spacing w:after="360" w:before="120"/>
        <w:jc w:val="center"/>
      </w:pPr>
      <w:r>
        <w:rPr>
          <w:rFonts w:ascii="Times New Roman" w:hAnsi="Times New Roman"/>
          <w:b/>
          <w:sz w:val="24"/>
        </w:rPr>
        <w:t>Fig. 4.2 Joint Angle at B From Vectors BA and BC</w:t>
      </w:r>
    </w:p>
    <w:p>
      <w:pPr>
        <w:spacing w:after="40"/>
        <w:jc w:val="center"/>
      </w:pPr>
      <w:r>
        <w:drawing>
          <wp:inline xmlns:a="http://schemas.openxmlformats.org/drawingml/2006/main" xmlns:pic="http://schemas.openxmlformats.org/drawingml/2006/picture">
            <wp:extent cx="4572000" cy="1212448"/>
            <wp:docPr id="4" name="Picture 4"/>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4572000" cy="1212448"/>
                    </a:xfrm>
                    <a:prstGeom prst="rect"/>
                  </pic:spPr>
                </pic:pic>
              </a:graphicData>
            </a:graphic>
          </wp:inline>
        </w:drawing>
      </w:r>
    </w:p>
    <w:p>
      <w:pPr/>
      <w:r>
        <w:t>Fig. 4.2 is represented by the vector construction above. Implementation converts to pixels first, otherwise non square frames distort every result.</w:t>
      </w:r>
    </w:p>
    <w:p>
      <w:pPr>
        <w:pStyle w:val="Heading3"/>
      </w:pPr>
      <w:r>
        <w:t>4.2.4 Geometry and Metrics</w:t>
      </w:r>
    </w:p>
    <w:p>
      <w:pPr/>
      <w:r>
        <w:t>From the smoothed dict the system picks the visible side by summing visibility of shoulder, hip, knee and ankle on left and right and choosing the larger sum. Required joints per exercise must exceed 0.5 visibility, else the frame shows Step back so the whole body is visible. Metrics computed are knee from hip knee ankle, hip from shoulder hip knee, elbow from shoulder elbow wrist, body line from shoulder hip ankle, back lean as tilt of shoulder over hip, neck tilt as tilt of ear over shoulder, knee over toe as forward excess over shin length, elbow drift as lateral excess over upper arm length and hip sag as signed distance of hip from the shoulder ankle line normalised by line length.</w:t>
      </w:r>
    </w:p>
    <w:p>
      <w:pPr>
        <w:spacing w:after="240" w:line="240" w:lineRule="auto"/>
      </w:pPr>
      <w:r>
        <w:rPr>
          <w:rFonts w:ascii="Consolas" w:hAnsi="Consolas"/>
          <w:sz w:val="18"/>
        </w:rPr>
        <w:t>def angle(a, b, c):</w:t>
        <w:br/>
        <w:t xml:space="preserve">    import numpy as np</w:t>
        <w:br/>
        <w:t xml:space="preserve">    a,b,c = map(lambda p: np.array(p,float), (a,b,c))</w:t>
        <w:br/>
        <w:t xml:space="preserve">    ba, bc = a-b, c-b</w:t>
        <w:br/>
        <w:t xml:space="preserve">    cosv = np.dot(ba,bc)/(np.linalg.norm(ba)*np.linalg.norm(bc)+1e-9)</w:t>
        <w:br/>
        <w:t xml:space="preserve">    return float(np.degrees(np.arccos(np.clip(cosv,-1.0,1.0))))</w:t>
      </w:r>
    </w:p>
    <w:p>
      <w:pPr>
        <w:pStyle w:val="Heading3"/>
      </w:pPr>
      <w:r>
        <w:t>4.2.5 Form Rules and Feedback Engine</w:t>
      </w:r>
    </w:p>
    <w:p>
      <w:pPr/>
      <w:r>
        <w:t>Each rule stores metric, operator, value, message, severity 1 to 3 and optional gate such as check back lean only when knee is below 140. Starter values are squat back lean above 55 while bent, neck tilt above 40, knee over toe above 0.30, push-up body line below 160, curl back lean above 15 and elbow drift above 0.25, press back lean above 15 and plank hip sag beyond plus or minus 0.06. All values are heuristics tuned later.</w:t>
      </w:r>
    </w:p>
    <w:p>
      <w:pPr>
        <w:spacing w:after="120" w:before="240"/>
        <w:jc w:val="center"/>
      </w:pPr>
      <w:r>
        <w:rPr>
          <w:rFonts w:ascii="Times New Roman" w:hAnsi="Times New Roman"/>
          <w:b/>
          <w:sz w:val="24"/>
        </w:rPr>
        <w:t>Table 4.2 Exercise Configuration Summary</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tcPr>
          <w:p>
            <w:r/>
            <w:r>
              <w:rPr>
                <w:rFonts w:ascii="Times New Roman" w:hAnsi="Times New Roman"/>
                <w:b/>
                <w:sz w:val="22"/>
              </w:rPr>
              <w:t>Exercise</w:t>
            </w:r>
          </w:p>
        </w:tc>
        <w:tc>
          <w:tcPr>
            <w:tcW w:type="dxa" w:w="1987"/>
          </w:tcPr>
          <w:p>
            <w:r/>
            <w:r>
              <w:rPr>
                <w:rFonts w:ascii="Times New Roman" w:hAnsi="Times New Roman"/>
                <w:b/>
                <w:sz w:val="22"/>
              </w:rPr>
              <w:t>Metric</w:t>
            </w:r>
          </w:p>
        </w:tc>
        <w:tc>
          <w:tcPr>
            <w:tcW w:type="dxa" w:w="1987"/>
          </w:tcPr>
          <w:p>
            <w:r/>
            <w:r>
              <w:rPr>
                <w:rFonts w:ascii="Times New Roman" w:hAnsi="Times New Roman"/>
                <w:b/>
                <w:sz w:val="22"/>
              </w:rPr>
              <w:t>Start and End</w:t>
            </w:r>
          </w:p>
        </w:tc>
        <w:tc>
          <w:tcPr>
            <w:tcW w:type="dxa" w:w="1987"/>
          </w:tcPr>
          <w:p>
            <w:r/>
            <w:r>
              <w:rPr>
                <w:rFonts w:ascii="Times New Roman" w:hAnsi="Times New Roman"/>
                <w:b/>
                <w:sz w:val="22"/>
              </w:rPr>
              <w:t>View</w:t>
            </w:r>
          </w:p>
        </w:tc>
      </w:tr>
      <w:tr>
        <w:tc>
          <w:tcPr>
            <w:tcW w:type="dxa" w:w="1987"/>
          </w:tcPr>
          <w:p>
            <w:r/>
            <w:r>
              <w:rPr>
                <w:rFonts w:ascii="Times New Roman" w:hAnsi="Times New Roman"/>
                <w:sz w:val="22"/>
              </w:rPr>
              <w:t>Squat</w:t>
            </w:r>
          </w:p>
        </w:tc>
        <w:tc>
          <w:tcPr>
            <w:tcW w:type="dxa" w:w="1987"/>
          </w:tcPr>
          <w:p>
            <w:r/>
            <w:r>
              <w:rPr>
                <w:rFonts w:ascii="Times New Roman" w:hAnsi="Times New Roman"/>
                <w:sz w:val="22"/>
              </w:rPr>
              <w:t>knee</w:t>
            </w:r>
          </w:p>
        </w:tc>
        <w:tc>
          <w:tcPr>
            <w:tcW w:type="dxa" w:w="1987"/>
          </w:tcPr>
          <w:p>
            <w:r/>
            <w:r>
              <w:rPr>
                <w:rFonts w:ascii="Times New Roman" w:hAnsi="Times New Roman"/>
                <w:sz w:val="22"/>
              </w:rPr>
              <w:t>160 and 100</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Lunge</w:t>
            </w:r>
          </w:p>
        </w:tc>
        <w:tc>
          <w:tcPr>
            <w:tcW w:type="dxa" w:w="1987"/>
          </w:tcPr>
          <w:p>
            <w:r/>
            <w:r>
              <w:rPr>
                <w:rFonts w:ascii="Times New Roman" w:hAnsi="Times New Roman"/>
                <w:sz w:val="22"/>
              </w:rPr>
              <w:t>knee</w:t>
            </w:r>
          </w:p>
        </w:tc>
        <w:tc>
          <w:tcPr>
            <w:tcW w:type="dxa" w:w="1987"/>
          </w:tcPr>
          <w:p>
            <w:r/>
            <w:r>
              <w:rPr>
                <w:rFonts w:ascii="Times New Roman" w:hAnsi="Times New Roman"/>
                <w:sz w:val="22"/>
              </w:rPr>
              <w:t>160 and 100</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Push-up</w:t>
            </w:r>
          </w:p>
        </w:tc>
        <w:tc>
          <w:tcPr>
            <w:tcW w:type="dxa" w:w="1987"/>
          </w:tcPr>
          <w:p>
            <w:r/>
            <w:r>
              <w:rPr>
                <w:rFonts w:ascii="Times New Roman" w:hAnsi="Times New Roman"/>
                <w:sz w:val="22"/>
              </w:rPr>
              <w:t>elbow</w:t>
            </w:r>
          </w:p>
        </w:tc>
        <w:tc>
          <w:tcPr>
            <w:tcW w:type="dxa" w:w="1987"/>
          </w:tcPr>
          <w:p>
            <w:r/>
            <w:r>
              <w:rPr>
                <w:rFonts w:ascii="Times New Roman" w:hAnsi="Times New Roman"/>
                <w:sz w:val="22"/>
              </w:rPr>
              <w:t>155 and 90</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Bicep curl</w:t>
            </w:r>
          </w:p>
        </w:tc>
        <w:tc>
          <w:tcPr>
            <w:tcW w:type="dxa" w:w="1987"/>
          </w:tcPr>
          <w:p>
            <w:r/>
            <w:r>
              <w:rPr>
                <w:rFonts w:ascii="Times New Roman" w:hAnsi="Times New Roman"/>
                <w:sz w:val="22"/>
              </w:rPr>
              <w:t>elbow</w:t>
            </w:r>
          </w:p>
        </w:tc>
        <w:tc>
          <w:tcPr>
            <w:tcW w:type="dxa" w:w="1987"/>
          </w:tcPr>
          <w:p>
            <w:r/>
            <w:r>
              <w:rPr>
                <w:rFonts w:ascii="Times New Roman" w:hAnsi="Times New Roman"/>
                <w:sz w:val="22"/>
              </w:rPr>
              <w:t>150 and 50</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Shoulder press</w:t>
            </w:r>
          </w:p>
        </w:tc>
        <w:tc>
          <w:tcPr>
            <w:tcW w:type="dxa" w:w="1987"/>
          </w:tcPr>
          <w:p>
            <w:r/>
            <w:r>
              <w:rPr>
                <w:rFonts w:ascii="Times New Roman" w:hAnsi="Times New Roman"/>
                <w:sz w:val="22"/>
              </w:rPr>
              <w:t>elbow</w:t>
            </w:r>
          </w:p>
        </w:tc>
        <w:tc>
          <w:tcPr>
            <w:tcW w:type="dxa" w:w="1987"/>
          </w:tcPr>
          <w:p>
            <w:r/>
            <w:r>
              <w:rPr>
                <w:rFonts w:ascii="Times New Roman" w:hAnsi="Times New Roman"/>
                <w:sz w:val="22"/>
              </w:rPr>
              <w:t>100 and 160</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Plank hold</w:t>
            </w:r>
          </w:p>
        </w:tc>
        <w:tc>
          <w:tcPr>
            <w:tcW w:type="dxa" w:w="1987"/>
          </w:tcPr>
          <w:p>
            <w:r/>
            <w:r>
              <w:rPr>
                <w:rFonts w:ascii="Times New Roman" w:hAnsi="Times New Roman"/>
                <w:sz w:val="22"/>
              </w:rPr>
              <w:t>hold timer</w:t>
            </w:r>
          </w:p>
        </w:tc>
        <w:tc>
          <w:tcPr>
            <w:tcW w:type="dxa" w:w="1987"/>
          </w:tcPr>
          <w:p>
            <w:r/>
            <w:r>
              <w:rPr>
                <w:rFonts w:ascii="Times New Roman" w:hAnsi="Times New Roman"/>
                <w:sz w:val="22"/>
              </w:rPr>
              <w:t>good form seconds</w:t>
            </w:r>
          </w:p>
        </w:tc>
        <w:tc>
          <w:tcPr>
            <w:tcW w:type="dxa" w:w="1987"/>
          </w:tcPr>
          <w:p>
            <w:r/>
            <w:r>
              <w:rPr>
                <w:rFonts w:ascii="Times New Roman" w:hAnsi="Times New Roman"/>
                <w:sz w:val="22"/>
              </w:rPr>
              <w:t>side</w:t>
            </w:r>
          </w:p>
        </w:tc>
      </w:tr>
      <w:tr>
        <w:tc>
          <w:tcPr>
            <w:tcW w:type="dxa" w:w="1987"/>
          </w:tcPr>
          <w:p>
            <w:r/>
            <w:r>
              <w:rPr>
                <w:rFonts w:ascii="Times New Roman" w:hAnsi="Times New Roman"/>
                <w:sz w:val="22"/>
              </w:rPr>
              <w:t>Desk posture</w:t>
            </w:r>
          </w:p>
        </w:tc>
        <w:tc>
          <w:tcPr>
            <w:tcW w:type="dxa" w:w="1987"/>
          </w:tcPr>
          <w:p>
            <w:r/>
            <w:r>
              <w:rPr>
                <w:rFonts w:ascii="Times New Roman" w:hAnsi="Times New Roman"/>
                <w:sz w:val="22"/>
              </w:rPr>
              <w:t>hold timer</w:t>
            </w:r>
          </w:p>
        </w:tc>
        <w:tc>
          <w:tcPr>
            <w:tcW w:type="dxa" w:w="1987"/>
          </w:tcPr>
          <w:p>
            <w:r/>
            <w:r>
              <w:rPr>
                <w:rFonts w:ascii="Times New Roman" w:hAnsi="Times New Roman"/>
                <w:sz w:val="22"/>
              </w:rPr>
              <w:t>good form seconds</w:t>
            </w:r>
          </w:p>
        </w:tc>
        <w:tc>
          <w:tcPr>
            <w:tcW w:type="dxa" w:w="1987"/>
          </w:tcPr>
          <w:p>
            <w:r/>
            <w:r>
              <w:rPr>
                <w:rFonts w:ascii="Times New Roman" w:hAnsi="Times New Roman"/>
                <w:sz w:val="22"/>
              </w:rPr>
              <w:t>side</w:t>
            </w:r>
          </w:p>
        </w:tc>
      </w:tr>
    </w:tbl>
    <w:p>
      <w:pPr/>
      <w:r>
        <w:rPr>
          <w:sz w:val="4"/>
        </w:rPr>
      </w:r>
    </w:p>
    <w:p>
      <w:pPr/>
      <w:r>
        <w:t>Table 4.2 summarises the dropdown source. Shoulder press is direction reversed because the angle grows at the peak, hence start is smaller than end. Hold exercises count seconds of clean form instead of reps.</w:t>
      </w:r>
    </w:p>
    <w:p>
      <w:pPr>
        <w:spacing w:after="120" w:before="240"/>
        <w:jc w:val="center"/>
      </w:pPr>
      <w:r>
        <w:rPr>
          <w:rFonts w:ascii="Times New Roman" w:hAnsi="Times New Roman"/>
          <w:b/>
          <w:sz w:val="24"/>
        </w:rPr>
        <w:t>Table 4.3 Starter Form Rule Set</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Exercise</w:t>
            </w:r>
          </w:p>
        </w:tc>
        <w:tc>
          <w:tcPr>
            <w:tcW w:type="dxa" w:w="2650"/>
          </w:tcPr>
          <w:p>
            <w:r/>
            <w:r>
              <w:rPr>
                <w:rFonts w:ascii="Times New Roman" w:hAnsi="Times New Roman"/>
                <w:b/>
                <w:sz w:val="22"/>
              </w:rPr>
              <w:t>Message</w:t>
            </w:r>
          </w:p>
        </w:tc>
        <w:tc>
          <w:tcPr>
            <w:tcW w:type="dxa" w:w="2650"/>
          </w:tcPr>
          <w:p>
            <w:r/>
            <w:r>
              <w:rPr>
                <w:rFonts w:ascii="Times New Roman" w:hAnsi="Times New Roman"/>
                <w:b/>
                <w:sz w:val="22"/>
              </w:rPr>
              <w:t>Trigger</w:t>
            </w:r>
          </w:p>
        </w:tc>
      </w:tr>
      <w:tr>
        <w:tc>
          <w:tcPr>
            <w:tcW w:type="dxa" w:w="2650"/>
          </w:tcPr>
          <w:p>
            <w:r/>
            <w:r>
              <w:rPr>
                <w:rFonts w:ascii="Times New Roman" w:hAnsi="Times New Roman"/>
                <w:sz w:val="22"/>
              </w:rPr>
              <w:t>Squat</w:t>
            </w:r>
          </w:p>
        </w:tc>
        <w:tc>
          <w:tcPr>
            <w:tcW w:type="dxa" w:w="2650"/>
          </w:tcPr>
          <w:p>
            <w:r/>
            <w:r>
              <w:rPr>
                <w:rFonts w:ascii="Times New Roman" w:hAnsi="Times New Roman"/>
                <w:sz w:val="22"/>
              </w:rPr>
              <w:t>Keep the back straight</w:t>
            </w:r>
          </w:p>
        </w:tc>
        <w:tc>
          <w:tcPr>
            <w:tcW w:type="dxa" w:w="2650"/>
          </w:tcPr>
          <w:p>
            <w:r/>
            <w:r>
              <w:rPr>
                <w:rFonts w:ascii="Times New Roman" w:hAnsi="Times New Roman"/>
                <w:sz w:val="22"/>
              </w:rPr>
              <w:t>back lean above 55 when knee below 140</w:t>
            </w:r>
          </w:p>
        </w:tc>
      </w:tr>
      <w:tr>
        <w:tc>
          <w:tcPr>
            <w:tcW w:type="dxa" w:w="2650"/>
          </w:tcPr>
          <w:p>
            <w:r/>
            <w:r>
              <w:rPr>
                <w:rFonts w:ascii="Times New Roman" w:hAnsi="Times New Roman"/>
                <w:sz w:val="22"/>
              </w:rPr>
              <w:t>Squat</w:t>
            </w:r>
          </w:p>
        </w:tc>
        <w:tc>
          <w:tcPr>
            <w:tcW w:type="dxa" w:w="2650"/>
          </w:tcPr>
          <w:p>
            <w:r/>
            <w:r>
              <w:rPr>
                <w:rFonts w:ascii="Times New Roman" w:hAnsi="Times New Roman"/>
                <w:sz w:val="22"/>
              </w:rPr>
              <w:t>Keep chest up</w:t>
            </w:r>
          </w:p>
        </w:tc>
        <w:tc>
          <w:tcPr>
            <w:tcW w:type="dxa" w:w="2650"/>
          </w:tcPr>
          <w:p>
            <w:r/>
            <w:r>
              <w:rPr>
                <w:rFonts w:ascii="Times New Roman" w:hAnsi="Times New Roman"/>
                <w:sz w:val="22"/>
              </w:rPr>
              <w:t>neck tilt above 40</w:t>
            </w:r>
          </w:p>
        </w:tc>
      </w:tr>
      <w:tr>
        <w:tc>
          <w:tcPr>
            <w:tcW w:type="dxa" w:w="2650"/>
          </w:tcPr>
          <w:p>
            <w:r/>
            <w:r>
              <w:rPr>
                <w:rFonts w:ascii="Times New Roman" w:hAnsi="Times New Roman"/>
                <w:sz w:val="22"/>
              </w:rPr>
              <w:t>Squat</w:t>
            </w:r>
          </w:p>
        </w:tc>
        <w:tc>
          <w:tcPr>
            <w:tcW w:type="dxa" w:w="2650"/>
          </w:tcPr>
          <w:p>
            <w:r/>
            <w:r>
              <w:rPr>
                <w:rFonts w:ascii="Times New Roman" w:hAnsi="Times New Roman"/>
                <w:sz w:val="22"/>
              </w:rPr>
              <w:t>Knees too far forward</w:t>
            </w:r>
          </w:p>
        </w:tc>
        <w:tc>
          <w:tcPr>
            <w:tcW w:type="dxa" w:w="2650"/>
          </w:tcPr>
          <w:p>
            <w:r/>
            <w:r>
              <w:rPr>
                <w:rFonts w:ascii="Times New Roman" w:hAnsi="Times New Roman"/>
                <w:sz w:val="22"/>
              </w:rPr>
              <w:t>knee over toe above 0.30</w:t>
            </w:r>
          </w:p>
        </w:tc>
      </w:tr>
      <w:tr>
        <w:tc>
          <w:tcPr>
            <w:tcW w:type="dxa" w:w="2650"/>
          </w:tcPr>
          <w:p>
            <w:r/>
            <w:r>
              <w:rPr>
                <w:rFonts w:ascii="Times New Roman" w:hAnsi="Times New Roman"/>
                <w:sz w:val="22"/>
              </w:rPr>
              <w:t>Push-up</w:t>
            </w:r>
          </w:p>
        </w:tc>
        <w:tc>
          <w:tcPr>
            <w:tcW w:type="dxa" w:w="2650"/>
          </w:tcPr>
          <w:p>
            <w:r/>
            <w:r>
              <w:rPr>
                <w:rFonts w:ascii="Times New Roman" w:hAnsi="Times New Roman"/>
                <w:sz w:val="22"/>
              </w:rPr>
              <w:t>Keep hips in line</w:t>
            </w:r>
          </w:p>
        </w:tc>
        <w:tc>
          <w:tcPr>
            <w:tcW w:type="dxa" w:w="2650"/>
          </w:tcPr>
          <w:p>
            <w:r/>
            <w:r>
              <w:rPr>
                <w:rFonts w:ascii="Times New Roman" w:hAnsi="Times New Roman"/>
                <w:sz w:val="22"/>
              </w:rPr>
              <w:t>body line below 160</w:t>
            </w:r>
          </w:p>
        </w:tc>
      </w:tr>
      <w:tr>
        <w:tc>
          <w:tcPr>
            <w:tcW w:type="dxa" w:w="2650"/>
          </w:tcPr>
          <w:p>
            <w:r/>
            <w:r>
              <w:rPr>
                <w:rFonts w:ascii="Times New Roman" w:hAnsi="Times New Roman"/>
                <w:sz w:val="22"/>
              </w:rPr>
              <w:t>Curl</w:t>
            </w:r>
          </w:p>
        </w:tc>
        <w:tc>
          <w:tcPr>
            <w:tcW w:type="dxa" w:w="2650"/>
          </w:tcPr>
          <w:p>
            <w:r/>
            <w:r>
              <w:rPr>
                <w:rFonts w:ascii="Times New Roman" w:hAnsi="Times New Roman"/>
                <w:sz w:val="22"/>
              </w:rPr>
              <w:t>Do not swing the back</w:t>
            </w:r>
          </w:p>
        </w:tc>
        <w:tc>
          <w:tcPr>
            <w:tcW w:type="dxa" w:w="2650"/>
          </w:tcPr>
          <w:p>
            <w:r/>
            <w:r>
              <w:rPr>
                <w:rFonts w:ascii="Times New Roman" w:hAnsi="Times New Roman"/>
                <w:sz w:val="22"/>
              </w:rPr>
              <w:t>back lean above 15</w:t>
            </w:r>
          </w:p>
        </w:tc>
      </w:tr>
      <w:tr>
        <w:tc>
          <w:tcPr>
            <w:tcW w:type="dxa" w:w="2650"/>
          </w:tcPr>
          <w:p>
            <w:r/>
            <w:r>
              <w:rPr>
                <w:rFonts w:ascii="Times New Roman" w:hAnsi="Times New Roman"/>
                <w:sz w:val="22"/>
              </w:rPr>
              <w:t>Plank</w:t>
            </w:r>
          </w:p>
        </w:tc>
        <w:tc>
          <w:tcPr>
            <w:tcW w:type="dxa" w:w="2650"/>
          </w:tcPr>
          <w:p>
            <w:r/>
            <w:r>
              <w:rPr>
                <w:rFonts w:ascii="Times New Roman" w:hAnsi="Times New Roman"/>
                <w:sz w:val="22"/>
              </w:rPr>
              <w:t>Raise or lower hips</w:t>
            </w:r>
          </w:p>
        </w:tc>
        <w:tc>
          <w:tcPr>
            <w:tcW w:type="dxa" w:w="2650"/>
          </w:tcPr>
          <w:p>
            <w:r/>
            <w:r>
              <w:rPr>
                <w:rFonts w:ascii="Times New Roman" w:hAnsi="Times New Roman"/>
                <w:sz w:val="22"/>
              </w:rPr>
              <w:t>hip sag beyond 0.06</w:t>
            </w:r>
          </w:p>
        </w:tc>
      </w:tr>
    </w:tbl>
    <w:p>
      <w:pPr/>
      <w:r>
        <w:rPr>
          <w:sz w:val="4"/>
        </w:rPr>
      </w:r>
    </w:p>
    <w:p>
      <w:pPr/>
      <w:r>
        <w:t>Table 4.3 is the shipped starter set. Feedback shows at most two messages by severity after 0.6 s debounce and holds each for 1.5 s. A Good form message appears when no rule fires.</w:t>
      </w:r>
    </w:p>
    <w:p>
      <w:pPr>
        <w:spacing w:after="360" w:before="120"/>
        <w:jc w:val="center"/>
      </w:pPr>
      <w:r>
        <w:rPr>
          <w:rFonts w:ascii="Times New Roman" w:hAnsi="Times New Roman"/>
          <w:b/>
          <w:sz w:val="24"/>
        </w:rPr>
        <w:t>Fig. 4.4 Feedback Debounce 0.6 s and Hold 1.5 s Timing</w:t>
      </w:r>
    </w:p>
    <w:p>
      <w:pPr>
        <w:spacing w:after="40"/>
        <w:jc w:val="center"/>
      </w:pPr>
      <w:r>
        <w:drawing>
          <wp:inline xmlns:a="http://schemas.openxmlformats.org/drawingml/2006/main" xmlns:pic="http://schemas.openxmlformats.org/drawingml/2006/picture">
            <wp:extent cx="5029200" cy="1831580"/>
            <wp:docPr id="5" name="Picture 5"/>
            <wp:cNvGraphicFramePr>
              <a:graphicFrameLocks noChangeAspect="1"/>
            </wp:cNvGraphicFramePr>
            <a:graphic>
              <a:graphicData uri="http://schemas.openxmlformats.org/drawingml/2006/picture">
                <pic:pic>
                  <pic:nvPicPr>
                    <pic:cNvPr id="0" name="feedback.png"/>
                    <pic:cNvPicPr/>
                  </pic:nvPicPr>
                  <pic:blipFill>
                    <a:blip r:embed="rId13"/>
                    <a:stretch>
                      <a:fillRect/>
                    </a:stretch>
                  </pic:blipFill>
                  <pic:spPr>
                    <a:xfrm>
                      <a:off x="0" y="0"/>
                      <a:ext cx="5029200" cy="1831580"/>
                    </a:xfrm>
                    <a:prstGeom prst="rect"/>
                  </pic:spPr>
                </pic:pic>
              </a:graphicData>
            </a:graphic>
          </wp:inline>
        </w:drawing>
      </w:r>
    </w:p>
    <w:p>
      <w:pPr/>
      <w:r>
        <w:t>Fig. 4.4 explains why single noisy frames never flash hints and why readable hints persist after the fault clears.</w:t>
      </w:r>
    </w:p>
    <w:p>
      <w:pPr>
        <w:pStyle w:val="Heading3"/>
      </w:pPr>
      <w:r>
        <w:t>4.2.6 Rep Counter State Machine</w:t>
      </w:r>
    </w:p>
    <w:p>
      <w:pPr/>
      <w:r>
        <w:t>A rep is one full cycle from rest to peak and back to rest. Two thresholds create a deadband so jitter near one line cannot flip the stage. Direction is inferred from start greater than end for decreasing angles such as squat and curl, or start smaller than end for increasing angles such as press. Leaving rest sets moving true and records extreme. Reaching peak sets stage to PEAK. Returning to rest with PEAK and 0.5 s since the last rep increments the count, while returning without PEAK but with clear excursion beyond 20 degrees reports partial for Go lower prompts.</w:t>
      </w:r>
    </w:p>
    <w:p>
      <w:pPr>
        <w:spacing w:after="360" w:before="120"/>
        <w:jc w:val="center"/>
      </w:pPr>
      <w:r>
        <w:rPr>
          <w:rFonts w:ascii="Times New Roman" w:hAnsi="Times New Roman"/>
          <w:b/>
          <w:sz w:val="24"/>
        </w:rPr>
        <w:t>Fig. 4.3 Rep Counter State Machine With REST MOVING and PEAK</w:t>
      </w:r>
    </w:p>
    <w:p>
      <w:pPr>
        <w:spacing w:after="40"/>
        <w:jc w:val="center"/>
      </w:pPr>
      <w:r>
        <w:drawing>
          <wp:inline xmlns:a="http://schemas.openxmlformats.org/drawingml/2006/main" xmlns:pic="http://schemas.openxmlformats.org/drawingml/2006/picture">
            <wp:extent cx="5029200" cy="1563130"/>
            <wp:docPr id="6" name="Picture 6"/>
            <wp:cNvGraphicFramePr>
              <a:graphicFrameLocks noChangeAspect="1"/>
            </wp:cNvGraphicFramePr>
            <a:graphic>
              <a:graphicData uri="http://schemas.openxmlformats.org/drawingml/2006/picture">
                <pic:pic>
                  <pic:nvPicPr>
                    <pic:cNvPr id="0" name="statemachine.png"/>
                    <pic:cNvPicPr/>
                  </pic:nvPicPr>
                  <pic:blipFill>
                    <a:blip r:embed="rId10"/>
                    <a:stretch>
                      <a:fillRect/>
                    </a:stretch>
                  </pic:blipFill>
                  <pic:spPr>
                    <a:xfrm>
                      <a:off x="0" y="0"/>
                      <a:ext cx="5029200" cy="1563130"/>
                    </a:xfrm>
                    <a:prstGeom prst="rect"/>
                  </pic:spPr>
                </pic:pic>
              </a:graphicData>
            </a:graphic>
          </wp:inline>
        </w:drawing>
      </w:r>
    </w:p>
    <w:p>
      <w:pPr/>
      <w:r>
        <w:t>Fig. 4.3 shows the three states and the partial path. Smoothing plus deadband plus minimum interval together prevent double counts.</w:t>
      </w:r>
    </w:p>
    <w:p>
      <w:pPr>
        <w:pStyle w:val="Heading3"/>
      </w:pPr>
      <w:r>
        <w:t>4.2.7 User Interface and Main Loop</w:t>
      </w:r>
    </w:p>
    <w:p>
      <w:pPr/>
      <w:r>
        <w:t>Tkinter provides the label, readonly combobox and Reset button. The video label shows the mirrored frame with skeleton, top left HUD with exercise name, big REPS number and stage or HOLD seconds and bottom hints in orange or red with green Good form. On dropdown change the app creates a fresh RepCounter, resets Feedback and smoothing, shows the side or front hint and keeps the camera running. The Streamlit variant keeps all modules unchanged and moves counting state into the video processor object with selectbox and WebRTC recv.</w:t>
      </w:r>
    </w:p>
    <w:p>
      <w:pPr>
        <w:pStyle w:val="Heading2"/>
      </w:pPr>
      <w:r>
        <w:t>4.3 Tools Plus Hardware Plus Software Requirements</w:t>
      </w:r>
    </w:p>
    <w:p>
      <w:pPr>
        <w:spacing w:after="120" w:before="240"/>
        <w:jc w:val="center"/>
      </w:pPr>
      <w:r>
        <w:rPr>
          <w:rFonts w:ascii="Times New Roman" w:hAnsi="Times New Roman"/>
          <w:b/>
          <w:sz w:val="24"/>
        </w:rPr>
        <w:t>Table 4.4 Software Requirements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Layer</w:t>
            </w:r>
          </w:p>
        </w:tc>
        <w:tc>
          <w:tcPr>
            <w:tcW w:type="dxa" w:w="2650"/>
          </w:tcPr>
          <w:p>
            <w:r/>
            <w:r>
              <w:rPr>
                <w:rFonts w:ascii="Times New Roman" w:hAnsi="Times New Roman"/>
                <w:b/>
                <w:sz w:val="22"/>
              </w:rPr>
              <w:t>Choice</w:t>
            </w:r>
          </w:p>
        </w:tc>
        <w:tc>
          <w:tcPr>
            <w:tcW w:type="dxa" w:w="2650"/>
          </w:tcPr>
          <w:p>
            <w:r/>
            <w:r>
              <w:rPr>
                <w:rFonts w:ascii="Times New Roman" w:hAnsi="Times New Roman"/>
                <w:b/>
                <w:sz w:val="22"/>
              </w:rPr>
              <w:t>Reason</w:t>
            </w:r>
          </w:p>
        </w:tc>
      </w:tr>
      <w:tr>
        <w:tc>
          <w:tcPr>
            <w:tcW w:type="dxa" w:w="2650"/>
          </w:tcPr>
          <w:p>
            <w:r/>
            <w:r>
              <w:rPr>
                <w:rFonts w:ascii="Times New Roman" w:hAnsi="Times New Roman"/>
                <w:sz w:val="22"/>
              </w:rPr>
              <w:t>Language</w:t>
            </w:r>
          </w:p>
        </w:tc>
        <w:tc>
          <w:tcPr>
            <w:tcW w:type="dxa" w:w="2650"/>
          </w:tcPr>
          <w:p>
            <w:r/>
            <w:r>
              <w:rPr>
                <w:rFonts w:ascii="Times New Roman" w:hAnsi="Times New Roman"/>
                <w:sz w:val="22"/>
              </w:rPr>
              <w:t>Python 3.10 to 3.12, prefer 3.11</w:t>
            </w:r>
          </w:p>
        </w:tc>
        <w:tc>
          <w:tcPr>
            <w:tcW w:type="dxa" w:w="2650"/>
          </w:tcPr>
          <w:p>
            <w:r/>
            <w:r>
              <w:rPr>
                <w:rFonts w:ascii="Times New Roman" w:hAnsi="Times New Roman"/>
                <w:sz w:val="22"/>
              </w:rPr>
              <w:t>MediaPipe wheels lag newest Python</w:t>
            </w:r>
          </w:p>
        </w:tc>
      </w:tr>
      <w:tr>
        <w:tc>
          <w:tcPr>
            <w:tcW w:type="dxa" w:w="2650"/>
          </w:tcPr>
          <w:p>
            <w:r/>
            <w:r>
              <w:rPr>
                <w:rFonts w:ascii="Times New Roman" w:hAnsi="Times New Roman"/>
                <w:sz w:val="22"/>
              </w:rPr>
              <w:t>Pose</w:t>
            </w:r>
          </w:p>
        </w:tc>
        <w:tc>
          <w:tcPr>
            <w:tcW w:type="dxa" w:w="2650"/>
          </w:tcPr>
          <w:p>
            <w:r/>
            <w:r>
              <w:rPr>
                <w:rFonts w:ascii="Times New Roman" w:hAnsi="Times New Roman"/>
                <w:sz w:val="22"/>
              </w:rPr>
              <w:t>MediaPipe Pose Landmarker full</w:t>
            </w:r>
          </w:p>
        </w:tc>
        <w:tc>
          <w:tcPr>
            <w:tcW w:type="dxa" w:w="2650"/>
          </w:tcPr>
          <w:p>
            <w:r/>
            <w:r>
              <w:rPr>
                <w:rFonts w:ascii="Times New Roman" w:hAnsi="Times New Roman"/>
                <w:sz w:val="22"/>
              </w:rPr>
              <w:t>33 points, visibility, Apache-2.0</w:t>
            </w:r>
          </w:p>
        </w:tc>
      </w:tr>
      <w:tr>
        <w:tc>
          <w:tcPr>
            <w:tcW w:type="dxa" w:w="2650"/>
          </w:tcPr>
          <w:p>
            <w:r/>
            <w:r>
              <w:rPr>
                <w:rFonts w:ascii="Times New Roman" w:hAnsi="Times New Roman"/>
                <w:sz w:val="22"/>
              </w:rPr>
              <w:t>Backup pose</w:t>
            </w:r>
          </w:p>
        </w:tc>
        <w:tc>
          <w:tcPr>
            <w:tcW w:type="dxa" w:w="2650"/>
          </w:tcPr>
          <w:p>
            <w:r/>
            <w:r>
              <w:rPr>
                <w:rFonts w:ascii="Times New Roman" w:hAnsi="Times New Roman"/>
                <w:sz w:val="22"/>
              </w:rPr>
              <w:t>YOLO-Pose nano, RTMPose-s</w:t>
            </w:r>
          </w:p>
        </w:tc>
        <w:tc>
          <w:tcPr>
            <w:tcW w:type="dxa" w:w="2650"/>
          </w:tcPr>
          <w:p>
            <w:r/>
            <w:r>
              <w:rPr>
                <w:rFonts w:ascii="Times New Roman" w:hAnsi="Times New Roman"/>
                <w:sz w:val="22"/>
              </w:rPr>
              <w:t>Comparison chapter</w:t>
            </w:r>
          </w:p>
        </w:tc>
      </w:tr>
      <w:tr>
        <w:tc>
          <w:tcPr>
            <w:tcW w:type="dxa" w:w="2650"/>
          </w:tcPr>
          <w:p>
            <w:r/>
            <w:r>
              <w:rPr>
                <w:rFonts w:ascii="Times New Roman" w:hAnsi="Times New Roman"/>
                <w:sz w:val="22"/>
              </w:rPr>
              <w:t>Video</w:t>
            </w:r>
          </w:p>
        </w:tc>
        <w:tc>
          <w:tcPr>
            <w:tcW w:type="dxa" w:w="2650"/>
          </w:tcPr>
          <w:p>
            <w:r/>
            <w:r>
              <w:rPr>
                <w:rFonts w:ascii="Times New Roman" w:hAnsi="Times New Roman"/>
                <w:sz w:val="22"/>
              </w:rPr>
              <w:t>OpenCV opencv-python</w:t>
            </w:r>
          </w:p>
        </w:tc>
        <w:tc>
          <w:tcPr>
            <w:tcW w:type="dxa" w:w="2650"/>
          </w:tcPr>
          <w:p>
            <w:r/>
            <w:r>
              <w:rPr>
                <w:rFonts w:ascii="Times New Roman" w:hAnsi="Times New Roman"/>
                <w:sz w:val="22"/>
              </w:rPr>
              <w:t>Standard capture and drawing</w:t>
            </w:r>
          </w:p>
        </w:tc>
      </w:tr>
      <w:tr>
        <w:tc>
          <w:tcPr>
            <w:tcW w:type="dxa" w:w="2650"/>
          </w:tcPr>
          <w:p>
            <w:r/>
            <w:r>
              <w:rPr>
                <w:rFonts w:ascii="Times New Roman" w:hAnsi="Times New Roman"/>
                <w:sz w:val="22"/>
              </w:rPr>
              <w:t>Math</w:t>
            </w:r>
          </w:p>
        </w:tc>
        <w:tc>
          <w:tcPr>
            <w:tcW w:type="dxa" w:w="2650"/>
          </w:tcPr>
          <w:p>
            <w:r/>
            <w:r>
              <w:rPr>
                <w:rFonts w:ascii="Times New Roman" w:hAnsi="Times New Roman"/>
                <w:sz w:val="22"/>
              </w:rPr>
              <w:t>NumPy</w:t>
            </w:r>
          </w:p>
        </w:tc>
        <w:tc>
          <w:tcPr>
            <w:tcW w:type="dxa" w:w="2650"/>
          </w:tcPr>
          <w:p>
            <w:r/>
            <w:r>
              <w:rPr>
                <w:rFonts w:ascii="Times New Roman" w:hAnsi="Times New Roman"/>
                <w:sz w:val="22"/>
              </w:rPr>
              <w:t>Vector angle math</w:t>
            </w:r>
          </w:p>
        </w:tc>
      </w:tr>
      <w:tr>
        <w:tc>
          <w:tcPr>
            <w:tcW w:type="dxa" w:w="2650"/>
          </w:tcPr>
          <w:p>
            <w:r/>
            <w:r>
              <w:rPr>
                <w:rFonts w:ascii="Times New Roman" w:hAnsi="Times New Roman"/>
                <w:sz w:val="22"/>
              </w:rPr>
              <w:t>UI</w:t>
            </w:r>
          </w:p>
        </w:tc>
        <w:tc>
          <w:tcPr>
            <w:tcW w:type="dxa" w:w="2650"/>
          </w:tcPr>
          <w:p>
            <w:r/>
            <w:r>
              <w:rPr>
                <w:rFonts w:ascii="Times New Roman" w:hAnsi="Times New Roman"/>
                <w:sz w:val="22"/>
              </w:rPr>
              <w:t>Tkinter plus Pillow</w:t>
            </w:r>
          </w:p>
        </w:tc>
        <w:tc>
          <w:tcPr>
            <w:tcW w:type="dxa" w:w="2650"/>
          </w:tcPr>
          <w:p>
            <w:r/>
            <w:r>
              <w:rPr>
                <w:rFonts w:ascii="Times New Roman" w:hAnsi="Times New Roman"/>
                <w:sz w:val="22"/>
              </w:rPr>
              <w:t>Offline, lowest latency</w:t>
            </w:r>
          </w:p>
        </w:tc>
      </w:tr>
      <w:tr>
        <w:tc>
          <w:tcPr>
            <w:tcW w:type="dxa" w:w="2650"/>
          </w:tcPr>
          <w:p>
            <w:r/>
            <w:r>
              <w:rPr>
                <w:rFonts w:ascii="Times New Roman" w:hAnsi="Times New Roman"/>
                <w:sz w:val="22"/>
              </w:rPr>
              <w:t>Optional</w:t>
            </w:r>
          </w:p>
        </w:tc>
        <w:tc>
          <w:tcPr>
            <w:tcW w:type="dxa" w:w="2650"/>
          </w:tcPr>
          <w:p>
            <w:r/>
            <w:r>
              <w:rPr>
                <w:rFonts w:ascii="Times New Roman" w:hAnsi="Times New Roman"/>
                <w:sz w:val="22"/>
              </w:rPr>
              <w:t>Streamlit, onnxruntime, matplotlib, pandas, pyttsx3</w:t>
            </w:r>
          </w:p>
        </w:tc>
        <w:tc>
          <w:tcPr>
            <w:tcW w:type="dxa" w:w="2650"/>
          </w:tcPr>
          <w:p>
            <w:r/>
            <w:r>
              <w:rPr>
                <w:rFonts w:ascii="Times New Roman" w:hAnsi="Times New Roman"/>
                <w:sz w:val="22"/>
              </w:rPr>
              <w:t>Demo, plots, voice</w:t>
            </w:r>
          </w:p>
        </w:tc>
      </w:tr>
    </w:tbl>
    <w:p>
      <w:pPr/>
      <w:r>
        <w:rPr>
          <w:sz w:val="4"/>
        </w:rPr>
      </w:r>
    </w:p>
    <w:p>
      <w:pPr/>
      <w:r>
        <w:t>Table 4.4 lists the stack with reasons. Training from scratch is out of scope because millions of labels and GPUs would be needed.</w:t>
      </w:r>
    </w:p>
    <w:p>
      <w:pPr>
        <w:spacing w:after="120" w:before="240"/>
        <w:jc w:val="center"/>
      </w:pPr>
      <w:r>
        <w:rPr>
          <w:rFonts w:ascii="Times New Roman" w:hAnsi="Times New Roman"/>
          <w:b/>
          <w:sz w:val="24"/>
        </w:rPr>
        <w:t>Table 4.5 Hardware Requirements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Item</w:t>
            </w:r>
          </w:p>
        </w:tc>
        <w:tc>
          <w:tcPr>
            <w:tcW w:type="dxa" w:w="2650"/>
          </w:tcPr>
          <w:p>
            <w:r/>
            <w:r>
              <w:rPr>
                <w:rFonts w:ascii="Times New Roman" w:hAnsi="Times New Roman"/>
                <w:b/>
                <w:sz w:val="22"/>
              </w:rPr>
              <w:t>Minimum</w:t>
            </w:r>
          </w:p>
        </w:tc>
        <w:tc>
          <w:tcPr>
            <w:tcW w:type="dxa" w:w="2650"/>
          </w:tcPr>
          <w:p>
            <w:r/>
            <w:r>
              <w:rPr>
                <w:rFonts w:ascii="Times New Roman" w:hAnsi="Times New Roman"/>
                <w:b/>
                <w:sz w:val="22"/>
              </w:rPr>
              <w:t>Recommended</w:t>
            </w:r>
          </w:p>
        </w:tc>
      </w:tr>
      <w:tr>
        <w:tc>
          <w:tcPr>
            <w:tcW w:type="dxa" w:w="2650"/>
          </w:tcPr>
          <w:p>
            <w:r/>
            <w:r>
              <w:rPr>
                <w:rFonts w:ascii="Times New Roman" w:hAnsi="Times New Roman"/>
                <w:sz w:val="22"/>
              </w:rPr>
              <w:t>Laptop</w:t>
            </w:r>
          </w:p>
        </w:tc>
        <w:tc>
          <w:tcPr>
            <w:tcW w:type="dxa" w:w="2650"/>
          </w:tcPr>
          <w:p>
            <w:r/>
            <w:r>
              <w:rPr>
                <w:rFonts w:ascii="Times New Roman" w:hAnsi="Times New Roman"/>
                <w:sz w:val="22"/>
              </w:rPr>
              <w:t>8 GB RAM, dual core</w:t>
            </w:r>
          </w:p>
        </w:tc>
        <w:tc>
          <w:tcPr>
            <w:tcW w:type="dxa" w:w="2650"/>
          </w:tcPr>
          <w:p>
            <w:r/>
            <w:r>
              <w:rPr>
                <w:rFonts w:ascii="Times New Roman" w:hAnsi="Times New Roman"/>
                <w:sz w:val="22"/>
              </w:rPr>
              <w:t>8 GB RAM, quad core, integrated graphics</w:t>
            </w:r>
          </w:p>
        </w:tc>
      </w:tr>
      <w:tr>
        <w:tc>
          <w:tcPr>
            <w:tcW w:type="dxa" w:w="2650"/>
          </w:tcPr>
          <w:p>
            <w:r/>
            <w:r>
              <w:rPr>
                <w:rFonts w:ascii="Times New Roman" w:hAnsi="Times New Roman"/>
                <w:sz w:val="22"/>
              </w:rPr>
              <w:t>Camera</w:t>
            </w:r>
          </w:p>
        </w:tc>
        <w:tc>
          <w:tcPr>
            <w:tcW w:type="dxa" w:w="2650"/>
          </w:tcPr>
          <w:p>
            <w:r/>
            <w:r>
              <w:rPr>
                <w:rFonts w:ascii="Times New Roman" w:hAnsi="Times New Roman"/>
                <w:sz w:val="22"/>
              </w:rPr>
              <w:t>720p webcam 30 FPS</w:t>
            </w:r>
          </w:p>
        </w:tc>
        <w:tc>
          <w:tcPr>
            <w:tcW w:type="dxa" w:w="2650"/>
          </w:tcPr>
          <w:p>
            <w:r/>
            <w:r>
              <w:rPr>
                <w:rFonts w:ascii="Times New Roman" w:hAnsi="Times New Roman"/>
                <w:sz w:val="22"/>
              </w:rPr>
              <w:t>720p at hip height 2 to 3 m, full body visible</w:t>
            </w:r>
          </w:p>
        </w:tc>
      </w:tr>
      <w:tr>
        <w:tc>
          <w:tcPr>
            <w:tcW w:type="dxa" w:w="2650"/>
          </w:tcPr>
          <w:p>
            <w:r/>
            <w:r>
              <w:rPr>
                <w:rFonts w:ascii="Times New Roman" w:hAnsi="Times New Roman"/>
                <w:sz w:val="22"/>
              </w:rPr>
              <w:t>Lighting</w:t>
            </w:r>
          </w:p>
        </w:tc>
        <w:tc>
          <w:tcPr>
            <w:tcW w:type="dxa" w:w="2650"/>
          </w:tcPr>
          <w:p>
            <w:r/>
            <w:r>
              <w:rPr>
                <w:rFonts w:ascii="Times New Roman" w:hAnsi="Times New Roman"/>
                <w:sz w:val="22"/>
              </w:rPr>
              <w:t>Even front light</w:t>
            </w:r>
          </w:p>
        </w:tc>
        <w:tc>
          <w:tcPr>
            <w:tcW w:type="dxa" w:w="2650"/>
          </w:tcPr>
          <w:p>
            <w:r/>
            <w:r>
              <w:rPr>
                <w:rFonts w:ascii="Times New Roman" w:hAnsi="Times New Roman"/>
                <w:sz w:val="22"/>
              </w:rPr>
              <w:t>No bright window behind, fitted clothing</w:t>
            </w:r>
          </w:p>
        </w:tc>
      </w:tr>
      <w:tr>
        <w:tc>
          <w:tcPr>
            <w:tcW w:type="dxa" w:w="2650"/>
          </w:tcPr>
          <w:p>
            <w:r/>
            <w:r>
              <w:rPr>
                <w:rFonts w:ascii="Times New Roman" w:hAnsi="Times New Roman"/>
                <w:sz w:val="22"/>
              </w:rPr>
              <w:t>GPU</w:t>
            </w:r>
          </w:p>
        </w:tc>
        <w:tc>
          <w:tcPr>
            <w:tcW w:type="dxa" w:w="2650"/>
          </w:tcPr>
          <w:p>
            <w:r/>
            <w:r>
              <w:rPr>
                <w:rFonts w:ascii="Times New Roman" w:hAnsi="Times New Roman"/>
                <w:sz w:val="22"/>
              </w:rPr>
              <w:t>Not required</w:t>
            </w:r>
          </w:p>
        </w:tc>
        <w:tc>
          <w:tcPr>
            <w:tcW w:type="dxa" w:w="2650"/>
          </w:tcPr>
          <w:p>
            <w:r/>
            <w:r>
              <w:rPr>
                <w:rFonts w:ascii="Times New Roman" w:hAnsi="Times New Roman"/>
                <w:sz w:val="22"/>
              </w:rPr>
              <w:t>Not required, CPU 20 to 30 FPS target</w:t>
            </w:r>
          </w:p>
        </w:tc>
      </w:tr>
    </w:tbl>
    <w:p>
      <w:pPr/>
      <w:r>
        <w:rPr>
          <w:sz w:val="4"/>
        </w:rPr>
      </w:r>
    </w:p>
    <w:p>
      <w:pPr/>
      <w:r>
        <w:t>Table 4.5 guides lab setup. Camera placement matters more than code tweaks. Side view suits squat, push-up and plank while curl and press accept front or side.</w:t>
      </w:r>
    </w:p>
    <w:p>
      <w:r>
        <w:br w:type="page"/>
      </w:r>
    </w:p>
    <w:p>
      <w:pPr>
        <w:pStyle w:val="Heading1"/>
      </w:pPr>
      <w:r>
        <w:t>Chapter 5 Result and Discussion</w:t>
      </w:r>
    </w:p>
    <w:p>
      <w:pPr>
        <w:pStyle w:val="Heading2"/>
      </w:pPr>
      <w:r>
        <w:t>5.1 Introduction</w:t>
      </w:r>
    </w:p>
    <w:p>
      <w:pPr/>
      <w:r>
        <w:t>This chapter turns the build into defensible results. Four aspects are measured, namely rep count accuracy, fault detection quality, speed and stability. All numbers come from offline runs over recorded clips so that every table can be reproduced with evaluate.py. Thresholds are tuned from angle plots and the backend comparison justifies the MediaPipe default.</w:t>
      </w:r>
    </w:p>
    <w:p>
      <w:pPr>
        <w:pStyle w:val="Heading2"/>
      </w:pPr>
      <w:r>
        <w:t>5.2 Performance Metrics With Detailed Result Analysis</w:t>
      </w:r>
    </w:p>
    <w:p>
      <w:pPr>
        <w:pStyle w:val="Heading3"/>
      </w:pPr>
      <w:r>
        <w:t>5.2.1 Rep Count Accuracy</w:t>
      </w:r>
    </w:p>
    <w:p>
      <w:pPr/>
      <w:r>
        <w:t>Each clip has hand counted true reps in labels.csv with file, true reps, fault and exercise columns. The counter output is compared for exact match rate and mean absolute error. Three slow squats must yield three counts. The plot below shows a correct pattern where the curve clears both lines on every proper rep. If peaks top at 150, start is lowered. If shallow squats reach only 115, end is reviewed against the Go lower policy. A gap of at least 30 degrees is preserved.</w:t>
      </w:r>
    </w:p>
    <w:p>
      <w:pPr>
        <w:spacing w:after="360" w:before="120"/>
        <w:jc w:val="center"/>
      </w:pPr>
      <w:r>
        <w:rPr>
          <w:rFonts w:ascii="Times New Roman" w:hAnsi="Times New Roman"/>
          <w:b/>
          <w:sz w:val="24"/>
        </w:rPr>
        <w:t>Fig. 5.1 Knee Angle Curve for Squat With Start and End Thresholds</w:t>
      </w:r>
    </w:p>
    <w:p>
      <w:pPr>
        <w:spacing w:after="40"/>
        <w:jc w:val="center"/>
      </w:pPr>
      <w:r>
        <w:drawing>
          <wp:inline xmlns:a="http://schemas.openxmlformats.org/drawingml/2006/main" xmlns:pic="http://schemas.openxmlformats.org/drawingml/2006/picture">
            <wp:extent cx="5029200" cy="2103429"/>
            <wp:docPr id="7" name="Picture 7"/>
            <wp:cNvGraphicFramePr>
              <a:graphicFrameLocks noChangeAspect="1"/>
            </wp:cNvGraphicFramePr>
            <a:graphic>
              <a:graphicData uri="http://schemas.openxmlformats.org/drawingml/2006/picture">
                <pic:pic>
                  <pic:nvPicPr>
                    <pic:cNvPr id="0" name="angle_curve.png"/>
                    <pic:cNvPicPr/>
                  </pic:nvPicPr>
                  <pic:blipFill>
                    <a:blip r:embed="rId14"/>
                    <a:stretch>
                      <a:fillRect/>
                    </a:stretch>
                  </pic:blipFill>
                  <pic:spPr>
                    <a:xfrm>
                      <a:off x="0" y="0"/>
                      <a:ext cx="5029200" cy="2103429"/>
                    </a:xfrm>
                    <a:prstGeom prst="rect"/>
                  </pic:spPr>
                </pic:pic>
              </a:graphicData>
            </a:graphic>
          </wp:inline>
        </w:drawing>
      </w:r>
    </w:p>
    <w:p>
      <w:pPr/>
      <w:r>
        <w:t>Fig. 5.1 demonstrates tuning. The rest line at 160 and peak line at 100 bracket a wide deadband that rejects hover noise near a single threshold.</w:t>
      </w:r>
    </w:p>
    <w:p>
      <w:pPr>
        <w:spacing w:after="120" w:before="240"/>
        <w:jc w:val="center"/>
      </w:pPr>
      <w:r>
        <w:rPr>
          <w:rFonts w:ascii="Times New Roman" w:hAnsi="Times New Roman"/>
          <w:b/>
          <w:sz w:val="24"/>
        </w:rPr>
        <w:t>Table 5.1 Rep Count Accuracy Against Hand Counted Truth</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tcPr>
          <w:p>
            <w:r/>
            <w:r>
              <w:rPr>
                <w:rFonts w:ascii="Times New Roman" w:hAnsi="Times New Roman"/>
                <w:b/>
                <w:sz w:val="22"/>
              </w:rPr>
              <w:t>Clip Set</w:t>
            </w:r>
          </w:p>
        </w:tc>
        <w:tc>
          <w:tcPr>
            <w:tcW w:type="dxa" w:w="1987"/>
          </w:tcPr>
          <w:p>
            <w:r/>
            <w:r>
              <w:rPr>
                <w:rFonts w:ascii="Times New Roman" w:hAnsi="Times New Roman"/>
                <w:b/>
                <w:sz w:val="22"/>
              </w:rPr>
              <w:t>Clips</w:t>
            </w:r>
          </w:p>
        </w:tc>
        <w:tc>
          <w:tcPr>
            <w:tcW w:type="dxa" w:w="1987"/>
          </w:tcPr>
          <w:p>
            <w:r/>
            <w:r>
              <w:rPr>
                <w:rFonts w:ascii="Times New Roman" w:hAnsi="Times New Roman"/>
                <w:b/>
                <w:sz w:val="22"/>
              </w:rPr>
              <w:t>Exact Match</w:t>
            </w:r>
          </w:p>
        </w:tc>
        <w:tc>
          <w:tcPr>
            <w:tcW w:type="dxa" w:w="1987"/>
          </w:tcPr>
          <w:p>
            <w:r/>
            <w:r>
              <w:rPr>
                <w:rFonts w:ascii="Times New Roman" w:hAnsi="Times New Roman"/>
                <w:b/>
                <w:sz w:val="22"/>
              </w:rPr>
              <w:t>Mean Error</w:t>
            </w:r>
          </w:p>
        </w:tc>
      </w:tr>
      <w:tr>
        <w:tc>
          <w:tcPr>
            <w:tcW w:type="dxa" w:w="1987"/>
          </w:tcPr>
          <w:p>
            <w:r/>
            <w:r>
              <w:rPr>
                <w:rFonts w:ascii="Times New Roman" w:hAnsi="Times New Roman"/>
                <w:sz w:val="22"/>
              </w:rPr>
              <w:t>Squat good side view</w:t>
            </w:r>
          </w:p>
        </w:tc>
        <w:tc>
          <w:tcPr>
            <w:tcW w:type="dxa" w:w="1987"/>
          </w:tcPr>
          <w:p>
            <w:r/>
            <w:r>
              <w:rPr>
                <w:rFonts w:ascii="Times New Roman" w:hAnsi="Times New Roman"/>
                <w:sz w:val="22"/>
              </w:rPr>
              <w:t>12</w:t>
            </w:r>
          </w:p>
        </w:tc>
        <w:tc>
          <w:tcPr>
            <w:tcW w:type="dxa" w:w="1987"/>
          </w:tcPr>
          <w:p>
            <w:r/>
            <w:r>
              <w:rPr>
                <w:rFonts w:ascii="Times New Roman" w:hAnsi="Times New Roman"/>
                <w:sz w:val="22"/>
              </w:rPr>
              <w:t>12 of 12</w:t>
            </w:r>
          </w:p>
        </w:tc>
        <w:tc>
          <w:tcPr>
            <w:tcW w:type="dxa" w:w="1987"/>
          </w:tcPr>
          <w:p>
            <w:r/>
            <w:r>
              <w:rPr>
                <w:rFonts w:ascii="Times New Roman" w:hAnsi="Times New Roman"/>
                <w:sz w:val="22"/>
              </w:rPr>
              <w:t>0.00</w:t>
            </w:r>
          </w:p>
        </w:tc>
      </w:tr>
      <w:tr>
        <w:tc>
          <w:tcPr>
            <w:tcW w:type="dxa" w:w="1987"/>
          </w:tcPr>
          <w:p>
            <w:r/>
            <w:r>
              <w:rPr>
                <w:rFonts w:ascii="Times New Roman" w:hAnsi="Times New Roman"/>
                <w:sz w:val="22"/>
              </w:rPr>
              <w:t>Squat shallow with partial</w:t>
            </w:r>
          </w:p>
        </w:tc>
        <w:tc>
          <w:tcPr>
            <w:tcW w:type="dxa" w:w="1987"/>
          </w:tcPr>
          <w:p>
            <w:r/>
            <w:r>
              <w:rPr>
                <w:rFonts w:ascii="Times New Roman" w:hAnsi="Times New Roman"/>
                <w:sz w:val="22"/>
              </w:rPr>
              <w:t>8</w:t>
            </w:r>
          </w:p>
        </w:tc>
        <w:tc>
          <w:tcPr>
            <w:tcW w:type="dxa" w:w="1987"/>
          </w:tcPr>
          <w:p>
            <w:r/>
            <w:r>
              <w:rPr>
                <w:rFonts w:ascii="Times New Roman" w:hAnsi="Times New Roman"/>
                <w:sz w:val="22"/>
              </w:rPr>
              <w:t>7 of 8</w:t>
            </w:r>
          </w:p>
        </w:tc>
        <w:tc>
          <w:tcPr>
            <w:tcW w:type="dxa" w:w="1987"/>
          </w:tcPr>
          <w:p>
            <w:r/>
            <w:r>
              <w:rPr>
                <w:rFonts w:ascii="Times New Roman" w:hAnsi="Times New Roman"/>
                <w:sz w:val="22"/>
              </w:rPr>
              <w:t>0.12</w:t>
            </w:r>
          </w:p>
        </w:tc>
      </w:tr>
      <w:tr>
        <w:tc>
          <w:tcPr>
            <w:tcW w:type="dxa" w:w="1987"/>
          </w:tcPr>
          <w:p>
            <w:r/>
            <w:r>
              <w:rPr>
                <w:rFonts w:ascii="Times New Roman" w:hAnsi="Times New Roman"/>
                <w:sz w:val="22"/>
              </w:rPr>
              <w:t>Push-up side view</w:t>
            </w:r>
          </w:p>
        </w:tc>
        <w:tc>
          <w:tcPr>
            <w:tcW w:type="dxa" w:w="1987"/>
          </w:tcPr>
          <w:p>
            <w:r/>
            <w:r>
              <w:rPr>
                <w:rFonts w:ascii="Times New Roman" w:hAnsi="Times New Roman"/>
                <w:sz w:val="22"/>
              </w:rPr>
              <w:t>10</w:t>
            </w:r>
          </w:p>
        </w:tc>
        <w:tc>
          <w:tcPr>
            <w:tcW w:type="dxa" w:w="1987"/>
          </w:tcPr>
          <w:p>
            <w:r/>
            <w:r>
              <w:rPr>
                <w:rFonts w:ascii="Times New Roman" w:hAnsi="Times New Roman"/>
                <w:sz w:val="22"/>
              </w:rPr>
              <w:t>9 of 10</w:t>
            </w:r>
          </w:p>
        </w:tc>
        <w:tc>
          <w:tcPr>
            <w:tcW w:type="dxa" w:w="1987"/>
          </w:tcPr>
          <w:p>
            <w:r/>
            <w:r>
              <w:rPr>
                <w:rFonts w:ascii="Times New Roman" w:hAnsi="Times New Roman"/>
                <w:sz w:val="22"/>
              </w:rPr>
              <w:t>0.10</w:t>
            </w:r>
          </w:p>
        </w:tc>
      </w:tr>
      <w:tr>
        <w:tc>
          <w:tcPr>
            <w:tcW w:type="dxa" w:w="1987"/>
          </w:tcPr>
          <w:p>
            <w:r/>
            <w:r>
              <w:rPr>
                <w:rFonts w:ascii="Times New Roman" w:hAnsi="Times New Roman"/>
                <w:sz w:val="22"/>
              </w:rPr>
              <w:t>Curl front view</w:t>
            </w:r>
          </w:p>
        </w:tc>
        <w:tc>
          <w:tcPr>
            <w:tcW w:type="dxa" w:w="1987"/>
          </w:tcPr>
          <w:p>
            <w:r/>
            <w:r>
              <w:rPr>
                <w:rFonts w:ascii="Times New Roman" w:hAnsi="Times New Roman"/>
                <w:sz w:val="22"/>
              </w:rPr>
              <w:t>10</w:t>
            </w:r>
          </w:p>
        </w:tc>
        <w:tc>
          <w:tcPr>
            <w:tcW w:type="dxa" w:w="1987"/>
          </w:tcPr>
          <w:p>
            <w:r/>
            <w:r>
              <w:rPr>
                <w:rFonts w:ascii="Times New Roman" w:hAnsi="Times New Roman"/>
                <w:sz w:val="22"/>
              </w:rPr>
              <w:t>10 of 10</w:t>
            </w:r>
          </w:p>
        </w:tc>
        <w:tc>
          <w:tcPr>
            <w:tcW w:type="dxa" w:w="1987"/>
          </w:tcPr>
          <w:p>
            <w:r/>
            <w:r>
              <w:rPr>
                <w:rFonts w:ascii="Times New Roman" w:hAnsi="Times New Roman"/>
                <w:sz w:val="22"/>
              </w:rPr>
              <w:t>0.00</w:t>
            </w:r>
          </w:p>
        </w:tc>
      </w:tr>
      <w:tr>
        <w:tc>
          <w:tcPr>
            <w:tcW w:type="dxa" w:w="1987"/>
          </w:tcPr>
          <w:p>
            <w:r/>
            <w:r>
              <w:rPr>
                <w:rFonts w:ascii="Times New Roman" w:hAnsi="Times New Roman"/>
                <w:sz w:val="22"/>
              </w:rPr>
              <w:t>Press side view</w:t>
            </w:r>
          </w:p>
        </w:tc>
        <w:tc>
          <w:tcPr>
            <w:tcW w:type="dxa" w:w="1987"/>
          </w:tcPr>
          <w:p>
            <w:r/>
            <w:r>
              <w:rPr>
                <w:rFonts w:ascii="Times New Roman" w:hAnsi="Times New Roman"/>
                <w:sz w:val="22"/>
              </w:rPr>
              <w:t>8</w:t>
            </w:r>
          </w:p>
        </w:tc>
        <w:tc>
          <w:tcPr>
            <w:tcW w:type="dxa" w:w="1987"/>
          </w:tcPr>
          <w:p>
            <w:r/>
            <w:r>
              <w:rPr>
                <w:rFonts w:ascii="Times New Roman" w:hAnsi="Times New Roman"/>
                <w:sz w:val="22"/>
              </w:rPr>
              <w:t>7 of 8</w:t>
            </w:r>
          </w:p>
        </w:tc>
        <w:tc>
          <w:tcPr>
            <w:tcW w:type="dxa" w:w="1987"/>
          </w:tcPr>
          <w:p>
            <w:r/>
            <w:r>
              <w:rPr>
                <w:rFonts w:ascii="Times New Roman" w:hAnsi="Times New Roman"/>
                <w:sz w:val="22"/>
              </w:rPr>
              <w:t>0.12</w:t>
            </w:r>
          </w:p>
        </w:tc>
      </w:tr>
    </w:tbl>
    <w:p>
      <w:pPr/>
      <w:r>
        <w:rPr>
          <w:sz w:val="4"/>
        </w:rPr>
      </w:r>
    </w:p>
    <w:p>
      <w:pPr/>
      <w:r>
        <w:t>Table 5.1 reports 45 of 48 exact matches at 93.8 percent with mean error 0.07, which exceeds the 90 percent and 0.5 targets. The two misses are fast reps under 0.5 s apart and one occluded push-up where visibility correctly paused counting.</w:t>
      </w:r>
    </w:p>
    <w:p>
      <w:pPr>
        <w:pStyle w:val="Heading3"/>
      </w:pPr>
      <w:r>
        <w:t>5.2.2 Fault Detection Quality</w:t>
      </w:r>
    </w:p>
    <w:p>
      <w:pPr/>
      <w:r>
        <w:t>Clips with a known fault test recall, namely how often the matching message appears, while good clips test false alarms. Back lean above 55 during bent squat, neck tilt above 40, knee over toe above 0.30 and body line below 160 are checked with debounce so transient spikes do not count.</w:t>
      </w:r>
    </w:p>
    <w:p>
      <w:pPr>
        <w:spacing w:after="120" w:before="240"/>
        <w:jc w:val="center"/>
      </w:pPr>
      <w:r>
        <w:rPr>
          <w:rFonts w:ascii="Times New Roman" w:hAnsi="Times New Roman"/>
          <w:b/>
          <w:sz w:val="24"/>
        </w:rPr>
        <w:t>Table 5.2 Fault Detection Recall and False Alarms</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Fault</w:t>
            </w:r>
          </w:p>
        </w:tc>
        <w:tc>
          <w:tcPr>
            <w:tcW w:type="dxa" w:w="2650"/>
          </w:tcPr>
          <w:p>
            <w:r/>
            <w:r>
              <w:rPr>
                <w:rFonts w:ascii="Times New Roman" w:hAnsi="Times New Roman"/>
                <w:b/>
                <w:sz w:val="22"/>
              </w:rPr>
              <w:t>Recall</w:t>
            </w:r>
          </w:p>
        </w:tc>
        <w:tc>
          <w:tcPr>
            <w:tcW w:type="dxa" w:w="2650"/>
          </w:tcPr>
          <w:p>
            <w:r/>
            <w:r>
              <w:rPr>
                <w:rFonts w:ascii="Times New Roman" w:hAnsi="Times New Roman"/>
                <w:b/>
                <w:sz w:val="22"/>
              </w:rPr>
              <w:t>False Alarms on Good</w:t>
            </w:r>
          </w:p>
        </w:tc>
      </w:tr>
      <w:tr>
        <w:tc>
          <w:tcPr>
            <w:tcW w:type="dxa" w:w="2650"/>
          </w:tcPr>
          <w:p>
            <w:r/>
            <w:r>
              <w:rPr>
                <w:rFonts w:ascii="Times New Roman" w:hAnsi="Times New Roman"/>
                <w:sz w:val="22"/>
              </w:rPr>
              <w:t>Rounded back in squat</w:t>
            </w:r>
          </w:p>
        </w:tc>
        <w:tc>
          <w:tcPr>
            <w:tcW w:type="dxa" w:w="2650"/>
          </w:tcPr>
          <w:p>
            <w:r/>
            <w:r>
              <w:rPr>
                <w:rFonts w:ascii="Times New Roman" w:hAnsi="Times New Roman"/>
                <w:sz w:val="22"/>
              </w:rPr>
              <w:t>9 of 10</w:t>
            </w:r>
          </w:p>
        </w:tc>
        <w:tc>
          <w:tcPr>
            <w:tcW w:type="dxa" w:w="2650"/>
          </w:tcPr>
          <w:p>
            <w:r/>
            <w:r>
              <w:rPr>
                <w:rFonts w:ascii="Times New Roman" w:hAnsi="Times New Roman"/>
                <w:sz w:val="22"/>
              </w:rPr>
              <w:t>1 of 12</w:t>
            </w:r>
          </w:p>
        </w:tc>
      </w:tr>
      <w:tr>
        <w:tc>
          <w:tcPr>
            <w:tcW w:type="dxa" w:w="2650"/>
          </w:tcPr>
          <w:p>
            <w:r/>
            <w:r>
              <w:rPr>
                <w:rFonts w:ascii="Times New Roman" w:hAnsi="Times New Roman"/>
                <w:sz w:val="22"/>
              </w:rPr>
              <w:t>Knees forward in squat</w:t>
            </w:r>
          </w:p>
        </w:tc>
        <w:tc>
          <w:tcPr>
            <w:tcW w:type="dxa" w:w="2650"/>
          </w:tcPr>
          <w:p>
            <w:r/>
            <w:r>
              <w:rPr>
                <w:rFonts w:ascii="Times New Roman" w:hAnsi="Times New Roman"/>
                <w:sz w:val="22"/>
              </w:rPr>
              <w:t>7 of 8</w:t>
            </w:r>
          </w:p>
        </w:tc>
        <w:tc>
          <w:tcPr>
            <w:tcW w:type="dxa" w:w="2650"/>
          </w:tcPr>
          <w:p>
            <w:r/>
            <w:r>
              <w:rPr>
                <w:rFonts w:ascii="Times New Roman" w:hAnsi="Times New Roman"/>
                <w:sz w:val="22"/>
              </w:rPr>
              <w:t>0 of 12</w:t>
            </w:r>
          </w:p>
        </w:tc>
      </w:tr>
      <w:tr>
        <w:tc>
          <w:tcPr>
            <w:tcW w:type="dxa" w:w="2650"/>
          </w:tcPr>
          <w:p>
            <w:r/>
            <w:r>
              <w:rPr>
                <w:rFonts w:ascii="Times New Roman" w:hAnsi="Times New Roman"/>
                <w:sz w:val="22"/>
              </w:rPr>
              <w:t>Hips sag in push-up</w:t>
            </w:r>
          </w:p>
        </w:tc>
        <w:tc>
          <w:tcPr>
            <w:tcW w:type="dxa" w:w="2650"/>
          </w:tcPr>
          <w:p>
            <w:r/>
            <w:r>
              <w:rPr>
                <w:rFonts w:ascii="Times New Roman" w:hAnsi="Times New Roman"/>
                <w:sz w:val="22"/>
              </w:rPr>
              <w:t>8 of 10</w:t>
            </w:r>
          </w:p>
        </w:tc>
        <w:tc>
          <w:tcPr>
            <w:tcW w:type="dxa" w:w="2650"/>
          </w:tcPr>
          <w:p>
            <w:r/>
            <w:r>
              <w:rPr>
                <w:rFonts w:ascii="Times New Roman" w:hAnsi="Times New Roman"/>
                <w:sz w:val="22"/>
              </w:rPr>
              <w:t>1 of 10</w:t>
            </w:r>
          </w:p>
        </w:tc>
      </w:tr>
      <w:tr>
        <w:tc>
          <w:tcPr>
            <w:tcW w:type="dxa" w:w="2650"/>
          </w:tcPr>
          <w:p>
            <w:r/>
            <w:r>
              <w:rPr>
                <w:rFonts w:ascii="Times New Roman" w:hAnsi="Times New Roman"/>
                <w:sz w:val="22"/>
              </w:rPr>
              <w:t>Swing back in curl</w:t>
            </w:r>
          </w:p>
        </w:tc>
        <w:tc>
          <w:tcPr>
            <w:tcW w:type="dxa" w:w="2650"/>
          </w:tcPr>
          <w:p>
            <w:r/>
            <w:r>
              <w:rPr>
                <w:rFonts w:ascii="Times New Roman" w:hAnsi="Times New Roman"/>
                <w:sz w:val="22"/>
              </w:rPr>
              <w:t>8 of 9</w:t>
            </w:r>
          </w:p>
        </w:tc>
        <w:tc>
          <w:tcPr>
            <w:tcW w:type="dxa" w:w="2650"/>
          </w:tcPr>
          <w:p>
            <w:r/>
            <w:r>
              <w:rPr>
                <w:rFonts w:ascii="Times New Roman" w:hAnsi="Times New Roman"/>
                <w:sz w:val="22"/>
              </w:rPr>
              <w:t>0 of 10</w:t>
            </w:r>
          </w:p>
        </w:tc>
      </w:tr>
    </w:tbl>
    <w:p>
      <w:pPr/>
      <w:r>
        <w:rPr>
          <w:sz w:val="4"/>
        </w:rPr>
      </w:r>
    </w:p>
    <w:p>
      <w:pPr/>
      <w:r>
        <w:t>Table 5.2 shows recall 32 of 37 at 86.5 percent with false alarms 2 of 44 at 4.5 percent, which meets the above 80 and below 10 goals. Misses cluster in dim backlit scenes where visibility gating correctly prefers Step back over guessing.</w:t>
      </w:r>
    </w:p>
    <w:p>
      <w:pPr>
        <w:pStyle w:val="Heading3"/>
      </w:pPr>
      <w:r>
        <w:t>5.2.3 Speed and Backend Comparison</w:t>
      </w:r>
    </w:p>
    <w:p>
      <w:pPr/>
      <w:r>
        <w:t>Mean milliseconds per frame and FPS are logged per backend on the same laptop with 960 by 540 frames and one person. A fresh pose object per clip gives independent runs, while reuse across clips keeps timestamps increasing. Lite is fastest, full balances richness and speed and heavy is most accurate but slowest.</w:t>
      </w:r>
    </w:p>
    <w:p>
      <w:pPr>
        <w:spacing w:after="360" w:before="120"/>
        <w:jc w:val="center"/>
      </w:pPr>
      <w:r>
        <w:rPr>
          <w:rFonts w:ascii="Times New Roman" w:hAnsi="Times New Roman"/>
          <w:b/>
          <w:sz w:val="24"/>
        </w:rPr>
        <w:t>Fig. 5.2 Backend Speed Comparison in FPS on Laptop CPU</w:t>
      </w:r>
    </w:p>
    <w:p>
      <w:pPr>
        <w:spacing w:after="40"/>
        <w:jc w:val="center"/>
      </w:pPr>
      <w:r>
        <w:drawing>
          <wp:inline xmlns:a="http://schemas.openxmlformats.org/drawingml/2006/main" xmlns:pic="http://schemas.openxmlformats.org/drawingml/2006/picture">
            <wp:extent cx="5029200" cy="2432090"/>
            <wp:docPr id="8" name="Picture 8"/>
            <wp:cNvGraphicFramePr>
              <a:graphicFrameLocks noChangeAspect="1"/>
            </wp:cNvGraphicFramePr>
            <a:graphic>
              <a:graphicData uri="http://schemas.openxmlformats.org/drawingml/2006/picture">
                <pic:pic>
                  <pic:nvPicPr>
                    <pic:cNvPr id="0" name="fps.png"/>
                    <pic:cNvPicPr/>
                  </pic:nvPicPr>
                  <pic:blipFill>
                    <a:blip r:embed="rId15"/>
                    <a:stretch>
                      <a:fillRect/>
                    </a:stretch>
                  </pic:blipFill>
                  <pic:spPr>
                    <a:xfrm>
                      <a:off x="0" y="0"/>
                      <a:ext cx="5029200" cy="2432090"/>
                    </a:xfrm>
                    <a:prstGeom prst="rect"/>
                  </pic:spPr>
                </pic:pic>
              </a:graphicData>
            </a:graphic>
          </wp:inline>
        </w:drawing>
      </w:r>
    </w:p>
    <w:p>
      <w:pPr/>
      <w:r>
        <w:t>Fig. 5.2 visualises the trade off measured on the development laptop. Full sustains about 30 FPS with all BarBeCue logic under 1 ms, which leaves headroom for rendering.</w:t>
      </w:r>
    </w:p>
    <w:p>
      <w:pPr>
        <w:spacing w:after="120" w:before="240"/>
        <w:jc w:val="center"/>
      </w:pPr>
      <w:r>
        <w:rPr>
          <w:rFonts w:ascii="Times New Roman" w:hAnsi="Times New Roman"/>
          <w:b/>
          <w:sz w:val="24"/>
        </w:rPr>
        <w:t>Table 5.3 Backend Benchmark on Recorded Clips</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tcPr>
          <w:p>
            <w:r/>
            <w:r>
              <w:rPr>
                <w:rFonts w:ascii="Times New Roman" w:hAnsi="Times New Roman"/>
                <w:b/>
                <w:sz w:val="22"/>
              </w:rPr>
              <w:t>Backend</w:t>
            </w:r>
          </w:p>
        </w:tc>
        <w:tc>
          <w:tcPr>
            <w:tcW w:type="dxa" w:w="1987"/>
          </w:tcPr>
          <w:p>
            <w:r/>
            <w:r>
              <w:rPr>
                <w:rFonts w:ascii="Times New Roman" w:hAnsi="Times New Roman"/>
                <w:b/>
                <w:sz w:val="22"/>
              </w:rPr>
              <w:t>FPS</w:t>
            </w:r>
          </w:p>
        </w:tc>
        <w:tc>
          <w:tcPr>
            <w:tcW w:type="dxa" w:w="1987"/>
          </w:tcPr>
          <w:p>
            <w:r/>
            <w:r>
              <w:rPr>
                <w:rFonts w:ascii="Times New Roman" w:hAnsi="Times New Roman"/>
                <w:b/>
                <w:sz w:val="22"/>
              </w:rPr>
              <w:t>Rep Match</w:t>
            </w:r>
          </w:p>
        </w:tc>
        <w:tc>
          <w:tcPr>
            <w:tcW w:type="dxa" w:w="1987"/>
          </w:tcPr>
          <w:p>
            <w:r/>
            <w:r>
              <w:rPr>
                <w:rFonts w:ascii="Times New Roman" w:hAnsi="Times New Roman"/>
                <w:b/>
                <w:sz w:val="22"/>
              </w:rPr>
              <w:t>Notes</w:t>
            </w:r>
          </w:p>
        </w:tc>
      </w:tr>
      <w:tr>
        <w:tc>
          <w:tcPr>
            <w:tcW w:type="dxa" w:w="1987"/>
          </w:tcPr>
          <w:p>
            <w:r/>
            <w:r>
              <w:rPr>
                <w:rFonts w:ascii="Times New Roman" w:hAnsi="Times New Roman"/>
                <w:sz w:val="22"/>
              </w:rPr>
              <w:t>MediaPipe Lite</w:t>
            </w:r>
          </w:p>
        </w:tc>
        <w:tc>
          <w:tcPr>
            <w:tcW w:type="dxa" w:w="1987"/>
          </w:tcPr>
          <w:p>
            <w:r/>
            <w:r>
              <w:rPr>
                <w:rFonts w:ascii="Times New Roman" w:hAnsi="Times New Roman"/>
                <w:sz w:val="22"/>
              </w:rPr>
              <w:t>34</w:t>
            </w:r>
          </w:p>
        </w:tc>
        <w:tc>
          <w:tcPr>
            <w:tcW w:type="dxa" w:w="1987"/>
          </w:tcPr>
          <w:p>
            <w:r/>
            <w:r>
              <w:rPr>
                <w:rFonts w:ascii="Times New Roman" w:hAnsi="Times New Roman"/>
                <w:sz w:val="22"/>
              </w:rPr>
              <w:t>44 of 48</w:t>
            </w:r>
          </w:p>
        </w:tc>
        <w:tc>
          <w:tcPr>
            <w:tcW w:type="dxa" w:w="1987"/>
          </w:tcPr>
          <w:p>
            <w:r/>
            <w:r>
              <w:rPr>
                <w:rFonts w:ascii="Times New Roman" w:hAnsi="Times New Roman"/>
                <w:sz w:val="22"/>
              </w:rPr>
              <w:t>Fastest, fewer heel details</w:t>
            </w:r>
          </w:p>
        </w:tc>
      </w:tr>
      <w:tr>
        <w:tc>
          <w:tcPr>
            <w:tcW w:type="dxa" w:w="1987"/>
          </w:tcPr>
          <w:p>
            <w:r/>
            <w:r>
              <w:rPr>
                <w:rFonts w:ascii="Times New Roman" w:hAnsi="Times New Roman"/>
                <w:sz w:val="22"/>
              </w:rPr>
              <w:t>MediaPipe Full</w:t>
            </w:r>
          </w:p>
        </w:tc>
        <w:tc>
          <w:tcPr>
            <w:tcW w:type="dxa" w:w="1987"/>
          </w:tcPr>
          <w:p>
            <w:r/>
            <w:r>
              <w:rPr>
                <w:rFonts w:ascii="Times New Roman" w:hAnsi="Times New Roman"/>
                <w:sz w:val="22"/>
              </w:rPr>
              <w:t>30</w:t>
            </w:r>
          </w:p>
        </w:tc>
        <w:tc>
          <w:tcPr>
            <w:tcW w:type="dxa" w:w="1987"/>
          </w:tcPr>
          <w:p>
            <w:r/>
            <w:r>
              <w:rPr>
                <w:rFonts w:ascii="Times New Roman" w:hAnsi="Times New Roman"/>
                <w:sz w:val="22"/>
              </w:rPr>
              <w:t>45 of 48</w:t>
            </w:r>
          </w:p>
        </w:tc>
        <w:tc>
          <w:tcPr>
            <w:tcW w:type="dxa" w:w="1987"/>
          </w:tcPr>
          <w:p>
            <w:r/>
            <w:r>
              <w:rPr>
                <w:rFonts w:ascii="Times New Roman" w:hAnsi="Times New Roman"/>
                <w:sz w:val="22"/>
              </w:rPr>
              <w:t>Selected default</w:t>
            </w:r>
          </w:p>
        </w:tc>
      </w:tr>
      <w:tr>
        <w:tc>
          <w:tcPr>
            <w:tcW w:type="dxa" w:w="1987"/>
          </w:tcPr>
          <w:p>
            <w:r/>
            <w:r>
              <w:rPr>
                <w:rFonts w:ascii="Times New Roman" w:hAnsi="Times New Roman"/>
                <w:sz w:val="22"/>
              </w:rPr>
              <w:t>MediaPipe Heavy</w:t>
            </w:r>
          </w:p>
        </w:tc>
        <w:tc>
          <w:tcPr>
            <w:tcW w:type="dxa" w:w="1987"/>
          </w:tcPr>
          <w:p>
            <w:r/>
            <w:r>
              <w:rPr>
                <w:rFonts w:ascii="Times New Roman" w:hAnsi="Times New Roman"/>
                <w:sz w:val="22"/>
              </w:rPr>
              <w:t>17</w:t>
            </w:r>
          </w:p>
        </w:tc>
        <w:tc>
          <w:tcPr>
            <w:tcW w:type="dxa" w:w="1987"/>
          </w:tcPr>
          <w:p>
            <w:r/>
            <w:r>
              <w:rPr>
                <w:rFonts w:ascii="Times New Roman" w:hAnsi="Times New Roman"/>
                <w:sz w:val="22"/>
              </w:rPr>
              <w:t>45 of 48</w:t>
            </w:r>
          </w:p>
        </w:tc>
        <w:tc>
          <w:tcPr>
            <w:tcW w:type="dxa" w:w="1987"/>
          </w:tcPr>
          <w:p>
            <w:r/>
            <w:r>
              <w:rPr>
                <w:rFonts w:ascii="Times New Roman" w:hAnsi="Times New Roman"/>
                <w:sz w:val="22"/>
              </w:rPr>
              <w:t>Accurate but below 20 FPS</w:t>
            </w:r>
          </w:p>
        </w:tc>
      </w:tr>
      <w:tr>
        <w:tc>
          <w:tcPr>
            <w:tcW w:type="dxa" w:w="1987"/>
          </w:tcPr>
          <w:p>
            <w:r/>
            <w:r>
              <w:rPr>
                <w:rFonts w:ascii="Times New Roman" w:hAnsi="Times New Roman"/>
                <w:sz w:val="22"/>
              </w:rPr>
              <w:t>YOLO11n-Pose</w:t>
            </w:r>
          </w:p>
        </w:tc>
        <w:tc>
          <w:tcPr>
            <w:tcW w:type="dxa" w:w="1987"/>
          </w:tcPr>
          <w:p>
            <w:r/>
            <w:r>
              <w:rPr>
                <w:rFonts w:ascii="Times New Roman" w:hAnsi="Times New Roman"/>
                <w:sz w:val="22"/>
              </w:rPr>
              <w:t>22</w:t>
            </w:r>
          </w:p>
        </w:tc>
        <w:tc>
          <w:tcPr>
            <w:tcW w:type="dxa" w:w="1987"/>
          </w:tcPr>
          <w:p>
            <w:r/>
            <w:r>
              <w:rPr>
                <w:rFonts w:ascii="Times New Roman" w:hAnsi="Times New Roman"/>
                <w:sz w:val="22"/>
              </w:rPr>
              <w:t>43 of 48</w:t>
            </w:r>
          </w:p>
        </w:tc>
        <w:tc>
          <w:tcPr>
            <w:tcW w:type="dxa" w:w="1987"/>
          </w:tcPr>
          <w:p>
            <w:r/>
            <w:r>
              <w:rPr>
                <w:rFonts w:ascii="Times New Roman" w:hAnsi="Times New Roman"/>
                <w:sz w:val="22"/>
              </w:rPr>
              <w:t>No heel, knee over toe zero</w:t>
            </w:r>
          </w:p>
        </w:tc>
      </w:tr>
      <w:tr>
        <w:tc>
          <w:tcPr>
            <w:tcW w:type="dxa" w:w="1987"/>
          </w:tcPr>
          <w:p>
            <w:r/>
            <w:r>
              <w:rPr>
                <w:rFonts w:ascii="Times New Roman" w:hAnsi="Times New Roman"/>
                <w:sz w:val="22"/>
              </w:rPr>
              <w:t>RTMPose-s ONNX</w:t>
            </w:r>
          </w:p>
        </w:tc>
        <w:tc>
          <w:tcPr>
            <w:tcW w:type="dxa" w:w="1987"/>
          </w:tcPr>
          <w:p>
            <w:r/>
            <w:r>
              <w:rPr>
                <w:rFonts w:ascii="Times New Roman" w:hAnsi="Times New Roman"/>
                <w:sz w:val="22"/>
              </w:rPr>
              <w:t>26</w:t>
            </w:r>
          </w:p>
        </w:tc>
        <w:tc>
          <w:tcPr>
            <w:tcW w:type="dxa" w:w="1987"/>
          </w:tcPr>
          <w:p>
            <w:r/>
            <w:r>
              <w:rPr>
                <w:rFonts w:ascii="Times New Roman" w:hAnsi="Times New Roman"/>
                <w:sz w:val="22"/>
              </w:rPr>
              <w:t>44 of 48</w:t>
            </w:r>
          </w:p>
        </w:tc>
        <w:tc>
          <w:tcPr>
            <w:tcW w:type="dxa" w:w="1987"/>
          </w:tcPr>
          <w:p>
            <w:r/>
            <w:r>
              <w:rPr>
                <w:rFonts w:ascii="Times New Roman" w:hAnsi="Times New Roman"/>
                <w:sz w:val="22"/>
              </w:rPr>
              <w:t>Strong accuracy speed balance</w:t>
            </w:r>
          </w:p>
        </w:tc>
      </w:tr>
    </w:tbl>
    <w:p>
      <w:pPr/>
      <w:r>
        <w:rPr>
          <w:sz w:val="4"/>
        </w:rPr>
      </w:r>
    </w:p>
    <w:p>
      <w:pPr/>
      <w:r>
        <w:t>Table 5.3 justifies the default. Full matches heavy on counting while staying above the 20 FPS target and preserving heel based rules that 17 point models cannot fire.</w:t>
      </w:r>
    </w:p>
    <w:p>
      <w:pPr>
        <w:pStyle w:val="Heading3"/>
      </w:pPr>
      <w:r>
        <w:t>5.2.4 Stability and Robustness</w:t>
      </w:r>
    </w:p>
    <w:p>
      <w:pPr/>
      <w:r>
        <w:t>Jitter is measured as standard deviation of ankle position during a 5 s static stand with and without smoothing. EMA at 0.5 roughly halves jitter and angle smoothing removes stage flicker. Hysteresis stops hover counts and the 0.5 s minimum stops fast bounce counts. Messages stop flickering once debounce and hold are enabled and at most two hints appear by severity.</w:t>
      </w:r>
    </w:p>
    <w:p>
      <w:pPr>
        <w:spacing w:after="120" w:before="240"/>
        <w:jc w:val="center"/>
      </w:pPr>
      <w:r>
        <w:rPr>
          <w:rFonts w:ascii="Times New Roman" w:hAnsi="Times New Roman"/>
          <w:b/>
          <w:sz w:val="24"/>
        </w:rPr>
        <w:t>Table 5.4 Robustness Test Matrix</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Condition</w:t>
            </w:r>
          </w:p>
        </w:tc>
        <w:tc>
          <w:tcPr>
            <w:tcW w:type="dxa" w:w="2650"/>
          </w:tcPr>
          <w:p>
            <w:r/>
            <w:r>
              <w:rPr>
                <w:rFonts w:ascii="Times New Roman" w:hAnsi="Times New Roman"/>
                <w:b/>
                <w:sz w:val="22"/>
              </w:rPr>
              <w:t>Variants</w:t>
            </w:r>
          </w:p>
        </w:tc>
        <w:tc>
          <w:tcPr>
            <w:tcW w:type="dxa" w:w="2650"/>
          </w:tcPr>
          <w:p>
            <w:r/>
            <w:r>
              <w:rPr>
                <w:rFonts w:ascii="Times New Roman" w:hAnsi="Times New Roman"/>
                <w:b/>
                <w:sz w:val="22"/>
              </w:rPr>
              <w:t>Expected Behaviour</w:t>
            </w:r>
          </w:p>
        </w:tc>
      </w:tr>
      <w:tr>
        <w:tc>
          <w:tcPr>
            <w:tcW w:type="dxa" w:w="2650"/>
          </w:tcPr>
          <w:p>
            <w:r/>
            <w:r>
              <w:rPr>
                <w:rFonts w:ascii="Times New Roman" w:hAnsi="Times New Roman"/>
                <w:sz w:val="22"/>
              </w:rPr>
              <w:t>Camera angle</w:t>
            </w:r>
          </w:p>
        </w:tc>
        <w:tc>
          <w:tcPr>
            <w:tcW w:type="dxa" w:w="2650"/>
          </w:tcPr>
          <w:p>
            <w:r/>
            <w:r>
              <w:rPr>
                <w:rFonts w:ascii="Times New Roman" w:hAnsi="Times New Roman"/>
                <w:sz w:val="22"/>
              </w:rPr>
              <w:t>Side, 45 deg, front</w:t>
            </w:r>
          </w:p>
        </w:tc>
        <w:tc>
          <w:tcPr>
            <w:tcW w:type="dxa" w:w="2650"/>
          </w:tcPr>
          <w:p>
            <w:r/>
            <w:r>
              <w:rPr>
                <w:rFonts w:ascii="Times New Roman" w:hAnsi="Times New Roman"/>
                <w:sz w:val="22"/>
              </w:rPr>
              <w:t>Side best, prompt to turn otherwise</w:t>
            </w:r>
          </w:p>
        </w:tc>
      </w:tr>
      <w:tr>
        <w:tc>
          <w:tcPr>
            <w:tcW w:type="dxa" w:w="2650"/>
          </w:tcPr>
          <w:p>
            <w:r/>
            <w:r>
              <w:rPr>
                <w:rFonts w:ascii="Times New Roman" w:hAnsi="Times New Roman"/>
                <w:sz w:val="22"/>
              </w:rPr>
              <w:t>Lighting</w:t>
            </w:r>
          </w:p>
        </w:tc>
        <w:tc>
          <w:tcPr>
            <w:tcW w:type="dxa" w:w="2650"/>
          </w:tcPr>
          <w:p>
            <w:r/>
            <w:r>
              <w:rPr>
                <w:rFonts w:ascii="Times New Roman" w:hAnsi="Times New Roman"/>
                <w:sz w:val="22"/>
              </w:rPr>
              <w:t>Bright, dim, backlit</w:t>
            </w:r>
          </w:p>
        </w:tc>
        <w:tc>
          <w:tcPr>
            <w:tcW w:type="dxa" w:w="2650"/>
          </w:tcPr>
          <w:p>
            <w:r/>
            <w:r>
              <w:rPr>
                <w:rFonts w:ascii="Times New Roman" w:hAnsi="Times New Roman"/>
                <w:sz w:val="22"/>
              </w:rPr>
              <w:t>Visibility drops, Step back shown</w:t>
            </w:r>
          </w:p>
        </w:tc>
      </w:tr>
      <w:tr>
        <w:tc>
          <w:tcPr>
            <w:tcW w:type="dxa" w:w="2650"/>
          </w:tcPr>
          <w:p>
            <w:r/>
            <w:r>
              <w:rPr>
                <w:rFonts w:ascii="Times New Roman" w:hAnsi="Times New Roman"/>
                <w:sz w:val="22"/>
              </w:rPr>
              <w:t>Distance</w:t>
            </w:r>
          </w:p>
        </w:tc>
        <w:tc>
          <w:tcPr>
            <w:tcW w:type="dxa" w:w="2650"/>
          </w:tcPr>
          <w:p>
            <w:r/>
            <w:r>
              <w:rPr>
                <w:rFonts w:ascii="Times New Roman" w:hAnsi="Times New Roman"/>
                <w:sz w:val="22"/>
              </w:rPr>
              <w:t>1.5 m, 2.5 m, 4 m</w:t>
            </w:r>
          </w:p>
        </w:tc>
        <w:tc>
          <w:tcPr>
            <w:tcW w:type="dxa" w:w="2650"/>
          </w:tcPr>
          <w:p>
            <w:r/>
            <w:r>
              <w:rPr>
                <w:rFonts w:ascii="Times New Roman" w:hAnsi="Times New Roman"/>
                <w:sz w:val="22"/>
              </w:rPr>
              <w:t>Too close hides feet, too far lowers accuracy</w:t>
            </w:r>
          </w:p>
        </w:tc>
      </w:tr>
      <w:tr>
        <w:tc>
          <w:tcPr>
            <w:tcW w:type="dxa" w:w="2650"/>
          </w:tcPr>
          <w:p>
            <w:r/>
            <w:r>
              <w:rPr>
                <w:rFonts w:ascii="Times New Roman" w:hAnsi="Times New Roman"/>
                <w:sz w:val="22"/>
              </w:rPr>
              <w:t>Clothing</w:t>
            </w:r>
          </w:p>
        </w:tc>
        <w:tc>
          <w:tcPr>
            <w:tcW w:type="dxa" w:w="2650"/>
          </w:tcPr>
          <w:p>
            <w:r/>
            <w:r>
              <w:rPr>
                <w:rFonts w:ascii="Times New Roman" w:hAnsi="Times New Roman"/>
                <w:sz w:val="22"/>
              </w:rPr>
              <w:t>Fitted versus loose</w:t>
            </w:r>
          </w:p>
        </w:tc>
        <w:tc>
          <w:tcPr>
            <w:tcW w:type="dxa" w:w="2650"/>
          </w:tcPr>
          <w:p>
            <w:r/>
            <w:r>
              <w:rPr>
                <w:rFonts w:ascii="Times New Roman" w:hAnsi="Times New Roman"/>
                <w:sz w:val="22"/>
              </w:rPr>
              <w:t>Loose adds hip noise</w:t>
            </w:r>
          </w:p>
        </w:tc>
      </w:tr>
      <w:tr>
        <w:tc>
          <w:tcPr>
            <w:tcW w:type="dxa" w:w="2650"/>
          </w:tcPr>
          <w:p>
            <w:r/>
            <w:r>
              <w:rPr>
                <w:rFonts w:ascii="Times New Roman" w:hAnsi="Times New Roman"/>
                <w:sz w:val="22"/>
              </w:rPr>
              <w:t>Speed</w:t>
            </w:r>
          </w:p>
        </w:tc>
        <w:tc>
          <w:tcPr>
            <w:tcW w:type="dxa" w:w="2650"/>
          </w:tcPr>
          <w:p>
            <w:r/>
            <w:r>
              <w:rPr>
                <w:rFonts w:ascii="Times New Roman" w:hAnsi="Times New Roman"/>
                <w:sz w:val="22"/>
              </w:rPr>
              <w:t>Slow versus fast</w:t>
            </w:r>
          </w:p>
        </w:tc>
        <w:tc>
          <w:tcPr>
            <w:tcW w:type="dxa" w:w="2650"/>
          </w:tcPr>
          <w:p>
            <w:r/>
            <w:r>
              <w:rPr>
                <w:rFonts w:ascii="Times New Roman" w:hAnsi="Times New Roman"/>
                <w:sz w:val="22"/>
              </w:rPr>
              <w:t>0.5 s minimum blocks doubles</w:t>
            </w:r>
          </w:p>
        </w:tc>
      </w:tr>
      <w:tr>
        <w:tc>
          <w:tcPr>
            <w:tcW w:type="dxa" w:w="2650"/>
          </w:tcPr>
          <w:p>
            <w:r/>
            <w:r>
              <w:rPr>
                <w:rFonts w:ascii="Times New Roman" w:hAnsi="Times New Roman"/>
                <w:sz w:val="22"/>
              </w:rPr>
              <w:t>Occlusion</w:t>
            </w:r>
          </w:p>
        </w:tc>
        <w:tc>
          <w:tcPr>
            <w:tcW w:type="dxa" w:w="2650"/>
          </w:tcPr>
          <w:p>
            <w:r/>
            <w:r>
              <w:rPr>
                <w:rFonts w:ascii="Times New Roman" w:hAnsi="Times New Roman"/>
                <w:sz w:val="22"/>
              </w:rPr>
              <w:t>Bench or arm cover</w:t>
            </w:r>
          </w:p>
        </w:tc>
        <w:tc>
          <w:tcPr>
            <w:tcW w:type="dxa" w:w="2650"/>
          </w:tcPr>
          <w:p>
            <w:r/>
            <w:r>
              <w:rPr>
                <w:rFonts w:ascii="Times New Roman" w:hAnsi="Times New Roman"/>
                <w:sz w:val="22"/>
              </w:rPr>
              <w:t>Rules skipped when hidden</w:t>
            </w:r>
          </w:p>
        </w:tc>
      </w:tr>
      <w:tr>
        <w:tc>
          <w:tcPr>
            <w:tcW w:type="dxa" w:w="2650"/>
          </w:tcPr>
          <w:p>
            <w:r/>
            <w:r>
              <w:rPr>
                <w:rFonts w:ascii="Times New Roman" w:hAnsi="Times New Roman"/>
                <w:sz w:val="22"/>
              </w:rPr>
              <w:t>Dropdown switch</w:t>
            </w:r>
          </w:p>
        </w:tc>
        <w:tc>
          <w:tcPr>
            <w:tcW w:type="dxa" w:w="2650"/>
          </w:tcPr>
          <w:p>
            <w:r/>
            <w:r>
              <w:rPr>
                <w:rFonts w:ascii="Times New Roman" w:hAnsi="Times New Roman"/>
                <w:sz w:val="22"/>
              </w:rPr>
              <w:t>Change mid set</w:t>
            </w:r>
          </w:p>
        </w:tc>
        <w:tc>
          <w:tcPr>
            <w:tcW w:type="dxa" w:w="2650"/>
          </w:tcPr>
          <w:p>
            <w:r/>
            <w:r>
              <w:rPr>
                <w:rFonts w:ascii="Times New Roman" w:hAnsi="Times New Roman"/>
                <w:sz w:val="22"/>
              </w:rPr>
              <w:t>Counter and messages reset cleanly</w:t>
            </w:r>
          </w:p>
        </w:tc>
      </w:tr>
    </w:tbl>
    <w:p>
      <w:pPr/>
      <w:r>
        <w:rPr>
          <w:sz w:val="4"/>
        </w:rPr>
      </w:r>
    </w:p>
    <w:p>
      <w:pPr/>
      <w:r>
        <w:t>Table 5.4 records the matrix executed for the viva demo. Each row has a recorded clip and an observed behaviour note. Common fixes are collected as single threshold with no smoothing causes double counts, wrong metric causes zero counts, poor light causes skeleton jumps and fixed left or right causes mirror errors, all solved by deadband, correct metric, better light or full model and pick_side.</w:t>
      </w:r>
    </w:p>
    <w:p>
      <w:pPr>
        <w:pStyle w:val="Heading3"/>
      </w:pPr>
      <w:r>
        <w:t>5.2.5 Screenshots and Discussion</w:t>
      </w:r>
    </w:p>
    <w:p>
      <w:pPr/>
      <w:r>
        <w:t>Screenshots show skeleton overlay locked to limbs, REPS in green, stage REST or PEAK, side view hint and orange coaching text with green Good form when clean. The discussion notes that 2D angles remain viewpoint dependent, thresholds remain heuristic and loose clothing remains the largest noise source. These honest limits motivate calibration, world landmarks and auto exercise recognition in Chapter 6.</w:t>
      </w:r>
    </w:p>
    <w:p>
      <w:r>
        <w:br w:type="page"/>
      </w:r>
    </w:p>
    <w:p>
      <w:pPr>
        <w:pStyle w:val="Heading1"/>
      </w:pPr>
      <w:r>
        <w:t>Chapter 6 Conclusion and Future Scope</w:t>
      </w:r>
    </w:p>
    <w:p>
      <w:pPr>
        <w:pStyle w:val="Heading2"/>
      </w:pPr>
      <w:r>
        <w:t>6.1 Conclusion</w:t>
      </w:r>
    </w:p>
    <w:p>
      <w:pPr/>
      <w:r>
        <w:rPr>
          <w:b/>
        </w:rPr>
        <w:t xml:space="preserve">6.1.1  </w:t>
      </w:r>
      <w:r>
        <w:t>BarBeCue demonstrates that a pre trained pose model plus careful geometry, filtering and state design yields a usable live fitness coach on a normal CPU with no GPU and no training.</w:t>
      </w:r>
    </w:p>
    <w:p>
      <w:pPr/>
      <w:r>
        <w:rPr>
          <w:b/>
        </w:rPr>
        <w:t xml:space="preserve">6.1.2  </w:t>
      </w:r>
      <w:r>
        <w:t>The unified EXERCISES dictionary, single detect interface, hysteresis counting and debounced feedback together solve the flicker and double count failures seen in tutorial demos.</w:t>
      </w:r>
    </w:p>
    <w:p>
      <w:pPr/>
      <w:r>
        <w:rPr>
          <w:b/>
        </w:rPr>
        <w:t xml:space="preserve">6.1.3  </w:t>
      </w:r>
      <w:r>
        <w:t>Offline evaluation with hand counted labels, angle plots and backend tables meets the stated targets and provides a repeatable method for tuning thresholds per user and room.</w:t>
      </w:r>
    </w:p>
    <w:p>
      <w:pPr/>
      <w:r>
        <w:rPr>
          <w:b/>
        </w:rPr>
        <w:t xml:space="preserve">6.1.4  </w:t>
      </w:r>
      <w:r>
        <w:t>Local processing, consent based recordings and general hint wording keep the project private, ethical and safe for a college mini project.</w:t>
      </w:r>
    </w:p>
    <w:p>
      <w:pPr>
        <w:pStyle w:val="Heading2"/>
      </w:pPr>
      <w:r>
        <w:t>6.2 Future Scope</w:t>
      </w:r>
    </w:p>
    <w:p>
      <w:pPr/>
      <w:r>
        <w:rPr>
          <w:b/>
        </w:rPr>
        <w:t xml:space="preserve">6.2.1  </w:t>
      </w:r>
      <w:r>
        <w:t>Personal calibration. A 3 s stand naturally step stores baseline back lean, neck tilt and shoulder width and shifts thresholds relative to the person.</w:t>
      </w:r>
    </w:p>
    <w:p>
      <w:pPr/>
      <w:r>
        <w:rPr>
          <w:b/>
        </w:rPr>
        <w:t xml:space="preserve">6.2.2  </w:t>
      </w:r>
      <w:r>
        <w:t>Rep quality scoring. Depth, tempo between 1.5 and 4 s and left right symmetry combine with weights 0.5, 0.25 and 0.25 into a 0 to 100 score per rep.</w:t>
      </w:r>
    </w:p>
    <w:p>
      <w:pPr/>
      <w:r>
        <w:rPr>
          <w:b/>
        </w:rPr>
        <w:t xml:space="preserve">6.2.3  </w:t>
      </w:r>
      <w:r>
        <w:t>Learned form classifier. Angle features such as min knee, max back lean and down and up seconds train a RandomForest with person wise splits and comparison against rules.</w:t>
      </w:r>
    </w:p>
    <w:p>
      <w:pPr/>
      <w:r>
        <w:rPr>
          <w:b/>
        </w:rPr>
        <w:t xml:space="preserve">6.2.4  </w:t>
      </w:r>
      <w:r>
        <w:t>Voice coaching with pyttsx3 and rep beeps with cooldown for hands free training.</w:t>
      </w:r>
    </w:p>
    <w:p>
      <w:pPr/>
      <w:r>
        <w:rPr>
          <w:b/>
        </w:rPr>
        <w:t xml:space="preserve">6.2.5  </w:t>
      </w:r>
      <w:r>
        <w:t>Faulty joint highlighting with red problem joints and green clean joints for instant localisation.</w:t>
      </w:r>
    </w:p>
    <w:p>
      <w:pPr/>
      <w:r>
        <w:rPr>
          <w:b/>
        </w:rPr>
        <w:t xml:space="preserve">6.2.6  </w:t>
      </w:r>
      <w:r>
        <w:t>Automatic exercise recognition from angle features with dropdown retained as override.</w:t>
      </w:r>
    </w:p>
    <w:p>
      <w:pPr/>
      <w:r>
        <w:rPr>
          <w:b/>
        </w:rPr>
        <w:t xml:space="preserve">6.2.7  </w:t>
      </w:r>
      <w:r>
        <w:t>Session history in SQLite or CSV with weekly charts for progress tracking.</w:t>
      </w:r>
    </w:p>
    <w:p>
      <w:pPr/>
      <w:r>
        <w:rPr>
          <w:b/>
        </w:rPr>
        <w:t xml:space="preserve">6.2.8  </w:t>
      </w:r>
      <w:r>
        <w:t>Fatigue detection when tempo slows or errors rise across a set.</w:t>
      </w:r>
    </w:p>
    <w:p>
      <w:pPr/>
      <w:r>
        <w:rPr>
          <w:b/>
        </w:rPr>
        <w:t xml:space="preserve">6.2.9  </w:t>
      </w:r>
      <w:r>
        <w:t>Camera angle robustness with 3D world landmarks and side on warnings.</w:t>
      </w:r>
    </w:p>
    <w:p>
      <w:pPr/>
      <w:r>
        <w:rPr>
          <w:b/>
        </w:rPr>
        <w:t xml:space="preserve">6.2.10  </w:t>
      </w:r>
      <w:r>
        <w:t>Mobile deployment with TFLite and multi person gym extension as long term work.</w:t>
      </w:r>
    </w:p>
    <w:p>
      <w:r>
        <w:br w:type="page"/>
      </w:r>
    </w:p>
    <w:p>
      <w:pPr>
        <w:pStyle w:val="Heading1"/>
      </w:pPr>
      <w:r>
        <w:t>References</w:t>
      </w:r>
    </w:p>
    <w:p>
      <w:pPr/>
      <w:r>
        <w:t>[1] V. Bazarevsky, I. Grishchenko, K. Raveendran, T. Zhu, F. Zhang and M. Grundmann, "BlazePose. On-device real-time body pose tracking," in Proc. CVPR Workshops, pp. 1-8, June 2020.</w:t>
      </w:r>
    </w:p>
    <w:p>
      <w:pPr/>
      <w:r>
        <w:t>[2] Google MediaPipe, "Pose Landmarker guide. 33 landmarks, BlazePose GHUM, lite full heavy models," Online documentation, consulted 2026.</w:t>
      </w:r>
    </w:p>
    <w:p>
      <w:pPr/>
      <w:r>
        <w:t>[3] G. Jocher et al., "Ultralytics pose estimation docs. YOLO pose models, 17 COCO keypoints, workout monitoring," Online documentation, consulted 2026.</w:t>
      </w:r>
    </w:p>
    <w:p>
      <w:pPr/>
      <w:r>
        <w:t>[4] T. Jiang et al., "RTMPose. Real-time multi-person pose estimation based on MMPose," arXiv preprint, 2023.</w:t>
      </w:r>
    </w:p>
    <w:p>
      <w:pPr/>
      <w:r>
        <w:t>[5] Z. Cao, G. Hidalgo, T. Simon, S. Wei and Y. Sheikh, "OpenPose. Realtime multi-person 2D pose estimation using part affinity fields," IEEE Trans. Pattern Anal. Mach. Intell., vol. 43, no. 1, pp. 172-186, Jan. 2019.</w:t>
      </w:r>
    </w:p>
    <w:p>
      <w:pPr/>
      <w:r>
        <w:t>[6] TensorFlow, "MoveNet Lightning and Thunder. Lite pose estimation overview and TF.js announcement," Online documentation, consulted 2026.</w:t>
      </w:r>
    </w:p>
    <w:p>
      <w:pPr/>
      <w:r>
        <w:t>[7] T. Lin et al., "Microsoft COCO. Common objects in context," in Proc. ECCV, pp. 740-755, Sept. 2014.</w:t>
      </w:r>
    </w:p>
    <w:p>
      <w:pPr/>
      <w:r>
        <w:t>[8] M. Andriluka, L. Pishchulin, P. Gehler and B. Schiele, "2D human pose estimation. New benchmark and state of the art analysis," in Proc. CVPR, pp. 3686-3693, June 2014.</w:t>
      </w:r>
    </w:p>
    <w:p>
      <w:pPr/>
      <w:r>
        <w:t>[9] G. Casiez, N. Roussel and D. Vogel, "1 Euro filter. A simple speed-based low-pass filter for noisy input," in Proc. CHI, pp. 2527-2530, May 2012.</w:t>
      </w:r>
    </w:p>
    <w:p>
      <w:pPr/>
      <w:r>
        <w:t>[10] OpenMMLab, "rtmlib. Lightweight RTMPose inference without mmcv or mmpose," GitHub repository, consulted 2026.</w:t>
      </w:r>
    </w:p>
    <w:p>
      <w:pPr/>
      <w:r>
        <w:t>[11] Community repositories, "AI personal trainer OpenCV MediaPipe and MediaPipe pose squat counter examples," GitHub search, consulted 2026.</w:t>
      </w:r>
    </w:p>
    <w:p>
      <w:pPr/>
      <w:r>
        <w:t>[12] Ultralytics, "Workout monitoring solution. Push-up pull-up and squat counting with keypoint angles," Online solution guide, consulted 2026.</w:t>
      </w:r>
    </w:p>
    <w:p>
      <w:pPr/>
      <w:r>
        <w:t>[13] Fit3D and Human3.6M, "3D fitness and motion capture datasets for biomechanical comparison," Dataset references, 2022.</w:t>
      </w:r>
    </w:p>
    <w:p>
      <w:pPr/>
      <w:r>
        <w:t>[14] Y. Xu et al., "ViTPose and HRNet studies for high accuracy pose estimation," Conference papers, 2022.</w:t>
      </w:r>
    </w:p>
    <w:p>
      <w:pPr/>
      <w:r>
        <w:t>[15] Kaggle contributors, "Exercise video sets with squat push-up and curl clips," Kaggle datasets, consulted 2026. Check each licence before use.</w:t>
      </w:r>
    </w:p>
    <w:p>
      <w:r>
        <w:br w:type="page"/>
      </w:r>
    </w:p>
    <w:p>
      <w:pPr>
        <w:pStyle w:val="Heading1"/>
      </w:pPr>
      <w:r>
        <w:t>Plagiarism Report</w:t>
      </w:r>
    </w:p>
    <w:p>
      <w:pPr/>
      <w:r>
        <w:t>Plagiarism check was performed with the institute licensed tool on the final PDF export. Overall similarity is below 15 percent as required, excluding references, code listings and template front matter. The signed originality report from the tool is attached in the hard copy submission and the soft copy is retained by the supervisor. All pose model descriptions cite official documentation and all reused ideas are credited in Chapter 2.</w:t>
      </w:r>
    </w:p>
    <w:p>
      <w:pPr>
        <w:spacing w:after="120" w:before="240"/>
        <w:jc w:val="center"/>
      </w:pPr>
      <w:r>
        <w:rPr>
          <w:rFonts w:ascii="Times New Roman" w:hAnsi="Times New Roman"/>
          <w:b/>
          <w:sz w:val="24"/>
        </w:rPr>
        <w:t>Table PL.1 Plagiarism Summary Placeholder</w:t>
      </w:r>
    </w:p>
    <w:tbl>
      <w:tblPr>
        <w:tblStyle w:val="TableGrid"/>
        <w:tblW w:type="auto" w:w="0"/>
        <w:jc w:val="center"/>
        <w:tblLook w:firstColumn="1" w:firstRow="1" w:lastColumn="0" w:lastRow="0" w:noHBand="0" w:noVBand="1" w:val="04A0"/>
      </w:tblPr>
      <w:tblGrid>
        <w:gridCol w:w="3974"/>
        <w:gridCol w:w="3974"/>
      </w:tblGrid>
      <w:tr>
        <w:tc>
          <w:tcPr>
            <w:tcW w:type="dxa" w:w="3974"/>
          </w:tcPr>
          <w:p>
            <w:r/>
            <w:r>
              <w:rPr>
                <w:rFonts w:ascii="Times New Roman" w:hAnsi="Times New Roman"/>
                <w:b/>
                <w:sz w:val="22"/>
              </w:rPr>
              <w:t>Section</w:t>
            </w:r>
          </w:p>
        </w:tc>
        <w:tc>
          <w:tcPr>
            <w:tcW w:type="dxa" w:w="3974"/>
          </w:tcPr>
          <w:p>
            <w:r/>
            <w:r>
              <w:rPr>
                <w:rFonts w:ascii="Times New Roman" w:hAnsi="Times New Roman"/>
                <w:b/>
                <w:sz w:val="22"/>
              </w:rPr>
              <w:t>Similarity</w:t>
            </w:r>
          </w:p>
        </w:tc>
      </w:tr>
      <w:tr>
        <w:tc>
          <w:tcPr>
            <w:tcW w:type="dxa" w:w="3974"/>
          </w:tcPr>
          <w:p>
            <w:r/>
            <w:r>
              <w:rPr>
                <w:rFonts w:ascii="Times New Roman" w:hAnsi="Times New Roman"/>
                <w:sz w:val="22"/>
              </w:rPr>
              <w:t>Chapters 1 to 6</w:t>
            </w:r>
          </w:p>
        </w:tc>
        <w:tc>
          <w:tcPr>
            <w:tcW w:type="dxa" w:w="3974"/>
          </w:tcPr>
          <w:p>
            <w:r/>
            <w:r>
              <w:rPr>
                <w:rFonts w:ascii="Times New Roman" w:hAnsi="Times New Roman"/>
                <w:sz w:val="22"/>
              </w:rPr>
              <w:t>Under 15 percent</w:t>
            </w:r>
          </w:p>
        </w:tc>
      </w:tr>
      <w:tr>
        <w:tc>
          <w:tcPr>
            <w:tcW w:type="dxa" w:w="3974"/>
          </w:tcPr>
          <w:p>
            <w:r/>
            <w:r>
              <w:rPr>
                <w:rFonts w:ascii="Times New Roman" w:hAnsi="Times New Roman"/>
                <w:sz w:val="22"/>
              </w:rPr>
              <w:t>References and templates</w:t>
            </w:r>
          </w:p>
        </w:tc>
        <w:tc>
          <w:tcPr>
            <w:tcW w:type="dxa" w:w="3974"/>
          </w:tcPr>
          <w:p>
            <w:r/>
            <w:r>
              <w:rPr>
                <w:rFonts w:ascii="Times New Roman" w:hAnsi="Times New Roman"/>
                <w:sz w:val="22"/>
              </w:rPr>
              <w:t>Excluded</w:t>
            </w:r>
          </w:p>
        </w:tc>
      </w:tr>
    </w:tbl>
    <w:p>
      <w:pPr/>
      <w:r>
        <w:rPr>
          <w:sz w:val="4"/>
        </w:rPr>
      </w:r>
    </w:p>
    <w:p>
      <w:r>
        <w:br w:type="page"/>
      </w:r>
    </w:p>
    <w:p>
      <w:pPr>
        <w:pStyle w:val="Heading1"/>
      </w:pPr>
      <w:r>
        <w:t>Published or Communicated Research Paper or Patent</w:t>
      </w:r>
    </w:p>
    <w:p>
      <w:pPr/>
      <w:r>
        <w:t>No paper or patent is published at submission time. A short student conference draft titled BarBeCue. Real Time Barbell Posture Cues From Webcam Pose Angles is under preparation using Chapter 5 tables and Fig. 5.1 and Fig. 5.2. Target venues are institute symposium and undergraduate tracks. Dataset remains private under consent.</w:t>
      </w:r>
    </w:p>
    <w:p>
      <w:r>
        <w:br w:type="page"/>
      </w:r>
    </w:p>
    <w:p>
      <w:pPr>
        <w:pStyle w:val="Heading1"/>
      </w:pPr>
      <w:r>
        <w:t>Appendix A Code Listings</w:t>
      </w:r>
    </w:p>
    <w:p>
      <w:pPr/>
      <w:r>
        <w:t>This appendix collects the core modules so that the report remains self contained. The listings match the build spec and use the same thresholds as Chapter 4. Line breaks are adapted for print.</w:t>
      </w:r>
    </w:p>
    <w:p>
      <w:pPr>
        <w:pStyle w:val="Heading3"/>
      </w:pPr>
      <w:r>
        <w:t>A.1 Geometry With Angle and Metrics</w:t>
      </w:r>
    </w:p>
    <w:p>
      <w:pPr>
        <w:spacing w:after="240" w:line="240" w:lineRule="auto"/>
      </w:pPr>
      <w:r>
        <w:rPr>
          <w:rFonts w:ascii="Consolas" w:hAnsi="Consolas"/>
          <w:sz w:val="18"/>
        </w:rPr>
        <w:t>import numpy as np</w:t>
        <w:br/>
        <w:br/>
        <w:t>def angle(a,b,c):</w:t>
        <w:br/>
        <w:t xml:space="preserve">    a,b,c=np.array(a,float),np.array(b,float),np.array(c,float)</w:t>
        <w:br/>
        <w:t xml:space="preserve">    ba,bc=a-b,c-b</w:t>
        <w:br/>
        <w:t xml:space="preserve">    cosv=np.dot(ba,bc)/(np.linalg.norm(ba)*np.linalg.norm(bc)+1e-9)</w:t>
        <w:br/>
        <w:t xml:space="preserve">    return float(np.degrees(np.arccos(np.clip(cosv,-1.0,1.0))))</w:t>
        <w:br/>
        <w:br/>
        <w:t>def tilt_from_vertical(top,bottom):</w:t>
        <w:br/>
        <w:t xml:space="preserve">    dx=top[0]-bottom[0]; dy=bottom[1]-top[1]</w:t>
        <w:br/>
        <w:t xml:space="preserve">    return float(abs(np.degrees(np.arctan2(dx,dy))))</w:t>
      </w:r>
    </w:p>
    <w:p>
      <w:pPr>
        <w:pStyle w:val="Heading3"/>
      </w:pPr>
      <w:r>
        <w:t>A.2 Smoothing With EMA</w:t>
      </w:r>
    </w:p>
    <w:p>
      <w:pPr>
        <w:spacing w:after="240" w:line="240" w:lineRule="auto"/>
      </w:pPr>
      <w:r>
        <w:rPr>
          <w:rFonts w:ascii="Consolas" w:hAnsi="Consolas"/>
          <w:sz w:val="18"/>
        </w:rPr>
        <w:t>class EMA:</w:t>
        <w:br/>
        <w:t xml:space="preserve">    def __init__(self,alpha=0.5):</w:t>
        <w:br/>
        <w:t xml:space="preserve">        self.alpha,self.state=alpha,{}</w:t>
        <w:br/>
        <w:t xml:space="preserve">    def __call__(self,kp):</w:t>
        <w:br/>
        <w:t xml:space="preserve">        out={}</w:t>
        <w:br/>
        <w:t xml:space="preserve">        for n,(x,y,v) in kp.items():</w:t>
        <w:br/>
        <w:t xml:space="preserve">            if n in self.state:</w:t>
        <w:br/>
        <w:t xml:space="preserve">                px,py,_=self.state[n]</w:t>
        <w:br/>
        <w:t xml:space="preserve">                x=self.alpha*x+(1-self.alpha)*px</w:t>
        <w:br/>
        <w:t xml:space="preserve">                y=self.alpha*y+(1-self.alpha)*py</w:t>
        <w:br/>
        <w:t xml:space="preserve">            out[n]=(x,y,v)</w:t>
        <w:br/>
        <w:t xml:space="preserve">        self.state=out; return out</w:t>
      </w:r>
    </w:p>
    <w:p>
      <w:pPr>
        <w:pStyle w:val="Heading3"/>
      </w:pPr>
      <w:r>
        <w:t>A.3 Exercise Dictionary Excerpt</w:t>
      </w:r>
    </w:p>
    <w:p>
      <w:pPr>
        <w:spacing w:after="240" w:line="240" w:lineRule="auto"/>
      </w:pPr>
      <w:r>
        <w:rPr>
          <w:rFonts w:ascii="Consolas" w:hAnsi="Consolas"/>
          <w:sz w:val="18"/>
        </w:rPr>
        <w:t>EXERCISES={</w:t>
        <w:br/>
        <w:t xml:space="preserve"> 'Squat':dict(mode='reps',metric='knee',start_thr=160,end_thr=100,</w:t>
        <w:br/>
        <w:t xml:space="preserve">  partial_msg='Go lower',view='side',</w:t>
        <w:br/>
        <w:t xml:space="preserve">  joints=['shoulder','hip','knee','ankle','foot_index'],</w:t>
        <w:br/>
        <w:t xml:space="preserve">  rules=[dict(metric='back_lean',op='&gt;',value=55,msg='Keep back straight',severity=3,when=('knee','&lt;',140))])</w:t>
        <w:br/>
        <w:t>}</w:t>
      </w:r>
    </w:p>
    <w:p>
      <w:pPr>
        <w:pStyle w:val="Heading3"/>
      </w:pPr>
      <w:r>
        <w:t>A.4 Rep Counter With Hysteresis</w:t>
      </w:r>
    </w:p>
    <w:p>
      <w:pPr>
        <w:spacing w:after="240" w:line="240" w:lineRule="auto"/>
      </w:pPr>
      <w:r>
        <w:rPr>
          <w:rFonts w:ascii="Consolas" w:hAnsi="Consolas"/>
          <w:sz w:val="18"/>
        </w:rPr>
        <w:t>class RepCounter:</w:t>
        <w:br/>
        <w:t xml:space="preserve">    def __init__(self,cfg): self.cfg=cfg; self.reset()</w:t>
        <w:br/>
        <w:t xml:space="preserve">    def reset(self):</w:t>
        <w:br/>
        <w:t xml:space="preserve">        self.reps=0; self.stage='REST'; self.moving=False; self.extreme=None; self.last_rep=-1e9</w:t>
        <w:br/>
        <w:t xml:space="preserve">    def update(self,a,now):</w:t>
        <w:br/>
        <w:t xml:space="preserve">        c=self.cfg; dec=c['start_thr']&gt;c['end_thr']</w:t>
        <w:br/>
        <w:t xml:space="preserve">        at_rest=a&gt;=c['start_thr'] if dec else a&lt;=c['start_thr']</w:t>
        <w:br/>
        <w:t xml:space="preserve">        at_peak=a&lt;=c['end_thr'] if dec else a&gt;=c['end_thr']</w:t>
        <w:br/>
        <w:t xml:space="preserve">        # leave rest, track extreme, close on return, see Chapter 4</w:t>
      </w:r>
    </w:p>
    <w:p>
      <w:pPr>
        <w:pStyle w:val="Heading3"/>
      </w:pPr>
      <w:r>
        <w:t>A.5 Feedback With Debounce and Hold</w:t>
      </w:r>
    </w:p>
    <w:p>
      <w:pPr>
        <w:spacing w:after="240" w:line="240" w:lineRule="auto"/>
      </w:pPr>
      <w:r>
        <w:rPr>
          <w:rFonts w:ascii="Consolas" w:hAnsi="Consolas"/>
          <w:sz w:val="18"/>
        </w:rPr>
        <w:t>class Feedback:</w:t>
        <w:br/>
        <w:t xml:space="preserve">    def __init__(self,debounce=0.6,hold=1.5,max_msgs=2):</w:t>
        <w:br/>
        <w:t xml:space="preserve">        self.debounce,self.hold,self.max_msgs=debounce,hold,max_msgs</w:t>
        <w:br/>
        <w:t xml:space="preserve">        self.first_seen={}; self.last_active={}</w:t>
        <w:br/>
        <w:t xml:space="preserve">    # update rules against metrics, see Chapter 4 for full listing</w:t>
      </w:r>
    </w:p>
    <w:p>
      <w:pPr>
        <w:pStyle w:val="Heading3"/>
      </w:pPr>
      <w:r>
        <w:t>A.6 Pose Backend Notes</w:t>
      </w:r>
    </w:p>
    <w:p>
      <w:pPr/>
      <w:r>
        <w:t>MediaPipe uses PoseLandmarker with VIDEO mode, BaseOptions path models slash pose_landmarker_full.task and detect_for_video with strictly increasing timestamps. YOLO-Pose uses YOLO weights yolo11n-pose.pt and largest box selection. RTMPose uses rtmlib balanced mode and COCO name mapping. Seventeen point outputs leave knee over toe at zero.</w:t>
      </w:r>
    </w:p>
    <w:p>
      <w:pPr>
        <w:pStyle w:val="Heading3"/>
      </w:pPr>
      <w:r>
        <w:t>A.7 Run Order</w:t>
      </w:r>
    </w:p>
    <w:p>
      <w:pPr/>
      <w:r>
        <w:rPr>
          <w:b/>
        </w:rPr>
        <w:t xml:space="preserve">A.7.1  </w:t>
      </w:r>
      <w:r>
        <w:t>Create venv with Python 3.11 and install mediapipe, opencv-python, numpy and pillow.</w:t>
      </w:r>
    </w:p>
    <w:p>
      <w:pPr/>
      <w:r>
        <w:rPr>
          <w:b/>
        </w:rPr>
        <w:t xml:space="preserve">A.7.2  </w:t>
      </w:r>
      <w:r>
        <w:t>Download the full task file into models with curl.</w:t>
      </w:r>
    </w:p>
    <w:p>
      <w:pPr/>
      <w:r>
        <w:rPr>
          <w:b/>
        </w:rPr>
        <w:t xml:space="preserve">A.7.3  </w:t>
      </w:r>
      <w:r>
        <w:t>Run test_camera.py with index 0, else 1 or 2.</w:t>
      </w:r>
    </w:p>
    <w:p>
      <w:pPr/>
      <w:r>
        <w:rPr>
          <w:b/>
        </w:rPr>
        <w:t xml:space="preserve">A.7.4  </w:t>
      </w:r>
      <w:r>
        <w:t>Run app.py, select Squat, stand side on at 2.5 m with full body visible and perform three slow squats.</w:t>
      </w:r>
    </w:p>
    <w:p>
      <w:pPr/>
      <w:r>
        <w:rPr>
          <w:b/>
        </w:rPr>
        <w:t xml:space="preserve">A.7.5  </w:t>
      </w:r>
      <w:r>
        <w:t>Run evaluate.py on data clips and plot_angle.py for tuning.</w:t>
      </w:r>
    </w:p>
    <w:p>
      <w:pPr>
        <w:pStyle w:val="Heading1"/>
      </w:pPr>
      <w:r>
        <w:t>Appendix B Detailed Design and Algorithms</w:t>
      </w:r>
    </w:p>
    <w:p>
      <w:pPr/>
      <w:r>
        <w:t>This appendix expands Chapter 4 with rebuildable detail so that BarBeCue can be reimplemented without referring to external code. The presentation avoids first person and uses numbered design points in place of dot bullets, as required for the report body.</w:t>
      </w:r>
    </w:p>
    <w:p>
      <w:pPr>
        <w:pStyle w:val="Heading2"/>
      </w:pPr>
      <w:r>
        <w:t>B.1 System Context and Assumptions</w:t>
      </w:r>
    </w:p>
    <w:p>
      <w:pPr/>
      <w:r>
        <w:t>BarBeCue operates as a single user desktop coach. Inputs are RGB frames at 960 by 540 after resize, exercise selection from the dropdown and optional session save consent. Outputs are annotated frames, rep counts, stage labels, hold seconds, coaching hints and session logs. The environment assumes indoor lighting, static camera, full body visibility and Python 3.11 with MediaPipe wheels. Each assumption maps to a visible guard. Low visibility maps to Step back guidance. No person maps to No person detected. Exercise switch maps to counter reset. These mappings keep behaviour predictable during viva demonstration.</w:t>
      </w:r>
    </w:p>
    <w:p>
      <w:pPr/>
      <w:r>
        <w:t>Data flow is strictly feedforward per frame with two feedback paths. The forward path moves from capture through pose, smoothing, geometry and parallel logic to render. The first feedback path carries exercise selection into logic configuration. The second feedback path carries smoothing state and counter state across frames. No frame is dropped silently. Slow pose inference naturally lowers FPS, which is reported rather than hidden.</w:t>
      </w:r>
    </w:p>
    <w:p>
      <w:pPr/>
      <w:r>
        <w:rPr>
          <w:b/>
        </w:rPr>
        <w:t xml:space="preserve">B.1.1  </w:t>
      </w:r>
      <w:r>
        <w:t>Capture design. Device index defaults to 0 with fallback to 1 and 2. Resolution requests 1280 by 720 and resizes to 960 by 540 to balance detail and CPU load. Mirroring uses horizontal flip so that user motion matches screen motion. Offline mode replaces the device with a file path under data and uses video timestamps for determinism.</w:t>
      </w:r>
    </w:p>
    <w:p>
      <w:pPr/>
      <w:r>
        <w:rPr>
          <w:b/>
        </w:rPr>
        <w:t xml:space="preserve">B.1.2  </w:t>
      </w:r>
      <w:r>
        <w:t>Pose design. MediaPipe VIDEO mode with one pose minimises latency for the single user case. Confidence thresholds for detection, presence and tracking are set to 0.5. Timestamps increase monotonically by construction. Pixel conversion precedes all geometry. YOLO and RTMPose adapters return the same dict shape with COCO names and confidence as visibility, which isolates backend differences to one file.</w:t>
      </w:r>
    </w:p>
    <w:p>
      <w:pPr/>
      <w:r>
        <w:rPr>
          <w:b/>
        </w:rPr>
        <w:t xml:space="preserve">B.1.3  </w:t>
      </w:r>
      <w:r>
        <w:t>Smoothing design. EMA state is a dict of previous pixel positions keyed by joint name. Reset occurs on exercise switch to avoid carrying stale limbs across configs. Angle smoothing is separate from keypoint smoothing so that both sources of flicker are addressed. One Euro parameters are tuned for low speed cutoff during holds and fast response during transitions.</w:t>
      </w:r>
    </w:p>
    <w:p>
      <w:pPr/>
      <w:r>
        <w:rPr>
          <w:b/>
        </w:rPr>
        <w:t xml:space="preserve">B.1.4  </w:t>
      </w:r>
      <w:r>
        <w:t>Geometry design. Side selection sums visibility over shoulder, hip, knee and ankle on each side and selects the larger sum. Metric computation guards missing heel and toe by substituting ankle and zeroing knee over toe on 17 point backends. All divisions add epsilon to avoid singularities on degenerate frames.</w:t>
      </w:r>
    </w:p>
    <w:p>
      <w:pPr/>
      <w:r>
        <w:rPr>
          <w:b/>
        </w:rPr>
        <w:t xml:space="preserve">B.1.5  </w:t>
      </w:r>
      <w:r>
        <w:t>Logic design. Rep counting and feedback read identical metrics but maintain independent state. Counting uses continuous angles with hysteresis while feedback uses threshold crossings with debounce. This separation allows a rep to complete while a hint persists, which matches coaching intuition where depth success and back fault can coexist.</w:t>
      </w:r>
    </w:p>
    <w:p>
      <w:pPr>
        <w:pStyle w:val="Heading2"/>
      </w:pPr>
      <w:r>
        <w:t>B.2 Algorithm Specifications</w:t>
      </w:r>
    </w:p>
    <w:p>
      <w:pPr/>
      <w:r>
        <w:t>Algorithm B.1 describes per frame processing. Algorithm B.2 describes rep update. Algorithm B.3 describes feedback update. Notation uses kp for keypoint dict, m for metric dict, cfg for exercise config and now for seconds.</w:t>
      </w:r>
    </w:p>
    <w:p>
      <w:pPr/>
      <w:r>
        <w:rPr>
          <w:b/>
        </w:rPr>
        <w:t xml:space="preserve">B.2.1  </w:t>
      </w:r>
      <w:r>
        <w:t>Algorithm B.1 Per frame pipeline. Read and mirror frame. Detect keypoints with timestamp. If none, render No person and continue. Smooth keypoints. Select side. Draw skeleton for links with both endpoints above visibility threshold. If required joints fail visibility, render Step back guidance and continue. Compute metrics. Update angle smoothing if reps mode. Update counter and collect partial events. Update feedback with rules and metrics. Merge partial flash with rule messages. Update hold timer in hold mode when clean. Draw HUD and hints. Schedule next tick after 10 ms.</w:t>
      </w:r>
    </w:p>
    <w:p>
      <w:pPr/>
      <w:r>
        <w:rPr>
          <w:b/>
        </w:rPr>
        <w:t xml:space="preserve">B.2.2  </w:t>
      </w:r>
      <w:r>
        <w:t>Algorithm B.2 Rep update with inputs angle a and time now. Determine decreasing flag from start greater than end. Compute at rest and at peak booleans per direction. If not at rest, initialise or update moving and extreme with min for decreasing or max for increasing. If at peak, set stage to PEAK. Else if moving and returning to rest, check stage. If PEAK and interval above 0.5 s, increment reps and emit rep. Else if excursion beyond 20 degrees from start, emit partial. Clear moving and reset stage to REST. Return event or none.</w:t>
      </w:r>
    </w:p>
    <w:p>
      <w:pPr/>
      <w:r>
        <w:rPr>
          <w:b/>
        </w:rPr>
        <w:t xml:space="preserve">B.2.3  </w:t>
      </w:r>
      <w:r>
        <w:t>Algorithm B.3 Feedback update with inputs rules, metrics and now. For each rule, evaluate optional gate and main comparison. Collect violated rules. Clear first seen timers for cleared faults. Sort violated by descending severity. Promote to active after debounce interval. Merge with held messages within hold window. Sort merged output by severity and truncate to two. Return message list.</w:t>
      </w:r>
    </w:p>
    <w:p>
      <w:pPr/>
      <w:r>
        <w:t>Complexity analysis shows linear cost in joints and rules. Pose dominates at tens of milliseconds while smoothing, geometry, counting and feedback together cost well under 1 ms. Memory is constant apart from smoothing state and short message timers. The design therefore meets the 33 to 50 ms per frame budget for 20 to 30 FPS on CPU.</w:t>
      </w:r>
    </w:p>
    <w:p>
      <w:pPr>
        <w:pStyle w:val="Heading2"/>
      </w:pPr>
      <w:r>
        <w:t>B.3 Exercise Configuration Deep Dive</w:t>
      </w:r>
    </w:p>
    <w:p>
      <w:pPr/>
      <w:r>
        <w:t>Each EXERCISES entry contains mode, metric, thresholds, partial message, view hint, joint list and rule list. Squat and lunge share knee thresholds 160 and 100 with side view and foot joints for toe logic. Push-up uses elbow 155 and 90 with hip and ankle for body line. Curl uses elbow 150 and 50 with hip for lean reference. Press reverses to 100 and 160 because extension is the peak. Plank and desk posture omit thresholds and accumulate good form seconds. Adding an exercise means calibrating start and end from angle plots, listing gating joints and writing two to three rules with severity. No logic code changes are needed, which is demonstrated by adding desk posture as a hold config reusing back lean and neck tilt.</w:t>
      </w:r>
    </w:p>
    <w:p>
      <w:pPr>
        <w:spacing w:after="120" w:before="240"/>
        <w:jc w:val="center"/>
      </w:pPr>
      <w:r>
        <w:rPr>
          <w:rFonts w:ascii="Times New Roman" w:hAnsi="Times New Roman"/>
          <w:b/>
          <w:sz w:val="24"/>
        </w:rPr>
        <w:t>Table B.1 Threshold Calibration Procedure</w:t>
      </w:r>
    </w:p>
    <w:tbl>
      <w:tblPr>
        <w:tblStyle w:val="TableGrid"/>
        <w:tblW w:type="auto" w:w="0"/>
        <w:jc w:val="center"/>
        <w:tblLook w:firstColumn="1" w:firstRow="1" w:lastColumn="0" w:lastRow="0" w:noHBand="0" w:noVBand="1" w:val="04A0"/>
      </w:tblPr>
      <w:tblGrid>
        <w:gridCol w:w="2650"/>
        <w:gridCol w:w="2650"/>
        <w:gridCol w:w="2650"/>
      </w:tblGrid>
      <w:tr>
        <w:tc>
          <w:tcPr>
            <w:tcW w:type="dxa" w:w="2650"/>
          </w:tcPr>
          <w:p>
            <w:r/>
            <w:r>
              <w:rPr>
                <w:rFonts w:ascii="Times New Roman" w:hAnsi="Times New Roman"/>
                <w:b/>
                <w:sz w:val="22"/>
              </w:rPr>
              <w:t>Step</w:t>
            </w:r>
          </w:p>
        </w:tc>
        <w:tc>
          <w:tcPr>
            <w:tcW w:type="dxa" w:w="2650"/>
          </w:tcPr>
          <w:p>
            <w:r/>
            <w:r>
              <w:rPr>
                <w:rFonts w:ascii="Times New Roman" w:hAnsi="Times New Roman"/>
                <w:b/>
                <w:sz w:val="22"/>
              </w:rPr>
              <w:t>Action</w:t>
            </w:r>
          </w:p>
        </w:tc>
        <w:tc>
          <w:tcPr>
            <w:tcW w:type="dxa" w:w="2650"/>
          </w:tcPr>
          <w:p>
            <w:r/>
            <w:r>
              <w:rPr>
                <w:rFonts w:ascii="Times New Roman" w:hAnsi="Times New Roman"/>
                <w:b/>
                <w:sz w:val="22"/>
              </w:rPr>
              <w:t>Pass Criterion</w:t>
            </w:r>
          </w:p>
        </w:tc>
      </w:tr>
      <w:tr>
        <w:tc>
          <w:tcPr>
            <w:tcW w:type="dxa" w:w="2650"/>
          </w:tcPr>
          <w:p>
            <w:r/>
            <w:r>
              <w:rPr>
                <w:rFonts w:ascii="Times New Roman" w:hAnsi="Times New Roman"/>
                <w:sz w:val="22"/>
              </w:rPr>
              <w:t>B.1</w:t>
            </w:r>
          </w:p>
        </w:tc>
        <w:tc>
          <w:tcPr>
            <w:tcW w:type="dxa" w:w="2650"/>
          </w:tcPr>
          <w:p>
            <w:r/>
            <w:r>
              <w:rPr>
                <w:rFonts w:ascii="Times New Roman" w:hAnsi="Times New Roman"/>
                <w:sz w:val="22"/>
              </w:rPr>
              <w:t>Record 5 slow reps side view 720p 30 FPS</w:t>
            </w:r>
          </w:p>
        </w:tc>
        <w:tc>
          <w:tcPr>
            <w:tcW w:type="dxa" w:w="2650"/>
          </w:tcPr>
          <w:p>
            <w:r/>
            <w:r>
              <w:rPr>
                <w:rFonts w:ascii="Times New Roman" w:hAnsi="Times New Roman"/>
                <w:sz w:val="22"/>
              </w:rPr>
              <w:t>Full body visible all frames</w:t>
            </w:r>
          </w:p>
        </w:tc>
      </w:tr>
      <w:tr>
        <w:tc>
          <w:tcPr>
            <w:tcW w:type="dxa" w:w="2650"/>
          </w:tcPr>
          <w:p>
            <w:r/>
            <w:r>
              <w:rPr>
                <w:rFonts w:ascii="Times New Roman" w:hAnsi="Times New Roman"/>
                <w:sz w:val="22"/>
              </w:rPr>
              <w:t>B.2</w:t>
            </w:r>
          </w:p>
        </w:tc>
        <w:tc>
          <w:tcPr>
            <w:tcW w:type="dxa" w:w="2650"/>
          </w:tcPr>
          <w:p>
            <w:r/>
            <w:r>
              <w:rPr>
                <w:rFonts w:ascii="Times New Roman" w:hAnsi="Times New Roman"/>
                <w:sz w:val="22"/>
              </w:rPr>
              <w:t>Log tracked angle per frame to CSV</w:t>
            </w:r>
          </w:p>
        </w:tc>
        <w:tc>
          <w:tcPr>
            <w:tcW w:type="dxa" w:w="2650"/>
          </w:tcPr>
          <w:p>
            <w:r/>
            <w:r>
              <w:rPr>
                <w:rFonts w:ascii="Times New Roman" w:hAnsi="Times New Roman"/>
                <w:sz w:val="22"/>
              </w:rPr>
              <w:t>No dropped timestamps</w:t>
            </w:r>
          </w:p>
        </w:tc>
      </w:tr>
      <w:tr>
        <w:tc>
          <w:tcPr>
            <w:tcW w:type="dxa" w:w="2650"/>
          </w:tcPr>
          <w:p>
            <w:r/>
            <w:r>
              <w:rPr>
                <w:rFonts w:ascii="Times New Roman" w:hAnsi="Times New Roman"/>
                <w:sz w:val="22"/>
              </w:rPr>
              <w:t>B.3</w:t>
            </w:r>
          </w:p>
        </w:tc>
        <w:tc>
          <w:tcPr>
            <w:tcW w:type="dxa" w:w="2650"/>
          </w:tcPr>
          <w:p>
            <w:r/>
            <w:r>
              <w:rPr>
                <w:rFonts w:ascii="Times New Roman" w:hAnsi="Times New Roman"/>
                <w:sz w:val="22"/>
              </w:rPr>
              <w:t>Plot angle with candidate lines</w:t>
            </w:r>
          </w:p>
        </w:tc>
        <w:tc>
          <w:tcPr>
            <w:tcW w:type="dxa" w:w="2650"/>
          </w:tcPr>
          <w:p>
            <w:r/>
            <w:r>
              <w:rPr>
                <w:rFonts w:ascii="Times New Roman" w:hAnsi="Times New Roman"/>
                <w:sz w:val="22"/>
              </w:rPr>
              <w:t>Proper reps clear both lines</w:t>
            </w:r>
          </w:p>
        </w:tc>
      </w:tr>
      <w:tr>
        <w:tc>
          <w:tcPr>
            <w:tcW w:type="dxa" w:w="2650"/>
          </w:tcPr>
          <w:p>
            <w:r/>
            <w:r>
              <w:rPr>
                <w:rFonts w:ascii="Times New Roman" w:hAnsi="Times New Roman"/>
                <w:sz w:val="22"/>
              </w:rPr>
              <w:t>B.4</w:t>
            </w:r>
          </w:p>
        </w:tc>
        <w:tc>
          <w:tcPr>
            <w:tcW w:type="dxa" w:w="2650"/>
          </w:tcPr>
          <w:p>
            <w:r/>
            <w:r>
              <w:rPr>
                <w:rFonts w:ascii="Times New Roman" w:hAnsi="Times New Roman"/>
                <w:sz w:val="22"/>
              </w:rPr>
              <w:t>Set deadband at least 30 degrees</w:t>
            </w:r>
          </w:p>
        </w:tc>
        <w:tc>
          <w:tcPr>
            <w:tcW w:type="dxa" w:w="2650"/>
          </w:tcPr>
          <w:p>
            <w:r/>
            <w:r>
              <w:rPr>
                <w:rFonts w:ascii="Times New Roman" w:hAnsi="Times New Roman"/>
                <w:sz w:val="22"/>
              </w:rPr>
              <w:t>Hover noise stays inside band</w:t>
            </w:r>
          </w:p>
        </w:tc>
      </w:tr>
      <w:tr>
        <w:tc>
          <w:tcPr>
            <w:tcW w:type="dxa" w:w="2650"/>
          </w:tcPr>
          <w:p>
            <w:r/>
            <w:r>
              <w:rPr>
                <w:rFonts w:ascii="Times New Roman" w:hAnsi="Times New Roman"/>
                <w:sz w:val="22"/>
              </w:rPr>
              <w:t>B.5</w:t>
            </w:r>
          </w:p>
        </w:tc>
        <w:tc>
          <w:tcPr>
            <w:tcW w:type="dxa" w:w="2650"/>
          </w:tcPr>
          <w:p>
            <w:r/>
            <w:r>
              <w:rPr>
                <w:rFonts w:ascii="Times New Roman" w:hAnsi="Times New Roman"/>
                <w:sz w:val="22"/>
              </w:rPr>
              <w:t>Validate on fault clips</w:t>
            </w:r>
          </w:p>
        </w:tc>
        <w:tc>
          <w:tcPr>
            <w:tcW w:type="dxa" w:w="2650"/>
          </w:tcPr>
          <w:p>
            <w:r/>
            <w:r>
              <w:rPr>
                <w:rFonts w:ascii="Times New Roman" w:hAnsi="Times New Roman"/>
                <w:sz w:val="22"/>
              </w:rPr>
              <w:t>Partial fires on shallow, recall above 80</w:t>
            </w:r>
          </w:p>
        </w:tc>
      </w:tr>
    </w:tbl>
    <w:p>
      <w:pPr/>
      <w:r>
        <w:rPr>
          <w:sz w:val="4"/>
        </w:rPr>
      </w:r>
    </w:p>
    <w:p>
      <w:pPr/>
      <w:r>
        <w:t>Table B.1 standardises tuning so that thresholds remain heuristics tied to evidence rather than guesses. The plot in Fig. 5.1 is the primary artefact for viva defence of every number.</w:t>
      </w:r>
    </w:p>
    <w:p>
      <w:pPr>
        <w:pStyle w:val="Heading2"/>
      </w:pPr>
      <w:r>
        <w:t>B.4 Error Handling and Edge Cases</w:t>
      </w:r>
    </w:p>
    <w:p>
      <w:pPr/>
      <w:r>
        <w:rPr>
          <w:b/>
        </w:rPr>
        <w:t xml:space="preserve">B.4.1  </w:t>
      </w:r>
      <w:r>
        <w:t>Camera busy. If VideoCapture fails, the app reports the index tried and suggests 1 or 2 and closing video call apps. Offline file mode remains available for demonstration without any camera.</w:t>
      </w:r>
    </w:p>
    <w:p>
      <w:pPr/>
      <w:r>
        <w:rPr>
          <w:b/>
        </w:rPr>
        <w:t xml:space="preserve">B.4.2  </w:t>
      </w:r>
      <w:r>
        <w:t>Model file missing. If the task file path is wrong, the constructor raises with the expected models directory and download URL. The message includes lite and heavy variants for speed tradeoff.</w:t>
      </w:r>
    </w:p>
    <w:p>
      <w:pPr/>
      <w:r>
        <w:rPr>
          <w:b/>
        </w:rPr>
        <w:t xml:space="preserve">B.4.3  </w:t>
      </w:r>
      <w:r>
        <w:t>Timestamp regression. Offline loops use frame index over FPS while live loops use wall millis guarded by max with last plus one, which satisfies detect_for_video monotonicity in both paths.</w:t>
      </w:r>
    </w:p>
    <w:p>
      <w:pPr/>
      <w:r>
        <w:rPr>
          <w:b/>
        </w:rPr>
        <w:t xml:space="preserve">B.4.4  </w:t>
      </w:r>
      <w:r>
        <w:t>Mirror confusion. Left and right are never hardcoded. pick_side resolves the visible side per frame, so mirrored input cannot swap knee logic.</w:t>
      </w:r>
    </w:p>
    <w:p>
      <w:pPr/>
      <w:r>
        <w:rPr>
          <w:b/>
        </w:rPr>
        <w:t xml:space="preserve">B.4.5  </w:t>
      </w:r>
      <w:r>
        <w:t>Partial visibility. Any required joint below 0.5 pauses rules and counting for that frame without resetting rep progress, which avoids punishing brief occlusions.</w:t>
      </w:r>
    </w:p>
    <w:p>
      <w:pPr/>
      <w:r>
        <w:t>Each edge case was verified by fault injection during development, namely unplugging the camera, renaming the model, feeding a 17 point backend, covering the feet and switching exercise mid rep. Observed behaviour matches the specified messages and resets.</w:t>
      </w:r>
    </w:p>
    <w:p>
      <w:pPr>
        <w:pStyle w:val="Heading1"/>
      </w:pPr>
      <w:r>
        <w:t>Appendix C Test Report and Logs</w:t>
      </w:r>
    </w:p>
    <w:p>
      <w:pPr/>
      <w:r>
        <w:t>This appendix records the full test protocol behind Chapter 5 so that results can be reproduced from data and scripts. Test data uses the convention exercise person and condition with labels.csv carrying file, true reps, fault and exercise columns. Splits for any learned classifier are by person and not by rep to avoid leakage.</w:t>
      </w:r>
    </w:p>
    <w:p>
      <w:pPr>
        <w:pStyle w:val="Heading2"/>
      </w:pPr>
      <w:r>
        <w:t>C.1 Functional Test Cases</w:t>
      </w:r>
    </w:p>
    <w:p>
      <w:pPr>
        <w:spacing w:after="120" w:before="240"/>
        <w:jc w:val="center"/>
      </w:pPr>
      <w:r>
        <w:rPr>
          <w:rFonts w:ascii="Times New Roman" w:hAnsi="Times New Roman"/>
          <w:b/>
          <w:sz w:val="24"/>
        </w:rPr>
        <w:t>Table C.1 Functional Test Cases for BarBeCue</w:t>
      </w:r>
    </w:p>
    <w:tbl>
      <w:tblPr>
        <w:tblStyle w:val="TableGrid"/>
        <w:tblW w:type="auto" w:w="0"/>
        <w:jc w:val="center"/>
        <w:tblLook w:firstColumn="1" w:firstRow="1" w:lastColumn="0" w:lastRow="0" w:noHBand="0" w:noVBand="1" w:val="04A0"/>
      </w:tblPr>
      <w:tblGrid>
        <w:gridCol w:w="1987"/>
        <w:gridCol w:w="1987"/>
        <w:gridCol w:w="1987"/>
        <w:gridCol w:w="1987"/>
      </w:tblGrid>
      <w:tr>
        <w:tc>
          <w:tcPr>
            <w:tcW w:type="dxa" w:w="1987"/>
          </w:tcPr>
          <w:p>
            <w:r/>
            <w:r>
              <w:rPr>
                <w:rFonts w:ascii="Times New Roman" w:hAnsi="Times New Roman"/>
                <w:b/>
                <w:sz w:val="22"/>
              </w:rPr>
              <w:t>ID</w:t>
            </w:r>
          </w:p>
        </w:tc>
        <w:tc>
          <w:tcPr>
            <w:tcW w:type="dxa" w:w="1987"/>
          </w:tcPr>
          <w:p>
            <w:r/>
            <w:r>
              <w:rPr>
                <w:rFonts w:ascii="Times New Roman" w:hAnsi="Times New Roman"/>
                <w:b/>
                <w:sz w:val="22"/>
              </w:rPr>
              <w:t>Case</w:t>
            </w:r>
          </w:p>
        </w:tc>
        <w:tc>
          <w:tcPr>
            <w:tcW w:type="dxa" w:w="1987"/>
          </w:tcPr>
          <w:p>
            <w:r/>
            <w:r>
              <w:rPr>
                <w:rFonts w:ascii="Times New Roman" w:hAnsi="Times New Roman"/>
                <w:b/>
                <w:sz w:val="22"/>
              </w:rPr>
              <w:t>Steps</w:t>
            </w:r>
          </w:p>
        </w:tc>
        <w:tc>
          <w:tcPr>
            <w:tcW w:type="dxa" w:w="1987"/>
          </w:tcPr>
          <w:p>
            <w:r/>
            <w:r>
              <w:rPr>
                <w:rFonts w:ascii="Times New Roman" w:hAnsi="Times New Roman"/>
                <w:b/>
                <w:sz w:val="22"/>
              </w:rPr>
              <w:t>Expected</w:t>
            </w:r>
          </w:p>
        </w:tc>
      </w:tr>
      <w:tr>
        <w:tc>
          <w:tcPr>
            <w:tcW w:type="dxa" w:w="1987"/>
          </w:tcPr>
          <w:p>
            <w:r/>
            <w:r>
              <w:rPr>
                <w:rFonts w:ascii="Times New Roman" w:hAnsi="Times New Roman"/>
                <w:sz w:val="22"/>
              </w:rPr>
              <w:t>F.1</w:t>
            </w:r>
          </w:p>
        </w:tc>
        <w:tc>
          <w:tcPr>
            <w:tcW w:type="dxa" w:w="1987"/>
          </w:tcPr>
          <w:p>
            <w:r/>
            <w:r>
              <w:rPr>
                <w:rFonts w:ascii="Times New Roman" w:hAnsi="Times New Roman"/>
                <w:sz w:val="22"/>
              </w:rPr>
              <w:t>Camera start</w:t>
            </w:r>
          </w:p>
        </w:tc>
        <w:tc>
          <w:tcPr>
            <w:tcW w:type="dxa" w:w="1987"/>
          </w:tcPr>
          <w:p>
            <w:r/>
            <w:r>
              <w:rPr>
                <w:rFonts w:ascii="Times New Roman" w:hAnsi="Times New Roman"/>
                <w:sz w:val="22"/>
              </w:rPr>
              <w:t>Launch app.py with webcam</w:t>
            </w:r>
          </w:p>
        </w:tc>
        <w:tc>
          <w:tcPr>
            <w:tcW w:type="dxa" w:w="1987"/>
          </w:tcPr>
          <w:p>
            <w:r/>
            <w:r>
              <w:rPr>
                <w:rFonts w:ascii="Times New Roman" w:hAnsi="Times New Roman"/>
                <w:sz w:val="22"/>
              </w:rPr>
              <w:t>Skeleton appears, FPS above 20</w:t>
            </w:r>
          </w:p>
        </w:tc>
      </w:tr>
      <w:tr>
        <w:tc>
          <w:tcPr>
            <w:tcW w:type="dxa" w:w="1987"/>
          </w:tcPr>
          <w:p>
            <w:r/>
            <w:r>
              <w:rPr>
                <w:rFonts w:ascii="Times New Roman" w:hAnsi="Times New Roman"/>
                <w:sz w:val="22"/>
              </w:rPr>
              <w:t>F.2</w:t>
            </w:r>
          </w:p>
        </w:tc>
        <w:tc>
          <w:tcPr>
            <w:tcW w:type="dxa" w:w="1987"/>
          </w:tcPr>
          <w:p>
            <w:r/>
            <w:r>
              <w:rPr>
                <w:rFonts w:ascii="Times New Roman" w:hAnsi="Times New Roman"/>
                <w:sz w:val="22"/>
              </w:rPr>
              <w:t>Squat count</w:t>
            </w:r>
          </w:p>
        </w:tc>
        <w:tc>
          <w:tcPr>
            <w:tcW w:type="dxa" w:w="1987"/>
          </w:tcPr>
          <w:p>
            <w:r/>
            <w:r>
              <w:rPr>
                <w:rFonts w:ascii="Times New Roman" w:hAnsi="Times New Roman"/>
                <w:sz w:val="22"/>
              </w:rPr>
              <w:t>3 slow side squats at 2.5 m</w:t>
            </w:r>
          </w:p>
        </w:tc>
        <w:tc>
          <w:tcPr>
            <w:tcW w:type="dxa" w:w="1987"/>
          </w:tcPr>
          <w:p>
            <w:r/>
            <w:r>
              <w:rPr>
                <w:rFonts w:ascii="Times New Roman" w:hAnsi="Times New Roman"/>
                <w:sz w:val="22"/>
              </w:rPr>
              <w:t>Count reaches 3, no doubles</w:t>
            </w:r>
          </w:p>
        </w:tc>
      </w:tr>
      <w:tr>
        <w:tc>
          <w:tcPr>
            <w:tcW w:type="dxa" w:w="1987"/>
          </w:tcPr>
          <w:p>
            <w:r/>
            <w:r>
              <w:rPr>
                <w:rFonts w:ascii="Times New Roman" w:hAnsi="Times New Roman"/>
                <w:sz w:val="22"/>
              </w:rPr>
              <w:t>F.3</w:t>
            </w:r>
          </w:p>
        </w:tc>
        <w:tc>
          <w:tcPr>
            <w:tcW w:type="dxa" w:w="1987"/>
          </w:tcPr>
          <w:p>
            <w:r/>
            <w:r>
              <w:rPr>
                <w:rFonts w:ascii="Times New Roman" w:hAnsi="Times New Roman"/>
                <w:sz w:val="22"/>
              </w:rPr>
              <w:t>Partial squat</w:t>
            </w:r>
          </w:p>
        </w:tc>
        <w:tc>
          <w:tcPr>
            <w:tcW w:type="dxa" w:w="1987"/>
          </w:tcPr>
          <w:p>
            <w:r/>
            <w:r>
              <w:rPr>
                <w:rFonts w:ascii="Times New Roman" w:hAnsi="Times New Roman"/>
                <w:sz w:val="22"/>
              </w:rPr>
              <w:t>2 shallow squats above 115 deg</w:t>
            </w:r>
          </w:p>
        </w:tc>
        <w:tc>
          <w:tcPr>
            <w:tcW w:type="dxa" w:w="1987"/>
          </w:tcPr>
          <w:p>
            <w:r/>
            <w:r>
              <w:rPr>
                <w:rFonts w:ascii="Times New Roman" w:hAnsi="Times New Roman"/>
                <w:sz w:val="22"/>
              </w:rPr>
              <w:t>Partial shows Go lower, no count</w:t>
            </w:r>
          </w:p>
        </w:tc>
      </w:tr>
      <w:tr>
        <w:tc>
          <w:tcPr>
            <w:tcW w:type="dxa" w:w="1987"/>
          </w:tcPr>
          <w:p>
            <w:r/>
            <w:r>
              <w:rPr>
                <w:rFonts w:ascii="Times New Roman" w:hAnsi="Times New Roman"/>
                <w:sz w:val="22"/>
              </w:rPr>
              <w:t>F.4</w:t>
            </w:r>
          </w:p>
        </w:tc>
        <w:tc>
          <w:tcPr>
            <w:tcW w:type="dxa" w:w="1987"/>
          </w:tcPr>
          <w:p>
            <w:r/>
            <w:r>
              <w:rPr>
                <w:rFonts w:ascii="Times New Roman" w:hAnsi="Times New Roman"/>
                <w:sz w:val="22"/>
              </w:rPr>
              <w:t>Push-up line</w:t>
            </w:r>
          </w:p>
        </w:tc>
        <w:tc>
          <w:tcPr>
            <w:tcW w:type="dxa" w:w="1987"/>
          </w:tcPr>
          <w:p>
            <w:r/>
            <w:r>
              <w:rPr>
                <w:rFonts w:ascii="Times New Roman" w:hAnsi="Times New Roman"/>
                <w:sz w:val="22"/>
              </w:rPr>
              <w:t>Sag hips deliberately</w:t>
            </w:r>
          </w:p>
        </w:tc>
        <w:tc>
          <w:tcPr>
            <w:tcW w:type="dxa" w:w="1987"/>
          </w:tcPr>
          <w:p>
            <w:r/>
            <w:r>
              <w:rPr>
                <w:rFonts w:ascii="Times New Roman" w:hAnsi="Times New Roman"/>
                <w:sz w:val="22"/>
              </w:rPr>
              <w:t>Keep hips in line appears after debounce</w:t>
            </w:r>
          </w:p>
        </w:tc>
      </w:tr>
      <w:tr>
        <w:tc>
          <w:tcPr>
            <w:tcW w:type="dxa" w:w="1987"/>
          </w:tcPr>
          <w:p>
            <w:r/>
            <w:r>
              <w:rPr>
                <w:rFonts w:ascii="Times New Roman" w:hAnsi="Times New Roman"/>
                <w:sz w:val="22"/>
              </w:rPr>
              <w:t>F.5</w:t>
            </w:r>
          </w:p>
        </w:tc>
        <w:tc>
          <w:tcPr>
            <w:tcW w:type="dxa" w:w="1987"/>
          </w:tcPr>
          <w:p>
            <w:r/>
            <w:r>
              <w:rPr>
                <w:rFonts w:ascii="Times New Roman" w:hAnsi="Times New Roman"/>
                <w:sz w:val="22"/>
              </w:rPr>
              <w:t>Curl swing</w:t>
            </w:r>
          </w:p>
        </w:tc>
        <w:tc>
          <w:tcPr>
            <w:tcW w:type="dxa" w:w="1987"/>
          </w:tcPr>
          <w:p>
            <w:r/>
            <w:r>
              <w:rPr>
                <w:rFonts w:ascii="Times New Roman" w:hAnsi="Times New Roman"/>
                <w:sz w:val="22"/>
              </w:rPr>
              <w:t>Swing torso beyond 15 deg</w:t>
            </w:r>
          </w:p>
        </w:tc>
        <w:tc>
          <w:tcPr>
            <w:tcW w:type="dxa" w:w="1987"/>
          </w:tcPr>
          <w:p>
            <w:r/>
            <w:r>
              <w:rPr>
                <w:rFonts w:ascii="Times New Roman" w:hAnsi="Times New Roman"/>
                <w:sz w:val="22"/>
              </w:rPr>
              <w:t>Do not swing back appears</w:t>
            </w:r>
          </w:p>
        </w:tc>
      </w:tr>
      <w:tr>
        <w:tc>
          <w:tcPr>
            <w:tcW w:type="dxa" w:w="1987"/>
          </w:tcPr>
          <w:p>
            <w:r/>
            <w:r>
              <w:rPr>
                <w:rFonts w:ascii="Times New Roman" w:hAnsi="Times New Roman"/>
                <w:sz w:val="22"/>
              </w:rPr>
              <w:t>F.6</w:t>
            </w:r>
          </w:p>
        </w:tc>
        <w:tc>
          <w:tcPr>
            <w:tcW w:type="dxa" w:w="1987"/>
          </w:tcPr>
          <w:p>
            <w:r/>
            <w:r>
              <w:rPr>
                <w:rFonts w:ascii="Times New Roman" w:hAnsi="Times New Roman"/>
                <w:sz w:val="22"/>
              </w:rPr>
              <w:t>Plank hold</w:t>
            </w:r>
          </w:p>
        </w:tc>
        <w:tc>
          <w:tcPr>
            <w:tcW w:type="dxa" w:w="1987"/>
          </w:tcPr>
          <w:p>
            <w:r/>
            <w:r>
              <w:rPr>
                <w:rFonts w:ascii="Times New Roman" w:hAnsi="Times New Roman"/>
                <w:sz w:val="22"/>
              </w:rPr>
              <w:t>Hold 20 s good line</w:t>
            </w:r>
          </w:p>
        </w:tc>
        <w:tc>
          <w:tcPr>
            <w:tcW w:type="dxa" w:w="1987"/>
          </w:tcPr>
          <w:p>
            <w:r/>
            <w:r>
              <w:rPr>
                <w:rFonts w:ascii="Times New Roman" w:hAnsi="Times New Roman"/>
                <w:sz w:val="22"/>
              </w:rPr>
              <w:t>HOLD shows about 20 s</w:t>
            </w:r>
          </w:p>
        </w:tc>
      </w:tr>
      <w:tr>
        <w:tc>
          <w:tcPr>
            <w:tcW w:type="dxa" w:w="1987"/>
          </w:tcPr>
          <w:p>
            <w:r/>
            <w:r>
              <w:rPr>
                <w:rFonts w:ascii="Times New Roman" w:hAnsi="Times New Roman"/>
                <w:sz w:val="22"/>
              </w:rPr>
              <w:t>F.7</w:t>
            </w:r>
          </w:p>
        </w:tc>
        <w:tc>
          <w:tcPr>
            <w:tcW w:type="dxa" w:w="1987"/>
          </w:tcPr>
          <w:p>
            <w:r/>
            <w:r>
              <w:rPr>
                <w:rFonts w:ascii="Times New Roman" w:hAnsi="Times New Roman"/>
                <w:sz w:val="22"/>
              </w:rPr>
              <w:t>Dropdown switch</w:t>
            </w:r>
          </w:p>
        </w:tc>
        <w:tc>
          <w:tcPr>
            <w:tcW w:type="dxa" w:w="1987"/>
          </w:tcPr>
          <w:p>
            <w:r/>
            <w:r>
              <w:rPr>
                <w:rFonts w:ascii="Times New Roman" w:hAnsi="Times New Roman"/>
                <w:sz w:val="22"/>
              </w:rPr>
              <w:t>Change mid set</w:t>
            </w:r>
          </w:p>
        </w:tc>
        <w:tc>
          <w:tcPr>
            <w:tcW w:type="dxa" w:w="1987"/>
          </w:tcPr>
          <w:p>
            <w:r/>
            <w:r>
              <w:rPr>
                <w:rFonts w:ascii="Times New Roman" w:hAnsi="Times New Roman"/>
                <w:sz w:val="22"/>
              </w:rPr>
              <w:t>Count resets, messages clear, hint updates</w:t>
            </w:r>
          </w:p>
        </w:tc>
      </w:tr>
      <w:tr>
        <w:tc>
          <w:tcPr>
            <w:tcW w:type="dxa" w:w="1987"/>
          </w:tcPr>
          <w:p>
            <w:r/>
            <w:r>
              <w:rPr>
                <w:rFonts w:ascii="Times New Roman" w:hAnsi="Times New Roman"/>
                <w:sz w:val="22"/>
              </w:rPr>
              <w:t>F.8</w:t>
            </w:r>
          </w:p>
        </w:tc>
        <w:tc>
          <w:tcPr>
            <w:tcW w:type="dxa" w:w="1987"/>
          </w:tcPr>
          <w:p>
            <w:r/>
            <w:r>
              <w:rPr>
                <w:rFonts w:ascii="Times New Roman" w:hAnsi="Times New Roman"/>
                <w:sz w:val="22"/>
              </w:rPr>
              <w:t>Offline clip</w:t>
            </w:r>
          </w:p>
        </w:tc>
        <w:tc>
          <w:tcPr>
            <w:tcW w:type="dxa" w:w="1987"/>
          </w:tcPr>
          <w:p>
            <w:r/>
            <w:r>
              <w:rPr>
                <w:rFonts w:ascii="Times New Roman" w:hAnsi="Times New Roman"/>
                <w:sz w:val="22"/>
              </w:rPr>
              <w:t>Open data squat.mp4</w:t>
            </w:r>
          </w:p>
        </w:tc>
        <w:tc>
          <w:tcPr>
            <w:tcW w:type="dxa" w:w="1987"/>
          </w:tcPr>
          <w:p>
            <w:r/>
            <w:r>
              <w:rPr>
                <w:rFonts w:ascii="Times New Roman" w:hAnsi="Times New Roman"/>
                <w:sz w:val="22"/>
              </w:rPr>
              <w:t>Same count as live, repeatable</w:t>
            </w:r>
          </w:p>
        </w:tc>
      </w:tr>
    </w:tbl>
    <w:p>
      <w:pPr/>
      <w:r>
        <w:rPr>
          <w:sz w:val="4"/>
        </w:rPr>
      </w:r>
    </w:p>
    <w:p>
      <w:pPr/>
      <w:r>
        <w:t>Table C.1 was executed on the development laptop with hip height camera and front light. All cases pass after tuning. F.3 confirms partial logic. F.7 confirms state reset. F.8 confirms determinism for evaluation.</w:t>
      </w:r>
    </w:p>
    <w:p>
      <w:pPr>
        <w:pStyle w:val="Heading2"/>
      </w:pPr>
      <w:r>
        <w:t>C.2 Robustness Logs</w:t>
      </w:r>
    </w:p>
    <w:p>
      <w:pPr/>
      <w:r>
        <w:t>Camera angle tests show side view gives clean knee and back separation while 45 degrees compresses depth and front view hides back lean, which triggers the side hint rather than a false pass. Lighting tests show dim and backlit scenes lower visibility and correctly produce Step back instead of guessed angles. Distance tests show 1.5 m crops feet, 2.5 m is ideal and 4 m lowers joint confidence. Clothing tests show loose fabric adds hip jitter that EMA halves but does not remove, which supports the fitted clothing instruction. Speed tests show reps faster than 0.5 s are merged by design to block bounce counts, which is documented rather than treated as a miss for normal tempo.</w:t>
      </w:r>
    </w:p>
    <w:p>
      <w:pPr>
        <w:pStyle w:val="Heading2"/>
      </w:pPr>
      <w:r>
        <w:t>C.3 Performance Logs</w:t>
      </w:r>
    </w:p>
    <w:p>
      <w:pPr/>
      <w:r>
        <w:t>Mean per frame cost splits as pose 28 to 34 ms for Full, smoothing 0.1 ms, geometry 0.3 ms, logic 0.1 ms and render 2 to 4 ms at 960 by 540. Lite saves about 4 ms over Full while Heavy adds about 25 ms and drops below target FPS. Resolution increase to 1280 by 720 adds about 8 ms without accuracy gain for counting, which justifies the 960 by 540 default. Background apps add variance, so benchmarks close other apps and report mean over full clips rather than single frames.</w:t>
      </w:r>
    </w:p>
    <w:p>
      <w:pPr/>
      <w:r>
        <w:t>Jitter logs record ankle standard deviation during static stand as about 4.2 pixels raw, 2.1 pixels with EMA 0.5 and 1.4 pixels with One Euro tuned for holds. Angle standard deviation follows the same trend, which explains why stage flicker disappears after smoothing plus hysteresis. These numbers are reported as stability evidence alongside FPS and accuracy.</w:t>
      </w:r>
    </w:p>
    <w:p>
      <w:pPr>
        <w:pStyle w:val="Heading1"/>
      </w:pPr>
      <w:r>
        <w:t>Appendix D User Manual</w:t>
      </w:r>
    </w:p>
    <w:p>
      <w:pPr/>
      <w:r>
        <w:t>This manual describes installation, daily use and troubleshooting for a new lab user with no prior setup. All commands assume Windows with Python 3.11, with macOS and Linux notes where paths differ.</w:t>
      </w:r>
    </w:p>
    <w:p>
      <w:pPr>
        <w:pStyle w:val="Heading2"/>
      </w:pPr>
      <w:r>
        <w:t>D.1 Installation</w:t>
      </w:r>
    </w:p>
    <w:p>
      <w:pPr/>
      <w:r>
        <w:rPr>
          <w:b/>
        </w:rPr>
        <w:t xml:space="preserve">D.1.1  </w:t>
      </w:r>
      <w:r>
        <w:t>Install Python 3.11 from python.org and verify with python minus minus version. Create folder posture-coach and virtual environment with python minus m venv venv. Activate with venv Scripts activate on Windows or source venv bin activate on macOS and Linux.</w:t>
      </w:r>
    </w:p>
    <w:p>
      <w:pPr/>
      <w:r>
        <w:rPr>
          <w:b/>
        </w:rPr>
        <w:t xml:space="preserve">D.1.2  </w:t>
      </w:r>
      <w:r>
        <w:t>Install base packages with pip install mediapipe opencv-python numpy pillow. Add optional packages only as needed, namely ultralytics for YOLO, rtmlib plus onnxruntime for RTMPose, streamlit plus streamlit-webrtc for browser UI and pyttsx3 plus matplotlib plus pandas for voice and analysis.</w:t>
      </w:r>
    </w:p>
    <w:p>
      <w:pPr/>
      <w:r>
        <w:rPr>
          <w:b/>
        </w:rPr>
        <w:t xml:space="preserve">D.1.3  </w:t>
      </w:r>
      <w:r>
        <w:t>Create models directory and download pose_landmarker_full.task with curl from the storage URL. Lite and heavy share the same pattern. Verify file size is tens of megabytes and path matches MediaPipePose initialisation.</w:t>
      </w:r>
    </w:p>
    <w:p>
      <w:pPr/>
      <w:r>
        <w:rPr>
          <w:b/>
        </w:rPr>
        <w:t xml:space="preserve">D.1.4  </w:t>
      </w:r>
      <w:r>
        <w:t>Save test_camera.py that opens VideoCapture 0, shows frames and quits on q. If the window stays black, try indices 1 and 2 and close tools holding the camera.</w:t>
      </w:r>
    </w:p>
    <w:p>
      <w:pPr>
        <w:pStyle w:val="Heading2"/>
      </w:pPr>
      <w:r>
        <w:t>D.2 Daily Use</w:t>
      </w:r>
    </w:p>
    <w:p>
      <w:pPr/>
      <w:r>
        <w:rPr>
          <w:b/>
        </w:rPr>
        <w:t xml:space="preserve">D.2.1  </w:t>
      </w:r>
      <w:r>
        <w:t>Place the camera at hip height 2 to 3 metres away with full body from head to feet visible and even front light. Wear fitted clothing. Select side view for squat, push-up and plank and front or side for curl and press as shown in the hint.</w:t>
      </w:r>
    </w:p>
    <w:p>
      <w:pPr/>
      <w:r>
        <w:rPr>
          <w:b/>
        </w:rPr>
        <w:t xml:space="preserve">D.2.2  </w:t>
      </w:r>
      <w:r>
        <w:t>Run python app.py. Choose exercise from the dropdown. Stand still for one second so smoothing settles. Perform slow controlled reps. Watch REPS, stage and hints. Green Good form means no rule fired. Orange or red hints name the dominant fault by severity.</w:t>
      </w:r>
    </w:p>
    <w:p>
      <w:pPr/>
      <w:r>
        <w:rPr>
          <w:b/>
        </w:rPr>
        <w:t xml:space="preserve">D.2.3  </w:t>
      </w:r>
      <w:r>
        <w:t>For hold exercises, maintain the line and accumulate HOLD seconds. For rep exercises, reach the peak line and return fully to rest for each count. Shallow attempts show the partial message without incrementing.</w:t>
      </w:r>
    </w:p>
    <w:p>
      <w:pPr/>
      <w:r>
        <w:rPr>
          <w:b/>
        </w:rPr>
        <w:t xml:space="preserve">D.2.4  </w:t>
      </w:r>
      <w:r>
        <w:t>Press Reset or reselect the dropdown to zero the set. Keep the camera loop running across selections. Save sessions only with consent. All processing remains local.</w:t>
      </w:r>
    </w:p>
    <w:p>
      <w:pPr>
        <w:pStyle w:val="Heading2"/>
      </w:pPr>
      <w:r>
        <w:t>D.3 Troubleshooting</w:t>
      </w:r>
    </w:p>
    <w:p>
      <w:pPr/>
      <w:r>
        <w:rPr>
          <w:b/>
        </w:rPr>
        <w:t xml:space="preserve">D.3.1  </w:t>
      </w:r>
      <w:r>
        <w:t>Count jumps by 2 or 3. Cause is single threshold or no smoothing. Fix is dual thresholds with deadband, EMA plus angle smoothing and 0.5 s minimum, then replot angles.</w:t>
      </w:r>
    </w:p>
    <w:p>
      <w:pPr/>
      <w:r>
        <w:rPr>
          <w:b/>
        </w:rPr>
        <w:t xml:space="preserve">D.3.2  </w:t>
      </w:r>
      <w:r>
        <w:t>Count never increases. Cause is peak never reached or wrong metric. Fix is to print the tracked angle, compare with start and end and confirm metric mapping in EXERCISES.</w:t>
      </w:r>
    </w:p>
    <w:p>
      <w:pPr/>
      <w:r>
        <w:rPr>
          <w:b/>
        </w:rPr>
        <w:t xml:space="preserve">D.3.3  </w:t>
      </w:r>
      <w:r>
        <w:t>Hints flicker. Cause is missing debounce. Fix is Feedback with 0.6 s debounce, 1.5 s hold and max two messages.</w:t>
      </w:r>
    </w:p>
    <w:p>
      <w:pPr/>
      <w:r>
        <w:rPr>
          <w:b/>
        </w:rPr>
        <w:t xml:space="preserve">D.3.4  </w:t>
      </w:r>
      <w:r>
        <w:t>Skeleton jumps. Cause is poor light or clutter. Fix is front light, plain background, full or heavy model and smoothing.</w:t>
      </w:r>
    </w:p>
    <w:p>
      <w:pPr/>
      <w:r>
        <w:rPr>
          <w:b/>
        </w:rPr>
        <w:t xml:space="preserve">D.3.5  </w:t>
      </w:r>
      <w:r>
        <w:t>Low FPS. Cause is heavy model or high resolution. Fix is lite or full at 960 by 540 with other apps closed.</w:t>
      </w:r>
    </w:p>
    <w:p>
      <w:pPr/>
      <w:r>
        <w:rPr>
          <w:b/>
        </w:rPr>
        <w:t xml:space="preserve">D.3.6  </w:t>
      </w:r>
      <w:r>
        <w:t>Import or wheel error. Cause is Python too new for MediaPipe. Fix is fresh venv with Python 3.11.</w:t>
      </w:r>
    </w:p>
    <w:p>
      <w:pPr>
        <w:pStyle w:val="Heading1"/>
      </w:pPr>
      <w:r>
        <w:t>Appendix E Viva Questions and Short Answers</w:t>
      </w:r>
    </w:p>
    <w:p>
      <w:pPr/>
      <w:r>
        <w:t>This appendix collects likely viva prompts with concise defence lines tied to chapters and figures. Each answer names the artefact that proves the point.</w:t>
      </w:r>
    </w:p>
    <w:p>
      <w:pPr/>
      <w:r>
        <w:rPr>
          <w:b/>
        </w:rPr>
        <w:t xml:space="preserve">E.1.1  </w:t>
      </w:r>
      <w:r>
        <w:t>Why not train a custom model. Pre trained pose is already accurate while the contribution is angle logic, rules, counter, interface and evaluation on own clips, as shown in Table 3.1 and Chapter 5.</w:t>
      </w:r>
    </w:p>
    <w:p>
      <w:pPr/>
      <w:r>
        <w:rPr>
          <w:b/>
        </w:rPr>
        <w:t xml:space="preserve">E.1.2  </w:t>
      </w:r>
      <w:r>
        <w:t>Why MediaPipe as default. Thirty three landmarks with heel and toe plus per joint visibility and world coordinates in one Apache-2.0 CPU package, compared in Table 2.1 and Table 5.3.</w:t>
      </w:r>
    </w:p>
    <w:p>
      <w:pPr/>
      <w:r>
        <w:rPr>
          <w:b/>
        </w:rPr>
        <w:t xml:space="preserve">E.1.3  </w:t>
      </w:r>
      <w:r>
        <w:t>How is a rep counted. Two threshold state machine from rest to peak and back with deadband, extreme tracking and 0.5 s minimum, illustrated in Fig. 4.3 and tuned in Fig. 5.1.</w:t>
      </w:r>
    </w:p>
    <w:p>
      <w:pPr/>
      <w:r>
        <w:rPr>
          <w:b/>
        </w:rPr>
        <w:t xml:space="preserve">E.1.4  </w:t>
      </w:r>
      <w:r>
        <w:t>Why two thresholds. Hysteresis creates a deadband so hover noise cannot flip stage and create phantom reps, validated by exact match 93.8 percent in Table 5.1.</w:t>
      </w:r>
    </w:p>
    <w:p>
      <w:pPr/>
      <w:r>
        <w:rPr>
          <w:b/>
        </w:rPr>
        <w:t xml:space="preserve">E.1.5  </w:t>
      </w:r>
      <w:r>
        <w:t>How is joint angle computed. Arccos of dot product over norms at the middle joint after pixel conversion, plus arctan2 tilt from vertical, given as Equation 4.1 and 4.2.</w:t>
      </w:r>
    </w:p>
    <w:p>
      <w:pPr/>
      <w:r>
        <w:rPr>
          <w:b/>
        </w:rPr>
        <w:t xml:space="preserve">E.1.6  </w:t>
      </w:r>
      <w:r>
        <w:t>What if a joint is hidden. Visibility below 0.5 skips dependent rules and shows Step back guidance without guessing, covered in Section 4.2.4 and Table 5.4.</w:t>
      </w:r>
    </w:p>
    <w:p>
      <w:pPr/>
      <w:r>
        <w:rPr>
          <w:b/>
        </w:rPr>
        <w:t xml:space="preserve">E.1.7  </w:t>
      </w:r>
      <w:r>
        <w:t>How accurate is the system. Exact rep match 45 of 48, fault recall 86.5 percent with false alarms 4.5 percent and Full at about 30 FPS, reported in Tables 5.1 to 5.3.</w:t>
      </w:r>
    </w:p>
    <w:p>
      <w:pPr/>
      <w:r>
        <w:rPr>
          <w:b/>
        </w:rPr>
        <w:t xml:space="preserve">E.1.8  </w:t>
      </w:r>
      <w:r>
        <w:t>Why does camera angle matter. Two dimensional projection loses depth so side reveals back and knee travel while front hides them, tested in Table 5.4 with turn guidance.</w:t>
      </w:r>
    </w:p>
    <w:p>
      <w:pPr/>
      <w:r>
        <w:rPr>
          <w:b/>
        </w:rPr>
        <w:t xml:space="preserve">E.1.9  </w:t>
      </w:r>
      <w:r>
        <w:t>How were thresholds chosen. Angle plots from recorded clips with at least 30 degrees separation, treated as heuristics and not clinical limits, per Table B.1.</w:t>
      </w:r>
    </w:p>
    <w:p>
      <w:pPr/>
      <w:r>
        <w:rPr>
          <w:b/>
        </w:rPr>
        <w:t xml:space="preserve">E.1.10  </w:t>
      </w:r>
      <w:r>
        <w:t>Top down versus bottom up. Top down detects persons then keypoints per box while bottom up predicts joints then groups, with YOLO and RTMPose versus OpenPose and MoveNet as exemplars in Fig. 2.1.</w:t>
      </w:r>
    </w:p>
    <w:p>
      <w:pPr/>
      <w:r>
        <w:rPr>
          <w:b/>
        </w:rPr>
        <w:t xml:space="preserve">E.1.11  </w:t>
      </w:r>
      <w:r>
        <w:t>Privacy and safety. Local processing, opt in saving, consent based clips kept private and general fitness hints only with professional referral for pain.</w:t>
      </w:r>
    </w:p>
    <w:p>
      <w:pPr/>
      <w:r>
        <w:rPr>
          <w:b/>
        </w:rPr>
        <w:t xml:space="preserve">E.1.12  </w:t>
      </w:r>
      <w:r>
        <w:t>Future extensions. Calibration, quality scoring, classifier comparison, voice coaching, joint highlighting, auto recognition, history charts, fatigue detection and world landmark angles, listed in Section 6.2.</w:t>
      </w:r>
    </w:p>
    <w:p>
      <w:pPr>
        <w:pStyle w:val="Heading1"/>
      </w:pPr>
      <w:r>
        <w:t>Appendix F Extended Literature Notes</w:t>
      </w:r>
    </w:p>
    <w:p>
      <w:pPr/>
      <w:r>
        <w:t>This appendix gives longer notes for the fifteen sources in Section 2.2 so that the survey chapter remains readable while staying auditable. Each note records contribution, relevance to BarBeCue and limitation for live coaching.</w:t>
      </w:r>
    </w:p>
    <w:p>
      <w:pPr/>
      <w:r>
        <w:rPr>
          <w:b/>
        </w:rPr>
        <w:t xml:space="preserve">F.1.1  </w:t>
      </w:r>
      <w:r>
        <w:t>BlazePose GHUM. Contribution is 33 landmark tracking with face, hands and feet detail on mobile GPUs. Relevance is heel and visibility for squat checks. Limitation is monocular depth noise, which BarBeCue contains with view hints.</w:t>
      </w:r>
    </w:p>
    <w:p>
      <w:pPr/>
      <w:r>
        <w:rPr>
          <w:b/>
        </w:rPr>
        <w:t xml:space="preserve">F.1.2  </w:t>
      </w:r>
      <w:r>
        <w:t>Pose Landmarker Tasks API. Contribution is simplified VIDEO mode with world landmarks. Relevance is clean Python integration and monotonic timestamps. Limitation is version sensitivity, handled by pinning Python 3.11.</w:t>
      </w:r>
    </w:p>
    <w:p>
      <w:pPr/>
      <w:r>
        <w:rPr>
          <w:b/>
        </w:rPr>
        <w:t xml:space="preserve">F.1.3  </w:t>
      </w:r>
      <w:r>
        <w:t>Ultralytics YOLO-Pose. Contribution is detector plus pose in one package with easy retraining and workout demo. Relevance is multi person path and angle counting precedent. Limitation is AGPL copyleft and 17 point skeleton.</w:t>
      </w:r>
    </w:p>
    <w:p>
      <w:pPr/>
      <w:r>
        <w:rPr>
          <w:b/>
        </w:rPr>
        <w:t xml:space="preserve">F.1.4  </w:t>
      </w:r>
      <w:r>
        <w:t>RTMPose. Contribution is high accuracy per cost with ONNX deployment. Relevance is accuracy anchor in comparison. Limitation is evolving rtmlib API, so README is treated as living spec.</w:t>
      </w:r>
    </w:p>
    <w:p>
      <w:pPr/>
      <w:r>
        <w:rPr>
          <w:b/>
        </w:rPr>
        <w:t xml:space="preserve">F.1.5  </w:t>
      </w:r>
      <w:r>
        <w:t>OpenPose. Contribution is part affinity fields for association. Relevance is historical baseline. Limitation is GPU dependence, so reference only.</w:t>
      </w:r>
    </w:p>
    <w:p>
      <w:pPr/>
      <w:r>
        <w:rPr>
          <w:b/>
        </w:rPr>
        <w:t xml:space="preserve">F.1.6  </w:t>
      </w:r>
      <w:r>
        <w:t>MoveNet. Contribution is latency critical heatmaps in two sizes. Relevance is fallback and browser route. Limitation is 17 points and lower precision on heels.</w:t>
      </w:r>
    </w:p>
    <w:p>
      <w:pPr/>
      <w:r>
        <w:rPr>
          <w:b/>
        </w:rPr>
        <w:t xml:space="preserve">F.1.7  </w:t>
      </w:r>
      <w:r>
        <w:t>COCO Keypoints. Contribution is large scale annotation standard. Relevance is common evaluation ground. Limitation is missing foot detail for coaching.</w:t>
      </w:r>
    </w:p>
    <w:p>
      <w:pPr/>
      <w:r>
        <w:rPr>
          <w:b/>
        </w:rPr>
        <w:t xml:space="preserve">F.1.8  </w:t>
      </w:r>
      <w:r>
        <w:t>MPII. Contribution is diverse everyday poses. Relevance is generalisation evidence. Limitation is 16 joints and older capture conditions.</w:t>
      </w:r>
    </w:p>
    <w:p>
      <w:pPr/>
      <w:r>
        <w:rPr>
          <w:b/>
        </w:rPr>
        <w:t xml:space="preserve">F.1.9  </w:t>
      </w:r>
      <w:r>
        <w:t>One Euro filter. Contribution is speed adaptive smoothing with two parameters. Relevance is hold stability without rep lag. Limitation is tuning per camera FPS.</w:t>
      </w:r>
    </w:p>
    <w:p>
      <w:pPr/>
      <w:r>
        <w:rPr>
          <w:b/>
        </w:rPr>
        <w:t xml:space="preserve">F.1.10  </w:t>
      </w:r>
      <w:r>
        <w:t>rtmlib. Contribution is dependency light inference modes. Relevance is practical RTMPose use. Limitation is sparse version docs.</w:t>
      </w:r>
    </w:p>
    <w:p>
      <w:pPr/>
      <w:r>
        <w:rPr>
          <w:b/>
        </w:rPr>
        <w:t xml:space="preserve">F.1.11  </w:t>
      </w:r>
      <w:r>
        <w:t>Community trainers. Contribution is proof that angle thresholds work across repos. Relevance is gap definition around hysteresis and evaluation. Limitation is uneven quality, so code is rewritten rather than forked.</w:t>
      </w:r>
    </w:p>
    <w:p>
      <w:pPr/>
      <w:r>
        <w:rPr>
          <w:b/>
        </w:rPr>
        <w:t xml:space="preserve">F.1.12  </w:t>
      </w:r>
      <w:r>
        <w:t>Workout monitoring solution. Contribution is productised counting for three lifts. Relevance is UX precedent. Limitation is narrow exercise set, generalised by EXERCISES dict.</w:t>
      </w:r>
    </w:p>
    <w:p>
      <w:pPr/>
      <w:r>
        <w:rPr>
          <w:b/>
        </w:rPr>
        <w:t xml:space="preserve">F.1.13  </w:t>
      </w:r>
      <w:r>
        <w:t>Fit3D and Human3.6M. Contribution is 3D ground truth for fitness. Relevance is future 3D angle path. Limitation is capture rig cost, out of mini project scope.</w:t>
      </w:r>
    </w:p>
    <w:p>
      <w:pPr/>
      <w:r>
        <w:rPr>
          <w:b/>
        </w:rPr>
        <w:t xml:space="preserve">F.1.14  </w:t>
      </w:r>
      <w:r>
        <w:t>ViTPose and HRNet. Contribution is accuracy ceiling. Relevance is offline anchor. Limitation is heavy compute, unsuitable for live CPU.</w:t>
      </w:r>
    </w:p>
    <w:p>
      <w:pPr/>
      <w:r>
        <w:rPr>
          <w:b/>
        </w:rPr>
        <w:t xml:space="preserve">F.1.15  </w:t>
      </w:r>
      <w:r>
        <w:t>Kaggle clips. Contribution is quick smoke tests. Relevance is early debugging. Limitation is licence and domain mismatch, so own clips dominate tuning.</w:t>
      </w:r>
    </w:p>
    <w:p>
      <w:pPr/>
      <w:r>
        <w:t>Together these notes support the inferences in Section 2.3. Reuse strong pose, standardise the interface, encode coaching as geometry, stabilise output by design and measure on matched data.</w:t>
      </w:r>
    </w:p>
    <w:p>
      <w:pPr>
        <w:pStyle w:val="Heading1"/>
      </w:pPr>
      <w:r>
        <w:t>Appendix G Full Source Listings for Reproducibility</w:t>
      </w:r>
    </w:p>
    <w:p>
      <w:pPr/>
      <w:r>
        <w:t>This appendix prints compact but complete listings for geometry, smoothing, rep counter, feedback, pose backends, evaluation and plotting so that the report plus the PDF build spec allow full rebuild. Formatting uses monospaced 9 pt with single spacing to distinguish code from prose.</w:t>
      </w:r>
    </w:p>
    <w:p>
      <w:pPr>
        <w:pStyle w:val="Heading3"/>
      </w:pPr>
      <w:r>
        <w:t>G.1 Complete geometry.py</w:t>
      </w:r>
    </w:p>
    <w:p>
      <w:pPr>
        <w:spacing w:line="240" w:lineRule="auto" w:after="240"/>
      </w:pPr>
      <w:r>
        <w:rPr>
          <w:rFonts w:ascii="Consolas" w:hAnsi="Consolas"/>
          <w:sz w:val="18"/>
        </w:rPr>
        <w:t>import numpy as np</w:t>
        <w:br/>
        <w:t>def angle(a,b,c):</w:t>
        <w:br/>
        <w:t xml:space="preserve">    a,b,c=np.array(a,float),np.array(b,float),np.array(c,float)</w:t>
        <w:br/>
        <w:t xml:space="preserve">    ba,bc=a-b,c-b</w:t>
        <w:br/>
        <w:t xml:space="preserve">    cosv=np.dot(ba,bc)/(np.linalg.norm(ba)*np.linalg.norm(bc)+1e-9)</w:t>
        <w:br/>
        <w:t xml:space="preserve">    return float(np.degrees(np.arccos(np.clip(cosv,-1.0,1.0))))</w:t>
        <w:br/>
        <w:t>def tilt_from_vertical(top,bottom):</w:t>
        <w:br/>
        <w:t xml:space="preserve">    dx=top[0]-bottom[0]; dy=bottom[1]-top[1]</w:t>
        <w:br/>
        <w:t xml:space="preserve">    return float(abs(np.degrees(np.arctan2(dx,dy))))</w:t>
        <w:br/>
        <w:t>def midpoint(p,q):</w:t>
        <w:br/>
        <w:t xml:space="preserve">    return ((p[0]+q[0])/2.0,(p[1]+q[1])/2.0)</w:t>
        <w:br/>
        <w:t>def pick_side(kp):</w:t>
        <w:br/>
        <w:t xml:space="preserve">    def score(s):</w:t>
        <w:br/>
        <w:t xml:space="preserve">        return sum(kp.get(f'{s}_{j}',(0,0,0))[2] for j in ('shoulder','hip','knee','ankle'))</w:t>
        <w:br/>
        <w:t xml:space="preserve">    return 'l' if score('l')&gt;=score('r') else 'r'</w:t>
        <w:br/>
        <w:t>def visible_ok(kp,side,joints,thr=0.5):</w:t>
        <w:br/>
        <w:t xml:space="preserve">    for j in joints:</w:t>
        <w:br/>
        <w:t xml:space="preserve">        key=f'{side}_{j}'</w:t>
        <w:br/>
        <w:t xml:space="preserve">        if key not in kp:</w:t>
        <w:br/>
        <w:t xml:space="preserve">            if j=='foot_index': continue</w:t>
        <w:br/>
        <w:t xml:space="preserve">            return False</w:t>
        <w:br/>
        <w:t xml:space="preserve">        if kp[key][2]&lt;thr: return False</w:t>
        <w:br/>
        <w:t xml:space="preserve">    return True</w:t>
      </w:r>
    </w:p>
    <w:p>
      <w:pPr/>
      <w:r>
        <w:t>Metric computation adds knee, hip, elbow, body line, back lean, neck tilt, knee over toe normalised by shin length, elbow drift normalised by arm length and hip sag normalised by torso line length. Each metric is referenced by at least one rule or counter, so no computation is dead code.</w:t>
      </w:r>
    </w:p>
    <w:p>
      <w:pPr>
        <w:pStyle w:val="Heading3"/>
      </w:pPr>
      <w:r>
        <w:t>G.2 Complete smoothing.py and feedback.py and rep_counter.py</w:t>
      </w:r>
    </w:p>
    <w:p>
      <w:pPr>
        <w:spacing w:line="240" w:lineRule="auto" w:after="240"/>
      </w:pPr>
      <w:r>
        <w:rPr>
          <w:rFonts w:ascii="Consolas" w:hAnsi="Consolas"/>
          <w:sz w:val="18"/>
        </w:rPr>
        <w:t>class EMA:</w:t>
        <w:br/>
        <w:t xml:space="preserve">    def __init__(self,alpha=0.5): self.alpha,self.state=alpha,{}</w:t>
        <w:br/>
        <w:t xml:space="preserve">    def __call__(self,kp):</w:t>
        <w:br/>
        <w:t xml:space="preserve">        out={}</w:t>
        <w:br/>
        <w:t xml:space="preserve">        for n,(x,y,v) in kp.items():</w:t>
        <w:br/>
        <w:t xml:space="preserve">            if n in self.state:</w:t>
        <w:br/>
        <w:t xml:space="preserve">                px,py,_=self.state[n]</w:t>
        <w:br/>
        <w:t xml:space="preserve">                x=self.alpha*x+(1-self.alpha)*px</w:t>
        <w:br/>
        <w:t xml:space="preserve">                y=self.alpha*y+(1-self.alpha)*py</w:t>
        <w:br/>
        <w:t xml:space="preserve">            out[n]=(x,y,v)</w:t>
        <w:br/>
        <w:t xml:space="preserve">        self.state=out; return out</w:t>
        <w:br/>
        <w:t xml:space="preserve">    def reset(self): self.state={}</w:t>
      </w:r>
    </w:p>
    <w:p>
      <w:pPr>
        <w:spacing w:line="240" w:lineRule="auto" w:after="240"/>
      </w:pPr>
      <w:r>
        <w:rPr>
          <w:rFonts w:ascii="Consolas" w:hAnsi="Consolas"/>
          <w:sz w:val="18"/>
        </w:rPr>
        <w:t>import operator</w:t>
        <w:br/>
        <w:t>OPS={'&gt;':operator.gt,'&lt;':operator.lt}</w:t>
        <w:br/>
        <w:t>class Feedback:</w:t>
        <w:br/>
        <w:t xml:space="preserve">    def __init__(self,debounce=0.6,hold=1.5,max_msgs=2):</w:t>
        <w:br/>
        <w:t xml:space="preserve">        self.debounce,self.hold,self.max_msgs=debounce,hold,max_msgs</w:t>
        <w:br/>
        <w:t xml:space="preserve">        self.first_seen={}; self.last_active={}</w:t>
        <w:br/>
        <w:t xml:space="preserve">    def update(self,rules,m,now):</w:t>
        <w:br/>
        <w:t xml:space="preserve">        violated=[]</w:t>
        <w:br/>
        <w:t xml:space="preserve">        for r in rules:</w:t>
        <w:br/>
        <w:t xml:space="preserve">            gate=r.get('when')</w:t>
        <w:br/>
        <w:t xml:space="preserve">            if gate and not OPS[gate[1]](m[gate[0]],gate[2]): continue</w:t>
        <w:br/>
        <w:t xml:space="preserve">            if OPS[r['op']](m[r['metric']],r['value']): violated.append(r)</w:t>
        <w:br/>
        <w:t xml:space="preserve">        active={r['msg'] for r in violated}</w:t>
        <w:br/>
        <w:t xml:space="preserve">        for msg in list(self.first_seen):</w:t>
        <w:br/>
        <w:t xml:space="preserve">            if msg not in active: del self.first_seen[msg]</w:t>
        <w:br/>
        <w:t xml:space="preserve">        out=[]</w:t>
        <w:br/>
        <w:t xml:space="preserve">        for r in sorted(violated,key=lambda r:-r.get('severity',1)):</w:t>
        <w:br/>
        <w:t xml:space="preserve">            t0=self.first_seen.setdefault(r['msg'],now)</w:t>
        <w:br/>
        <w:t xml:space="preserve">            if now-t0&gt;=self.debounce: self.last_active[r['msg']]=now</w:t>
        <w:br/>
        <w:t xml:space="preserve">        for msg,t in self.last_active.items():</w:t>
        <w:br/>
        <w:t xml:space="preserve">            if now-t&lt;=self.hold: out.append(msg)</w:t>
        <w:br/>
        <w:t xml:space="preserve">        sev={r['msg']:r.get('severity',1) for r in rules}</w:t>
        <w:br/>
        <w:t xml:space="preserve">        out.sort(key=lambda s:-sev.get(s,1))</w:t>
        <w:br/>
        <w:t xml:space="preserve">        return out[:self.max_msgs]</w:t>
        <w:br/>
        <w:t xml:space="preserve">    def reset(self): self.first_seen.clear(); self.last_active.clear()</w:t>
      </w:r>
    </w:p>
    <w:p>
      <w:pPr>
        <w:spacing w:line="240" w:lineRule="auto" w:after="240"/>
      </w:pPr>
      <w:r>
        <w:rPr>
          <w:rFonts w:ascii="Consolas" w:hAnsi="Consolas"/>
          <w:sz w:val="18"/>
        </w:rPr>
        <w:t>class RepCounter:</w:t>
        <w:br/>
        <w:t xml:space="preserve">    def __init__(self,cfg): self.cfg=cfg; self.reset()</w:t>
        <w:br/>
        <w:t xml:space="preserve">    def reset(self):</w:t>
        <w:br/>
        <w:t xml:space="preserve">        self.reps=0; self.stage='REST'; self.moving=False; self.extreme=None; self.last_rep=-1e9</w:t>
        <w:br/>
        <w:t xml:space="preserve">    def update(self,a,now):</w:t>
        <w:br/>
        <w:t xml:space="preserve">        c=self.cfg; dec=c['start_thr']&gt;c['end_thr']</w:t>
        <w:br/>
        <w:t xml:space="preserve">        at_rest=a&gt;=c['start_thr'] if dec else a&lt;=c['start_thr']</w:t>
        <w:br/>
        <w:t xml:space="preserve">        at_peak=a&lt;=c['end_thr'] if dec else a&gt;=c['end_thr']</w:t>
        <w:br/>
        <w:t xml:space="preserve">        event=None</w:t>
        <w:br/>
        <w:t xml:space="preserve">        if not at_rest:</w:t>
        <w:br/>
        <w:t xml:space="preserve">            if not self.moving: self.moving,self.extreme=True,a</w:t>
        <w:br/>
        <w:t xml:space="preserve">            else: self.extreme=min(self.extreme,a) if dec else max(self.extreme,a)</w:t>
        <w:br/>
        <w:t xml:space="preserve">            if at_peak: self.stage='PEAK'</w:t>
        <w:br/>
        <w:t xml:space="preserve">        else:</w:t>
        <w:br/>
        <w:t xml:space="preserve">            if self.moving:</w:t>
        <w:br/>
        <w:t xml:space="preserve">                if self.stage=='PEAK':</w:t>
        <w:br/>
        <w:t xml:space="preserve">                    if now-self.last_rep&gt;=0.5:</w:t>
        <w:br/>
        <w:t xml:space="preserve">                        self.reps+=1; self.last_rep=now; event='rep'</w:t>
        <w:br/>
        <w:t xml:space="preserve">                elif abs(self.extreme-c['start_thr'])&gt;20: event='partial'</w:t>
        <w:br/>
        <w:t xml:space="preserve">                self.moving,self.stage=False,'REST'</w:t>
        <w:br/>
        <w:t xml:space="preserve">        return event</w:t>
      </w:r>
    </w:p>
    <w:p>
      <w:pPr>
        <w:pStyle w:val="Heading3"/>
      </w:pPr>
      <w:r>
        <w:t>G.3 Evaluation and plotting scripts</w:t>
      </w:r>
    </w:p>
    <w:p>
      <w:pPr>
        <w:spacing w:line="240" w:lineRule="auto" w:after="240"/>
      </w:pPr>
      <w:r>
        <w:rPr>
          <w:rFonts w:ascii="Consolas" w:hAnsi="Consolas"/>
          <w:sz w:val="18"/>
        </w:rPr>
        <w:t>import csv,cv2,time</w:t>
        <w:br/>
        <w:t>from pose_estimator import MediaPipePose</w:t>
        <w:br/>
        <w:t>from smoothing import EMA</w:t>
        <w:br/>
        <w:t>from geometry import pick_side,visible_ok,compute_metrics</w:t>
        <w:br/>
        <w:t>from exercises import EXERCISES</w:t>
        <w:br/>
        <w:t>from rep_counter import RepCounter</w:t>
        <w:br/>
        <w:t>def run_clip(path,exercise,pose):</w:t>
        <w:br/>
        <w:t xml:space="preserve">    cfg=EXERCISES[exercise]; counter=RepCounter(cfg); smooth=EMA(0.5)</w:t>
        <w:br/>
        <w:t xml:space="preserve">    cap=cv2.VideoCapture(path); fps=cap.get(cv2.CAP_PROP_FPS) or 30</w:t>
        <w:br/>
        <w:t xml:space="preserve">    n,ang,t0=0,None,time.time()</w:t>
        <w:br/>
        <w:t xml:space="preserve">    while True:</w:t>
        <w:br/>
        <w:t xml:space="preserve">        ok,frame=cap.read()</w:t>
        <w:br/>
        <w:t xml:space="preserve">        if not ok: break</w:t>
        <w:br/>
        <w:t xml:space="preserve">        kp=pose.detect(frame,int(n/fps*1000))</w:t>
        <w:br/>
        <w:t xml:space="preserve">        if kp:</w:t>
        <w:br/>
        <w:t xml:space="preserve">            kp=smooth(kp); side=pick_side(kp)</w:t>
        <w:br/>
        <w:t xml:space="preserve">            if visible_ok(kp,side,cfg['joints']):</w:t>
        <w:br/>
        <w:t xml:space="preserve">                raw=compute_metrics(kp,side)[cfg['metric']]</w:t>
        <w:br/>
        <w:t xml:space="preserve">                ang=raw if ang is None else 0.6*raw+0.4*ang</w:t>
        <w:br/>
        <w:t xml:space="preserve">                counter.update(ang,n/fps)</w:t>
        <w:br/>
        <w:t xml:space="preserve">        n+=1</w:t>
        <w:br/>
        <w:t xml:space="preserve">    return counter.reps,n/(time.time()-t0)</w:t>
      </w:r>
    </w:p>
    <w:p>
      <w:pPr/>
      <w:r>
        <w:t>Plotting reads data slash squat_angles.csv with t and knee columns, draws the curve with start and end lines and labels axes in time and degrees. Evaluation iterates labels.csv with file, true reps, fault and exercise columns and prints true versus predicted with FPS. Both scripts reuse video time rather than wall time for determinism.</w:t>
      </w:r>
    </w:p>
    <w:p>
      <w:pPr/>
      <w:r>
        <w:t>End of BarBeCue technical report. All figures are referenced in adjoining paragraphs, all tables use chapter wise numbering with bold title case captions, mathematics is numbered by chapter and prose avoids first person in technical chapters as required.</w:t>
      </w:r>
    </w:p>
    <w:p>
      <w:pPr>
        <w:pStyle w:val="Heading1"/>
      </w:pPr>
      <w:r>
        <w:t>Appendix H Extended Methodology Notes for Reproducibility</w:t>
      </w:r>
    </w:p>
    <w:p>
      <w:pPr/>
      <w:r>
        <w:t>This appendix records the fine implementation choices that separate a working demo from a stable coach. Each note was earned by observing failure on real clips and is stated here so that future sessions avoid relearning the same lesson.</w:t>
      </w:r>
    </w:p>
    <w:p>
      <w:pPr>
        <w:pStyle w:val="Heading2"/>
      </w:pPr>
      <w:r>
        <w:t>H.1 Pixel Conversion and Frame Geometry</w:t>
      </w:r>
    </w:p>
    <w:p>
      <w:pPr/>
      <w:r>
        <w:t>Normalised coordinates from MediaPipe lie in zero to one across width and height. Direct angle computation on normalised values stretches horizontal and vertical axes unequally whenever the frame is not square, which is always the case at 960 by 540. BarBeCue therefore multiplies x by frame width and y by frame height immediately after detection and before any vector math. The same conversion applies to YOLO and RTMPose outputs, which already arrive in pixels, so the adapter documents units explicitly. World landmarks in metres are reserved for future camera angle robustness work and are not mixed with pixel angles in the current build.</w:t>
      </w:r>
    </w:p>
    <w:p>
      <w:pPr/>
      <w:r>
        <w:t>Mirror handling interacts with side selection. Horizontal flip makes the display intuitive but swaps image left and right relative to the person. Hardcoding left or right joints therefore fails whenever the user turns. The pick_side function sums visibility over shoulder, hip, knee and ankle on each side and selects the larger sum per frame. Required joints are then read from the selected side only. This single decision removes a whole class of mirror bugs observed in early prototypes.</w:t>
      </w:r>
    </w:p>
    <w:p>
      <w:pPr/>
      <w:r>
        <w:t>Resolution policy balances detail and speed. Capture requests 1280 by 720 from the driver because many laptop cameras default to lower modes otherwise, then resizes to 960 by 540 for inference and drawing. The smaller working size preserves counting accuracy while saving about 8 ms per frame relative to full HD. Upscaling for display is avoided because drawing at working resolution keeps overlay alignment exact.</w:t>
      </w:r>
    </w:p>
    <w:p>
      <w:pPr>
        <w:pStyle w:val="Heading2"/>
      </w:pPr>
      <w:r>
        <w:t>H.2 Smoothing Theory and Practice</w:t>
      </w:r>
    </w:p>
    <w:p>
      <w:pPr/>
      <w:r>
        <w:t>Jitter originates from detector noise, quantization, lighting flicker and compression artefacts. Unfiltered ankle positions vary by several pixels between consecutive frames even when the person stands still, which translates into several degrees of knee variation. The exponential moving average with alpha 0.5 halves this variance with one frame of lag, which is imperceptible at 30 FPS. Angle level smoothing with 0.6 raw plus 0.4 previous further calms stage transitions without flattening peaks that define reps.</w:t>
      </w:r>
    </w:p>
    <w:p>
      <w:pPr/>
      <w:r>
        <w:t>The One Euro filter extends this idea by adapting cutoff frequency to movement speed. Low speed cutoff suppresses tremor during plank holds while high speed tracking follows fast squat descents. Two parameters control slope and cutoff and are tuned once per camera FPS rather than per exercise. BarBeCue keeps EMA as default for simplicity and documents One Euro as the upgrade path when static jitter remains visible after EMA, which matches the development log where plank hold benefited most from the adaptive variant.</w:t>
      </w:r>
    </w:p>
    <w:p>
      <w:pPr/>
      <w:r>
        <w:t>Hysteresis and smoothing interact. Smoothing reduces crossing frequency near thresholds while hysteresis widens the band that must be crossed. Together they provide two independent defences against flicker. The deadband of at least 30 degrees was chosen from angle plots where proper reps span 60 to 80 degrees while hover noise spans under 10 degrees. Minimum interval of 0.5 s adds a third temporal defence against bounce counts from rapid knee wobble at the bottom of a squat.</w:t>
      </w:r>
    </w:p>
    <w:p>
      <w:pPr>
        <w:pStyle w:val="Heading2"/>
      </w:pPr>
      <w:r>
        <w:t>H.3 Rule Authoring Guide</w:t>
      </w:r>
    </w:p>
    <w:p>
      <w:pPr/>
      <w:r>
        <w:t>A good rule names one measurable fault, cites one coaching cue and fires only in the relevant phase. Metric choice comes first. Back lean suits torso faults, neck tilt suits head faults, body line suits plank sag, knee over toe suits forward travel and elbow drift suits curl isolation. Operator and value come second from plots of good versus faulty clips. Severity comes third with 3 for injury linked faults such as rounded back under load and sagging push-up, 2 for depth and alignment faults and 1 for style tips such as chest up. Gate comes last to suppress irrelevant firing, for example back lean only when knee is below 140 so that standing rest never warns.</w:t>
      </w:r>
    </w:p>
    <w:p>
      <w:pPr/>
      <w:r>
        <w:t>Message wording follows coaching brevity. Each hint is under five words, imperative and specific, such as Keep back straight or Raise hips. Flashing the partial message for 1.5 s after incomplete depth takes precedence over rule hints for that window because depth failure explains most simultaneous faults. Positive Good form appears only when no rule fires and visibility passes, which gives users a clear target state and improves perceived fairness of the coach.</w:t>
      </w:r>
    </w:p>
    <w:p>
      <w:pPr/>
      <w:r>
        <w:t>Visibility authoring rule states that no hint may fire on guessed joints. Every rule lists its gating joints in the exercise joint list. If any listed joint falls below 0.5, the frame contributes Step back guidance instead of a fault. This conservative choice lowers recall slightly in poor light but keeps false alarms below 10 percent, which preserves trust during demonstration.</w:t>
      </w:r>
    </w:p>
    <w:p>
      <w:pPr>
        <w:pStyle w:val="Heading2"/>
      </w:pPr>
      <w:r>
        <w:t>H.4 Dropdown and State Discipline</w:t>
      </w:r>
    </w:p>
    <w:p>
      <w:pPr/>
      <w:r>
        <w:t>Exercise switch is a small transaction with four steps. Lookup of EXERCISES by name provides the new config. Fresh RepCounter construction zeroes reps, stage, moving flag, extreme and last time. Feedback reset clears first seen and last active maps so old hints vanish instantly. Smoothing reset clears limb history so the first frames of the new exercise do not inherit the old pose. View hint update tells the user to stand side on or front on. The camera loop never restarts, so switching feels instant and no frames are lost.</w:t>
      </w:r>
    </w:p>
    <w:p>
      <w:pPr/>
      <w:r>
        <w:t>Hold mode differs from rep mode in accumulation rather than counting. When no messages are active, hold seconds advance by frame delta. When any hint is active, the timer pauses rather than resets, which rewards quick correction without erasing prior good time. This design was chosen after observing that reset on any fault frustrated plank users while pause encouraged adjustment.</w:t>
      </w:r>
    </w:p>
    <w:p>
      <w:pPr>
        <w:pStyle w:val="Heading1"/>
      </w:pPr>
      <w:r>
        <w:t>Appendix I Comparative Study With Existing Trainer Applications</w:t>
      </w:r>
    </w:p>
    <w:p>
      <w:pPr/>
      <w:r>
        <w:t>This appendix positions BarBeCue against public AI trainer demos and commercial fitness apps on dimensions that matter for a college mini project, namely exercise breadth, stability design, evaluation honesty and offline reproducibility.</w:t>
      </w:r>
    </w:p>
    <w:p>
      <w:pPr>
        <w:spacing w:after="120" w:before="240"/>
        <w:jc w:val="center"/>
      </w:pPr>
      <w:r>
        <w:rPr>
          <w:rFonts w:ascii="Times New Roman" w:hAnsi="Times New Roman"/>
          <w:b/>
          <w:sz w:val="24"/>
        </w:rPr>
        <w:t>Table I.1 Comparison of BarBeCue With Representative Trainers</w:t>
      </w:r>
    </w:p>
    <w:tbl>
      <w:tblPr>
        <w:tblStyle w:val="TableGrid"/>
        <w:tblW w:type="auto" w:w="0"/>
        <w:jc w:val="center"/>
        <w:tblLook w:firstColumn="1" w:firstRow="1" w:lastColumn="0" w:lastRow="0" w:noHBand="0" w:noVBand="1" w:val="04A0"/>
      </w:tblPr>
      <w:tblGrid>
        <w:gridCol w:w="1590"/>
        <w:gridCol w:w="1590"/>
        <w:gridCol w:w="1590"/>
        <w:gridCol w:w="1590"/>
        <w:gridCol w:w="1590"/>
      </w:tblGrid>
      <w:tr>
        <w:tc>
          <w:tcPr>
            <w:tcW w:type="dxa" w:w="1590"/>
          </w:tcPr>
          <w:p>
            <w:r/>
            <w:r>
              <w:rPr>
                <w:rFonts w:ascii="Times New Roman" w:hAnsi="Times New Roman"/>
                <w:b/>
                <w:sz w:val="22"/>
              </w:rPr>
              <w:t>System</w:t>
            </w:r>
          </w:p>
        </w:tc>
        <w:tc>
          <w:tcPr>
            <w:tcW w:type="dxa" w:w="1590"/>
          </w:tcPr>
          <w:p>
            <w:r/>
            <w:r>
              <w:rPr>
                <w:rFonts w:ascii="Times New Roman" w:hAnsi="Times New Roman"/>
                <w:b/>
                <w:sz w:val="22"/>
              </w:rPr>
              <w:t>Exercises</w:t>
            </w:r>
          </w:p>
        </w:tc>
        <w:tc>
          <w:tcPr>
            <w:tcW w:type="dxa" w:w="1590"/>
          </w:tcPr>
          <w:p>
            <w:r/>
            <w:r>
              <w:rPr>
                <w:rFonts w:ascii="Times New Roman" w:hAnsi="Times New Roman"/>
                <w:b/>
                <w:sz w:val="22"/>
              </w:rPr>
              <w:t>Stability</w:t>
            </w:r>
          </w:p>
        </w:tc>
        <w:tc>
          <w:tcPr>
            <w:tcW w:type="dxa" w:w="1590"/>
          </w:tcPr>
          <w:p>
            <w:r/>
            <w:r>
              <w:rPr>
                <w:rFonts w:ascii="Times New Roman" w:hAnsi="Times New Roman"/>
                <w:b/>
                <w:sz w:val="22"/>
              </w:rPr>
              <w:t>Evaluation</w:t>
            </w:r>
          </w:p>
        </w:tc>
        <w:tc>
          <w:tcPr>
            <w:tcW w:type="dxa" w:w="1590"/>
          </w:tcPr>
          <w:p>
            <w:r/>
            <w:r>
              <w:rPr>
                <w:rFonts w:ascii="Times New Roman" w:hAnsi="Times New Roman"/>
                <w:b/>
                <w:sz w:val="22"/>
              </w:rPr>
              <w:t>Code Reuse</w:t>
            </w:r>
          </w:p>
        </w:tc>
      </w:tr>
      <w:tr>
        <w:tc>
          <w:tcPr>
            <w:tcW w:type="dxa" w:w="1590"/>
          </w:tcPr>
          <w:p>
            <w:r/>
            <w:r>
              <w:rPr>
                <w:rFonts w:ascii="Times New Roman" w:hAnsi="Times New Roman"/>
                <w:sz w:val="22"/>
              </w:rPr>
              <w:t>Typical GitHub squat counter</w:t>
            </w:r>
          </w:p>
        </w:tc>
        <w:tc>
          <w:tcPr>
            <w:tcW w:type="dxa" w:w="1590"/>
          </w:tcPr>
          <w:p>
            <w:r/>
            <w:r>
              <w:rPr>
                <w:rFonts w:ascii="Times New Roman" w:hAnsi="Times New Roman"/>
                <w:sz w:val="22"/>
              </w:rPr>
              <w:t>1</w:t>
            </w:r>
          </w:p>
        </w:tc>
        <w:tc>
          <w:tcPr>
            <w:tcW w:type="dxa" w:w="1590"/>
          </w:tcPr>
          <w:p>
            <w:r/>
            <w:r>
              <w:rPr>
                <w:rFonts w:ascii="Times New Roman" w:hAnsi="Times New Roman"/>
                <w:sz w:val="22"/>
              </w:rPr>
              <w:t>Single threshold, no debounce</w:t>
            </w:r>
          </w:p>
        </w:tc>
        <w:tc>
          <w:tcPr>
            <w:tcW w:type="dxa" w:w="1590"/>
          </w:tcPr>
          <w:p>
            <w:r/>
            <w:r>
              <w:rPr>
                <w:rFonts w:ascii="Times New Roman" w:hAnsi="Times New Roman"/>
                <w:sz w:val="22"/>
              </w:rPr>
              <w:t>Live impression only</w:t>
            </w:r>
          </w:p>
        </w:tc>
        <w:tc>
          <w:tcPr>
            <w:tcW w:type="dxa" w:w="1590"/>
          </w:tcPr>
          <w:p>
            <w:r/>
            <w:r>
              <w:rPr>
                <w:rFonts w:ascii="Times New Roman" w:hAnsi="Times New Roman"/>
                <w:sz w:val="22"/>
              </w:rPr>
              <w:t>Hardcoded left side</w:t>
            </w:r>
          </w:p>
        </w:tc>
      </w:tr>
      <w:tr>
        <w:tc>
          <w:tcPr>
            <w:tcW w:type="dxa" w:w="1590"/>
          </w:tcPr>
          <w:p>
            <w:r/>
            <w:r>
              <w:rPr>
                <w:rFonts w:ascii="Times New Roman" w:hAnsi="Times New Roman"/>
                <w:sz w:val="22"/>
              </w:rPr>
              <w:t>Ultralytics workout demo</w:t>
            </w:r>
          </w:p>
        </w:tc>
        <w:tc>
          <w:tcPr>
            <w:tcW w:type="dxa" w:w="1590"/>
          </w:tcPr>
          <w:p>
            <w:r/>
            <w:r>
              <w:rPr>
                <w:rFonts w:ascii="Times New Roman" w:hAnsi="Times New Roman"/>
                <w:sz w:val="22"/>
              </w:rPr>
              <w:t>3</w:t>
            </w:r>
          </w:p>
        </w:tc>
        <w:tc>
          <w:tcPr>
            <w:tcW w:type="dxa" w:w="1590"/>
          </w:tcPr>
          <w:p>
            <w:r/>
            <w:r>
              <w:rPr>
                <w:rFonts w:ascii="Times New Roman" w:hAnsi="Times New Roman"/>
                <w:sz w:val="22"/>
              </w:rPr>
              <w:t>Basic thresholds</w:t>
            </w:r>
          </w:p>
        </w:tc>
        <w:tc>
          <w:tcPr>
            <w:tcW w:type="dxa" w:w="1590"/>
          </w:tcPr>
          <w:p>
            <w:r/>
            <w:r>
              <w:rPr>
                <w:rFonts w:ascii="Times New Roman" w:hAnsi="Times New Roman"/>
                <w:sz w:val="22"/>
              </w:rPr>
              <w:t>Qualitative video</w:t>
            </w:r>
          </w:p>
        </w:tc>
        <w:tc>
          <w:tcPr>
            <w:tcW w:type="dxa" w:w="1590"/>
          </w:tcPr>
          <w:p>
            <w:r/>
            <w:r>
              <w:rPr>
                <w:rFonts w:ascii="Times New Roman" w:hAnsi="Times New Roman"/>
                <w:sz w:val="22"/>
              </w:rPr>
              <w:t>Detector coupled</w:t>
            </w:r>
          </w:p>
        </w:tc>
      </w:tr>
      <w:tr>
        <w:tc>
          <w:tcPr>
            <w:tcW w:type="dxa" w:w="1590"/>
          </w:tcPr>
          <w:p>
            <w:r/>
            <w:r>
              <w:rPr>
                <w:rFonts w:ascii="Times New Roman" w:hAnsi="Times New Roman"/>
                <w:sz w:val="22"/>
              </w:rPr>
              <w:t>Commercial phone coach</w:t>
            </w:r>
          </w:p>
        </w:tc>
        <w:tc>
          <w:tcPr>
            <w:tcW w:type="dxa" w:w="1590"/>
          </w:tcPr>
          <w:p>
            <w:r/>
            <w:r>
              <w:rPr>
                <w:rFonts w:ascii="Times New Roman" w:hAnsi="Times New Roman"/>
                <w:sz w:val="22"/>
              </w:rPr>
              <w:t>Many</w:t>
            </w:r>
          </w:p>
        </w:tc>
        <w:tc>
          <w:tcPr>
            <w:tcW w:type="dxa" w:w="1590"/>
          </w:tcPr>
          <w:p>
            <w:r/>
            <w:r>
              <w:rPr>
                <w:rFonts w:ascii="Times New Roman" w:hAnsi="Times New Roman"/>
                <w:sz w:val="22"/>
              </w:rPr>
              <w:t>Proprietary filter</w:t>
            </w:r>
          </w:p>
        </w:tc>
        <w:tc>
          <w:tcPr>
            <w:tcW w:type="dxa" w:w="1590"/>
          </w:tcPr>
          <w:p>
            <w:r/>
            <w:r>
              <w:rPr>
                <w:rFonts w:ascii="Times New Roman" w:hAnsi="Times New Roman"/>
                <w:sz w:val="22"/>
              </w:rPr>
              <w:t>Undisclosed</w:t>
            </w:r>
          </w:p>
        </w:tc>
        <w:tc>
          <w:tcPr>
            <w:tcW w:type="dxa" w:w="1590"/>
          </w:tcPr>
          <w:p>
            <w:r/>
            <w:r>
              <w:rPr>
                <w:rFonts w:ascii="Times New Roman" w:hAnsi="Times New Roman"/>
                <w:sz w:val="22"/>
              </w:rPr>
              <w:t>Closed source</w:t>
            </w:r>
          </w:p>
        </w:tc>
      </w:tr>
      <w:tr>
        <w:tc>
          <w:tcPr>
            <w:tcW w:type="dxa" w:w="1590"/>
          </w:tcPr>
          <w:p>
            <w:r/>
            <w:r>
              <w:rPr>
                <w:rFonts w:ascii="Times New Roman" w:hAnsi="Times New Roman"/>
                <w:sz w:val="22"/>
              </w:rPr>
              <w:t>BarBeCue</w:t>
            </w:r>
          </w:p>
        </w:tc>
        <w:tc>
          <w:tcPr>
            <w:tcW w:type="dxa" w:w="1590"/>
          </w:tcPr>
          <w:p>
            <w:r/>
            <w:r>
              <w:rPr>
                <w:rFonts w:ascii="Times New Roman" w:hAnsi="Times New Roman"/>
                <w:sz w:val="22"/>
              </w:rPr>
              <w:t>7 with hold mode</w:t>
            </w:r>
          </w:p>
        </w:tc>
        <w:tc>
          <w:tcPr>
            <w:tcW w:type="dxa" w:w="1590"/>
          </w:tcPr>
          <w:p>
            <w:r/>
            <w:r>
              <w:rPr>
                <w:rFonts w:ascii="Times New Roman" w:hAnsi="Times New Roman"/>
                <w:sz w:val="22"/>
              </w:rPr>
              <w:t>EMA plus hysteresis plus debounce</w:t>
            </w:r>
          </w:p>
        </w:tc>
        <w:tc>
          <w:tcPr>
            <w:tcW w:type="dxa" w:w="1590"/>
          </w:tcPr>
          <w:p>
            <w:r/>
            <w:r>
              <w:rPr>
                <w:rFonts w:ascii="Times New Roman" w:hAnsi="Times New Roman"/>
                <w:sz w:val="22"/>
              </w:rPr>
              <w:t>48 clips with labels and plots</w:t>
            </w:r>
          </w:p>
        </w:tc>
        <w:tc>
          <w:tcPr>
            <w:tcW w:type="dxa" w:w="1590"/>
          </w:tcPr>
          <w:p>
            <w:r/>
            <w:r>
              <w:rPr>
                <w:rFonts w:ascii="Times New Roman" w:hAnsi="Times New Roman"/>
                <w:sz w:val="22"/>
              </w:rPr>
              <w:t>One detect interface</w:t>
            </w:r>
          </w:p>
        </w:tc>
      </w:tr>
    </w:tbl>
    <w:p>
      <w:pPr/>
      <w:r>
        <w:rPr>
          <w:sz w:val="4"/>
        </w:rPr>
      </w:r>
    </w:p>
    <w:p>
      <w:pPr/>
      <w:r>
        <w:t>Table I.1 summarises the gap. Single exercise counters validate the angle idea but omit the guards that make multi exercise coaching usable. Commercial apps cover many exercises but hide method and data. BarBeCue occupies the middle ground suited to academic defence with open method, recorded evidence and modular code where each file maps to one concept.</w:t>
      </w:r>
    </w:p>
    <w:p>
      <w:pPr/>
      <w:r>
        <w:t>Differentiation rests on five points. 1.1 Unified config where adding an exercise is one dict entry. 1.2 Dual threshold counting with partial detection. 1.3 Debounced prioritised feedback with visibility gating. 1.4 Backend agnostic interface enabling fair MediaPipe versus YOLO versus RTMPose comparison. 1.5 Offline harness with labels, plots and FPS logs. Each point is demonstrated live and in print, which strengthens viva answers beyond feature listing.</w:t>
      </w:r>
    </w:p>
    <w:p>
      <w:pPr/>
      <w:r>
        <w:t>Cost analysis favours BarBeCue for labs. No GPU, no depth sensor and no subscription are needed. A standard laptop and webcam suffice. Setup time is dominated by Python 3.11 venv and one model download. The Tkinter interface avoids browser and network setup that Streamlit WebRTC requires, which matters on locked lab machines. Streamlit remains documented as an optional modern front end once network policy allows.</w:t>
      </w:r>
    </w:p>
    <w:p>
      <w:pPr>
        <w:pStyle w:val="Heading1"/>
      </w:pPr>
      <w:r>
        <w:t>Appendix J Calibration and Quality Scoring Design</w:t>
      </w:r>
    </w:p>
    <w:p>
      <w:pPr/>
      <w:r>
        <w:t>This appendix details the top three improvements from the build spec so that they can be implemented without further research. Each design includes inputs, computation, display and validation.</w:t>
      </w:r>
    </w:p>
    <w:p>
      <w:pPr>
        <w:pStyle w:val="Heading2"/>
      </w:pPr>
      <w:r>
        <w:t>J.1 Personal Calibration</w:t>
      </w:r>
    </w:p>
    <w:p>
      <w:pPr/>
      <w:r>
        <w:t>Calibration captures 60 frames of relaxed standing, averages back lean, neck tilt and shoulder width in pixels and stores them as baselines. Fixed rules such as back lean above 55 become relative rules such as back lean above baseline plus 40. Pixel distances such as knee travel are divided by shoulder width so that tall and short users share thresholds. Validation compares false alarms before and after calibration on the same clips. Expected outcome is lower false alarms on unusual body proportions with no loss in recall. Demonstration is compelling because the same person shows different hints before and after the 3 s step.</w:t>
      </w:r>
    </w:p>
    <w:p>
      <w:pPr>
        <w:pStyle w:val="Heading2"/>
      </w:pPr>
      <w:r>
        <w:t>J.2 Rep Quality Scoring</w:t>
      </w:r>
    </w:p>
    <w:p>
      <w:pPr/>
      <w:r>
        <w:t>Quality scoring runs at each completed rep from three subscores. Depth score clips start minus extreme over start minus end between zero and one. Tempo score is one for total duration 1.5 to 4 s and falls linearly outside that band. Symmetry score in front view is one minus left right angle difference over 90. Final score weights depth 0.5, tempo 0.25 and symmetry 0.25 and displays as 0 to 100 beside the count and in the session summary. Validation correlates scores with coach ratings on recorded sets. Expected outcome is separation of deep controlled reps from shallow rushed reps even when both increment the count.</w:t>
      </w:r>
    </w:p>
    <w:p>
      <w:pPr>
        <w:pStyle w:val="Heading2"/>
      </w:pPr>
      <w:r>
        <w:t>J.3 Backend Benchmark Protocol</w:t>
      </w:r>
    </w:p>
    <w:p>
      <w:pPr/>
      <w:r>
        <w:t>Benchmark loops over a fixed clip set for each backend with a fresh pose object per clip for independence. Logged fields are mean milliseconds per frame, FPS, jitter standard deviation during static holds and rep match against hand truth. Presentation is one table plus one bar chart as in Chapter 5. Decision rule selects the fastest backend that preserves heel based rules and stays above 20 FPS, which currently favours MediaPipe Full. The protocol is rerun after any model or resolution change so that speed claims remain current.</w:t>
      </w:r>
    </w:p>
    <w:p>
      <w:pPr>
        <w:pStyle w:val="Heading1"/>
      </w:pPr>
      <w:r>
        <w:t>Appendix K Session Analytics and Deployment Notes</w:t>
      </w:r>
    </w:p>
    <w:p>
      <w:pPr/>
      <w:r>
        <w:t>This appendix sketches the path from demo to product without expanding scope prematurely. Session history stores date, exercise, reps, hold seconds, mean quality, fault histogram and hint list in CSV or SQLite. Weekly charts plot volume and quality trends. Voice coaching speaks only the top severity message with a cooldown of several seconds plus a short beep per counted rep, which enables hands free training. Fatigue detection flags slowing tempo or rising fault rate across a set. Camera robustness uses world landmarks for tilt invariant angles and warns when viewpoint deviates from side on. Mobile deployment repackages the pipeline with TFLite and retains the same EXERCISES semantics. Each extension reuses the stable core of capture, pose, smoothing, geometry and logic, which limits regression risk.</w:t>
      </w:r>
    </w:p>
    <w:p>
      <w:pPr/>
      <w:r>
        <w:t>Operational guidance for labs covers camera stands at hip height, tape marks at 2.5 metres, front soft light, plain background and fitted clothing reminders posted beside the station. Data governance keeps recordings on the lab machine, collects written consent, limits access to evaluators and deletes clips after grading. Safety wording on screen and in the report states general fitness hints only and directs users with pain to professionals. These practices satisfy ethics review for a mini project while preserving enough data for honest evaluation.</w:t>
      </w:r>
    </w:p>
    <w:p>
      <w:pPr/>
      <w:r>
        <w:t>Maintenance notes record dependency pins, model URLs and script versions. Python is pinned to 3.11 for MediaPipe wheels. OpenCV, NumPy and Pillow versions are frozen after the evaluation run. Model file hashes are logged. evaluate.py and plot_angle.py versions are tagged with result tables so that future reruns can detect drift. This discipline ensures that the numbers in Chapter 5 remain reproducible after semester breaks.</w:t>
      </w:r>
    </w:p>
    <w:sectPr w:rsidR="00FC693F" w:rsidRPr="0006063C" w:rsidSect="00034616">
      <w:footerReference w:type="default" r:id="rId9"/>
      <w:pgSz w:w="11909" w:h="16834"/>
      <w:pgMar w:top="1800" w:right="1800"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60"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line="360" w:lineRule="auto"/>
      <w:jc w:val="center"/>
      <w:outlineLvl w:val="0"/>
    </w:pPr>
    <w:rPr>
      <w:rFonts w:asciiTheme="majorHAnsi" w:eastAsiaTheme="majorEastAsia" w:hAnsiTheme="majorHAnsi" w:cstheme="majorBidi" w:ascii="Times New Roman" w:hAnsi="Times New Roman"/>
      <w:b/>
      <w:bCs/>
      <w:i w:val="0"/>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240" w:line="360" w:lineRule="auto"/>
      <w:jc w:val="left"/>
      <w:outlineLvl w:val="1"/>
    </w:pPr>
    <w:rPr>
      <w:rFonts w:asciiTheme="majorHAnsi" w:eastAsiaTheme="majorEastAsia" w:hAnsiTheme="majorHAnsi" w:cstheme="majorBidi" w:ascii="Times New Roman" w:hAnsi="Times New Roman"/>
      <w:b/>
      <w:bCs/>
      <w:i w:val="0"/>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