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EBS主要分为四个部分：编程电路、非编程电路、传感器网络和执行部件。具有油压和气压采集、制动控制、AS安全回路继电器控制和制动有效性检测的功能。以实现无人车的安全性、制动系统稳定性和实时性。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EBS系统框图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25" o:spt="75" type="#_x0000_t75" style="height:294.75pt;width:435.45pt;" o:ole="t" filled="f" o:preferrelative="t" stroked="f" coordsize="21600,21600">
            <v:path/>
            <v:fill on="f" focussize="0,0"/>
            <v:stroke on="f"/>
            <v:imagedata r:id="rId7" o:title=""/>
            <o:lock v:ext="edit" aspectratio="f"/>
            <w10:wrap type="none"/>
            <w10:anchorlock/>
          </v:shape>
          <o:OLEObject Type="Embed" ProgID="Visio.Drawing.15" ShapeID="_x0000_i1025" DrawAspect="Content" ObjectID="_1468075725" r:id="rId6">
            <o:LockedField>false</o:LockedField>
          </o:OLEObject>
        </w:object>
      </w:r>
    </w:p>
    <w:p>
      <w:p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程电路首先能够通过CAN总线接受AMI的AS状态机输出，进行自身的状态转换，决定是否执行制动、是否断开安全回路继电器。同时能够通过ADC接受左前、右前、左后、右后油压传感器以及气路上气压传感器的模拟量，并将其转换为数字量。一方面将其以CAN数据包形式发送到CAN总线上；另一方面他们和非编程电路输出的SDC_AS作为接口输入量，用于编程电路检测传感网络是否正常、气路是否漏气、气缸连接件是否正常连接、制动力输出是否正常，若检测出异常会使EBS报错，并发送到CAN总线上。</w:t>
      </w:r>
    </w:p>
    <w:p>
      <w:p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EBS 执行机构中储能元件为气瓶，通过控制气路中电磁阀控制气路的通断产生制动效果。当 EBS 触发时，非编程电路直接控制电磁阀的电源，电磁阀失去电源，使气瓶中的气体通过气路作用在气缸上，气缸拉动制动踏板压缩 APCP7855—88PRIT 型号的主缸中的油体，控制制动卡钳产生制动。EBS 释放按钮接入电磁阀电源线，当按钮在释放状态时，电磁阀得到电源，不产生制动。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非编程电路利用了非编程电路中 UCC2946芯片读取此电平检测 STM32 状态，当超过 250ms 没有翻转时，UCC2946 输出低电平，EBS 触发。并使用两个触发器分别锁存安全回路闭合信息和紧急制动信息。当AS_mode = 0即无人状态下，非编程电路生效；当AS_mode=1时为有人状态，EBS不生效。并通过编程电路输出的是否制动决定产生制动信号，控制执行器三极管打开，给电磁阀供电，使气路导通，产生制动力。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4310" cy="2966720"/>
            <wp:effectExtent l="0" t="0" r="13970" b="5080"/>
            <wp:docPr id="1" name="图片 1" descr="非编程电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非编程电路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26" o:spt="75" type="#_x0000_t75" style="height:255.55pt;width:415.1pt;" o:ole="t" filled="f" o:preferrelative="t" stroked="f" coordsize="21600,21600">
            <v:path/>
            <v:fill on="f" focussize="0,0"/>
            <v:stroke on="f"/>
            <v:imagedata r:id="rId10" o:title=""/>
            <o:lock v:ext="edit" aspectratio="f"/>
            <w10:wrap type="none"/>
            <w10:anchorlock/>
          </v:shape>
          <o:OLEObject Type="Embed" ProgID="Visio.Drawing.15" ShapeID="_x0000_i1026" DrawAspect="Content" ObjectID="_1468075726" r:id="rId9">
            <o:LockedField>false</o:LockedField>
          </o:OLEObject>
        </w:object>
      </w:r>
    </w:p>
    <w:p>
      <w:pPr>
        <w:ind w:left="0" w:leftChars="0" w:firstLine="420" w:firstLineChars="0"/>
        <w:rPr>
          <w:rFonts w:hint="default"/>
          <w:lang w:val="en-US" w:eastAsia="zh-CN"/>
        </w:rPr>
      </w:pPr>
    </w:p>
    <w:p>
      <w:pPr>
        <w:ind w:left="0" w:leftChars="0" w:firstLine="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MCU功能框图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微软雅黑" w:hAnsi="微软雅黑" w:eastAsia="微软雅黑" w:cs="微软雅黑"/>
          <w:b/>
          <w:bCs/>
          <w:color w:val="000000"/>
          <w:kern w:val="0"/>
          <w:sz w:val="24"/>
          <w:szCs w:val="24"/>
          <w:lang w:val="en-US" w:eastAsia="zh-CN" w:bidi="ar"/>
        </w:rPr>
        <w:t>快速性：</w:t>
      </w:r>
      <w:r>
        <w:rPr>
          <w:rFonts w:hint="eastAsia" w:ascii="微软雅黑" w:hAnsi="微软雅黑" w:eastAsia="微软雅黑" w:cs="微软雅黑"/>
          <w:color w:val="000000"/>
          <w:kern w:val="0"/>
          <w:sz w:val="24"/>
          <w:szCs w:val="24"/>
          <w:lang w:val="en-US" w:eastAsia="zh-CN" w:bidi="ar"/>
        </w:rPr>
        <w:t xml:space="preserve">在赛车高速行驶的情况下，制动系统能在无人驾驶模式下能快速响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24"/>
          <w:szCs w:val="24"/>
          <w:lang w:val="en-US" w:eastAsia="zh-CN" w:bidi="ar"/>
        </w:rPr>
        <w:t xml:space="preserve">应，最大程度地保证制动效能，把制动距离控制在安全范围内。STM32 及非编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24"/>
          <w:szCs w:val="24"/>
          <w:lang w:val="en-US" w:eastAsia="zh-CN" w:bidi="ar"/>
        </w:rPr>
        <w:t xml:space="preserve">程电路需要有足够的反应速度，保证在出现故障时，EBS 能及时触发。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24"/>
          <w:szCs w:val="24"/>
          <w:lang w:val="en-US" w:eastAsia="zh-CN" w:bidi="ar"/>
        </w:rPr>
        <w:t>有效性：</w:t>
      </w:r>
      <w:r>
        <w:rPr>
          <w:rFonts w:hint="eastAsia" w:ascii="微软雅黑" w:hAnsi="微软雅黑" w:eastAsia="微软雅黑" w:cs="微软雅黑"/>
          <w:color w:val="000000"/>
          <w:kern w:val="0"/>
          <w:sz w:val="24"/>
          <w:szCs w:val="24"/>
          <w:lang w:val="en-US" w:eastAsia="zh-CN" w:bidi="ar"/>
        </w:rPr>
        <w:t xml:space="preserve">当 EBS 触发，需要确保可以断开安全回路并开启电磁阀，同时确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24"/>
          <w:szCs w:val="24"/>
          <w:lang w:val="en-US" w:eastAsia="zh-CN" w:bidi="ar"/>
        </w:rPr>
        <w:t xml:space="preserve">保气瓶能够有足够的气压产生制动。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24"/>
          <w:szCs w:val="24"/>
          <w:lang w:val="en-US" w:eastAsia="zh-CN" w:bidi="ar"/>
        </w:rPr>
        <w:t>稳定性：</w:t>
      </w:r>
      <w:r>
        <w:rPr>
          <w:rFonts w:hint="eastAsia" w:ascii="微软雅黑" w:hAnsi="微软雅黑" w:eastAsia="微软雅黑" w:cs="微软雅黑"/>
          <w:color w:val="000000"/>
          <w:kern w:val="0"/>
          <w:sz w:val="24"/>
          <w:szCs w:val="24"/>
          <w:lang w:val="en-US" w:eastAsia="zh-CN" w:bidi="ar"/>
        </w:rPr>
        <w:t xml:space="preserve">EBS 需确保在 ASMS 开启时，当进入紧急制动状态时保持安全回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24"/>
          <w:szCs w:val="24"/>
          <w:lang w:val="en-US" w:eastAsia="zh-CN" w:bidi="ar"/>
        </w:rPr>
        <w:t>路在断开状态，并且保持制动直到按下“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24"/>
          <w:szCs w:val="24"/>
          <w:lang w:val="en-US" w:eastAsia="zh-CN" w:bidi="ar"/>
        </w:rPr>
        <w:t>EBS 释放”按钮</w:t>
      </w:r>
      <w:r>
        <w:rPr>
          <w:rFonts w:ascii="微软雅黑" w:hAnsi="微软雅黑" w:eastAsia="微软雅黑" w:cs="微软雅黑"/>
          <w:color w:val="000000"/>
          <w:kern w:val="0"/>
          <w:sz w:val="24"/>
          <w:szCs w:val="24"/>
          <w:lang w:val="en-US" w:eastAsia="zh-CN" w:bidi="ar"/>
        </w:rPr>
        <w:t>需要足够的防水、防电磁干扰等能力，保证 EBS 在各种环境中都能保</w:t>
      </w:r>
      <w:r>
        <w:rPr>
          <w:rFonts w:hint="eastAsia" w:ascii="微软雅黑" w:hAnsi="微软雅黑" w:eastAsia="微软雅黑" w:cs="微软雅黑"/>
          <w:color w:val="000000"/>
          <w:kern w:val="0"/>
          <w:sz w:val="24"/>
          <w:szCs w:val="24"/>
          <w:lang w:val="en-US" w:eastAsia="zh-CN" w:bidi="ar"/>
        </w:rPr>
        <w:t>持作用。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ind w:left="0" w:leftChars="0" w:firstLine="0" w:firstLineChars="0"/>
        <w:jc w:val="both"/>
      </w:pPr>
      <w:r>
        <w:drawing>
          <wp:inline distT="0" distB="0" distL="114300" distR="114300">
            <wp:extent cx="5269865" cy="4903470"/>
            <wp:effectExtent l="0" t="0" r="3175" b="3810"/>
            <wp:docPr id="115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90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jc w:val="both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</w:t>
      </w:r>
      <w:bookmarkStart w:id="0" w:name="_GoBack"/>
      <w:bookmarkEnd w:id="0"/>
      <w:r>
        <w:rPr>
          <w:rFonts w:hint="eastAsia"/>
          <w:lang w:val="en-US" w:eastAsia="zh-CN"/>
        </w:rPr>
        <w:t>igitalBoard</w:t>
      </w:r>
    </w:p>
    <w:p>
      <w:pPr>
        <w:ind w:left="0" w:leftChars="0" w:firstLine="0" w:firstLineChars="0"/>
        <w:jc w:val="both"/>
      </w:pPr>
      <w:r>
        <w:drawing>
          <wp:inline distT="0" distB="0" distL="114300" distR="114300">
            <wp:extent cx="5268595" cy="3456305"/>
            <wp:effectExtent l="0" t="0" r="4445" b="3175"/>
            <wp:docPr id="115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45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Mainboard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20"/>
      </w:pPr>
      <w:r>
        <w:separator/>
      </w:r>
    </w:p>
  </w:endnote>
  <w:endnote w:type="continuationSeparator" w:id="1">
    <w:p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20"/>
      </w:pPr>
      <w:r>
        <w:separator/>
      </w:r>
    </w:p>
  </w:footnote>
  <w:footnote w:type="continuationSeparator" w:id="1">
    <w:p>
      <w:pPr>
        <w:ind w:firstLine="42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ExZDhkYTU3Zjk3MTk3YjYxMGY5MDhkOGE1YmM2NDkifQ=="/>
  </w:docVars>
  <w:rsids>
    <w:rsidRoot w:val="7D1C215A"/>
    <w:rsid w:val="018E7F98"/>
    <w:rsid w:val="078B51D8"/>
    <w:rsid w:val="086C632D"/>
    <w:rsid w:val="0961794D"/>
    <w:rsid w:val="0AB73CE5"/>
    <w:rsid w:val="131E3153"/>
    <w:rsid w:val="171F6F99"/>
    <w:rsid w:val="1B084D0D"/>
    <w:rsid w:val="320C02F7"/>
    <w:rsid w:val="3697651C"/>
    <w:rsid w:val="377B56FF"/>
    <w:rsid w:val="397C623E"/>
    <w:rsid w:val="3C1566CD"/>
    <w:rsid w:val="4D4A5010"/>
    <w:rsid w:val="4FFC71A3"/>
    <w:rsid w:val="56D576DC"/>
    <w:rsid w:val="5EA212F5"/>
    <w:rsid w:val="60BD7FDF"/>
    <w:rsid w:val="63633141"/>
    <w:rsid w:val="72764E81"/>
    <w:rsid w:val="756D23A4"/>
    <w:rsid w:val="7B5E3BF5"/>
    <w:rsid w:val="7D1C2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1440" w:firstLineChars="200"/>
      <w:jc w:val="both"/>
    </w:pPr>
    <w:rPr>
      <w:rFonts w:ascii="Times New Roman" w:hAnsi="Times New Roman" w:eastAsia="宋体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20" w:beforeLines="0" w:beforeAutospacing="0" w:after="210" w:afterLines="0" w:afterAutospacing="0" w:line="360" w:lineRule="auto"/>
      <w:jc w:val="center"/>
      <w:outlineLvl w:val="0"/>
    </w:pPr>
    <w:rPr>
      <w:rFonts w:ascii="Times New Roman" w:hAnsi="Times New Roman" w:eastAsia="宋体"/>
      <w:b/>
      <w:kern w:val="44"/>
      <w:sz w:val="36"/>
      <w:lang w:bidi="ar-SA"/>
    </w:rPr>
  </w:style>
  <w:style w:type="paragraph" w:styleId="3">
    <w:name w:val="heading 2"/>
    <w:basedOn w:val="2"/>
    <w:next w:val="1"/>
    <w:semiHidden/>
    <w:unhideWhenUsed/>
    <w:qFormat/>
    <w:uiPriority w:val="0"/>
    <w:pPr>
      <w:keepNext/>
      <w:keepLines/>
      <w:spacing w:before="260" w:beforeLines="0" w:beforeAutospacing="0" w:after="120" w:afterLines="0" w:afterAutospacing="0" w:line="240" w:lineRule="auto"/>
      <w:ind w:firstLine="0" w:firstLineChars="0"/>
      <w:jc w:val="both"/>
      <w:outlineLvl w:val="1"/>
    </w:pPr>
    <w:rPr>
      <w:rFonts w:ascii="Arial" w:hAnsi="Arial" w:eastAsia="黑体"/>
      <w:sz w:val="30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0" w:beforeLines="0" w:beforeAutospacing="0" w:after="20" w:afterLines="0" w:afterAutospacing="0" w:line="240" w:lineRule="auto"/>
      <w:ind w:firstLine="0" w:firstLineChars="0"/>
      <w:outlineLvl w:val="2"/>
    </w:pPr>
    <w:rPr>
      <w:rFonts w:ascii="Times New Roman" w:hAnsi="Times New Roman" w:eastAsia="黑体"/>
      <w:b/>
      <w:kern w:val="2"/>
      <w:sz w:val="28"/>
      <w:lang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7">
    <w:name w:val="论文正文"/>
    <w:basedOn w:val="1"/>
    <w:next w:val="1"/>
    <w:uiPriority w:val="0"/>
    <w:pPr>
      <w:spacing w:line="240" w:lineRule="auto"/>
      <w:ind w:firstLine="1380" w:firstLineChars="491"/>
    </w:pPr>
    <w:rPr>
      <w:rFonts w:hint="eastAsia" w:ascii="Times New Roman" w:hAnsi="Times New Roman"/>
      <w:kern w:val="2"/>
      <w:sz w:val="24"/>
      <w:lang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2.bin"/><Relationship Id="rId8" Type="http://schemas.openxmlformats.org/officeDocument/2006/relationships/image" Target="media/image2.jpeg"/><Relationship Id="rId7" Type="http://schemas.openxmlformats.org/officeDocument/2006/relationships/image" Target="media/image1.e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e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867</Words>
  <Characters>967</Characters>
  <Lines>0</Lines>
  <Paragraphs>0</Paragraphs>
  <TotalTime>5</TotalTime>
  <ScaleCrop>false</ScaleCrop>
  <LinksUpToDate>false</LinksUpToDate>
  <CharactersWithSpaces>1000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2023-01-07T07:13:00Z</dcterms:created>
  <dc:creator>WPS_1601704468</dc:creator>
  <cp:lastModifiedBy>WPS_1601704468</cp:lastModifiedBy>
  <dcterms:modified xsi:type="dcterms:W3CDTF">2023-01-07T08:49:11Z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51C5D2F774F44CE0B1F918249DD0FE8B</vt:lpwstr>
  </property>
</Properties>
</file>