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3"/>
        <w:spacing w:before="11"/>
        <w:jc w:val="both"/>
        <w:rPr>
          <w:sz w:val="17"/>
        </w:rPr>
      </w:pPr>
    </w:p>
    <w:p w14:paraId="7775A7F5" w14:textId="33865F52" w:rsidR="003D21E3" w:rsidRPr="00B407BA" w:rsidRDefault="00883275" w:rsidP="003D21E3">
      <w:pPr>
        <w:spacing w:before="109" w:line="268" w:lineRule="auto"/>
        <w:ind w:left="252" w:right="248"/>
        <w:jc w:val="both"/>
        <w:rPr>
          <w:sz w:val="34"/>
          <w:lang w:eastAsia="ko-KR"/>
        </w:rPr>
      </w:pPr>
      <w:proofErr w:type="spellStart"/>
      <w:r w:rsidRPr="00B407BA">
        <w:rPr>
          <w:rFonts w:eastAsiaTheme="minorEastAsia" w:hint="eastAsia"/>
          <w:sz w:val="34"/>
          <w:lang w:eastAsia="ko-KR"/>
        </w:rPr>
        <w:t>공공빅데이터</w:t>
      </w:r>
      <w:proofErr w:type="spellEnd"/>
      <w:r w:rsidRPr="00B407BA">
        <w:rPr>
          <w:rFonts w:eastAsiaTheme="minorEastAsia"/>
          <w:sz w:val="34"/>
          <w:lang w:eastAsia="ko-KR"/>
        </w:rPr>
        <w:t xml:space="preserve"> </w:t>
      </w:r>
      <w:r w:rsidRPr="00B407BA">
        <w:rPr>
          <w:rFonts w:eastAsiaTheme="minorEastAsia" w:hint="eastAsia"/>
          <w:sz w:val="34"/>
          <w:lang w:eastAsia="ko-KR"/>
        </w:rPr>
        <w:t>융합</w:t>
      </w:r>
      <w:r w:rsidR="00ED72B5">
        <w:rPr>
          <w:rFonts w:eastAsiaTheme="minorEastAsia" w:hint="eastAsia"/>
          <w:sz w:val="34"/>
          <w:lang w:eastAsia="ko-KR"/>
        </w:rPr>
        <w:t>DB</w:t>
      </w:r>
      <w:r w:rsidR="00ED72B5">
        <w:rPr>
          <w:rFonts w:eastAsiaTheme="minorEastAsia" w:hint="eastAsia"/>
          <w:sz w:val="34"/>
          <w:lang w:eastAsia="ko-KR"/>
        </w:rPr>
        <w:t>와</w:t>
      </w:r>
      <w:r w:rsidR="006D6459" w:rsidRPr="00B407BA">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Pr="00B407BA">
        <w:rPr>
          <w:rFonts w:eastAsiaTheme="minorEastAsia"/>
          <w:sz w:val="34"/>
          <w:lang w:eastAsia="ko-KR"/>
        </w:rPr>
        <w:t xml:space="preserve"> </w:t>
      </w:r>
      <w:r w:rsidRPr="00B407BA">
        <w:rPr>
          <w:rFonts w:eastAsiaTheme="minorEastAsia" w:hint="eastAsia"/>
          <w:sz w:val="34"/>
          <w:lang w:eastAsia="ko-KR"/>
        </w:rPr>
        <w:t>지하철</w:t>
      </w:r>
      <w:r w:rsidRPr="00B407BA">
        <w:rPr>
          <w:rFonts w:eastAsiaTheme="minorEastAsia"/>
          <w:sz w:val="34"/>
          <w:lang w:eastAsia="ko-KR"/>
        </w:rPr>
        <w:t xml:space="preserve"> </w:t>
      </w:r>
      <w:r w:rsidRPr="00B407BA">
        <w:rPr>
          <w:rFonts w:eastAsiaTheme="minorEastAsia" w:hint="eastAsia"/>
          <w:sz w:val="34"/>
          <w:lang w:eastAsia="ko-KR"/>
        </w:rPr>
        <w:t>혼잡도</w:t>
      </w:r>
      <w:r w:rsidRPr="00B407BA">
        <w:rPr>
          <w:rFonts w:eastAsiaTheme="minorEastAsia"/>
          <w:sz w:val="34"/>
          <w:lang w:eastAsia="ko-KR"/>
        </w:rPr>
        <w:t xml:space="preserve"> </w:t>
      </w:r>
      <w:r w:rsidRPr="00B407BA">
        <w:rPr>
          <w:rFonts w:eastAsiaTheme="minorEastAsia" w:hint="eastAsia"/>
          <w:sz w:val="34"/>
          <w:lang w:eastAsia="ko-KR"/>
        </w:rPr>
        <w:t>예측</w:t>
      </w:r>
      <w:r w:rsidRPr="00B407BA">
        <w:rPr>
          <w:rFonts w:eastAsiaTheme="minorEastAsia"/>
          <w:sz w:val="34"/>
          <w:lang w:eastAsia="ko-KR"/>
        </w:rPr>
        <w:t xml:space="preserve"> </w:t>
      </w:r>
      <w:r w:rsidRPr="00B407BA">
        <w:rPr>
          <w:rFonts w:eastAsiaTheme="minorEastAsia" w:hint="eastAsia"/>
          <w:sz w:val="34"/>
          <w:lang w:eastAsia="ko-KR"/>
        </w:rPr>
        <w:t>및</w:t>
      </w:r>
      <w:r w:rsidRPr="00B407BA">
        <w:rPr>
          <w:rFonts w:eastAsiaTheme="minorEastAsia"/>
          <w:sz w:val="34"/>
          <w:lang w:eastAsia="ko-KR"/>
        </w:rPr>
        <w:t xml:space="preserve"> </w:t>
      </w:r>
      <w:r w:rsidRPr="00B407BA">
        <w:rPr>
          <w:rFonts w:eastAsiaTheme="minorEastAsia" w:hint="eastAsia"/>
          <w:sz w:val="34"/>
          <w:lang w:eastAsia="ko-KR"/>
        </w:rPr>
        <w:t>비즈니스</w:t>
      </w:r>
      <w:r w:rsidRPr="00B407BA">
        <w:rPr>
          <w:rFonts w:eastAsiaTheme="minorEastAsia"/>
          <w:sz w:val="34"/>
          <w:lang w:eastAsia="ko-KR"/>
        </w:rPr>
        <w:t xml:space="preserve"> </w:t>
      </w:r>
      <w:r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3C90C6FE" w:rsidR="003D21E3" w:rsidRDefault="00555A28" w:rsidP="003D21E3">
      <w:pPr>
        <w:pStyle w:val="a3"/>
        <w:spacing w:before="3"/>
        <w:jc w:val="both"/>
        <w:rPr>
          <w:rFonts w:ascii="Palatino Linotype"/>
          <w:i/>
          <w:sz w:val="26"/>
        </w:rPr>
      </w:pPr>
      <w:r>
        <w:rPr>
          <w:noProof/>
        </w:rPr>
        <mc:AlternateContent>
          <mc:Choice Requires="wps">
            <w:drawing>
              <wp:anchor distT="0" distB="0" distL="0" distR="0" simplePos="0" relativeHeight="251659264" behindDoc="1" locked="0" layoutInCell="1" allowOverlap="1" wp14:anchorId="70DB56BB" wp14:editId="3DE2B043">
                <wp:simplePos x="0" y="0"/>
                <wp:positionH relativeFrom="page">
                  <wp:posOffset>819150</wp:posOffset>
                </wp:positionH>
                <wp:positionV relativeFrom="paragraph">
                  <wp:posOffset>252095</wp:posOffset>
                </wp:positionV>
                <wp:extent cx="5921375" cy="0"/>
                <wp:effectExtent l="9525" t="6985" r="12700" b="12065"/>
                <wp:wrapTopAndBottom/>
                <wp:docPr id="147388472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2C019" id="Line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19.85pt" to="53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" strokeweight=".4pt">
                <w10:wrap type="topAndBottom" anchorx="page"/>
              </v:line>
            </w:pict>
          </mc:Fallback>
        </mc:AlternateConten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308BAD40" w:rsidR="003D21E3" w:rsidRDefault="00555A28" w:rsidP="003D21E3">
      <w:pPr>
        <w:pStyle w:val="a3"/>
        <w:spacing w:before="5"/>
        <w:jc w:val="both"/>
        <w:rPr>
          <w:sz w:val="13"/>
        </w:rPr>
      </w:pPr>
      <w:r>
        <w:rPr>
          <w:noProof/>
        </w:rPr>
        <mc:AlternateContent>
          <mc:Choice Requires="wps">
            <w:drawing>
              <wp:anchor distT="0" distB="0" distL="0" distR="0" simplePos="0" relativeHeight="251660288" behindDoc="1" locked="0" layoutInCell="1" allowOverlap="1" wp14:anchorId="299B28B7" wp14:editId="7B9C26DC">
                <wp:simplePos x="0" y="0"/>
                <wp:positionH relativeFrom="page">
                  <wp:posOffset>819150</wp:posOffset>
                </wp:positionH>
                <wp:positionV relativeFrom="paragraph">
                  <wp:posOffset>125730</wp:posOffset>
                </wp:positionV>
                <wp:extent cx="5921375" cy="0"/>
                <wp:effectExtent l="9525" t="6350" r="12700" b="12700"/>
                <wp:wrapTopAndBottom/>
                <wp:docPr id="45348149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55B84" id="Line 3"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9pt" to="530.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" strokeweight=".4pt">
                <w10:wrap type="topAndBottom" anchorx="page"/>
              </v:line>
            </w:pict>
          </mc:Fallback>
        </mc:AlternateConten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307C72CD" w:rsidR="003D21E3" w:rsidRDefault="00555A28" w:rsidP="003D21E3">
      <w:pPr>
        <w:pStyle w:val="a3"/>
        <w:spacing w:before="11"/>
        <w:jc w:val="both"/>
        <w:rPr>
          <w:sz w:val="12"/>
        </w:rPr>
      </w:pPr>
      <w:r>
        <w:rPr>
          <w:noProof/>
        </w:rPr>
        <mc:AlternateContent>
          <mc:Choice Requires="wps">
            <w:drawing>
              <wp:anchor distT="0" distB="0" distL="0" distR="0" simplePos="0" relativeHeight="251661312" behindDoc="1" locked="0" layoutInCell="1" allowOverlap="1" wp14:anchorId="4075B3CC" wp14:editId="0602B23D">
                <wp:simplePos x="0" y="0"/>
                <wp:positionH relativeFrom="page">
                  <wp:posOffset>819150</wp:posOffset>
                </wp:positionH>
                <wp:positionV relativeFrom="paragraph">
                  <wp:posOffset>121920</wp:posOffset>
                </wp:positionV>
                <wp:extent cx="2368550" cy="0"/>
                <wp:effectExtent l="9525" t="13970" r="12700" b="5080"/>
                <wp:wrapTopAndBottom/>
                <wp:docPr id="54804078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8550"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6C5B0" id="Line 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6pt" to="251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" strokeweight=".4pt">
                <w10:wrap type="topAndBottom" anchorx="page"/>
              </v:line>
            </w:pict>
          </mc:Fallback>
        </mc:AlternateConten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5C4F1AEE"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스태티스타의</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w:t>
      </w:r>
      <w:r w:rsidRPr="004C3747">
        <w:rPr>
          <w:rFonts w:asciiTheme="minorHAnsi" w:eastAsiaTheme="minorHAnsi" w:hAnsiTheme="minorHAnsi" w:hint="eastAsia"/>
          <w:sz w:val="24"/>
          <w:szCs w:val="24"/>
          <w:lang w:eastAsia="ko-KR"/>
        </w:rPr>
        <w:t>(2023)</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5F5D90">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5F5D90">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proofErr w:type="spellStart"/>
      <w:r w:rsidRPr="004C3747">
        <w:rPr>
          <w:rFonts w:asciiTheme="minorHAnsi" w:eastAsiaTheme="minorHAnsi" w:hAnsiTheme="minorHAnsi" w:cs="맑은 고딕" w:hint="eastAsia"/>
          <w:sz w:val="24"/>
          <w:szCs w:val="24"/>
          <w:lang w:eastAsia="ko-KR"/>
        </w:rPr>
        <w:t>수단분담률을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E57C5E">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E67FB1">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1D74C6">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D74C6">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34259A30"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 </w:instrText>
      </w:r>
      <w:r w:rsidR="000C02F1">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EN.CITE.DATA </w:instrText>
      </w:r>
      <w:r w:rsidR="000C02F1">
        <w:rPr>
          <w:rFonts w:asciiTheme="minorHAnsi" w:eastAsiaTheme="minorHAnsi" w:hAnsiTheme="minorHAnsi" w:cs="맑은 고딕"/>
          <w:sz w:val="24"/>
          <w:szCs w:val="24"/>
          <w:lang w:eastAsia="ko-KR"/>
        </w:rPr>
      </w:r>
      <w:r w:rsidR="000C02F1">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r>
      <w:r w:rsidR="004067EA">
        <w:rPr>
          <w:rFonts w:asciiTheme="minorHAnsi" w:eastAsiaTheme="minorHAnsi" w:hAnsiTheme="minorHAnsi" w:cs="맑은 고딕"/>
          <w:sz w:val="24"/>
          <w:szCs w:val="24"/>
          <w:lang w:eastAsia="ko-KR"/>
        </w:rPr>
        <w:fldChar w:fldCharType="separate"/>
      </w:r>
      <w:r w:rsidR="000C02F1">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9B2BA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Pr>
          <w:rFonts w:asciiTheme="minorHAnsi" w:eastAsiaTheme="minorHAnsi" w:hAnsiTheme="minorHAnsi" w:cs="맑은 고딕" w:hint="eastAsia"/>
          <w:sz w:val="24"/>
          <w:szCs w:val="24"/>
          <w:lang w:eastAsia="ko-KR"/>
        </w:rPr>
        <w:instrText>제공</w:instrText>
      </w:r>
      <w:r w:rsidR="009B2BA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Pr>
          <w:rFonts w:asciiTheme="minorHAnsi" w:eastAsiaTheme="minorHAnsi" w:hAnsiTheme="minorHAnsi" w:cs="맑은 고딕" w:hint="eastAsia"/>
          <w:sz w:val="24"/>
          <w:szCs w:val="24"/>
          <w:lang w:eastAsia="ko-KR"/>
        </w:rPr>
        <w:instrText>전자</w:instrText>
      </w:r>
      <w:r w:rsidR="009B2BA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9B2BA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lastRenderedPageBreak/>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A43B33" w:rsidRPr="00A1679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1679F">
        <w:rPr>
          <w:rFonts w:asciiTheme="minorHAnsi" w:eastAsiaTheme="minorHAnsi" w:hAnsiTheme="minorHAnsi" w:hint="eastAsia"/>
          <w:sz w:val="24"/>
          <w:szCs w:val="24"/>
          <w:lang w:eastAsia="ko-KR"/>
        </w:rPr>
        <w:instrText>태를</w:instrText>
      </w:r>
      <w:r w:rsidR="00A43B33" w:rsidRPr="00A1679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A43B33" w:rsidRPr="00A1679F">
        <w:rPr>
          <w:rFonts w:asciiTheme="minorHAnsi" w:eastAsiaTheme="minorHAnsi" w:hAnsiTheme="minorHAnsi" w:hint="eastAsia"/>
          <w:noProof/>
          <w:sz w:val="24"/>
          <w:szCs w:val="24"/>
          <w:lang w:eastAsia="ko-KR"/>
        </w:rPr>
        <w:t>이상준</w:t>
      </w:r>
      <w:r w:rsidR="00A43B33" w:rsidRPr="00A1679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w:t>
      </w:r>
      <w:proofErr w:type="spellStart"/>
      <w:r w:rsidR="00A72D86">
        <w:rPr>
          <w:rFonts w:asciiTheme="minorHAnsi" w:eastAsiaTheme="minorHAnsi" w:hAnsiTheme="minorHAnsi" w:cs="맑은 고딕" w:hint="eastAsia"/>
          <w:sz w:val="24"/>
          <w:szCs w:val="24"/>
          <w:lang w:eastAsia="ko-KR"/>
        </w:rPr>
        <w:t>승하차</w:t>
      </w:r>
      <w:proofErr w:type="spellEnd"/>
      <w:r w:rsidR="00A72D86">
        <w:rPr>
          <w:rFonts w:asciiTheme="minorHAnsi" w:eastAsiaTheme="minorHAnsi" w:hAnsiTheme="minorHAnsi" w:cs="맑은 고딕" w:hint="eastAsia"/>
          <w:sz w:val="24"/>
          <w:szCs w:val="24"/>
          <w:lang w:eastAsia="ko-KR"/>
        </w:rPr>
        <w:t xml:space="preserve">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proofErr w:type="spellStart"/>
      <w:r w:rsidR="00007654" w:rsidRPr="001A595C">
        <w:rPr>
          <w:rFonts w:asciiTheme="minorHAnsi" w:eastAsiaTheme="minorHAnsi" w:hAnsiTheme="minorHAnsi" w:hint="eastAsia"/>
          <w:sz w:val="24"/>
          <w:szCs w:val="24"/>
          <w:lang w:eastAsia="ko-KR"/>
        </w:rPr>
        <w:t>공공데이터포털의</w:t>
      </w:r>
      <w:proofErr w:type="spellEnd"/>
      <w:r w:rsidR="00007654"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Pr>
          <w:rFonts w:asciiTheme="minorHAnsi" w:eastAsiaTheme="minorHAnsi" w:hAnsiTheme="minorHAnsi" w:cs="맑은 고딕" w:hint="eastAsia"/>
          <w:sz w:val="24"/>
          <w:szCs w:val="24"/>
          <w:lang w:eastAsia="ko-KR"/>
        </w:rPr>
        <w:t>내부든</w:t>
      </w:r>
      <w:proofErr w:type="spellEnd"/>
      <w:r w:rsidR="00A72D86">
        <w:rPr>
          <w:rFonts w:asciiTheme="minorHAnsi" w:eastAsiaTheme="minorHAnsi" w:hAnsiTheme="minorHAnsi" w:cs="맑은 고딕" w:hint="eastAsia"/>
          <w:sz w:val="24"/>
          <w:szCs w:val="24"/>
          <w:lang w:eastAsia="ko-KR"/>
        </w:rPr>
        <w:t xml:space="preserve"> </w:t>
      </w:r>
      <w:proofErr w:type="spellStart"/>
      <w:r w:rsidR="00A72D86">
        <w:rPr>
          <w:rFonts w:asciiTheme="minorHAnsi" w:eastAsiaTheme="minorHAnsi" w:hAnsiTheme="minorHAnsi" w:cs="맑은 고딕" w:hint="eastAsia"/>
          <w:sz w:val="24"/>
          <w:szCs w:val="24"/>
          <w:lang w:eastAsia="ko-KR"/>
        </w:rPr>
        <w:t>외부든</w:t>
      </w:r>
      <w:proofErr w:type="spellEnd"/>
      <w:r w:rsidR="00A72D86">
        <w:rPr>
          <w:rFonts w:asciiTheme="minorHAnsi" w:eastAsiaTheme="minorHAnsi" w:hAnsiTheme="minorHAnsi" w:cs="맑은 고딕" w:hint="eastAsia"/>
          <w:sz w:val="24"/>
          <w:szCs w:val="24"/>
          <w:lang w:eastAsia="ko-KR"/>
        </w:rPr>
        <w:t xml:space="preserve">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w:t>
      </w:r>
      <w:proofErr w:type="spellStart"/>
      <w:r>
        <w:rPr>
          <w:rFonts w:ascii="맑은 고딕" w:eastAsia="맑은 고딕" w:hAnsi="맑은 고딕" w:cs="맑은 고딕" w:hint="eastAsia"/>
          <w:sz w:val="24"/>
          <w:szCs w:val="24"/>
          <w:lang w:eastAsia="ko-KR"/>
        </w:rPr>
        <w:t>머신러닝이나</w:t>
      </w:r>
      <w:proofErr w:type="spellEnd"/>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딥러닝과</w:t>
      </w:r>
      <w:proofErr w:type="spellEnd"/>
      <w:r>
        <w:rPr>
          <w:rFonts w:ascii="맑은 고딕" w:eastAsia="맑은 고딕" w:hAnsi="맑은 고딕" w:cs="맑은 고딕" w:hint="eastAsia"/>
          <w:sz w:val="24"/>
          <w:szCs w:val="24"/>
          <w:lang w:eastAsia="ko-KR"/>
        </w:rPr>
        <w:t xml:space="preserve">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은 과거 6년동안의 대중교통 이용데이터를 사용하여 시계열적 변동의 발생 원인을 분석하여, 인구감소에도 불구하고 철도망의 개선과 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 xml:space="preserve">은 통계기반 분위회귀모형을 사용해서 부산광역시의 기온, 습도, 풍속 등과 같은 기상정보와 대중교통 </w:t>
      </w:r>
      <w:r w:rsidR="00B42B00">
        <w:rPr>
          <w:rFonts w:ascii="맑은 고딕" w:eastAsia="맑은 고딕" w:hAnsi="맑은 고딕" w:cs="맑은 고딕" w:hint="eastAsia"/>
          <w:sz w:val="24"/>
          <w:szCs w:val="24"/>
          <w:lang w:eastAsia="ko-KR"/>
        </w:rPr>
        <w:lastRenderedPageBreak/>
        <w:t>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Pr>
          <w:rFonts w:ascii="맑은 고딕" w:eastAsia="맑은 고딕" w:hAnsi="맑은 고딕" w:cs="맑은 고딕" w:hint="eastAsia"/>
          <w:sz w:val="24"/>
          <w:szCs w:val="24"/>
          <w:lang w:eastAsia="ko-KR"/>
        </w:rPr>
        <w:instrText>혼잡도</w:instrText>
      </w:r>
      <w:r>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noProof/>
          <w:sz w:val="24"/>
          <w:szCs w:val="24"/>
          <w:lang w:eastAsia="ko-KR"/>
        </w:rPr>
        <w:t>장진영</w:t>
      </w:r>
      <w:r>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proofErr w:type="spellStart"/>
      <w:r w:rsidR="008A6B6A">
        <w:rPr>
          <w:rFonts w:ascii="맑은 고딕" w:eastAsia="맑은 고딕" w:hAnsi="맑은 고딕" w:cs="맑은 고딕" w:hint="eastAsia"/>
          <w:sz w:val="24"/>
          <w:szCs w:val="24"/>
          <w:lang w:eastAsia="ko-KR"/>
        </w:rPr>
        <w:t>랜덤포레스트</w:t>
      </w:r>
      <w:proofErr w:type="spellEnd"/>
      <w:r w:rsidR="008A6B6A">
        <w:rPr>
          <w:rFonts w:ascii="맑은 고딕" w:eastAsia="맑은 고딕" w:hAnsi="맑은 고딕" w:cs="맑은 고딕" w:hint="eastAsia"/>
          <w:sz w:val="24"/>
          <w:szCs w:val="24"/>
          <w:lang w:eastAsia="ko-KR"/>
        </w:rPr>
        <w:t xml:space="preserve">(Random Forest)인 대표적 </w:t>
      </w:r>
      <w:proofErr w:type="spellStart"/>
      <w:r>
        <w:rPr>
          <w:rFonts w:ascii="맑은 고딕" w:eastAsia="맑은 고딕" w:hAnsi="맑은 고딕" w:cs="맑은 고딕" w:hint="eastAsia"/>
          <w:sz w:val="24"/>
          <w:szCs w:val="24"/>
          <w:lang w:eastAsia="ko-KR"/>
        </w:rPr>
        <w:t>머신러닝</w:t>
      </w:r>
      <w:proofErr w:type="spellEnd"/>
      <w:r>
        <w:rPr>
          <w:rFonts w:ascii="맑은 고딕" w:eastAsia="맑은 고딕" w:hAnsi="맑은 고딕" w:cs="맑은 고딕" w:hint="eastAsia"/>
          <w:sz w:val="24"/>
          <w:szCs w:val="24"/>
          <w:lang w:eastAsia="ko-KR"/>
        </w:rPr>
        <w:t xml:space="preserve">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B42B00" w:rsidRPr="000D02AA">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B42B00" w:rsidRPr="000D02AA">
        <w:rPr>
          <w:rFonts w:ascii="맑은 고딕" w:eastAsia="맑은 고딕" w:hAnsi="맑은 고딕" w:cs="맑은 고딕" w:hint="eastAsia"/>
          <w:noProof/>
          <w:sz w:val="24"/>
          <w:szCs w:val="24"/>
          <w:lang w:eastAsia="ko-KR"/>
        </w:rPr>
        <w:t>이경재</w:t>
      </w:r>
      <w:r w:rsidR="00B42B00" w:rsidRPr="000D02AA">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 xml:space="preserve">는 대표적인 딥러닝 알고리즘인 </w:t>
      </w:r>
      <w:proofErr w:type="spellStart"/>
      <w:r w:rsidR="00485057" w:rsidRPr="000D02AA">
        <w:rPr>
          <w:rFonts w:ascii="맑은 고딕" w:eastAsia="맑은 고딕" w:hAnsi="맑은 고딕" w:cs="맑은 고딕" w:hint="eastAsia"/>
          <w:sz w:val="24"/>
          <w:szCs w:val="24"/>
          <w:lang w:eastAsia="ko-KR"/>
        </w:rPr>
        <w:t>다층퍼셉트론을</w:t>
      </w:r>
      <w:proofErr w:type="spellEnd"/>
      <w:r w:rsidR="00485057" w:rsidRPr="000D02AA">
        <w:rPr>
          <w:rFonts w:ascii="맑은 고딕" w:eastAsia="맑은 고딕" w:hAnsi="맑은 고딕" w:cs="맑은 고딕" w:hint="eastAsia"/>
          <w:sz w:val="24"/>
          <w:szCs w:val="24"/>
          <w:lang w:eastAsia="ko-KR"/>
        </w:rPr>
        <w:t xml:space="preserve">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256CC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Pr>
          <w:rFonts w:ascii="맑은 고딕" w:eastAsia="맑은 고딕" w:hAnsi="맑은 고딕" w:cs="맑은 고딕" w:hint="eastAsia"/>
          <w:sz w:val="24"/>
          <w:szCs w:val="24"/>
          <w:lang w:eastAsia="ko-KR"/>
        </w:rPr>
        <w:instrText>역</w:instrText>
      </w:r>
      <w:r w:rsidR="00256CC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256CCF">
        <w:rPr>
          <w:rFonts w:ascii="맑은 고딕" w:eastAsia="맑은 고딕" w:hAnsi="맑은 고딕" w:cs="맑은 고딕" w:hint="eastAsia"/>
          <w:noProof/>
          <w:sz w:val="24"/>
          <w:szCs w:val="24"/>
          <w:lang w:eastAsia="ko-KR"/>
        </w:rPr>
        <w:t>김규진</w:t>
      </w:r>
      <w:r w:rsidR="00256CC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 xml:space="preserve">은 마찬가지로 </w:t>
      </w:r>
      <w:proofErr w:type="spellStart"/>
      <w:r w:rsidR="00256CCF">
        <w:rPr>
          <w:rFonts w:ascii="맑은 고딕" w:eastAsia="맑은 고딕" w:hAnsi="맑은 고딕" w:cs="맑은 고딕" w:hint="eastAsia"/>
          <w:sz w:val="24"/>
          <w:szCs w:val="24"/>
          <w:lang w:eastAsia="ko-KR"/>
        </w:rPr>
        <w:t>다층퍼셉트론</w:t>
      </w:r>
      <w:proofErr w:type="spellEnd"/>
      <w:r w:rsidR="00256CCF">
        <w:rPr>
          <w:rFonts w:ascii="맑은 고딕" w:eastAsia="맑은 고딕" w:hAnsi="맑은 고딕" w:cs="맑은 고딕" w:hint="eastAsia"/>
          <w:sz w:val="24"/>
          <w:szCs w:val="24"/>
          <w:lang w:eastAsia="ko-KR"/>
        </w:rPr>
        <w:t xml:space="preserve"> 알고리즘을 사용하였지만 </w:t>
      </w:r>
      <w:proofErr w:type="spellStart"/>
      <w:r w:rsidR="00256CCF">
        <w:rPr>
          <w:rFonts w:ascii="맑은 고딕" w:eastAsia="맑은 고딕" w:hAnsi="맑은 고딕" w:cs="맑은 고딕" w:hint="eastAsia"/>
          <w:sz w:val="24"/>
          <w:szCs w:val="24"/>
          <w:lang w:eastAsia="ko-KR"/>
        </w:rPr>
        <w:t>공공데이터포털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기상자료개방포털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열린데이터광장</w:t>
      </w:r>
      <w:proofErr w:type="spellEnd"/>
      <w:r w:rsidR="00256CCF">
        <w:rPr>
          <w:rFonts w:ascii="맑은 고딕" w:eastAsia="맑은 고딕" w:hAnsi="맑은 고딕" w:cs="맑은 고딕" w:hint="eastAsia"/>
          <w:sz w:val="24"/>
          <w:szCs w:val="24"/>
          <w:lang w:eastAsia="ko-KR"/>
        </w:rPr>
        <w:t xml:space="preserve">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5E753D">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5E753D">
        <w:rPr>
          <w:rFonts w:ascii="맑은 고딕" w:eastAsia="맑은 고딕" w:hAnsi="맑은 고딕" w:cs="맑은 고딕" w:hint="eastAsia"/>
          <w:noProof/>
          <w:sz w:val="24"/>
          <w:szCs w:val="24"/>
          <w:lang w:eastAsia="ko-KR"/>
        </w:rPr>
        <w:t>권효승</w:t>
      </w:r>
      <w:r w:rsidR="005E753D">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7BA3C73B"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머신러닝과</w:t>
      </w:r>
      <w:proofErr w:type="spellEnd"/>
      <w:r w:rsidR="00CE72E2" w:rsidRPr="00B5474B">
        <w:rPr>
          <w:rFonts w:asciiTheme="minorHAnsi" w:eastAsiaTheme="minorHAnsi" w:hAnsiTheme="minorHAnsi"/>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딥러닝은</w:t>
      </w:r>
      <w:proofErr w:type="spellEnd"/>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proofErr w:type="spellStart"/>
      <w:r w:rsidR="00CE72E2" w:rsidRPr="00B5474B">
        <w:rPr>
          <w:rFonts w:asciiTheme="minorHAnsi" w:eastAsiaTheme="minorHAnsi" w:hAnsiTheme="minorHAnsi" w:cs="맑은 고딕" w:hint="eastAsia"/>
          <w:sz w:val="24"/>
          <w:szCs w:val="24"/>
          <w:lang w:eastAsia="ko-KR"/>
        </w:rPr>
        <w:t>예측값을</w:t>
      </w:r>
      <w:proofErr w:type="spellEnd"/>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5259DB" w:rsidRPr="00B5474B">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5259DB" w:rsidRPr="00B5474B">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EE184A" w:rsidRPr="00B5474B">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5474B">
        <w:rPr>
          <w:rFonts w:asciiTheme="minorHAnsi" w:eastAsiaTheme="minorHAnsi" w:hAnsiTheme="minorHAnsi" w:cs="맑은 고딕" w:hint="eastAsia"/>
          <w:sz w:val="24"/>
          <w:szCs w:val="24"/>
          <w:lang w:eastAsia="ko-KR"/>
        </w:rPr>
        <w:instrText>연구</w:instrText>
      </w:r>
      <w:r w:rsidR="00EE184A" w:rsidRPr="00B5474B">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EE184A" w:rsidRPr="00B5474B">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proofErr w:type="gramStart"/>
      <w:r w:rsidR="008415B3">
        <w:rPr>
          <w:rFonts w:eastAsiaTheme="minorEastAsia" w:hint="eastAsia"/>
          <w:sz w:val="24"/>
          <w:szCs w:val="24"/>
          <w:lang w:eastAsia="ko-KR"/>
        </w:rPr>
        <w:lastRenderedPageBreak/>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proofErr w:type="gramEnd"/>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w:t>
      </w:r>
      <w:proofErr w:type="gramStart"/>
      <w:r w:rsidR="001F3096" w:rsidRPr="00762BE6">
        <w:rPr>
          <w:rFonts w:asciiTheme="minorHAnsi" w:eastAsiaTheme="minorHAnsi" w:hAnsiTheme="minorHAnsi" w:hint="eastAsia"/>
          <w:sz w:val="24"/>
          <w:szCs w:val="24"/>
          <w:lang w:eastAsia="ko-KR"/>
        </w:rPr>
        <w:t>성능 뿐만</w:t>
      </w:r>
      <w:proofErr w:type="gramEnd"/>
      <w:r w:rsidR="001F3096" w:rsidRPr="00762BE6">
        <w:rPr>
          <w:rFonts w:asciiTheme="minorHAnsi" w:eastAsiaTheme="minorHAnsi" w:hAnsiTheme="minorHAnsi" w:hint="eastAsia"/>
          <w:sz w:val="24"/>
          <w:szCs w:val="24"/>
          <w:lang w:eastAsia="ko-KR"/>
        </w:rPr>
        <w:t xml:space="preserve">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proofErr w:type="spellStart"/>
      <w:r w:rsidR="001F3096" w:rsidRPr="00762BE6">
        <w:rPr>
          <w:rFonts w:asciiTheme="minorHAnsi" w:eastAsiaTheme="minorHAnsi" w:hAnsiTheme="minorHAnsi" w:cs="맑은 고딕" w:hint="eastAsia"/>
          <w:sz w:val="24"/>
          <w:szCs w:val="24"/>
          <w:lang w:eastAsia="ko-KR"/>
        </w:rPr>
        <w:t>머신러닝</w:t>
      </w:r>
      <w:proofErr w:type="spellEnd"/>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proofErr w:type="spellStart"/>
      <w:r w:rsidR="0094483E" w:rsidRPr="00762BE6">
        <w:rPr>
          <w:rFonts w:asciiTheme="minorHAnsi" w:eastAsiaTheme="minorHAnsi" w:hAnsiTheme="minorHAnsi" w:cs="맑은 고딕" w:hint="eastAsia"/>
          <w:sz w:val="24"/>
          <w:szCs w:val="24"/>
          <w:lang w:eastAsia="ko-KR"/>
        </w:rPr>
        <w:t>애널리틱스</w:t>
      </w:r>
      <w:proofErr w:type="spellEnd"/>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 xml:space="preserve">이후의 내용은 방법론을 통해 17개의 </w:t>
      </w:r>
      <w:proofErr w:type="spellStart"/>
      <w:r>
        <w:rPr>
          <w:rFonts w:asciiTheme="minorHAnsi" w:eastAsiaTheme="minorHAnsi" w:hAnsiTheme="minorHAnsi" w:hint="eastAsia"/>
          <w:sz w:val="24"/>
          <w:szCs w:val="24"/>
          <w:lang w:eastAsia="ko-KR"/>
        </w:rPr>
        <w:t>공공빅데이터를</w:t>
      </w:r>
      <w:proofErr w:type="spellEnd"/>
      <w:r>
        <w:rPr>
          <w:rFonts w:asciiTheme="minorHAnsi" w:eastAsiaTheme="minorHAnsi" w:hAnsiTheme="minorHAnsi" w:hint="eastAsia"/>
          <w:sz w:val="24"/>
          <w:szCs w:val="24"/>
          <w:lang w:eastAsia="ko-KR"/>
        </w:rPr>
        <w:t xml:space="preserve"> 융합하는 과정, 혼잡도 예측을 위해 사용된 </w:t>
      </w:r>
      <w:proofErr w:type="spellStart"/>
      <w:r>
        <w:rPr>
          <w:rFonts w:asciiTheme="minorHAnsi" w:eastAsiaTheme="minorHAnsi" w:hAnsiTheme="minorHAnsi" w:hint="eastAsia"/>
          <w:sz w:val="24"/>
          <w:szCs w:val="24"/>
          <w:lang w:eastAsia="ko-KR"/>
        </w:rPr>
        <w:t>머신러닝과</w:t>
      </w:r>
      <w:proofErr w:type="spellEnd"/>
      <w:r>
        <w:rPr>
          <w:rFonts w:asciiTheme="minorHAnsi" w:eastAsiaTheme="minorHAnsi" w:hAnsiTheme="minorHAnsi" w:hint="eastAsia"/>
          <w:sz w:val="24"/>
          <w:szCs w:val="24"/>
          <w:lang w:eastAsia="ko-KR"/>
        </w:rPr>
        <w:t xml:space="preserve"> 딥러닝 알고리즘의 소개, 그리고 예측 결과와 결론을 제시하며 </w:t>
      </w:r>
      <w:proofErr w:type="spellStart"/>
      <w:r>
        <w:rPr>
          <w:rFonts w:asciiTheme="minorHAnsi" w:eastAsiaTheme="minorHAnsi" w:hAnsiTheme="minorHAnsi" w:hint="eastAsia"/>
          <w:sz w:val="24"/>
          <w:szCs w:val="24"/>
          <w:lang w:eastAsia="ko-KR"/>
        </w:rPr>
        <w:t>마우리된다</w:t>
      </w:r>
      <w:proofErr w:type="spellEnd"/>
      <w:r>
        <w:rPr>
          <w:rFonts w:asciiTheme="minorHAnsi" w:eastAsiaTheme="minorHAnsi" w:hAnsiTheme="minorHAnsi" w:hint="eastAsia"/>
          <w:sz w:val="24"/>
          <w:szCs w:val="24"/>
          <w:lang w:eastAsia="ko-KR"/>
        </w:rPr>
        <w:t>.</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w:t>
      </w:r>
      <w:r w:rsidR="006D285B" w:rsidRPr="00AF0159">
        <w:rPr>
          <w:rFonts w:ascii="맑은 고딕" w:eastAsia="맑은 고딕" w:hAnsi="맑은 고딕" w:cs="맑은 고딕" w:hint="eastAsia"/>
          <w:sz w:val="24"/>
          <w:szCs w:val="24"/>
          <w:lang w:eastAsia="ko-KR"/>
        </w:rPr>
        <w:lastRenderedPageBreak/>
        <w:t>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25"/>
        <w:gridCol w:w="2353"/>
        <w:gridCol w:w="741"/>
        <w:gridCol w:w="516"/>
        <w:gridCol w:w="2397"/>
        <w:gridCol w:w="1918"/>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6400F731"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w:t>
            </w:r>
            <w:r w:rsidR="00EA34B7">
              <w:rPr>
                <w:rFonts w:ascii="맑은 고딕" w:eastAsia="맑은 고딕" w:hAnsi="맑은 고딕" w:cs="Arial" w:hint="eastAsia"/>
                <w:color w:val="000000"/>
                <w:sz w:val="18"/>
                <w:szCs w:val="18"/>
                <w:lang w:eastAsia="ko-KR" w:bidi="ar-SA"/>
              </w:rPr>
              <w:t>층</w:t>
            </w:r>
            <w:r w:rsidRPr="00FA33C2">
              <w:rPr>
                <w:rFonts w:ascii="맑은 고딕" w:eastAsia="맑은 고딕" w:hAnsi="맑은 고딕" w:cs="Arial" w:hint="eastAsia"/>
                <w:color w:val="000000"/>
                <w:sz w:val="18"/>
                <w:szCs w:val="18"/>
                <w:lang w:eastAsia="ko-KR" w:bidi="ar-SA"/>
              </w:rPr>
              <w:t xml:space="preserve">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lastRenderedPageBreak/>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02"/>
        <w:gridCol w:w="1007"/>
        <w:gridCol w:w="812"/>
        <w:gridCol w:w="722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lastRenderedPageBreak/>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775"/>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7552529F">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 xml:space="preserve">융합DB로 </w:t>
      </w:r>
      <w:r w:rsidR="00B07263">
        <w:rPr>
          <w:rFonts w:ascii="맑은 고딕" w:eastAsia="맑은 고딕" w:hAnsi="맑은 고딕" w:cs="맑은 고딕" w:hint="eastAsia"/>
          <w:sz w:val="24"/>
          <w:szCs w:val="24"/>
          <w:lang w:eastAsia="ko-KR"/>
        </w:rPr>
        <w:lastRenderedPageBreak/>
        <w:t>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 xml:space="preserve">(cm) </w:t>
      </w:r>
      <w:r w:rsidR="00366DBE" w:rsidRPr="00366DBE">
        <w:rPr>
          <w:rFonts w:ascii="맑은 고딕" w:eastAsia="맑은 고딕" w:hAnsi="맑은 고딕" w:cs="맑은 고딕" w:hint="eastAsia"/>
          <w:sz w:val="24"/>
          <w:szCs w:val="24"/>
          <w:lang w:eastAsia="ko-KR"/>
        </w:rPr>
        <w:t>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sz w:val="24"/>
          <w:szCs w:val="24"/>
          <w:lang w:eastAsia="ko-KR"/>
        </w:rPr>
        <w:lastRenderedPageBreak/>
        <w:t>"</w:t>
      </w:r>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7DC5D221"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한다.</w:t>
      </w:r>
      <w:r w:rsidR="006606F8" w:rsidRPr="009E544E">
        <w:rPr>
          <w:rFonts w:ascii="맑은 고딕" w:eastAsia="맑은 고딕" w:hAnsi="맑은 고딕" w:cs="맑은 고딕" w:hint="eastAsia"/>
          <w:color w:val="FF0000"/>
          <w:sz w:val="24"/>
          <w:szCs w:val="24"/>
          <w:lang w:eastAsia="ko-KR"/>
        </w:rPr>
        <w:t xml:space="preserve">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w:t>
      </w:r>
      <w:r>
        <w:rPr>
          <w:rFonts w:ascii="맑은 고딕" w:eastAsia="맑은 고딕" w:hAnsi="맑은 고딕" w:cs="맑은 고딕" w:hint="eastAsia"/>
          <w:color w:val="FF0000"/>
          <w:sz w:val="24"/>
          <w:szCs w:val="24"/>
          <w:lang w:eastAsia="ko-KR"/>
        </w:rPr>
        <w:t>기도 하고</w:t>
      </w:r>
      <w:r w:rsidR="00A03D09" w:rsidRPr="009E544E">
        <w:rPr>
          <w:rFonts w:ascii="맑은 고딕" w:eastAsia="맑은 고딕" w:hAnsi="맑은 고딕" w:cs="맑은 고딕" w:hint="eastAsia"/>
          <w:color w:val="FF0000"/>
          <w:sz w:val="24"/>
          <w:szCs w:val="24"/>
          <w:lang w:eastAsia="ko-KR"/>
        </w:rPr>
        <w:t xml:space="preserve"> 문자로 된 </w:t>
      </w:r>
      <w:proofErr w:type="spellStart"/>
      <w:r w:rsidR="00A03D09" w:rsidRPr="009E544E">
        <w:rPr>
          <w:rFonts w:ascii="맑은 고딕" w:eastAsia="맑은 고딕" w:hAnsi="맑은 고딕" w:cs="맑은 고딕" w:hint="eastAsia"/>
          <w:color w:val="FF0000"/>
          <w:sz w:val="24"/>
          <w:szCs w:val="24"/>
          <w:lang w:eastAsia="ko-KR"/>
        </w:rPr>
        <w:t>응답값은</w:t>
      </w:r>
      <w:proofErr w:type="spellEnd"/>
      <w:r w:rsidR="00A03D09"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00A03D09" w:rsidRPr="009E544E">
        <w:rPr>
          <w:rFonts w:ascii="맑은 고딕" w:eastAsia="맑은 고딕" w:hAnsi="맑은 고딕" w:cs="맑은 고딕" w:hint="eastAsia"/>
          <w:color w:val="FF0000"/>
          <w:sz w:val="24"/>
          <w:szCs w:val="24"/>
          <w:lang w:eastAsia="ko-KR"/>
        </w:rPr>
        <w:t>응</w:t>
      </w:r>
      <w:r w:rsidR="00EA34B7">
        <w:rPr>
          <w:rFonts w:ascii="맑은 고딕" w:eastAsia="맑은 고딕" w:hAnsi="맑은 고딕" w:cs="맑은 고딕" w:hint="eastAsia"/>
          <w:color w:val="FF0000"/>
          <w:sz w:val="24"/>
          <w:szCs w:val="24"/>
          <w:lang w:eastAsia="ko-KR"/>
        </w:rPr>
        <w:t>답</w:t>
      </w:r>
      <w:r w:rsidR="00A03D09" w:rsidRPr="009E544E">
        <w:rPr>
          <w:rFonts w:ascii="맑은 고딕" w:eastAsia="맑은 고딕" w:hAnsi="맑은 고딕" w:cs="맑은 고딕" w:hint="eastAsia"/>
          <w:color w:val="FF0000"/>
          <w:sz w:val="24"/>
          <w:szCs w:val="24"/>
          <w:lang w:eastAsia="ko-KR"/>
        </w:rPr>
        <w:t>값의</w:t>
      </w:r>
      <w:proofErr w:type="spellEnd"/>
      <w:r w:rsidR="00A03D09"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00C219C8" w:rsidRPr="009E544E">
        <w:rPr>
          <w:rFonts w:ascii="맑은 고딕" w:eastAsia="맑은 고딕" w:hAnsi="맑은 고딕" w:cs="맑은 고딕" w:hint="eastAsia"/>
          <w:color w:val="FF0000"/>
          <w:sz w:val="24"/>
          <w:szCs w:val="24"/>
          <w:lang w:eastAsia="ko-KR"/>
        </w:rPr>
        <w:t>마지막으로</w:t>
      </w:r>
      <w:r>
        <w:rPr>
          <w:rFonts w:ascii="맑은 고딕" w:eastAsia="맑은 고딕" w:hAnsi="맑은 고딕" w:cs="맑은 고딕" w:hint="eastAsia"/>
          <w:color w:val="FF0000"/>
          <w:sz w:val="24"/>
          <w:szCs w:val="24"/>
          <w:lang w:eastAsia="ko-KR"/>
        </w:rPr>
        <w:t xml:space="preserve"> 평균적으로 역마다 약 5.49만개 정도의</w:t>
      </w:r>
      <w:r w:rsidR="00C219C8" w:rsidRPr="009E544E">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Pr>
          <w:rFonts w:ascii="맑은 고딕" w:eastAsia="맑은 고딕" w:hAnsi="맑은 고딕" w:cs="맑은 고딕" w:hint="eastAsia"/>
          <w:color w:val="FF0000"/>
          <w:sz w:val="24"/>
          <w:szCs w:val="24"/>
          <w:lang w:eastAsia="ko-KR"/>
        </w:rPr>
        <w:t>위한</w:t>
      </w:r>
      <w:r w:rsidR="00C219C8" w:rsidRPr="009E544E">
        <w:rPr>
          <w:rFonts w:ascii="맑은 고딕" w:eastAsia="맑은 고딕" w:hAnsi="맑은 고딕" w:cs="맑은 고딕" w:hint="eastAsia"/>
          <w:color w:val="FF0000"/>
          <w:sz w:val="24"/>
          <w:szCs w:val="24"/>
          <w:lang w:eastAsia="ko-KR"/>
        </w:rPr>
        <w:t xml:space="preserve">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w:t>
      </w:r>
      <w:r>
        <w:rPr>
          <w:rFonts w:ascii="맑은 고딕" w:eastAsia="맑은 고딕" w:hAnsi="맑은 고딕" w:cs="맑은 고딕" w:hint="eastAsia"/>
          <w:color w:val="FF0000"/>
          <w:sz w:val="24"/>
          <w:szCs w:val="24"/>
          <w:lang w:eastAsia="ko-KR"/>
        </w:rPr>
        <w:t xml:space="preserve"> MSE???</w:t>
      </w:r>
      <w:commentRangeStart w:id="5"/>
      <w:r w:rsidR="00AE12C9" w:rsidRPr="009E544E">
        <w:rPr>
          <w:rFonts w:ascii="맑은 고딕" w:eastAsia="맑은 고딕" w:hAnsi="맑은 고딕" w:cs="맑은 고딕" w:hint="eastAsia"/>
          <w:color w:val="FF0000"/>
          <w:sz w:val="24"/>
          <w:szCs w:val="24"/>
          <w:lang w:eastAsia="ko-KR"/>
        </w:rPr>
        <w:t>가</w:t>
      </w:r>
      <w:commentRangeEnd w:id="5"/>
      <w:r w:rsidR="00FB5E46">
        <w:rPr>
          <w:rStyle w:val="ae"/>
        </w:rPr>
        <w:commentReference w:id="5"/>
      </w:r>
      <w:r w:rsidR="00AE12C9" w:rsidRPr="009E544E">
        <w:rPr>
          <w:rFonts w:ascii="맑은 고딕" w:eastAsia="맑은 고딕" w:hAnsi="맑은 고딕" w:cs="맑은 고딕" w:hint="eastAsia"/>
          <w:color w:val="FF0000"/>
          <w:sz w:val="24"/>
          <w:szCs w:val="24"/>
          <w:lang w:eastAsia="ko-KR"/>
        </w:rPr>
        <w:t xml:space="preserve">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w:t>
      </w:r>
      <w:r>
        <w:rPr>
          <w:rFonts w:ascii="맑은 고딕" w:eastAsia="맑은 고딕" w:hAnsi="맑은 고딕" w:cs="맑은 고딕" w:hint="eastAsia"/>
          <w:color w:val="FF0000"/>
          <w:sz w:val="24"/>
          <w:szCs w:val="24"/>
          <w:lang w:eastAsia="ko-KR"/>
        </w:rPr>
        <w:t>는</w:t>
      </w:r>
      <w:r w:rsidR="00C219C8" w:rsidRPr="009E544E">
        <w:rPr>
          <w:rFonts w:ascii="맑은 고딕" w:eastAsia="맑은 고딕" w:hAnsi="맑은 고딕" w:cs="맑은 고딕" w:hint="eastAsia"/>
          <w:color w:val="FF0000"/>
          <w:sz w:val="24"/>
          <w:szCs w:val="24"/>
          <w:lang w:eastAsia="ko-KR"/>
        </w:rPr>
        <w:t xml:space="preserve"> 미래 데이터로 가정하여 학습된 모델이 미래에 얼마나 </w:t>
      </w:r>
      <w:r>
        <w:rPr>
          <w:rFonts w:ascii="맑은 고딕" w:eastAsia="맑은 고딕" w:hAnsi="맑은 고딕" w:cs="맑은 고딕" w:hint="eastAsia"/>
          <w:color w:val="FF0000"/>
          <w:sz w:val="24"/>
          <w:szCs w:val="24"/>
          <w:lang w:eastAsia="ko-KR"/>
        </w:rPr>
        <w:t>지하철혼잡도를</w:t>
      </w:r>
      <w:r w:rsidR="00C219C8" w:rsidRPr="009E544E">
        <w:rPr>
          <w:rFonts w:ascii="맑은 고딕" w:eastAsia="맑은 고딕" w:hAnsi="맑은 고딕" w:cs="맑은 고딕" w:hint="eastAsia"/>
          <w:color w:val="FF0000"/>
          <w:sz w:val="24"/>
          <w:szCs w:val="24"/>
          <w:lang w:eastAsia="ko-KR"/>
        </w:rPr>
        <w:t xml:space="preserve"> 잘 예측하는지 평가하는데 사용된다. 기본적으로 </w:t>
      </w:r>
      <w:r>
        <w:rPr>
          <w:rFonts w:ascii="맑은 고딕" w:eastAsia="맑은 고딕" w:hAnsi="맑은 고딕" w:cs="맑은 고딕" w:hint="eastAsia"/>
          <w:color w:val="FF0000"/>
          <w:sz w:val="24"/>
          <w:szCs w:val="24"/>
          <w:lang w:eastAsia="ko-KR"/>
        </w:rPr>
        <w:t>지하철 혼잡도가 어떤 원인들로 설명되더라도</w:t>
      </w:r>
      <w:r w:rsidR="00C219C8" w:rsidRPr="009E544E">
        <w:rPr>
          <w:rFonts w:ascii="맑은 고딕" w:eastAsia="맑은 고딕" w:hAnsi="맑은 고딕" w:cs="맑은 고딕" w:hint="eastAsia"/>
          <w:color w:val="FF0000"/>
          <w:sz w:val="24"/>
          <w:szCs w:val="24"/>
          <w:lang w:eastAsia="ko-KR"/>
        </w:rPr>
        <w:t xml:space="preserve"> 그 해석이 미래 </w:t>
      </w:r>
      <w:r>
        <w:rPr>
          <w:rFonts w:ascii="맑은 고딕" w:eastAsia="맑은 고딕" w:hAnsi="맑은 고딕" w:cs="맑은 고딕" w:hint="eastAsia"/>
          <w:color w:val="FF0000"/>
          <w:sz w:val="24"/>
          <w:szCs w:val="24"/>
          <w:lang w:eastAsia="ko-KR"/>
        </w:rPr>
        <w:t>고객들이 이용할 지하철의 혼잡도를</w:t>
      </w:r>
      <w:r w:rsidR="00C219C8" w:rsidRPr="009E544E">
        <w:rPr>
          <w:rFonts w:ascii="맑은 고딕" w:eastAsia="맑은 고딕" w:hAnsi="맑은 고딕" w:cs="맑은 고딕" w:hint="eastAsia"/>
          <w:color w:val="FF0000"/>
          <w:sz w:val="24"/>
          <w:szCs w:val="24"/>
          <w:lang w:eastAsia="ko-KR"/>
        </w:rPr>
        <w:t xml:space="preserve"> 실제로 잘 예측하는 설명이어야 고객들에게도</w:t>
      </w:r>
      <w:r>
        <w:rPr>
          <w:rFonts w:ascii="맑은 고딕" w:eastAsia="맑은 고딕" w:hAnsi="맑은 고딕" w:cs="맑은 고딕" w:hint="eastAsia"/>
          <w:color w:val="FF0000"/>
          <w:sz w:val="24"/>
          <w:szCs w:val="24"/>
          <w:lang w:eastAsia="ko-KR"/>
        </w:rPr>
        <w:t xml:space="preserve"> 관련 의사결정자들에게도</w:t>
      </w:r>
      <w:r w:rsidR="00C219C8" w:rsidRPr="009E544E">
        <w:rPr>
          <w:rFonts w:ascii="맑은 고딕" w:eastAsia="맑은 고딕" w:hAnsi="맑은 고딕" w:cs="맑은 고딕" w:hint="eastAsia"/>
          <w:color w:val="FF0000"/>
          <w:sz w:val="24"/>
          <w:szCs w:val="24"/>
          <w:lang w:eastAsia="ko-KR"/>
        </w:rPr>
        <w:t xml:space="preserve"> 정책적 활용가치가 높을 것이다.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r>
        <w:rPr>
          <w:rFonts w:ascii="맑은 고딕" w:eastAsia="맑은 고딕" w:hAnsi="맑은 고딕" w:cs="맑은 고딕" w:hint="eastAsia"/>
          <w:color w:val="FF0000"/>
          <w:sz w:val="24"/>
          <w:szCs w:val="24"/>
          <w:lang w:eastAsia="ko-KR"/>
        </w:rPr>
        <w:t xml:space="preserve">융합 DB 생성과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제시한다</w:t>
      </w:r>
      <w:r>
        <w:rPr>
          <w:rFonts w:ascii="맑은 고딕" w:eastAsia="맑은 고딕" w:hAnsi="맑은 고딕" w:cs="맑은 고딕" w:hint="eastAsia"/>
          <w:color w:val="FF0000"/>
          <w:sz w:val="24"/>
          <w:szCs w:val="24"/>
          <w:lang w:eastAsia="ko-KR"/>
        </w:rPr>
        <w:t xml:space="preserve"> (</w:t>
      </w:r>
      <w:r w:rsidR="00596524">
        <w:rPr>
          <w:rFonts w:ascii="맑은 고딕" w:eastAsia="맑은 고딕" w:hAnsi="맑은 고딕" w:cs="맑은 고딕"/>
          <w:color w:val="FF0000"/>
          <w:sz w:val="24"/>
          <w:szCs w:val="24"/>
          <w:lang w:eastAsia="ko-KR"/>
        </w:rPr>
        <w:fldChar w:fldCharType="begin"/>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hint="eastAsia"/>
          <w:color w:val="FF0000"/>
          <w:sz w:val="24"/>
          <w:szCs w:val="24"/>
          <w:lang w:eastAsia="ko-KR"/>
        </w:rPr>
        <w:instrText>REF _Ref186891940 \h</w:instrText>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color w:val="FF0000"/>
          <w:sz w:val="24"/>
          <w:szCs w:val="24"/>
          <w:lang w:eastAsia="ko-KR"/>
        </w:rPr>
      </w:r>
      <w:r w:rsidR="00596524">
        <w:rPr>
          <w:rFonts w:ascii="맑은 고딕" w:eastAsia="맑은 고딕" w:hAnsi="맑은 고딕" w:cs="맑은 고딕"/>
          <w:color w:val="FF0000"/>
          <w:sz w:val="24"/>
          <w:szCs w:val="24"/>
          <w:lang w:eastAsia="ko-KR"/>
        </w:rPr>
        <w:fldChar w:fldCharType="separate"/>
      </w:r>
      <w:r w:rsidR="00596524" w:rsidRPr="00CF4E7C">
        <w:rPr>
          <w:rFonts w:ascii="맑은 고딕" w:eastAsia="맑은 고딕" w:hAnsi="맑은 고딕" w:cs="맑은 고딕" w:hint="eastAsia"/>
          <w:color w:val="FF0000"/>
          <w:lang w:eastAsia="ko-KR"/>
        </w:rPr>
        <w:t>그림</w:t>
      </w:r>
      <w:r w:rsidR="00596524" w:rsidRPr="00CF4E7C">
        <w:rPr>
          <w:color w:val="FF0000"/>
          <w:lang w:eastAsia="ko-KR"/>
        </w:rPr>
        <w:t xml:space="preserve"> </w:t>
      </w:r>
      <w:r w:rsidR="00596524" w:rsidRPr="00CF4E7C">
        <w:rPr>
          <w:noProof/>
          <w:color w:val="FF0000"/>
          <w:lang w:eastAsia="ko-KR"/>
        </w:rPr>
        <w:t>2</w:t>
      </w:r>
      <w:r w:rsidR="00596524">
        <w:rPr>
          <w:rFonts w:ascii="맑은 고딕" w:eastAsia="맑은 고딕" w:hAnsi="맑은 고딕" w:cs="맑은 고딕"/>
          <w:color w:val="FF0000"/>
          <w:sz w:val="24"/>
          <w:szCs w:val="24"/>
          <w:lang w:eastAsia="ko-KR"/>
        </w:rPr>
        <w:fldChar w:fldCharType="end"/>
      </w:r>
      <w:r>
        <w:rPr>
          <w:rFonts w:ascii="맑은 고딕" w:eastAsia="맑은 고딕" w:hAnsi="맑은 고딕" w:cs="맑은 고딕" w:hint="eastAsia"/>
          <w:color w:val="FF0000"/>
          <w:sz w:val="24"/>
          <w:szCs w:val="24"/>
          <w:lang w:eastAsia="ko-KR"/>
        </w:rPr>
        <w:t>)</w:t>
      </w:r>
      <w:r w:rsidR="003D21E3" w:rsidRPr="009E544E">
        <w:rPr>
          <w:rFonts w:ascii="맑은 고딕" w:eastAsia="맑은 고딕" w:hAnsi="맑은 고딕" w:cs="맑은 고딕"/>
          <w:color w:val="FF0000"/>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19961F5C" w:rsidR="00900332" w:rsidRDefault="00900332"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hyperlink r:id="rId15" w:history="1">
        <w:r w:rsidRPr="00900332">
          <w:rPr>
            <w:rStyle w:val="a7"/>
            <w:sz w:val="24"/>
            <w:szCs w:val="24"/>
            <w:lang w:eastAsia="ko-KR"/>
          </w:rPr>
          <w:t>https://yozm.wishket.com/magazine/detail/1096/</w:t>
        </w:r>
      </w:hyperlink>
    </w:p>
    <w:p w14:paraId="4B774842" w14:textId="1DD0B959" w:rsidR="003D21E3" w:rsidRDefault="00900332" w:rsidP="003D21E3">
      <w:pPr>
        <w:pBdr>
          <w:top w:val="nil"/>
          <w:left w:val="nil"/>
          <w:bottom w:val="nil"/>
          <w:right w:val="nil"/>
          <w:between w:val="nil"/>
        </w:pBdr>
        <w:spacing w:before="53" w:line="252" w:lineRule="auto"/>
        <w:ind w:left="110" w:firstLine="351"/>
        <w:jc w:val="both"/>
        <w:rPr>
          <w:color w:val="000000"/>
          <w:sz w:val="24"/>
          <w:szCs w:val="24"/>
          <w:lang w:eastAsia="ko-KR"/>
        </w:rPr>
      </w:pPr>
      <w:hyperlink r:id="rId16" w:history="1">
        <w:r w:rsidRPr="00071ADF">
          <w:rPr>
            <w:rStyle w:val="a7"/>
            <w:sz w:val="24"/>
            <w:szCs w:val="24"/>
            <w:lang w:eastAsia="ko-KR"/>
          </w:rPr>
          <w: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w:t>
        </w:r>
      </w:hyperlink>
    </w:p>
    <w:bookmarkStart w:id="6" w:name="_heading=h.3znysh7" w:colFirst="0" w:colLast="0"/>
    <w:bookmarkEnd w:id="6"/>
    <w:p w14:paraId="25CB4DAE" w14:textId="68AE4FB1" w:rsidR="003D21E3" w:rsidRDefault="004B5E14" w:rsidP="003D21E3">
      <w:pPr>
        <w:pBdr>
          <w:top w:val="nil"/>
          <w:left w:val="nil"/>
          <w:bottom w:val="nil"/>
          <w:right w:val="nil"/>
          <w:between w:val="nil"/>
        </w:pBdr>
        <w:spacing w:before="53" w:line="252" w:lineRule="auto"/>
        <w:ind w:left="110" w:firstLine="351"/>
        <w:jc w:val="both"/>
        <w:rPr>
          <w:color w:val="000000"/>
          <w:sz w:val="24"/>
          <w:szCs w:val="24"/>
          <w:lang w:eastAsia="ko-KR"/>
        </w:rPr>
      </w:pPr>
      <w:r>
        <w:rPr>
          <w:color w:val="000000"/>
          <w:sz w:val="24"/>
          <w:szCs w:val="24"/>
          <w:lang w:eastAsia="ko-KR"/>
        </w:rPr>
        <w:fldChar w:fldCharType="begin"/>
      </w:r>
      <w:r>
        <w:rPr>
          <w:color w:val="000000"/>
          <w:sz w:val="24"/>
          <w:szCs w:val="24"/>
          <w:lang w:eastAsia="ko-KR"/>
        </w:rPr>
        <w:instrText>HYPERLINK "https://oneoneone.kr/content/bfc7bbf0"</w:instrText>
      </w:r>
      <w:r>
        <w:rPr>
          <w:color w:val="000000"/>
          <w:sz w:val="24"/>
          <w:szCs w:val="24"/>
          <w:lang w:eastAsia="ko-KR"/>
        </w:rPr>
      </w:r>
      <w:r>
        <w:rPr>
          <w:color w:val="000000"/>
          <w:sz w:val="24"/>
          <w:szCs w:val="24"/>
          <w:lang w:eastAsia="ko-KR"/>
        </w:rPr>
        <w:fldChar w:fldCharType="separate"/>
      </w:r>
      <w:r w:rsidRPr="004B5E14">
        <w:rPr>
          <w:rStyle w:val="a7"/>
          <w:sz w:val="24"/>
          <w:szCs w:val="24"/>
          <w:lang w:eastAsia="ko-KR"/>
        </w:rPr>
        <w:t>https://oneoneone.kr/content/bfc7bbf0</w:t>
      </w:r>
      <w:r>
        <w:rPr>
          <w:color w:val="000000"/>
          <w:sz w:val="24"/>
          <w:szCs w:val="24"/>
          <w:lang w:eastAsia="ko-KR"/>
        </w:rPr>
        <w:fldChar w:fldCharType="end"/>
      </w:r>
    </w:p>
    <w:p w14:paraId="036FD26C" w14:textId="245B3061" w:rsidR="003D21E3" w:rsidRDefault="00C01B7F" w:rsidP="003D21E3">
      <w:pPr>
        <w:pBdr>
          <w:top w:val="nil"/>
          <w:left w:val="nil"/>
          <w:bottom w:val="nil"/>
          <w:right w:val="nil"/>
          <w:between w:val="nil"/>
        </w:pBdr>
        <w:spacing w:before="53" w:line="252" w:lineRule="auto"/>
        <w:ind w:left="110" w:firstLine="351"/>
        <w:rPr>
          <w:color w:val="000000"/>
          <w:sz w:val="24"/>
          <w:szCs w:val="24"/>
          <w:lang w:eastAsia="ko-KR"/>
        </w:rPr>
      </w:pPr>
      <w:hyperlink r:id="rId17" w:history="1">
        <w:r w:rsidRPr="00BA2C45">
          <w:rPr>
            <w:rStyle w:val="a7"/>
            <w:sz w:val="24"/>
            <w:szCs w:val="24"/>
            <w:lang w:eastAsia="ko-KR"/>
          </w:rPr>
          <w:t>https://docs.aws.amazon.com/ko_kr/amazondynamodb/latest/developerguide/bp-relational-modeling.html</w:t>
        </w:r>
      </w:hyperlink>
    </w:p>
    <w:p w14:paraId="73E83446" w14:textId="141BF453" w:rsidR="003D21E3" w:rsidRPr="00CF4E7C" w:rsidRDefault="002E39B7" w:rsidP="002E39B7">
      <w:pPr>
        <w:pStyle w:val="aa"/>
        <w:rPr>
          <w:rFonts w:eastAsiaTheme="minorEastAsia"/>
          <w:color w:val="FF0000"/>
          <w:sz w:val="24"/>
          <w:szCs w:val="24"/>
          <w:lang w:eastAsia="ko-KR"/>
        </w:rPr>
      </w:pPr>
      <w:bookmarkStart w:id="7" w:name="_heading=h.2et92p0" w:colFirst="0" w:colLast="0"/>
      <w:bookmarkStart w:id="8" w:name="_Ref186891940"/>
      <w:bookmarkEnd w:id="7"/>
      <w:r w:rsidRPr="00CF4E7C">
        <w:rPr>
          <w:rFonts w:ascii="맑은 고딕" w:eastAsia="맑은 고딕" w:hAnsi="맑은 고딕" w:cs="맑은 고딕" w:hint="eastAsia"/>
          <w:color w:val="FF0000"/>
          <w:lang w:eastAsia="ko-KR"/>
        </w:rPr>
        <w:t>그림</w:t>
      </w:r>
      <w:r w:rsidRPr="00CF4E7C">
        <w:rPr>
          <w:color w:val="FF0000"/>
          <w:lang w:eastAsia="ko-KR"/>
        </w:rPr>
        <w:t xml:space="preserve"> </w:t>
      </w:r>
      <w:r w:rsidRPr="00CF4E7C">
        <w:rPr>
          <w:color w:val="FF0000"/>
        </w:rPr>
        <w:fldChar w:fldCharType="begin"/>
      </w:r>
      <w:r w:rsidRPr="00CF4E7C">
        <w:rPr>
          <w:color w:val="FF0000"/>
          <w:lang w:eastAsia="ko-KR"/>
        </w:rPr>
        <w:instrText xml:space="preserve"> SEQ 그림 \* ARABIC </w:instrText>
      </w:r>
      <w:r w:rsidRPr="00CF4E7C">
        <w:rPr>
          <w:color w:val="FF0000"/>
        </w:rPr>
        <w:fldChar w:fldCharType="separate"/>
      </w:r>
      <w:r w:rsidR="0075582F">
        <w:rPr>
          <w:noProof/>
          <w:color w:val="FF0000"/>
          <w:lang w:eastAsia="ko-KR"/>
        </w:rPr>
        <w:t>2</w:t>
      </w:r>
      <w:r w:rsidRPr="00CF4E7C">
        <w:rPr>
          <w:color w:val="FF0000"/>
        </w:rPr>
        <w:fldChar w:fldCharType="end"/>
      </w:r>
      <w:bookmarkEnd w:id="8"/>
      <w:r w:rsidRPr="00CF4E7C">
        <w:rPr>
          <w:rFonts w:eastAsiaTheme="minorEastAsia" w:hint="eastAsia"/>
          <w:color w:val="FF0000"/>
          <w:lang w:eastAsia="ko-KR"/>
        </w:rPr>
        <w:t>.</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데이터</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모델링을</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위해</w:t>
      </w:r>
      <w:r w:rsidRPr="00CF4E7C">
        <w:rPr>
          <w:rFonts w:eastAsiaTheme="minorEastAsia" w:hint="eastAsia"/>
          <w:color w:val="FF0000"/>
          <w:lang w:eastAsia="ko-KR"/>
        </w:rPr>
        <w:t xml:space="preserve"> </w:t>
      </w:r>
      <w:r w:rsidRPr="00CF4E7C">
        <w:rPr>
          <w:rFonts w:eastAsiaTheme="minorEastAsia" w:hint="eastAsia"/>
          <w:color w:val="FF0000"/>
          <w:lang w:eastAsia="ko-KR"/>
        </w:rPr>
        <w:t>융합</w:t>
      </w:r>
      <w:r w:rsidRPr="00CF4E7C">
        <w:rPr>
          <w:rFonts w:eastAsiaTheme="minorEastAsia" w:hint="eastAsia"/>
          <w:color w:val="FF0000"/>
          <w:lang w:eastAsia="ko-KR"/>
        </w:rPr>
        <w:t xml:space="preserve">DB </w:t>
      </w:r>
      <w:r w:rsidRPr="00CF4E7C">
        <w:rPr>
          <w:rFonts w:eastAsiaTheme="minorEastAsia" w:hint="eastAsia"/>
          <w:color w:val="FF0000"/>
          <w:lang w:eastAsia="ko-KR"/>
        </w:rPr>
        <w:t>생성</w:t>
      </w:r>
      <w:r w:rsidRPr="00CF4E7C">
        <w:rPr>
          <w:rFonts w:eastAsiaTheme="minorEastAsia" w:hint="eastAsia"/>
          <w:color w:val="FF0000"/>
          <w:lang w:eastAsia="ko-KR"/>
        </w:rPr>
        <w:t xml:space="preserve"> </w:t>
      </w:r>
      <w:r w:rsidR="003F2D25" w:rsidRPr="00CF4E7C">
        <w:rPr>
          <w:rFonts w:eastAsiaTheme="minorEastAsia" w:hint="eastAsia"/>
          <w:color w:val="FF0000"/>
          <w:lang w:eastAsia="ko-KR"/>
        </w:rPr>
        <w:t>및</w:t>
      </w:r>
      <w:r w:rsidR="003F2D25" w:rsidRPr="00CF4E7C">
        <w:rPr>
          <w:rFonts w:eastAsiaTheme="minorEastAsia" w:hint="eastAsia"/>
          <w:color w:val="FF0000"/>
          <w:lang w:eastAsia="ko-KR"/>
        </w:rPr>
        <w:t xml:space="preserve"> </w:t>
      </w:r>
      <w:proofErr w:type="spellStart"/>
      <w:r w:rsidR="003F2D25" w:rsidRPr="00CF4E7C">
        <w:rPr>
          <w:rFonts w:eastAsiaTheme="minorEastAsia" w:hint="eastAsia"/>
          <w:color w:val="FF0000"/>
          <w:lang w:eastAsia="ko-KR"/>
        </w:rPr>
        <w:t>전처리</w:t>
      </w:r>
      <w:proofErr w:type="spellEnd"/>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w:t>
      </w:r>
      <w:r w:rsidRPr="00961609">
        <w:rPr>
          <w:rFonts w:ascii="맑은 고딕" w:eastAsia="맑은 고딕" w:hAnsi="맑은 고딕" w:cs="맑은 고딕" w:hint="eastAsia"/>
          <w:sz w:val="24"/>
          <w:szCs w:val="24"/>
          <w:lang w:eastAsia="ko-KR"/>
        </w:rPr>
        <w:lastRenderedPageBreak/>
        <w:t xml:space="preserve">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알고리즘 </w:t>
      </w:r>
      <w:proofErr w:type="spellStart"/>
      <w:r w:rsidR="005D55D9" w:rsidRPr="00BE1425">
        <w:rPr>
          <w:rFonts w:ascii="맑은 고딕" w:eastAsia="맑은 고딕" w:hAnsi="맑은 고딕" w:cs="맑은 고딕" w:hint="eastAsia"/>
          <w:sz w:val="24"/>
          <w:szCs w:val="24"/>
          <w:lang w:eastAsia="ko-KR"/>
        </w:rPr>
        <w:t>처럼</w:t>
      </w:r>
      <w:proofErr w:type="spell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lastRenderedPageBreak/>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6374F97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9" w:name="_heading=h.tyjcwt" w:colFirst="0" w:colLast="0"/>
      <w:bookmarkEnd w:id="9"/>
      <w:r>
        <w:rPr>
          <w:rFonts w:ascii="맑은 고딕" w:eastAsia="맑은 고딕" w:hAnsi="맑은 고딕" w:cs="맑은 고딕" w:hint="eastAsia"/>
          <w:lang w:eastAsia="ko-KR"/>
        </w:rPr>
        <w:lastRenderedPageBreak/>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w:t>
      </w:r>
      <w:r w:rsidRPr="00186259">
        <w:rPr>
          <w:rFonts w:ascii="맑은 고딕" w:eastAsia="맑은 고딕" w:hAnsi="맑은 고딕" w:cs="맑은 고딕" w:hint="eastAsia"/>
          <w:sz w:val="24"/>
          <w:szCs w:val="24"/>
          <w:lang w:eastAsia="ko-KR"/>
        </w:rPr>
        <w:lastRenderedPageBreak/>
        <w:t xml:space="preserve">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w:t>
      </w:r>
      <w:r w:rsidR="00C6462A">
        <w:rPr>
          <w:rFonts w:ascii="맑은 고딕" w:eastAsia="맑은 고딕" w:hAnsi="맑은 고딕" w:cs="맑은 고딕" w:hint="eastAsia"/>
          <w:color w:val="000000"/>
          <w:sz w:val="24"/>
          <w:szCs w:val="24"/>
          <w:lang w:eastAsia="ko-KR"/>
        </w:rPr>
        <w:lastRenderedPageBreak/>
        <w:t xml:space="preserve">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Default="00043F40" w:rsidP="00043F40">
      <w:pPr>
        <w:pStyle w:val="aa"/>
        <w:rPr>
          <w:rFonts w:eastAsiaTheme="minorEastAsia"/>
          <w:color w:val="FF0000"/>
          <w:lang w:eastAsia="ko-KR"/>
        </w:rPr>
      </w:pPr>
      <w:bookmarkStart w:id="10" w:name="_heading=h.4d34og8" w:colFirst="0" w:colLast="0"/>
      <w:bookmarkEnd w:id="10"/>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proofErr w:type="spellStart"/>
      <w:r w:rsidRPr="0095103D">
        <w:rPr>
          <w:rFonts w:eastAsiaTheme="minorEastAsia" w:hint="eastAsia"/>
          <w:color w:val="FF0000"/>
          <w:lang w:eastAsia="ko-KR"/>
        </w:rPr>
        <w:t>하이퍼파라미터</w:t>
      </w:r>
      <w:proofErr w:type="spellEnd"/>
    </w:p>
    <w:p w14:paraId="428FDBE1" w14:textId="77777777" w:rsidR="00EA34B7" w:rsidRDefault="00EA34B7" w:rsidP="00EA34B7">
      <w:pPr>
        <w:rPr>
          <w:rFonts w:eastAsiaTheme="minorEastAsia"/>
          <w:lang w:eastAsia="ko-KR"/>
        </w:rPr>
      </w:pPr>
    </w:p>
    <w:p w14:paraId="3EBBCBFE" w14:textId="77777777" w:rsidR="00EA34B7" w:rsidRPr="00EA34B7" w:rsidRDefault="00EA34B7" w:rsidP="00EA34B7">
      <w:pPr>
        <w:rPr>
          <w:rFonts w:eastAsiaTheme="minorEastAsia" w:hint="eastAsia"/>
          <w:lang w:eastAsia="ko-KR"/>
        </w:rPr>
      </w:pP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452"/>
        <w:gridCol w:w="4256"/>
        <w:gridCol w:w="1842"/>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2A3627" w:rsidRDefault="00B36D43" w:rsidP="00B36D43">
            <w:pPr>
              <w:widowControl/>
              <w:autoSpaceDE/>
              <w:autoSpaceDN/>
              <w:jc w:val="center"/>
              <w:rPr>
                <w:rFonts w:eastAsia="굴림"/>
                <w:b/>
                <w:bCs/>
                <w:color w:val="000000"/>
                <w:sz w:val="20"/>
                <w:szCs w:val="20"/>
                <w:lang w:eastAsia="ko-KR" w:bidi="ar-SA"/>
              </w:rPr>
            </w:pPr>
            <w:r w:rsidRPr="002A3627">
              <w:rPr>
                <w:rFonts w:eastAsia="굴림"/>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2A3627" w:rsidRDefault="00B36D43" w:rsidP="00B36D43">
            <w:pPr>
              <w:widowControl/>
              <w:autoSpaceDE/>
              <w:autoSpaceDN/>
              <w:rPr>
                <w:rFonts w:eastAsia="굴림"/>
                <w:b/>
                <w:bCs/>
                <w:color w:val="000000"/>
                <w:sz w:val="20"/>
                <w:szCs w:val="20"/>
                <w:lang w:eastAsia="ko-KR" w:bidi="ar-SA"/>
              </w:rPr>
            </w:pPr>
            <w:r w:rsidRPr="002A3627">
              <w:rPr>
                <w:rFonts w:eastAsia="굴림"/>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2A3627" w:rsidRDefault="00B36D43" w:rsidP="00B36D43">
            <w:pPr>
              <w:widowControl/>
              <w:autoSpaceDE/>
              <w:autoSpaceDN/>
              <w:rPr>
                <w:rFonts w:eastAsia="굴림"/>
                <w:b/>
                <w:bCs/>
                <w:color w:val="000000"/>
                <w:sz w:val="20"/>
                <w:szCs w:val="20"/>
                <w:lang w:eastAsia="ko-KR" w:bidi="ar-SA"/>
              </w:rPr>
            </w:pPr>
            <w:r w:rsidRPr="002A3627">
              <w:rPr>
                <w:rFonts w:eastAsia="굴림"/>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2A3627" w:rsidRDefault="008B59B0" w:rsidP="00B36D43">
            <w:pPr>
              <w:widowControl/>
              <w:autoSpaceDE/>
              <w:autoSpaceDN/>
              <w:jc w:val="center"/>
              <w:rPr>
                <w:rFonts w:eastAsia="굴림"/>
                <w:b/>
                <w:bCs/>
                <w:color w:val="000000"/>
                <w:sz w:val="20"/>
                <w:szCs w:val="20"/>
                <w:lang w:eastAsia="ko-KR" w:bidi="ar-SA"/>
              </w:rPr>
            </w:pPr>
            <w:r w:rsidRPr="002A3627">
              <w:rPr>
                <w:rFonts w:eastAsia="굴림"/>
                <w:b/>
                <w:bCs/>
                <w:color w:val="000000"/>
                <w:sz w:val="20"/>
                <w:szCs w:val="20"/>
                <w:lang w:eastAsia="ko-KR" w:bidi="ar-SA"/>
              </w:rPr>
              <w:t>Logistic Regression</w:t>
            </w:r>
          </w:p>
          <w:p w14:paraId="2B5C8703" w14:textId="77777777" w:rsidR="008B59B0" w:rsidRPr="002A3627" w:rsidRDefault="008B59B0" w:rsidP="00B36D43">
            <w:pPr>
              <w:widowControl/>
              <w:autoSpaceDE/>
              <w:autoSpaceDN/>
              <w:jc w:val="center"/>
              <w:rPr>
                <w:rFonts w:eastAsia="굴림"/>
                <w:b/>
                <w:bCs/>
                <w:color w:val="000000"/>
                <w:sz w:val="20"/>
                <w:szCs w:val="20"/>
                <w:lang w:eastAsia="ko-KR" w:bidi="ar-SA"/>
              </w:rPr>
            </w:pPr>
            <w:r w:rsidRPr="002A3627">
              <w:rPr>
                <w:rFonts w:eastAsia="굴림"/>
                <w:b/>
                <w:bCs/>
                <w:color w:val="000000"/>
                <w:sz w:val="20"/>
                <w:szCs w:val="20"/>
                <w:lang w:eastAsia="ko-KR" w:bidi="ar-SA"/>
              </w:rPr>
              <w:t xml:space="preserve">　</w:t>
            </w:r>
          </w:p>
          <w:p w14:paraId="1763793F" w14:textId="17B4420D" w:rsidR="008B59B0" w:rsidRPr="002A3627" w:rsidRDefault="008B59B0" w:rsidP="00B36D43">
            <w:pPr>
              <w:jc w:val="center"/>
              <w:rPr>
                <w:rFonts w:eastAsia="굴림"/>
                <w:b/>
                <w:bCs/>
                <w:color w:val="000000"/>
                <w:sz w:val="20"/>
                <w:szCs w:val="20"/>
                <w:lang w:eastAsia="ko-KR" w:bidi="ar-SA"/>
              </w:rPr>
            </w:pPr>
            <w:r w:rsidRPr="002A3627">
              <w:rPr>
                <w:rFonts w:eastAsia="굴림"/>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2A3627" w:rsidRDefault="008B59B0"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Intercept</w:t>
            </w:r>
          </w:p>
        </w:tc>
        <w:tc>
          <w:tcPr>
            <w:tcW w:w="685" w:type="pct"/>
            <w:shd w:val="clear" w:color="auto" w:fill="auto"/>
            <w:noWrap/>
            <w:vAlign w:val="center"/>
            <w:hideMark/>
          </w:tcPr>
          <w:p w14:paraId="4FD3031F" w14:textId="77777777" w:rsidR="008B59B0" w:rsidRPr="002A3627" w:rsidRDefault="008B59B0"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2A3627" w:rsidRDefault="008B59B0" w:rsidP="00B36D43">
            <w:pPr>
              <w:jc w:val="center"/>
              <w:rPr>
                <w:rFonts w:eastAsia="굴림"/>
                <w:b/>
                <w:bCs/>
                <w:color w:val="000000"/>
                <w:sz w:val="20"/>
                <w:szCs w:val="20"/>
                <w:lang w:eastAsia="ko-KR" w:bidi="ar-SA"/>
              </w:rPr>
            </w:pPr>
          </w:p>
        </w:tc>
        <w:tc>
          <w:tcPr>
            <w:tcW w:w="2368" w:type="pct"/>
            <w:shd w:val="clear" w:color="auto" w:fill="auto"/>
            <w:noWrap/>
            <w:vAlign w:val="center"/>
            <w:hideMark/>
          </w:tcPr>
          <w:p w14:paraId="3FDA2873" w14:textId="77777777" w:rsidR="008B59B0" w:rsidRPr="002A3627" w:rsidRDefault="008B59B0"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Max Iteration</w:t>
            </w:r>
          </w:p>
        </w:tc>
        <w:tc>
          <w:tcPr>
            <w:tcW w:w="685" w:type="pct"/>
            <w:shd w:val="clear" w:color="auto" w:fill="auto"/>
            <w:noWrap/>
            <w:vAlign w:val="center"/>
            <w:hideMark/>
          </w:tcPr>
          <w:p w14:paraId="2F4E8D0F" w14:textId="77777777" w:rsidR="008B59B0" w:rsidRPr="002A3627" w:rsidRDefault="008B59B0"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2A3627" w:rsidRDefault="008B59B0"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hideMark/>
          </w:tcPr>
          <w:p w14:paraId="263282E0" w14:textId="77777777" w:rsidR="008B59B0" w:rsidRPr="002A3627" w:rsidRDefault="008B59B0"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Random State</w:t>
            </w:r>
          </w:p>
        </w:tc>
        <w:tc>
          <w:tcPr>
            <w:tcW w:w="685" w:type="pct"/>
            <w:shd w:val="clear" w:color="auto" w:fill="auto"/>
            <w:noWrap/>
            <w:vAlign w:val="center"/>
            <w:hideMark/>
          </w:tcPr>
          <w:p w14:paraId="7AD3A224" w14:textId="784876C0" w:rsidR="008B59B0" w:rsidRPr="002A3627" w:rsidRDefault="009C4640"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EA34B7" w:rsidRPr="00B36D43" w14:paraId="69053147" w14:textId="77777777" w:rsidTr="00EA34B7">
        <w:trPr>
          <w:trHeight w:val="69"/>
        </w:trPr>
        <w:tc>
          <w:tcPr>
            <w:tcW w:w="1947" w:type="pct"/>
            <w:vMerge w:val="restart"/>
            <w:shd w:val="clear" w:color="auto" w:fill="auto"/>
            <w:noWrap/>
            <w:vAlign w:val="center"/>
            <w:hideMark/>
          </w:tcPr>
          <w:p w14:paraId="42D53EED" w14:textId="77777777" w:rsidR="00EA34B7" w:rsidRPr="002A3627" w:rsidRDefault="00EA34B7" w:rsidP="00B36D43">
            <w:pPr>
              <w:widowControl/>
              <w:autoSpaceDE/>
              <w:autoSpaceDN/>
              <w:jc w:val="center"/>
              <w:rPr>
                <w:rFonts w:eastAsia="굴림"/>
                <w:b/>
                <w:bCs/>
                <w:color w:val="000000"/>
                <w:sz w:val="20"/>
                <w:szCs w:val="20"/>
                <w:lang w:eastAsia="ko-KR" w:bidi="ar-SA"/>
              </w:rPr>
            </w:pPr>
            <w:r w:rsidRPr="002A3627">
              <w:rPr>
                <w:rFonts w:eastAsia="굴림"/>
                <w:b/>
                <w:bCs/>
                <w:color w:val="000000"/>
                <w:sz w:val="20"/>
                <w:szCs w:val="20"/>
                <w:lang w:eastAsia="ko-KR" w:bidi="ar-SA"/>
              </w:rPr>
              <w:t>Random Forest</w:t>
            </w:r>
          </w:p>
          <w:p w14:paraId="367626CD" w14:textId="721ECCE5" w:rsidR="00EA34B7" w:rsidRPr="002A3627" w:rsidRDefault="00EA34B7" w:rsidP="00B36D43">
            <w:pPr>
              <w:jc w:val="center"/>
              <w:rPr>
                <w:rFonts w:eastAsia="굴림"/>
                <w:b/>
                <w:bCs/>
                <w:color w:val="000000"/>
                <w:sz w:val="20"/>
                <w:szCs w:val="20"/>
                <w:lang w:eastAsia="ko-KR" w:bidi="ar-SA"/>
              </w:rPr>
            </w:pPr>
          </w:p>
        </w:tc>
        <w:tc>
          <w:tcPr>
            <w:tcW w:w="2368" w:type="pct"/>
            <w:shd w:val="clear" w:color="auto" w:fill="auto"/>
            <w:noWrap/>
            <w:vAlign w:val="center"/>
            <w:hideMark/>
          </w:tcPr>
          <w:p w14:paraId="6DBB6362" w14:textId="77777777"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Samples</w:t>
            </w:r>
          </w:p>
        </w:tc>
        <w:tc>
          <w:tcPr>
            <w:tcW w:w="685" w:type="pct"/>
            <w:shd w:val="clear" w:color="auto" w:fill="auto"/>
            <w:noWrap/>
            <w:vAlign w:val="center"/>
            <w:hideMark/>
          </w:tcPr>
          <w:p w14:paraId="48E0896F" w14:textId="527C5D45"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N/A</w:t>
            </w:r>
          </w:p>
        </w:tc>
      </w:tr>
      <w:tr w:rsidR="00EA34B7" w:rsidRPr="00B36D43" w14:paraId="60D36EEA" w14:textId="77777777" w:rsidTr="008B59B0">
        <w:trPr>
          <w:trHeight w:val="67"/>
        </w:trPr>
        <w:tc>
          <w:tcPr>
            <w:tcW w:w="1947" w:type="pct"/>
            <w:vMerge/>
            <w:shd w:val="clear" w:color="auto" w:fill="auto"/>
            <w:noWrap/>
            <w:vAlign w:val="center"/>
          </w:tcPr>
          <w:p w14:paraId="1D5CDC96"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0E87310D" w14:textId="39BD58E4"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Criterion</w:t>
            </w:r>
          </w:p>
        </w:tc>
        <w:tc>
          <w:tcPr>
            <w:tcW w:w="685" w:type="pct"/>
            <w:shd w:val="clear" w:color="auto" w:fill="auto"/>
            <w:noWrap/>
            <w:vAlign w:val="center"/>
          </w:tcPr>
          <w:p w14:paraId="737168EE" w14:textId="3C196D5B" w:rsidR="00EA34B7" w:rsidRPr="002A3627" w:rsidRDefault="00EA34B7" w:rsidP="00B36D43">
            <w:pPr>
              <w:widowControl/>
              <w:autoSpaceDE/>
              <w:autoSpaceDN/>
              <w:rPr>
                <w:rFonts w:eastAsia="굴림"/>
                <w:color w:val="000000"/>
                <w:sz w:val="20"/>
                <w:szCs w:val="20"/>
                <w:lang w:eastAsia="ko-KR"/>
              </w:rPr>
            </w:pPr>
            <w:r w:rsidRPr="002A3627">
              <w:rPr>
                <w:rFonts w:eastAsia="굴림"/>
                <w:color w:val="000000"/>
                <w:sz w:val="20"/>
                <w:szCs w:val="20"/>
                <w:lang w:eastAsia="ko-KR"/>
              </w:rPr>
              <w:t>Gini</w:t>
            </w:r>
          </w:p>
        </w:tc>
      </w:tr>
      <w:tr w:rsidR="00EA34B7" w:rsidRPr="00B36D43" w14:paraId="1239913E" w14:textId="77777777" w:rsidTr="008B59B0">
        <w:trPr>
          <w:trHeight w:val="67"/>
        </w:trPr>
        <w:tc>
          <w:tcPr>
            <w:tcW w:w="1947" w:type="pct"/>
            <w:vMerge/>
            <w:shd w:val="clear" w:color="auto" w:fill="auto"/>
            <w:noWrap/>
            <w:vAlign w:val="center"/>
          </w:tcPr>
          <w:p w14:paraId="2A52FBF9"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4C9947B0" w14:textId="17C7B485"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Minimum Spitting Samples</w:t>
            </w:r>
          </w:p>
        </w:tc>
        <w:tc>
          <w:tcPr>
            <w:tcW w:w="685" w:type="pct"/>
            <w:shd w:val="clear" w:color="auto" w:fill="auto"/>
            <w:noWrap/>
            <w:vAlign w:val="center"/>
          </w:tcPr>
          <w:p w14:paraId="2F6008AD" w14:textId="65197C8C" w:rsidR="00EA34B7" w:rsidRPr="002A3627" w:rsidRDefault="00EA34B7" w:rsidP="00B36D43">
            <w:pPr>
              <w:widowControl/>
              <w:autoSpaceDE/>
              <w:autoSpaceDN/>
              <w:rPr>
                <w:rFonts w:eastAsia="굴림"/>
                <w:color w:val="000000"/>
                <w:sz w:val="20"/>
                <w:szCs w:val="20"/>
                <w:lang w:eastAsia="ko-KR"/>
              </w:rPr>
            </w:pPr>
            <w:r w:rsidRPr="002A3627">
              <w:rPr>
                <w:rFonts w:eastAsia="굴림"/>
                <w:color w:val="000000"/>
                <w:sz w:val="20"/>
                <w:szCs w:val="20"/>
                <w:lang w:eastAsia="ko-KR"/>
              </w:rPr>
              <w:t>2</w:t>
            </w:r>
          </w:p>
        </w:tc>
      </w:tr>
      <w:tr w:rsidR="00EA34B7" w:rsidRPr="00B36D43" w14:paraId="37CA1C5F" w14:textId="77777777" w:rsidTr="008B59B0">
        <w:trPr>
          <w:trHeight w:val="67"/>
        </w:trPr>
        <w:tc>
          <w:tcPr>
            <w:tcW w:w="1947" w:type="pct"/>
            <w:vMerge/>
            <w:shd w:val="clear" w:color="auto" w:fill="auto"/>
            <w:noWrap/>
            <w:vAlign w:val="center"/>
          </w:tcPr>
          <w:p w14:paraId="4585BA6F"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364E1608" w14:textId="55099405"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Random State</w:t>
            </w:r>
          </w:p>
        </w:tc>
        <w:tc>
          <w:tcPr>
            <w:tcW w:w="685" w:type="pct"/>
            <w:shd w:val="clear" w:color="auto" w:fill="auto"/>
            <w:noWrap/>
            <w:vAlign w:val="center"/>
          </w:tcPr>
          <w:p w14:paraId="6CB00559" w14:textId="1DCC0292" w:rsidR="00EA34B7" w:rsidRPr="002A3627" w:rsidRDefault="00EA34B7" w:rsidP="00B36D43">
            <w:pPr>
              <w:widowControl/>
              <w:autoSpaceDE/>
              <w:autoSpaceDN/>
              <w:rPr>
                <w:rFonts w:eastAsia="굴림"/>
                <w:color w:val="000000"/>
                <w:sz w:val="20"/>
                <w:szCs w:val="20"/>
                <w:lang w:eastAsia="ko-KR"/>
              </w:rPr>
            </w:pPr>
            <w:r w:rsidRPr="002A3627">
              <w:rPr>
                <w:rFonts w:eastAsia="굴림"/>
                <w:color w:val="000000"/>
                <w:sz w:val="20"/>
                <w:szCs w:val="20"/>
                <w:lang w:eastAsia="ko-KR"/>
              </w:rPr>
              <w:t>0</w:t>
            </w:r>
          </w:p>
        </w:tc>
      </w:tr>
      <w:tr w:rsidR="00EA34B7" w:rsidRPr="00B36D43" w14:paraId="27E40DC3" w14:textId="77777777" w:rsidTr="00EA34B7">
        <w:trPr>
          <w:trHeight w:val="30"/>
        </w:trPr>
        <w:tc>
          <w:tcPr>
            <w:tcW w:w="1947" w:type="pct"/>
            <w:vMerge w:val="restart"/>
            <w:shd w:val="clear" w:color="auto" w:fill="auto"/>
            <w:noWrap/>
            <w:vAlign w:val="center"/>
            <w:hideMark/>
          </w:tcPr>
          <w:p w14:paraId="1142DA45" w14:textId="77777777" w:rsidR="00EA34B7" w:rsidRPr="002A3627" w:rsidRDefault="00EA34B7" w:rsidP="00EA34B7">
            <w:pPr>
              <w:widowControl/>
              <w:autoSpaceDE/>
              <w:autoSpaceDN/>
              <w:jc w:val="center"/>
              <w:rPr>
                <w:rFonts w:eastAsia="굴림"/>
                <w:b/>
                <w:bCs/>
                <w:color w:val="000000"/>
                <w:sz w:val="20"/>
                <w:szCs w:val="20"/>
                <w:lang w:eastAsia="ko-KR" w:bidi="ar-SA"/>
              </w:rPr>
            </w:pPr>
            <w:proofErr w:type="spellStart"/>
            <w:r w:rsidRPr="002A3627">
              <w:rPr>
                <w:rFonts w:eastAsia="굴림"/>
                <w:b/>
                <w:bCs/>
                <w:color w:val="000000"/>
                <w:sz w:val="20"/>
                <w:szCs w:val="20"/>
                <w:lang w:eastAsia="ko-KR" w:bidi="ar-SA"/>
              </w:rPr>
              <w:t>XGBoost</w:t>
            </w:r>
            <w:proofErr w:type="spellEnd"/>
          </w:p>
          <w:p w14:paraId="0740555A" w14:textId="3D60BA3B" w:rsidR="00EA34B7" w:rsidRPr="002A3627" w:rsidRDefault="00EA34B7" w:rsidP="00B36D43">
            <w:pPr>
              <w:jc w:val="center"/>
              <w:rPr>
                <w:rFonts w:eastAsia="굴림"/>
                <w:b/>
                <w:bCs/>
                <w:color w:val="000000"/>
                <w:sz w:val="20"/>
                <w:szCs w:val="20"/>
                <w:lang w:eastAsia="ko-KR" w:bidi="ar-SA"/>
              </w:rPr>
            </w:pPr>
          </w:p>
        </w:tc>
        <w:tc>
          <w:tcPr>
            <w:tcW w:w="2368" w:type="pct"/>
            <w:shd w:val="clear" w:color="auto" w:fill="auto"/>
            <w:noWrap/>
            <w:vAlign w:val="center"/>
            <w:hideMark/>
          </w:tcPr>
          <w:p w14:paraId="4A170808" w14:textId="5CFD32AA"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n_estimators</w:t>
            </w:r>
            <w:proofErr w:type="spellEnd"/>
          </w:p>
        </w:tc>
        <w:tc>
          <w:tcPr>
            <w:tcW w:w="685" w:type="pct"/>
            <w:shd w:val="clear" w:color="auto" w:fill="auto"/>
            <w:noWrap/>
            <w:vAlign w:val="center"/>
            <w:hideMark/>
          </w:tcPr>
          <w:p w14:paraId="709BE66E" w14:textId="670B089E"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100</w:t>
            </w:r>
          </w:p>
        </w:tc>
      </w:tr>
      <w:tr w:rsidR="00EA34B7" w:rsidRPr="00B36D43" w14:paraId="2B42CF94" w14:textId="77777777" w:rsidTr="008B59B0">
        <w:trPr>
          <w:trHeight w:val="30"/>
        </w:trPr>
        <w:tc>
          <w:tcPr>
            <w:tcW w:w="1947" w:type="pct"/>
            <w:vMerge/>
            <w:shd w:val="clear" w:color="auto" w:fill="auto"/>
            <w:noWrap/>
            <w:vAlign w:val="center"/>
          </w:tcPr>
          <w:p w14:paraId="6FF2D9D6"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529BDA22" w14:textId="77407FD7"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max_depth</w:t>
            </w:r>
            <w:proofErr w:type="spellEnd"/>
          </w:p>
        </w:tc>
        <w:tc>
          <w:tcPr>
            <w:tcW w:w="685" w:type="pct"/>
            <w:shd w:val="clear" w:color="auto" w:fill="auto"/>
            <w:noWrap/>
            <w:vAlign w:val="center"/>
          </w:tcPr>
          <w:p w14:paraId="400C19B3" w14:textId="2D56906F"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6</w:t>
            </w:r>
          </w:p>
        </w:tc>
      </w:tr>
      <w:tr w:rsidR="00EA34B7" w:rsidRPr="00B36D43" w14:paraId="058EDB78" w14:textId="77777777" w:rsidTr="008B59B0">
        <w:trPr>
          <w:trHeight w:val="30"/>
        </w:trPr>
        <w:tc>
          <w:tcPr>
            <w:tcW w:w="1947" w:type="pct"/>
            <w:vMerge/>
            <w:shd w:val="clear" w:color="auto" w:fill="auto"/>
            <w:noWrap/>
            <w:vAlign w:val="center"/>
          </w:tcPr>
          <w:p w14:paraId="3D223BA7"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65575C2B" w14:textId="5010AEEA"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learning_rate</w:t>
            </w:r>
            <w:proofErr w:type="spellEnd"/>
          </w:p>
        </w:tc>
        <w:tc>
          <w:tcPr>
            <w:tcW w:w="685" w:type="pct"/>
            <w:shd w:val="clear" w:color="auto" w:fill="auto"/>
            <w:noWrap/>
            <w:vAlign w:val="center"/>
          </w:tcPr>
          <w:p w14:paraId="6377CA0A" w14:textId="001AD99F"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0.1</w:t>
            </w:r>
          </w:p>
        </w:tc>
      </w:tr>
      <w:tr w:rsidR="00EA34B7" w:rsidRPr="00B36D43" w14:paraId="2930460C" w14:textId="77777777" w:rsidTr="008B59B0">
        <w:trPr>
          <w:trHeight w:val="30"/>
        </w:trPr>
        <w:tc>
          <w:tcPr>
            <w:tcW w:w="1947" w:type="pct"/>
            <w:vMerge/>
            <w:shd w:val="clear" w:color="auto" w:fill="auto"/>
            <w:noWrap/>
            <w:vAlign w:val="center"/>
          </w:tcPr>
          <w:p w14:paraId="54864B68"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3F07B331" w14:textId="3F57FB18"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subsample</w:t>
            </w:r>
          </w:p>
        </w:tc>
        <w:tc>
          <w:tcPr>
            <w:tcW w:w="685" w:type="pct"/>
            <w:shd w:val="clear" w:color="auto" w:fill="auto"/>
            <w:noWrap/>
            <w:vAlign w:val="center"/>
          </w:tcPr>
          <w:p w14:paraId="2572338C" w14:textId="373F0804"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0.8</w:t>
            </w:r>
          </w:p>
        </w:tc>
      </w:tr>
      <w:tr w:rsidR="00EA34B7" w:rsidRPr="00B36D43" w14:paraId="52010F32" w14:textId="77777777" w:rsidTr="008B59B0">
        <w:trPr>
          <w:trHeight w:val="30"/>
        </w:trPr>
        <w:tc>
          <w:tcPr>
            <w:tcW w:w="1947" w:type="pct"/>
            <w:vMerge/>
            <w:shd w:val="clear" w:color="auto" w:fill="auto"/>
            <w:noWrap/>
            <w:vAlign w:val="center"/>
          </w:tcPr>
          <w:p w14:paraId="3BFBF913"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4C8F2904" w14:textId="28E7E944"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colsample_bytree</w:t>
            </w:r>
            <w:proofErr w:type="spellEnd"/>
          </w:p>
        </w:tc>
        <w:tc>
          <w:tcPr>
            <w:tcW w:w="685" w:type="pct"/>
            <w:shd w:val="clear" w:color="auto" w:fill="auto"/>
            <w:noWrap/>
            <w:vAlign w:val="center"/>
          </w:tcPr>
          <w:p w14:paraId="2B255380" w14:textId="7454DAFF"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0.8</w:t>
            </w:r>
          </w:p>
        </w:tc>
      </w:tr>
      <w:tr w:rsidR="00EA34B7" w:rsidRPr="00B36D43" w14:paraId="302F0C6D" w14:textId="77777777" w:rsidTr="008B59B0">
        <w:trPr>
          <w:trHeight w:val="30"/>
        </w:trPr>
        <w:tc>
          <w:tcPr>
            <w:tcW w:w="1947" w:type="pct"/>
            <w:vMerge/>
            <w:shd w:val="clear" w:color="auto" w:fill="auto"/>
            <w:noWrap/>
            <w:vAlign w:val="center"/>
          </w:tcPr>
          <w:p w14:paraId="0DB0C5C3"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519F8016" w14:textId="3380D7A8"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gamma</w:t>
            </w:r>
          </w:p>
        </w:tc>
        <w:tc>
          <w:tcPr>
            <w:tcW w:w="685" w:type="pct"/>
            <w:shd w:val="clear" w:color="auto" w:fill="auto"/>
            <w:noWrap/>
            <w:vAlign w:val="center"/>
          </w:tcPr>
          <w:p w14:paraId="6F01B94F" w14:textId="76625E6C"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EA34B7" w:rsidRPr="00B36D43" w14:paraId="31E57B47" w14:textId="77777777" w:rsidTr="008B59B0">
        <w:trPr>
          <w:trHeight w:val="30"/>
        </w:trPr>
        <w:tc>
          <w:tcPr>
            <w:tcW w:w="1947" w:type="pct"/>
            <w:vMerge/>
            <w:shd w:val="clear" w:color="auto" w:fill="auto"/>
            <w:noWrap/>
            <w:vAlign w:val="center"/>
          </w:tcPr>
          <w:p w14:paraId="17FC8DD6"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4EDA1538" w14:textId="0DA41BED"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reg_alpha</w:t>
            </w:r>
            <w:proofErr w:type="spellEnd"/>
          </w:p>
        </w:tc>
        <w:tc>
          <w:tcPr>
            <w:tcW w:w="685" w:type="pct"/>
            <w:shd w:val="clear" w:color="auto" w:fill="auto"/>
            <w:noWrap/>
            <w:vAlign w:val="center"/>
          </w:tcPr>
          <w:p w14:paraId="1F6CF451" w14:textId="36CD43C1"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EA34B7" w:rsidRPr="00B36D43" w14:paraId="4AA4CB22" w14:textId="77777777" w:rsidTr="008B59B0">
        <w:trPr>
          <w:trHeight w:val="30"/>
        </w:trPr>
        <w:tc>
          <w:tcPr>
            <w:tcW w:w="1947" w:type="pct"/>
            <w:vMerge/>
            <w:shd w:val="clear" w:color="auto" w:fill="auto"/>
            <w:noWrap/>
            <w:vAlign w:val="center"/>
          </w:tcPr>
          <w:p w14:paraId="4BB720F1"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4B77A8B3" w14:textId="34258171"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reg_lambda</w:t>
            </w:r>
            <w:proofErr w:type="spellEnd"/>
          </w:p>
        </w:tc>
        <w:tc>
          <w:tcPr>
            <w:tcW w:w="685" w:type="pct"/>
            <w:shd w:val="clear" w:color="auto" w:fill="auto"/>
            <w:noWrap/>
            <w:vAlign w:val="center"/>
          </w:tcPr>
          <w:p w14:paraId="488FAB20" w14:textId="4862A3FF"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w:t>
            </w:r>
          </w:p>
        </w:tc>
      </w:tr>
      <w:tr w:rsidR="00EA34B7" w:rsidRPr="00B36D43" w14:paraId="1C2F74B1" w14:textId="77777777" w:rsidTr="008B59B0">
        <w:trPr>
          <w:trHeight w:val="30"/>
        </w:trPr>
        <w:tc>
          <w:tcPr>
            <w:tcW w:w="1947" w:type="pct"/>
            <w:vMerge/>
            <w:shd w:val="clear" w:color="auto" w:fill="auto"/>
            <w:noWrap/>
            <w:vAlign w:val="center"/>
          </w:tcPr>
          <w:p w14:paraId="2F11AF65"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54827993" w14:textId="287B7E01"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Random State</w:t>
            </w:r>
          </w:p>
        </w:tc>
        <w:tc>
          <w:tcPr>
            <w:tcW w:w="685" w:type="pct"/>
            <w:shd w:val="clear" w:color="auto" w:fill="auto"/>
            <w:noWrap/>
            <w:vAlign w:val="center"/>
          </w:tcPr>
          <w:p w14:paraId="2C7EEBF9" w14:textId="3AC9937C"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EA34B7" w:rsidRPr="00B36D43" w14:paraId="7D51F2A4" w14:textId="77777777" w:rsidTr="00EA34B7">
        <w:trPr>
          <w:trHeight w:val="69"/>
        </w:trPr>
        <w:tc>
          <w:tcPr>
            <w:tcW w:w="1947" w:type="pct"/>
            <w:vMerge w:val="restart"/>
            <w:shd w:val="clear" w:color="auto" w:fill="auto"/>
            <w:noWrap/>
            <w:vAlign w:val="center"/>
            <w:hideMark/>
          </w:tcPr>
          <w:p w14:paraId="6B3ABFE0" w14:textId="77777777" w:rsidR="00EA34B7" w:rsidRPr="002A3627" w:rsidRDefault="00EA34B7" w:rsidP="00EA34B7">
            <w:pPr>
              <w:widowControl/>
              <w:autoSpaceDE/>
              <w:autoSpaceDN/>
              <w:jc w:val="center"/>
              <w:rPr>
                <w:rFonts w:eastAsia="굴림"/>
                <w:b/>
                <w:bCs/>
                <w:color w:val="000000"/>
                <w:sz w:val="20"/>
                <w:szCs w:val="20"/>
                <w:lang w:eastAsia="ko-KR" w:bidi="ar-SA"/>
              </w:rPr>
            </w:pPr>
            <w:proofErr w:type="spellStart"/>
            <w:r w:rsidRPr="002A3627">
              <w:rPr>
                <w:rFonts w:eastAsia="굴림"/>
                <w:b/>
                <w:bCs/>
                <w:color w:val="000000"/>
                <w:sz w:val="20"/>
                <w:szCs w:val="20"/>
                <w:lang w:eastAsia="ko-KR" w:bidi="ar-SA"/>
              </w:rPr>
              <w:t>LightGBM</w:t>
            </w:r>
            <w:proofErr w:type="spellEnd"/>
          </w:p>
          <w:p w14:paraId="72F0B8CB" w14:textId="38C85638" w:rsidR="00EA34B7" w:rsidRPr="002A3627" w:rsidRDefault="00EA34B7" w:rsidP="00B36D43">
            <w:pPr>
              <w:jc w:val="center"/>
              <w:rPr>
                <w:rFonts w:eastAsia="굴림"/>
                <w:b/>
                <w:bCs/>
                <w:color w:val="000000"/>
                <w:sz w:val="20"/>
                <w:szCs w:val="20"/>
                <w:lang w:eastAsia="ko-KR" w:bidi="ar-SA"/>
              </w:rPr>
            </w:pPr>
          </w:p>
        </w:tc>
        <w:tc>
          <w:tcPr>
            <w:tcW w:w="2368" w:type="pct"/>
            <w:shd w:val="clear" w:color="auto" w:fill="auto"/>
            <w:noWrap/>
            <w:vAlign w:val="center"/>
            <w:hideMark/>
          </w:tcPr>
          <w:p w14:paraId="17EE447A" w14:textId="57E16966"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n_estimators</w:t>
            </w:r>
            <w:proofErr w:type="spellEnd"/>
          </w:p>
        </w:tc>
        <w:tc>
          <w:tcPr>
            <w:tcW w:w="685" w:type="pct"/>
            <w:shd w:val="clear" w:color="auto" w:fill="auto"/>
            <w:noWrap/>
            <w:vAlign w:val="center"/>
            <w:hideMark/>
          </w:tcPr>
          <w:p w14:paraId="2AC5B232" w14:textId="4F6C5A4F"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100</w:t>
            </w:r>
          </w:p>
        </w:tc>
      </w:tr>
      <w:tr w:rsidR="00EA34B7" w:rsidRPr="00B36D43" w14:paraId="3F565085" w14:textId="77777777" w:rsidTr="008B59B0">
        <w:trPr>
          <w:trHeight w:val="67"/>
        </w:trPr>
        <w:tc>
          <w:tcPr>
            <w:tcW w:w="1947" w:type="pct"/>
            <w:vMerge/>
            <w:shd w:val="clear" w:color="auto" w:fill="auto"/>
            <w:noWrap/>
            <w:vAlign w:val="center"/>
          </w:tcPr>
          <w:p w14:paraId="3024990D"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07106756" w14:textId="5BC6F42C"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max_depth</w:t>
            </w:r>
            <w:proofErr w:type="spellEnd"/>
          </w:p>
        </w:tc>
        <w:tc>
          <w:tcPr>
            <w:tcW w:w="685" w:type="pct"/>
            <w:shd w:val="clear" w:color="auto" w:fill="auto"/>
            <w:noWrap/>
            <w:vAlign w:val="center"/>
          </w:tcPr>
          <w:p w14:paraId="1B58F907" w14:textId="0AD17247"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6</w:t>
            </w:r>
          </w:p>
        </w:tc>
      </w:tr>
      <w:tr w:rsidR="00EA34B7" w:rsidRPr="00B36D43" w14:paraId="20BF5B47" w14:textId="77777777" w:rsidTr="008B59B0">
        <w:trPr>
          <w:trHeight w:val="67"/>
        </w:trPr>
        <w:tc>
          <w:tcPr>
            <w:tcW w:w="1947" w:type="pct"/>
            <w:vMerge/>
            <w:shd w:val="clear" w:color="auto" w:fill="auto"/>
            <w:noWrap/>
            <w:vAlign w:val="center"/>
          </w:tcPr>
          <w:p w14:paraId="6D5BC306"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7455ACAC" w14:textId="1623F1D6"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learning_rate</w:t>
            </w:r>
            <w:proofErr w:type="spellEnd"/>
          </w:p>
        </w:tc>
        <w:tc>
          <w:tcPr>
            <w:tcW w:w="685" w:type="pct"/>
            <w:shd w:val="clear" w:color="auto" w:fill="auto"/>
            <w:noWrap/>
            <w:vAlign w:val="center"/>
          </w:tcPr>
          <w:p w14:paraId="15CE271E" w14:textId="0597C2E1"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0.1</w:t>
            </w:r>
          </w:p>
        </w:tc>
      </w:tr>
      <w:tr w:rsidR="00EA34B7" w:rsidRPr="00B36D43" w14:paraId="7D899BBD" w14:textId="77777777" w:rsidTr="008B59B0">
        <w:trPr>
          <w:trHeight w:val="67"/>
        </w:trPr>
        <w:tc>
          <w:tcPr>
            <w:tcW w:w="1947" w:type="pct"/>
            <w:vMerge/>
            <w:shd w:val="clear" w:color="auto" w:fill="auto"/>
            <w:noWrap/>
            <w:vAlign w:val="center"/>
          </w:tcPr>
          <w:p w14:paraId="681D812A" w14:textId="77777777" w:rsidR="00EA34B7" w:rsidRPr="002A3627" w:rsidRDefault="00EA34B7" w:rsidP="00EA34B7">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4EF1284F" w14:textId="5D6F450B"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Random State</w:t>
            </w:r>
          </w:p>
        </w:tc>
        <w:tc>
          <w:tcPr>
            <w:tcW w:w="685" w:type="pct"/>
            <w:shd w:val="clear" w:color="auto" w:fill="auto"/>
            <w:noWrap/>
            <w:vAlign w:val="center"/>
          </w:tcPr>
          <w:p w14:paraId="14A448CD" w14:textId="2A1BF2DA"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EA34B7" w:rsidRPr="00B36D43" w14:paraId="67304BC2" w14:textId="77777777" w:rsidTr="00EA34B7">
        <w:trPr>
          <w:trHeight w:val="54"/>
        </w:trPr>
        <w:tc>
          <w:tcPr>
            <w:tcW w:w="1947" w:type="pct"/>
            <w:vMerge w:val="restart"/>
            <w:shd w:val="clear" w:color="auto" w:fill="auto"/>
            <w:noWrap/>
            <w:vAlign w:val="center"/>
            <w:hideMark/>
          </w:tcPr>
          <w:p w14:paraId="4BD66C8C" w14:textId="22A75BF0" w:rsidR="00EA34B7" w:rsidRPr="002A3627" w:rsidRDefault="00EA34B7" w:rsidP="00B36D43">
            <w:pPr>
              <w:widowControl/>
              <w:autoSpaceDE/>
              <w:autoSpaceDN/>
              <w:jc w:val="center"/>
              <w:rPr>
                <w:rFonts w:eastAsia="굴림"/>
                <w:b/>
                <w:bCs/>
                <w:color w:val="000000"/>
                <w:sz w:val="20"/>
                <w:szCs w:val="20"/>
                <w:lang w:eastAsia="ko-KR" w:bidi="ar-SA"/>
              </w:rPr>
            </w:pPr>
            <w:proofErr w:type="spellStart"/>
            <w:r w:rsidRPr="002A3627">
              <w:rPr>
                <w:rFonts w:eastAsia="굴림"/>
                <w:b/>
                <w:bCs/>
                <w:color w:val="000000"/>
                <w:sz w:val="20"/>
                <w:szCs w:val="20"/>
                <w:lang w:eastAsia="ko-KR" w:bidi="ar-SA"/>
              </w:rPr>
              <w:t>CatBoost</w:t>
            </w:r>
            <w:proofErr w:type="spellEnd"/>
          </w:p>
        </w:tc>
        <w:tc>
          <w:tcPr>
            <w:tcW w:w="2368" w:type="pct"/>
            <w:shd w:val="clear" w:color="auto" w:fill="auto"/>
            <w:noWrap/>
            <w:vAlign w:val="center"/>
            <w:hideMark/>
          </w:tcPr>
          <w:p w14:paraId="7C0F1125" w14:textId="0E0AA977"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Iterations</w:t>
            </w:r>
          </w:p>
        </w:tc>
        <w:tc>
          <w:tcPr>
            <w:tcW w:w="685" w:type="pct"/>
            <w:shd w:val="clear" w:color="auto" w:fill="auto"/>
            <w:noWrap/>
            <w:vAlign w:val="center"/>
            <w:hideMark/>
          </w:tcPr>
          <w:p w14:paraId="6911B3EC" w14:textId="5B0CAEE8"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100</w:t>
            </w:r>
          </w:p>
        </w:tc>
      </w:tr>
      <w:tr w:rsidR="00EA34B7" w:rsidRPr="00B36D43" w14:paraId="246E302B" w14:textId="77777777" w:rsidTr="008B59B0">
        <w:trPr>
          <w:trHeight w:val="54"/>
        </w:trPr>
        <w:tc>
          <w:tcPr>
            <w:tcW w:w="1947" w:type="pct"/>
            <w:vMerge/>
            <w:shd w:val="clear" w:color="auto" w:fill="auto"/>
            <w:noWrap/>
            <w:vAlign w:val="center"/>
          </w:tcPr>
          <w:p w14:paraId="73E1D096"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390C06B9" w14:textId="744A3EFD"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Depth</w:t>
            </w:r>
          </w:p>
        </w:tc>
        <w:tc>
          <w:tcPr>
            <w:tcW w:w="685" w:type="pct"/>
            <w:shd w:val="clear" w:color="auto" w:fill="auto"/>
            <w:noWrap/>
            <w:vAlign w:val="center"/>
          </w:tcPr>
          <w:p w14:paraId="1D6AC758" w14:textId="109EDDA4"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6</w:t>
            </w:r>
          </w:p>
        </w:tc>
      </w:tr>
      <w:tr w:rsidR="00EA34B7" w:rsidRPr="00B36D43" w14:paraId="02AB7142" w14:textId="77777777" w:rsidTr="008B59B0">
        <w:trPr>
          <w:trHeight w:val="54"/>
        </w:trPr>
        <w:tc>
          <w:tcPr>
            <w:tcW w:w="1947" w:type="pct"/>
            <w:vMerge/>
            <w:shd w:val="clear" w:color="auto" w:fill="auto"/>
            <w:noWrap/>
            <w:vAlign w:val="center"/>
          </w:tcPr>
          <w:p w14:paraId="323ABA1D"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1202B1DF" w14:textId="661215F2" w:rsidR="00EA34B7" w:rsidRPr="002A3627" w:rsidRDefault="00EA34B7" w:rsidP="00B36D43">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learning_rate</w:t>
            </w:r>
            <w:proofErr w:type="spellEnd"/>
          </w:p>
        </w:tc>
        <w:tc>
          <w:tcPr>
            <w:tcW w:w="685" w:type="pct"/>
            <w:shd w:val="clear" w:color="auto" w:fill="auto"/>
            <w:noWrap/>
            <w:vAlign w:val="center"/>
          </w:tcPr>
          <w:p w14:paraId="0C6E687E" w14:textId="2B6861F5"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0.1</w:t>
            </w:r>
          </w:p>
        </w:tc>
      </w:tr>
      <w:tr w:rsidR="00EA34B7" w:rsidRPr="00B36D43" w14:paraId="75F2EBC0" w14:textId="77777777" w:rsidTr="008B59B0">
        <w:trPr>
          <w:trHeight w:val="54"/>
        </w:trPr>
        <w:tc>
          <w:tcPr>
            <w:tcW w:w="1947" w:type="pct"/>
            <w:vMerge/>
            <w:shd w:val="clear" w:color="auto" w:fill="auto"/>
            <w:noWrap/>
            <w:vAlign w:val="center"/>
          </w:tcPr>
          <w:p w14:paraId="0624AF65"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486974EF" w14:textId="589A4CEC"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Random State</w:t>
            </w:r>
          </w:p>
        </w:tc>
        <w:tc>
          <w:tcPr>
            <w:tcW w:w="685" w:type="pct"/>
            <w:shd w:val="clear" w:color="auto" w:fill="auto"/>
            <w:noWrap/>
            <w:vAlign w:val="center"/>
          </w:tcPr>
          <w:p w14:paraId="10B7CAFC" w14:textId="44C6470F" w:rsidR="00EA34B7" w:rsidRPr="002A3627" w:rsidRDefault="002A362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EA34B7" w:rsidRPr="00B36D43" w14:paraId="4DBB4FEC" w14:textId="77777777" w:rsidTr="008B59B0">
        <w:trPr>
          <w:trHeight w:val="54"/>
        </w:trPr>
        <w:tc>
          <w:tcPr>
            <w:tcW w:w="1947" w:type="pct"/>
            <w:vMerge/>
            <w:shd w:val="clear" w:color="auto" w:fill="auto"/>
            <w:noWrap/>
            <w:vAlign w:val="center"/>
          </w:tcPr>
          <w:p w14:paraId="034B2C86" w14:textId="77777777" w:rsidR="00EA34B7" w:rsidRPr="002A3627" w:rsidRDefault="00EA34B7" w:rsidP="00B36D43">
            <w:pPr>
              <w:widowControl/>
              <w:autoSpaceDE/>
              <w:autoSpaceDN/>
              <w:jc w:val="center"/>
              <w:rPr>
                <w:rFonts w:eastAsia="굴림"/>
                <w:b/>
                <w:bCs/>
                <w:color w:val="000000"/>
                <w:sz w:val="20"/>
                <w:szCs w:val="20"/>
                <w:lang w:eastAsia="ko-KR" w:bidi="ar-SA"/>
              </w:rPr>
            </w:pPr>
          </w:p>
        </w:tc>
        <w:tc>
          <w:tcPr>
            <w:tcW w:w="2368" w:type="pct"/>
            <w:shd w:val="clear" w:color="auto" w:fill="auto"/>
            <w:noWrap/>
            <w:vAlign w:val="center"/>
          </w:tcPr>
          <w:p w14:paraId="75F7C93F" w14:textId="0C3967B4" w:rsidR="00EA34B7" w:rsidRPr="002A3627" w:rsidRDefault="00EA34B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rPr>
              <w:t>Silent</w:t>
            </w:r>
          </w:p>
        </w:tc>
        <w:tc>
          <w:tcPr>
            <w:tcW w:w="685" w:type="pct"/>
            <w:shd w:val="clear" w:color="auto" w:fill="auto"/>
            <w:noWrap/>
            <w:vAlign w:val="center"/>
          </w:tcPr>
          <w:p w14:paraId="3DF07B69" w14:textId="2FD3BF71" w:rsidR="00EA34B7" w:rsidRPr="002A3627" w:rsidRDefault="002A3627" w:rsidP="00B36D43">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TRUE</w:t>
            </w:r>
          </w:p>
        </w:tc>
      </w:tr>
      <w:tr w:rsidR="00291CB5" w:rsidRPr="00B36D43" w14:paraId="3DCD8937" w14:textId="77777777" w:rsidTr="008B5EE7">
        <w:trPr>
          <w:trHeight w:val="270"/>
        </w:trPr>
        <w:tc>
          <w:tcPr>
            <w:tcW w:w="1947" w:type="pct"/>
            <w:vMerge w:val="restart"/>
            <w:shd w:val="clear" w:color="auto" w:fill="auto"/>
            <w:noWrap/>
            <w:vAlign w:val="center"/>
          </w:tcPr>
          <w:p w14:paraId="0FDDEC04" w14:textId="2C27F08A" w:rsidR="00291CB5" w:rsidRPr="002A3627" w:rsidRDefault="00291CB5" w:rsidP="00291CB5">
            <w:pPr>
              <w:widowControl/>
              <w:autoSpaceDE/>
              <w:autoSpaceDN/>
              <w:jc w:val="center"/>
              <w:rPr>
                <w:rFonts w:eastAsia="굴림"/>
                <w:b/>
                <w:bCs/>
                <w:color w:val="000000"/>
                <w:sz w:val="20"/>
                <w:szCs w:val="20"/>
                <w:lang w:eastAsia="ko-KR" w:bidi="ar-SA"/>
              </w:rPr>
            </w:pPr>
            <w:r w:rsidRPr="002A3627">
              <w:rPr>
                <w:rFonts w:eastAsia="굴림"/>
                <w:b/>
                <w:bCs/>
                <w:color w:val="000000"/>
                <w:sz w:val="20"/>
                <w:szCs w:val="20"/>
                <w:lang w:eastAsia="ko-KR" w:bidi="ar-SA"/>
              </w:rPr>
              <w:t>MLP</w:t>
            </w:r>
          </w:p>
        </w:tc>
        <w:tc>
          <w:tcPr>
            <w:tcW w:w="2368" w:type="pct"/>
            <w:shd w:val="clear" w:color="auto" w:fill="auto"/>
            <w:noWrap/>
          </w:tcPr>
          <w:p w14:paraId="4FB40EC6" w14:textId="1AB8A548" w:rsidR="00291CB5" w:rsidRPr="002A3627" w:rsidRDefault="00291CB5" w:rsidP="00291CB5">
            <w:pPr>
              <w:widowControl/>
              <w:autoSpaceDE/>
              <w:autoSpaceDN/>
              <w:rPr>
                <w:rFonts w:eastAsia="굴림"/>
                <w:color w:val="000000"/>
                <w:sz w:val="20"/>
                <w:szCs w:val="20"/>
                <w:lang w:eastAsia="ko-KR" w:bidi="ar-SA"/>
              </w:rPr>
            </w:pPr>
            <w:r w:rsidRPr="002A3627">
              <w:rPr>
                <w:sz w:val="20"/>
                <w:szCs w:val="20"/>
              </w:rPr>
              <w:t>TensorFlow Random Seed</w:t>
            </w:r>
          </w:p>
        </w:tc>
        <w:tc>
          <w:tcPr>
            <w:tcW w:w="685" w:type="pct"/>
            <w:shd w:val="clear" w:color="auto" w:fill="auto"/>
            <w:noWrap/>
            <w:vAlign w:val="center"/>
          </w:tcPr>
          <w:p w14:paraId="49A79A0C" w14:textId="6964304F"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291CB5" w:rsidRPr="00B36D43" w14:paraId="07A1D38A" w14:textId="77777777" w:rsidTr="008B5EE7">
        <w:trPr>
          <w:trHeight w:val="270"/>
        </w:trPr>
        <w:tc>
          <w:tcPr>
            <w:tcW w:w="1947" w:type="pct"/>
            <w:vMerge/>
            <w:shd w:val="clear" w:color="auto" w:fill="auto"/>
            <w:noWrap/>
            <w:vAlign w:val="center"/>
          </w:tcPr>
          <w:p w14:paraId="1115C811" w14:textId="5FA66D9B"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BA8F9CA" w14:textId="38A96C9C" w:rsidR="00291CB5" w:rsidRPr="002A3627" w:rsidRDefault="00291CB5" w:rsidP="00291CB5">
            <w:pPr>
              <w:widowControl/>
              <w:autoSpaceDE/>
              <w:autoSpaceDN/>
              <w:rPr>
                <w:rFonts w:eastAsia="굴림"/>
                <w:color w:val="000000"/>
                <w:sz w:val="20"/>
                <w:szCs w:val="20"/>
                <w:lang w:eastAsia="ko-KR" w:bidi="ar-SA"/>
              </w:rPr>
            </w:pPr>
            <w:r w:rsidRPr="002A3627">
              <w:rPr>
                <w:sz w:val="20"/>
                <w:szCs w:val="20"/>
              </w:rPr>
              <w:t>Number of Hidden Layers</w:t>
            </w:r>
          </w:p>
        </w:tc>
        <w:tc>
          <w:tcPr>
            <w:tcW w:w="685" w:type="pct"/>
            <w:shd w:val="clear" w:color="auto" w:fill="auto"/>
            <w:noWrap/>
            <w:vAlign w:val="center"/>
          </w:tcPr>
          <w:p w14:paraId="6C83640A" w14:textId="439E33DF"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2</w:t>
            </w:r>
          </w:p>
        </w:tc>
      </w:tr>
      <w:tr w:rsidR="00291CB5" w:rsidRPr="00B36D43" w14:paraId="249F520D" w14:textId="77777777" w:rsidTr="008B5EE7">
        <w:trPr>
          <w:trHeight w:val="270"/>
        </w:trPr>
        <w:tc>
          <w:tcPr>
            <w:tcW w:w="1947" w:type="pct"/>
            <w:vMerge/>
            <w:shd w:val="clear" w:color="auto" w:fill="auto"/>
            <w:noWrap/>
            <w:vAlign w:val="center"/>
          </w:tcPr>
          <w:p w14:paraId="30741812"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70CC2A60" w14:textId="0F1B8302" w:rsidR="00291CB5" w:rsidRPr="002A3627" w:rsidRDefault="00291CB5" w:rsidP="00291CB5">
            <w:pPr>
              <w:widowControl/>
              <w:autoSpaceDE/>
              <w:autoSpaceDN/>
              <w:rPr>
                <w:sz w:val="20"/>
                <w:szCs w:val="20"/>
              </w:rPr>
            </w:pPr>
            <w:r w:rsidRPr="002A3627">
              <w:rPr>
                <w:sz w:val="20"/>
                <w:szCs w:val="20"/>
              </w:rPr>
              <w:t>Unit Numbers for Hidden Layers</w:t>
            </w:r>
          </w:p>
        </w:tc>
        <w:tc>
          <w:tcPr>
            <w:tcW w:w="685" w:type="pct"/>
            <w:shd w:val="clear" w:color="auto" w:fill="auto"/>
            <w:noWrap/>
            <w:vAlign w:val="center"/>
          </w:tcPr>
          <w:p w14:paraId="63829BC9" w14:textId="2B115506"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(100, 100)</w:t>
            </w:r>
          </w:p>
        </w:tc>
      </w:tr>
      <w:tr w:rsidR="00291CB5" w:rsidRPr="00B36D43" w14:paraId="6BAEAA49" w14:textId="77777777" w:rsidTr="008B5EE7">
        <w:trPr>
          <w:trHeight w:val="270"/>
        </w:trPr>
        <w:tc>
          <w:tcPr>
            <w:tcW w:w="1947" w:type="pct"/>
            <w:vMerge/>
            <w:shd w:val="clear" w:color="auto" w:fill="auto"/>
            <w:noWrap/>
            <w:vAlign w:val="center"/>
          </w:tcPr>
          <w:p w14:paraId="677296F3"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3215E1BD" w14:textId="26C7ABC1" w:rsidR="00291CB5" w:rsidRPr="002A3627" w:rsidRDefault="00291CB5" w:rsidP="00291CB5">
            <w:pPr>
              <w:widowControl/>
              <w:autoSpaceDE/>
              <w:autoSpaceDN/>
              <w:rPr>
                <w:sz w:val="20"/>
                <w:szCs w:val="20"/>
              </w:rPr>
            </w:pPr>
            <w:r w:rsidRPr="002A3627">
              <w:rPr>
                <w:sz w:val="20"/>
                <w:szCs w:val="20"/>
              </w:rPr>
              <w:t>Activation for Hidden Layers</w:t>
            </w:r>
          </w:p>
        </w:tc>
        <w:tc>
          <w:tcPr>
            <w:tcW w:w="685" w:type="pct"/>
            <w:shd w:val="clear" w:color="auto" w:fill="auto"/>
            <w:noWrap/>
            <w:vAlign w:val="center"/>
          </w:tcPr>
          <w:p w14:paraId="0C81D400" w14:textId="190300E5" w:rsidR="00291CB5" w:rsidRPr="002A3627" w:rsidRDefault="002A3627" w:rsidP="00291CB5">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291CB5" w:rsidRPr="00B36D43" w14:paraId="57709C0A" w14:textId="77777777" w:rsidTr="008B5EE7">
        <w:trPr>
          <w:trHeight w:val="270"/>
        </w:trPr>
        <w:tc>
          <w:tcPr>
            <w:tcW w:w="1947" w:type="pct"/>
            <w:vMerge/>
            <w:shd w:val="clear" w:color="auto" w:fill="auto"/>
            <w:noWrap/>
            <w:vAlign w:val="center"/>
          </w:tcPr>
          <w:p w14:paraId="4C1009D2"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1E55A6B7" w14:textId="161F216C" w:rsidR="00291CB5" w:rsidRPr="002A3627" w:rsidRDefault="00291CB5" w:rsidP="00291CB5">
            <w:pPr>
              <w:widowControl/>
              <w:autoSpaceDE/>
              <w:autoSpaceDN/>
              <w:rPr>
                <w:sz w:val="20"/>
                <w:szCs w:val="20"/>
              </w:rPr>
            </w:pPr>
            <w:r w:rsidRPr="002A3627">
              <w:rPr>
                <w:sz w:val="20"/>
                <w:szCs w:val="20"/>
              </w:rPr>
              <w:t>Activation for Output Layer</w:t>
            </w:r>
          </w:p>
        </w:tc>
        <w:tc>
          <w:tcPr>
            <w:tcW w:w="685" w:type="pct"/>
            <w:shd w:val="clear" w:color="auto" w:fill="auto"/>
            <w:noWrap/>
            <w:vAlign w:val="center"/>
          </w:tcPr>
          <w:p w14:paraId="56E983C2" w14:textId="31454D95"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rPr>
              <w:t>identity</w:t>
            </w:r>
          </w:p>
        </w:tc>
      </w:tr>
      <w:tr w:rsidR="00291CB5" w:rsidRPr="00B36D43" w14:paraId="3882EBA6" w14:textId="77777777" w:rsidTr="008B5EE7">
        <w:trPr>
          <w:trHeight w:val="270"/>
        </w:trPr>
        <w:tc>
          <w:tcPr>
            <w:tcW w:w="1947" w:type="pct"/>
            <w:vMerge/>
            <w:shd w:val="clear" w:color="auto" w:fill="auto"/>
            <w:noWrap/>
            <w:vAlign w:val="center"/>
          </w:tcPr>
          <w:p w14:paraId="16D5421F"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E565E21" w14:textId="1197201D" w:rsidR="00291CB5" w:rsidRPr="002A3627" w:rsidRDefault="00291CB5" w:rsidP="00291CB5">
            <w:pPr>
              <w:widowControl/>
              <w:autoSpaceDE/>
              <w:autoSpaceDN/>
              <w:rPr>
                <w:sz w:val="20"/>
                <w:szCs w:val="20"/>
              </w:rPr>
            </w:pPr>
            <w:r w:rsidRPr="002A3627">
              <w:rPr>
                <w:sz w:val="20"/>
                <w:szCs w:val="20"/>
              </w:rPr>
              <w:t>Dropout Ratio</w:t>
            </w:r>
          </w:p>
        </w:tc>
        <w:tc>
          <w:tcPr>
            <w:tcW w:w="685" w:type="pct"/>
            <w:shd w:val="clear" w:color="auto" w:fill="auto"/>
            <w:noWrap/>
            <w:vAlign w:val="center"/>
          </w:tcPr>
          <w:p w14:paraId="2265DAAD" w14:textId="25DEDE66"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291CB5" w:rsidRPr="00B36D43" w14:paraId="3D8B2907" w14:textId="77777777" w:rsidTr="008B5EE7">
        <w:trPr>
          <w:trHeight w:val="270"/>
        </w:trPr>
        <w:tc>
          <w:tcPr>
            <w:tcW w:w="1947" w:type="pct"/>
            <w:vMerge/>
            <w:shd w:val="clear" w:color="auto" w:fill="auto"/>
            <w:noWrap/>
            <w:vAlign w:val="center"/>
          </w:tcPr>
          <w:p w14:paraId="5F61B5F6"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428E8A57" w14:textId="1EB1CDC8" w:rsidR="00291CB5" w:rsidRPr="002A3627" w:rsidRDefault="00291CB5" w:rsidP="00291CB5">
            <w:pPr>
              <w:widowControl/>
              <w:autoSpaceDE/>
              <w:autoSpaceDN/>
              <w:rPr>
                <w:sz w:val="20"/>
                <w:szCs w:val="20"/>
              </w:rPr>
            </w:pPr>
            <w:r w:rsidRPr="002A3627">
              <w:rPr>
                <w:sz w:val="20"/>
                <w:szCs w:val="20"/>
              </w:rPr>
              <w:t>Loss</w:t>
            </w:r>
          </w:p>
        </w:tc>
        <w:tc>
          <w:tcPr>
            <w:tcW w:w="685" w:type="pct"/>
            <w:shd w:val="clear" w:color="auto" w:fill="auto"/>
            <w:noWrap/>
            <w:vAlign w:val="center"/>
          </w:tcPr>
          <w:p w14:paraId="715DFBA0" w14:textId="414F9E81" w:rsidR="00291CB5" w:rsidRPr="002A3627" w:rsidRDefault="002A3627" w:rsidP="00291CB5">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mean_squared_error</w:t>
            </w:r>
            <w:proofErr w:type="spellEnd"/>
          </w:p>
        </w:tc>
      </w:tr>
      <w:tr w:rsidR="00291CB5" w:rsidRPr="00B36D43" w14:paraId="6F8521DF" w14:textId="77777777" w:rsidTr="008B5EE7">
        <w:trPr>
          <w:trHeight w:val="270"/>
        </w:trPr>
        <w:tc>
          <w:tcPr>
            <w:tcW w:w="1947" w:type="pct"/>
            <w:vMerge/>
            <w:shd w:val="clear" w:color="auto" w:fill="auto"/>
            <w:noWrap/>
            <w:vAlign w:val="center"/>
          </w:tcPr>
          <w:p w14:paraId="59AAB383"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4B593D1" w14:textId="617166CA" w:rsidR="00291CB5" w:rsidRPr="002A3627" w:rsidRDefault="00291CB5" w:rsidP="00291CB5">
            <w:pPr>
              <w:widowControl/>
              <w:autoSpaceDE/>
              <w:autoSpaceDN/>
              <w:rPr>
                <w:sz w:val="20"/>
                <w:szCs w:val="20"/>
              </w:rPr>
            </w:pPr>
            <w:r w:rsidRPr="002A3627">
              <w:rPr>
                <w:sz w:val="20"/>
                <w:szCs w:val="20"/>
              </w:rPr>
              <w:t>Learning Rate</w:t>
            </w:r>
          </w:p>
        </w:tc>
        <w:tc>
          <w:tcPr>
            <w:tcW w:w="685" w:type="pct"/>
            <w:shd w:val="clear" w:color="auto" w:fill="auto"/>
            <w:noWrap/>
            <w:vAlign w:val="center"/>
          </w:tcPr>
          <w:p w14:paraId="44F469A1" w14:textId="550BF32C"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291CB5" w:rsidRPr="00B36D43" w14:paraId="2FBCDD61" w14:textId="77777777" w:rsidTr="008B5EE7">
        <w:trPr>
          <w:trHeight w:val="270"/>
        </w:trPr>
        <w:tc>
          <w:tcPr>
            <w:tcW w:w="1947" w:type="pct"/>
            <w:vMerge/>
            <w:shd w:val="clear" w:color="auto" w:fill="auto"/>
            <w:noWrap/>
            <w:vAlign w:val="center"/>
          </w:tcPr>
          <w:p w14:paraId="1B488898"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48ACDCB3" w14:textId="7B85A8DA" w:rsidR="00291CB5" w:rsidRPr="002A3627" w:rsidRDefault="00291CB5" w:rsidP="00291CB5">
            <w:pPr>
              <w:widowControl/>
              <w:autoSpaceDE/>
              <w:autoSpaceDN/>
              <w:rPr>
                <w:sz w:val="20"/>
                <w:szCs w:val="20"/>
              </w:rPr>
            </w:pPr>
            <w:r w:rsidRPr="002A3627">
              <w:rPr>
                <w:sz w:val="20"/>
                <w:szCs w:val="20"/>
              </w:rPr>
              <w:t>Optimizer</w:t>
            </w:r>
          </w:p>
        </w:tc>
        <w:tc>
          <w:tcPr>
            <w:tcW w:w="685" w:type="pct"/>
            <w:shd w:val="clear" w:color="auto" w:fill="auto"/>
            <w:noWrap/>
            <w:vAlign w:val="center"/>
          </w:tcPr>
          <w:p w14:paraId="2A9BA2AF" w14:textId="2BCF3B27"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Adam</w:t>
            </w:r>
          </w:p>
        </w:tc>
      </w:tr>
      <w:tr w:rsidR="00291CB5" w:rsidRPr="00B36D43" w14:paraId="26C5AE43" w14:textId="77777777" w:rsidTr="008B5EE7">
        <w:trPr>
          <w:trHeight w:val="270"/>
        </w:trPr>
        <w:tc>
          <w:tcPr>
            <w:tcW w:w="1947" w:type="pct"/>
            <w:vMerge/>
            <w:shd w:val="clear" w:color="auto" w:fill="auto"/>
            <w:noWrap/>
            <w:vAlign w:val="center"/>
          </w:tcPr>
          <w:p w14:paraId="7E74140C"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463206BF" w14:textId="08BB03DB" w:rsidR="00291CB5" w:rsidRPr="002A3627" w:rsidRDefault="00291CB5" w:rsidP="00291CB5">
            <w:pPr>
              <w:widowControl/>
              <w:autoSpaceDE/>
              <w:autoSpaceDN/>
              <w:rPr>
                <w:sz w:val="20"/>
                <w:szCs w:val="20"/>
              </w:rPr>
            </w:pPr>
            <w:r w:rsidRPr="002A3627">
              <w:rPr>
                <w:sz w:val="20"/>
                <w:szCs w:val="20"/>
              </w:rPr>
              <w:t>Batch Size</w:t>
            </w:r>
          </w:p>
        </w:tc>
        <w:tc>
          <w:tcPr>
            <w:tcW w:w="685" w:type="pct"/>
            <w:shd w:val="clear" w:color="auto" w:fill="auto"/>
            <w:noWrap/>
            <w:vAlign w:val="center"/>
          </w:tcPr>
          <w:p w14:paraId="0839A6EE" w14:textId="67F2BE4F"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291CB5" w:rsidRPr="00B36D43" w14:paraId="631E3A18" w14:textId="77777777" w:rsidTr="008B5EE7">
        <w:trPr>
          <w:trHeight w:val="270"/>
        </w:trPr>
        <w:tc>
          <w:tcPr>
            <w:tcW w:w="1947" w:type="pct"/>
            <w:vMerge/>
            <w:shd w:val="clear" w:color="auto" w:fill="auto"/>
            <w:noWrap/>
            <w:vAlign w:val="center"/>
          </w:tcPr>
          <w:p w14:paraId="7E227C4A"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C07177A" w14:textId="19A78B9B" w:rsidR="00291CB5" w:rsidRPr="002A3627" w:rsidRDefault="00291CB5" w:rsidP="00291CB5">
            <w:pPr>
              <w:widowControl/>
              <w:autoSpaceDE/>
              <w:autoSpaceDN/>
              <w:rPr>
                <w:sz w:val="20"/>
                <w:szCs w:val="20"/>
              </w:rPr>
            </w:pPr>
            <w:r w:rsidRPr="002A3627">
              <w:rPr>
                <w:sz w:val="20"/>
                <w:szCs w:val="20"/>
              </w:rPr>
              <w:t>Epochs</w:t>
            </w:r>
          </w:p>
        </w:tc>
        <w:tc>
          <w:tcPr>
            <w:tcW w:w="685" w:type="pct"/>
            <w:shd w:val="clear" w:color="auto" w:fill="auto"/>
            <w:noWrap/>
            <w:vAlign w:val="center"/>
          </w:tcPr>
          <w:p w14:paraId="071C48B7" w14:textId="4C77FC8E"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500</w:t>
            </w:r>
          </w:p>
        </w:tc>
      </w:tr>
      <w:tr w:rsidR="00291CB5" w:rsidRPr="00B36D43" w14:paraId="64D7ACE8" w14:textId="77777777" w:rsidTr="008B5EE7">
        <w:trPr>
          <w:trHeight w:val="270"/>
        </w:trPr>
        <w:tc>
          <w:tcPr>
            <w:tcW w:w="1947" w:type="pct"/>
            <w:vMerge/>
            <w:shd w:val="clear" w:color="auto" w:fill="auto"/>
            <w:noWrap/>
            <w:vAlign w:val="center"/>
          </w:tcPr>
          <w:p w14:paraId="28DC2522"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20894299" w14:textId="41112B5B" w:rsidR="00291CB5" w:rsidRPr="002A3627" w:rsidRDefault="00291CB5" w:rsidP="00291CB5">
            <w:pPr>
              <w:widowControl/>
              <w:autoSpaceDE/>
              <w:autoSpaceDN/>
              <w:rPr>
                <w:sz w:val="20"/>
                <w:szCs w:val="20"/>
              </w:rPr>
            </w:pPr>
            <w:r w:rsidRPr="002A3627">
              <w:rPr>
                <w:sz w:val="20"/>
                <w:szCs w:val="20"/>
              </w:rPr>
              <w:t>Early Stopping</w:t>
            </w:r>
          </w:p>
        </w:tc>
        <w:tc>
          <w:tcPr>
            <w:tcW w:w="685" w:type="pct"/>
            <w:shd w:val="clear" w:color="auto" w:fill="auto"/>
            <w:noWrap/>
            <w:vAlign w:val="center"/>
          </w:tcPr>
          <w:p w14:paraId="4CCCB8BB" w14:textId="741B3C0D"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291CB5" w:rsidRPr="00B36D43" w14:paraId="6DFC3F43" w14:textId="77777777" w:rsidTr="008B5EE7">
        <w:trPr>
          <w:trHeight w:val="270"/>
        </w:trPr>
        <w:tc>
          <w:tcPr>
            <w:tcW w:w="1947" w:type="pct"/>
            <w:vMerge/>
            <w:shd w:val="clear" w:color="auto" w:fill="auto"/>
            <w:noWrap/>
            <w:vAlign w:val="center"/>
          </w:tcPr>
          <w:p w14:paraId="50AE99E0" w14:textId="77777777" w:rsidR="00291CB5" w:rsidRPr="002A3627" w:rsidRDefault="00291CB5" w:rsidP="00291CB5">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5552042F" w14:textId="0113CF6D" w:rsidR="00291CB5" w:rsidRPr="002A3627" w:rsidRDefault="00291CB5" w:rsidP="00291CB5">
            <w:pPr>
              <w:widowControl/>
              <w:autoSpaceDE/>
              <w:autoSpaceDN/>
              <w:rPr>
                <w:sz w:val="20"/>
                <w:szCs w:val="20"/>
              </w:rPr>
            </w:pPr>
            <w:r w:rsidRPr="002A3627">
              <w:rPr>
                <w:sz w:val="20"/>
                <w:szCs w:val="20"/>
              </w:rPr>
              <w:t>Early Stop Patient</w:t>
            </w:r>
          </w:p>
        </w:tc>
        <w:tc>
          <w:tcPr>
            <w:tcW w:w="685" w:type="pct"/>
            <w:shd w:val="clear" w:color="auto" w:fill="auto"/>
            <w:noWrap/>
            <w:vAlign w:val="center"/>
          </w:tcPr>
          <w:p w14:paraId="467768CC" w14:textId="0B5B6F66" w:rsidR="00291CB5" w:rsidRPr="002A3627" w:rsidRDefault="002A3627" w:rsidP="00291CB5">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9E199D" w:rsidRPr="00B36D43" w14:paraId="389952DA" w14:textId="77777777" w:rsidTr="008B5EE7">
        <w:trPr>
          <w:trHeight w:val="270"/>
        </w:trPr>
        <w:tc>
          <w:tcPr>
            <w:tcW w:w="1947" w:type="pct"/>
            <w:vMerge w:val="restart"/>
            <w:shd w:val="clear" w:color="auto" w:fill="auto"/>
            <w:noWrap/>
            <w:vAlign w:val="center"/>
          </w:tcPr>
          <w:p w14:paraId="2180F421" w14:textId="0A5B13CD" w:rsidR="009E199D" w:rsidRPr="002A3627" w:rsidRDefault="009E199D" w:rsidP="00F41566">
            <w:pPr>
              <w:widowControl/>
              <w:autoSpaceDE/>
              <w:autoSpaceDN/>
              <w:jc w:val="center"/>
              <w:rPr>
                <w:rFonts w:eastAsia="굴림"/>
                <w:b/>
                <w:bCs/>
                <w:color w:val="000000"/>
                <w:sz w:val="20"/>
                <w:szCs w:val="20"/>
                <w:lang w:eastAsia="ko-KR" w:bidi="ar-SA"/>
              </w:rPr>
            </w:pPr>
            <w:r w:rsidRPr="002A3627">
              <w:rPr>
                <w:rFonts w:eastAsia="굴림"/>
                <w:b/>
                <w:bCs/>
                <w:color w:val="000000"/>
                <w:sz w:val="20"/>
                <w:szCs w:val="20"/>
                <w:lang w:eastAsia="ko-KR" w:bidi="ar-SA"/>
              </w:rPr>
              <w:t>CNN</w:t>
            </w:r>
          </w:p>
        </w:tc>
        <w:tc>
          <w:tcPr>
            <w:tcW w:w="2368" w:type="pct"/>
            <w:shd w:val="clear" w:color="auto" w:fill="auto"/>
            <w:noWrap/>
          </w:tcPr>
          <w:p w14:paraId="6B226CD4" w14:textId="21E79767" w:rsidR="009E199D" w:rsidRPr="002A3627" w:rsidRDefault="009E199D" w:rsidP="00F41566">
            <w:pPr>
              <w:widowControl/>
              <w:autoSpaceDE/>
              <w:autoSpaceDN/>
              <w:rPr>
                <w:sz w:val="20"/>
                <w:szCs w:val="20"/>
              </w:rPr>
            </w:pPr>
            <w:r w:rsidRPr="002A3627">
              <w:rPr>
                <w:sz w:val="20"/>
                <w:szCs w:val="20"/>
              </w:rPr>
              <w:t>TensorFlow Random Seed</w:t>
            </w:r>
          </w:p>
        </w:tc>
        <w:tc>
          <w:tcPr>
            <w:tcW w:w="685" w:type="pct"/>
            <w:shd w:val="clear" w:color="auto" w:fill="auto"/>
            <w:noWrap/>
            <w:vAlign w:val="center"/>
          </w:tcPr>
          <w:p w14:paraId="22B5EEDD" w14:textId="4DCD5227"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0</w:t>
            </w:r>
          </w:p>
        </w:tc>
      </w:tr>
      <w:tr w:rsidR="009E199D" w:rsidRPr="00B36D43" w14:paraId="6CDEE0AB" w14:textId="77777777" w:rsidTr="008B5EE7">
        <w:trPr>
          <w:trHeight w:val="270"/>
        </w:trPr>
        <w:tc>
          <w:tcPr>
            <w:tcW w:w="1947" w:type="pct"/>
            <w:vMerge/>
            <w:shd w:val="clear" w:color="auto" w:fill="auto"/>
            <w:noWrap/>
            <w:vAlign w:val="center"/>
          </w:tcPr>
          <w:p w14:paraId="5198D504"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6F30E646" w14:textId="3D5DE979" w:rsidR="009E199D" w:rsidRPr="002A3627" w:rsidRDefault="009E199D" w:rsidP="00F41566">
            <w:pPr>
              <w:widowControl/>
              <w:autoSpaceDE/>
              <w:autoSpaceDN/>
              <w:rPr>
                <w:sz w:val="20"/>
                <w:szCs w:val="20"/>
              </w:rPr>
            </w:pPr>
            <w:r w:rsidRPr="002A3627">
              <w:rPr>
                <w:sz w:val="20"/>
                <w:szCs w:val="20"/>
              </w:rPr>
              <w:t>Number of Convolution Layers</w:t>
            </w:r>
          </w:p>
        </w:tc>
        <w:tc>
          <w:tcPr>
            <w:tcW w:w="685" w:type="pct"/>
            <w:shd w:val="clear" w:color="auto" w:fill="auto"/>
            <w:noWrap/>
            <w:vAlign w:val="center"/>
          </w:tcPr>
          <w:p w14:paraId="41FEF3E1" w14:textId="58D5818D"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w:t>
            </w:r>
          </w:p>
        </w:tc>
      </w:tr>
      <w:tr w:rsidR="009E199D" w:rsidRPr="00B36D43" w14:paraId="61BC4BFA" w14:textId="77777777" w:rsidTr="008B5EE7">
        <w:trPr>
          <w:trHeight w:val="270"/>
        </w:trPr>
        <w:tc>
          <w:tcPr>
            <w:tcW w:w="1947" w:type="pct"/>
            <w:vMerge/>
            <w:shd w:val="clear" w:color="auto" w:fill="auto"/>
            <w:noWrap/>
            <w:vAlign w:val="center"/>
          </w:tcPr>
          <w:p w14:paraId="290C0053"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4C752E1E" w14:textId="0FBB9223" w:rsidR="009E199D" w:rsidRPr="002A3627" w:rsidRDefault="009E199D" w:rsidP="00F41566">
            <w:pPr>
              <w:widowControl/>
              <w:autoSpaceDE/>
              <w:autoSpaceDN/>
              <w:rPr>
                <w:sz w:val="20"/>
                <w:szCs w:val="20"/>
              </w:rPr>
            </w:pPr>
            <w:r w:rsidRPr="002A3627">
              <w:rPr>
                <w:sz w:val="20"/>
                <w:szCs w:val="20"/>
              </w:rPr>
              <w:t>Unit Numbers for Convolution Layers</w:t>
            </w:r>
          </w:p>
        </w:tc>
        <w:tc>
          <w:tcPr>
            <w:tcW w:w="685" w:type="pct"/>
            <w:shd w:val="clear" w:color="auto" w:fill="auto"/>
            <w:noWrap/>
            <w:vAlign w:val="center"/>
          </w:tcPr>
          <w:p w14:paraId="4677170E" w14:textId="21D9005B"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64</w:t>
            </w:r>
          </w:p>
        </w:tc>
      </w:tr>
      <w:tr w:rsidR="009E199D" w:rsidRPr="00B36D43" w14:paraId="1830479B" w14:textId="77777777" w:rsidTr="008B5EE7">
        <w:trPr>
          <w:trHeight w:val="270"/>
        </w:trPr>
        <w:tc>
          <w:tcPr>
            <w:tcW w:w="1947" w:type="pct"/>
            <w:vMerge/>
            <w:shd w:val="clear" w:color="auto" w:fill="auto"/>
            <w:noWrap/>
            <w:vAlign w:val="center"/>
          </w:tcPr>
          <w:p w14:paraId="6B9D59D8"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E8CB061" w14:textId="0F37BEEF" w:rsidR="009E199D" w:rsidRPr="002A3627" w:rsidRDefault="009E199D" w:rsidP="00F41566">
            <w:pPr>
              <w:widowControl/>
              <w:autoSpaceDE/>
              <w:autoSpaceDN/>
              <w:rPr>
                <w:sz w:val="20"/>
                <w:szCs w:val="20"/>
              </w:rPr>
            </w:pPr>
            <w:r w:rsidRPr="002A3627">
              <w:rPr>
                <w:sz w:val="20"/>
                <w:szCs w:val="20"/>
              </w:rPr>
              <w:t>Number of Dense Layers</w:t>
            </w:r>
          </w:p>
        </w:tc>
        <w:tc>
          <w:tcPr>
            <w:tcW w:w="685" w:type="pct"/>
            <w:shd w:val="clear" w:color="auto" w:fill="auto"/>
            <w:noWrap/>
            <w:vAlign w:val="center"/>
          </w:tcPr>
          <w:p w14:paraId="465724EC" w14:textId="1CEF66A5"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2</w:t>
            </w:r>
          </w:p>
        </w:tc>
      </w:tr>
      <w:tr w:rsidR="009E199D" w:rsidRPr="00B36D43" w14:paraId="5A570A59" w14:textId="77777777" w:rsidTr="008B5EE7">
        <w:trPr>
          <w:trHeight w:val="270"/>
        </w:trPr>
        <w:tc>
          <w:tcPr>
            <w:tcW w:w="1947" w:type="pct"/>
            <w:vMerge/>
            <w:shd w:val="clear" w:color="auto" w:fill="auto"/>
            <w:noWrap/>
            <w:vAlign w:val="center"/>
          </w:tcPr>
          <w:p w14:paraId="6D50060D"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3205117E" w14:textId="5834E859" w:rsidR="009E199D" w:rsidRPr="002A3627" w:rsidRDefault="009E199D" w:rsidP="00F41566">
            <w:pPr>
              <w:widowControl/>
              <w:autoSpaceDE/>
              <w:autoSpaceDN/>
              <w:rPr>
                <w:sz w:val="20"/>
                <w:szCs w:val="20"/>
              </w:rPr>
            </w:pPr>
            <w:r w:rsidRPr="002A3627">
              <w:rPr>
                <w:sz w:val="20"/>
                <w:szCs w:val="20"/>
              </w:rPr>
              <w:t>Kernel Size</w:t>
            </w:r>
          </w:p>
        </w:tc>
        <w:tc>
          <w:tcPr>
            <w:tcW w:w="685" w:type="pct"/>
            <w:shd w:val="clear" w:color="auto" w:fill="auto"/>
            <w:noWrap/>
            <w:vAlign w:val="center"/>
          </w:tcPr>
          <w:p w14:paraId="077CD07D" w14:textId="27419BA3"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2</w:t>
            </w:r>
          </w:p>
        </w:tc>
      </w:tr>
      <w:tr w:rsidR="009E199D" w:rsidRPr="00B36D43" w14:paraId="47DCDF47" w14:textId="77777777" w:rsidTr="008B5EE7">
        <w:trPr>
          <w:trHeight w:val="270"/>
        </w:trPr>
        <w:tc>
          <w:tcPr>
            <w:tcW w:w="1947" w:type="pct"/>
            <w:vMerge/>
            <w:shd w:val="clear" w:color="auto" w:fill="auto"/>
            <w:noWrap/>
            <w:vAlign w:val="center"/>
          </w:tcPr>
          <w:p w14:paraId="097CA94F"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E780043" w14:textId="7F6E7DB5" w:rsidR="009E199D" w:rsidRPr="002A3627" w:rsidRDefault="009E199D" w:rsidP="00F41566">
            <w:pPr>
              <w:widowControl/>
              <w:autoSpaceDE/>
              <w:autoSpaceDN/>
              <w:rPr>
                <w:sz w:val="20"/>
                <w:szCs w:val="20"/>
              </w:rPr>
            </w:pPr>
            <w:r w:rsidRPr="002A3627">
              <w:rPr>
                <w:sz w:val="20"/>
                <w:szCs w:val="20"/>
              </w:rPr>
              <w:t>Stride</w:t>
            </w:r>
          </w:p>
        </w:tc>
        <w:tc>
          <w:tcPr>
            <w:tcW w:w="685" w:type="pct"/>
            <w:shd w:val="clear" w:color="auto" w:fill="auto"/>
            <w:noWrap/>
            <w:vAlign w:val="center"/>
          </w:tcPr>
          <w:p w14:paraId="2CAEC589" w14:textId="494BCA1D"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w:t>
            </w:r>
          </w:p>
        </w:tc>
      </w:tr>
      <w:tr w:rsidR="009E199D" w:rsidRPr="00B36D43" w14:paraId="03B5A39B" w14:textId="77777777" w:rsidTr="008B5EE7">
        <w:trPr>
          <w:trHeight w:val="270"/>
        </w:trPr>
        <w:tc>
          <w:tcPr>
            <w:tcW w:w="1947" w:type="pct"/>
            <w:vMerge/>
            <w:shd w:val="clear" w:color="auto" w:fill="auto"/>
            <w:noWrap/>
            <w:vAlign w:val="center"/>
          </w:tcPr>
          <w:p w14:paraId="20521B75"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08F421D6" w14:textId="6A521858" w:rsidR="009E199D" w:rsidRPr="002A3627" w:rsidRDefault="009E199D" w:rsidP="00F41566">
            <w:pPr>
              <w:widowControl/>
              <w:autoSpaceDE/>
              <w:autoSpaceDN/>
              <w:rPr>
                <w:sz w:val="20"/>
                <w:szCs w:val="20"/>
              </w:rPr>
            </w:pPr>
            <w:r w:rsidRPr="002A3627">
              <w:rPr>
                <w:sz w:val="20"/>
                <w:szCs w:val="20"/>
              </w:rPr>
              <w:t>Padding</w:t>
            </w:r>
          </w:p>
        </w:tc>
        <w:tc>
          <w:tcPr>
            <w:tcW w:w="685" w:type="pct"/>
            <w:shd w:val="clear" w:color="auto" w:fill="auto"/>
            <w:noWrap/>
            <w:vAlign w:val="center"/>
          </w:tcPr>
          <w:p w14:paraId="18C2C96A" w14:textId="7C377FB8"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Valid</w:t>
            </w:r>
          </w:p>
        </w:tc>
      </w:tr>
      <w:tr w:rsidR="009E199D" w:rsidRPr="00B36D43" w14:paraId="555D17A8" w14:textId="77777777" w:rsidTr="008B5EE7">
        <w:trPr>
          <w:trHeight w:val="270"/>
        </w:trPr>
        <w:tc>
          <w:tcPr>
            <w:tcW w:w="1947" w:type="pct"/>
            <w:vMerge/>
            <w:shd w:val="clear" w:color="auto" w:fill="auto"/>
            <w:noWrap/>
            <w:vAlign w:val="center"/>
          </w:tcPr>
          <w:p w14:paraId="03858E8C"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35BA3C9E" w14:textId="6F617C64" w:rsidR="009E199D" w:rsidRPr="002A3627" w:rsidRDefault="009E199D" w:rsidP="00F41566">
            <w:pPr>
              <w:widowControl/>
              <w:autoSpaceDE/>
              <w:autoSpaceDN/>
              <w:rPr>
                <w:sz w:val="20"/>
                <w:szCs w:val="20"/>
              </w:rPr>
            </w:pPr>
            <w:r w:rsidRPr="002A3627">
              <w:rPr>
                <w:sz w:val="20"/>
                <w:szCs w:val="20"/>
              </w:rPr>
              <w:t>Pooling Kernel Size</w:t>
            </w:r>
          </w:p>
        </w:tc>
        <w:tc>
          <w:tcPr>
            <w:tcW w:w="685" w:type="pct"/>
            <w:shd w:val="clear" w:color="auto" w:fill="auto"/>
            <w:noWrap/>
            <w:vAlign w:val="center"/>
          </w:tcPr>
          <w:p w14:paraId="44B4563C" w14:textId="14AFFE3E"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9E199D" w:rsidRPr="00B36D43" w14:paraId="7C4E2479" w14:textId="77777777" w:rsidTr="008B5EE7">
        <w:trPr>
          <w:trHeight w:val="270"/>
        </w:trPr>
        <w:tc>
          <w:tcPr>
            <w:tcW w:w="1947" w:type="pct"/>
            <w:vMerge/>
            <w:shd w:val="clear" w:color="auto" w:fill="auto"/>
            <w:noWrap/>
            <w:vAlign w:val="center"/>
          </w:tcPr>
          <w:p w14:paraId="7AFFBF61"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405DD956" w14:textId="5CDA3E40" w:rsidR="009E199D" w:rsidRPr="002A3627" w:rsidRDefault="009E199D" w:rsidP="00F41566">
            <w:pPr>
              <w:widowControl/>
              <w:autoSpaceDE/>
              <w:autoSpaceDN/>
              <w:rPr>
                <w:sz w:val="20"/>
                <w:szCs w:val="20"/>
              </w:rPr>
            </w:pPr>
            <w:r w:rsidRPr="002A3627">
              <w:rPr>
                <w:sz w:val="20"/>
                <w:szCs w:val="20"/>
              </w:rPr>
              <w:t>Pooling Stride</w:t>
            </w:r>
          </w:p>
        </w:tc>
        <w:tc>
          <w:tcPr>
            <w:tcW w:w="685" w:type="pct"/>
            <w:shd w:val="clear" w:color="auto" w:fill="auto"/>
            <w:noWrap/>
            <w:vAlign w:val="center"/>
          </w:tcPr>
          <w:p w14:paraId="6B677DB3" w14:textId="7D65CAF7"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9E199D" w:rsidRPr="00B36D43" w14:paraId="1D3171EB" w14:textId="77777777" w:rsidTr="008B5EE7">
        <w:trPr>
          <w:trHeight w:val="270"/>
        </w:trPr>
        <w:tc>
          <w:tcPr>
            <w:tcW w:w="1947" w:type="pct"/>
            <w:vMerge/>
            <w:shd w:val="clear" w:color="auto" w:fill="auto"/>
            <w:noWrap/>
            <w:vAlign w:val="center"/>
          </w:tcPr>
          <w:p w14:paraId="3B0C313A"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5DC9463A" w14:textId="0CEC07BC" w:rsidR="009E199D" w:rsidRPr="002A3627" w:rsidRDefault="009E199D" w:rsidP="00F41566">
            <w:pPr>
              <w:widowControl/>
              <w:autoSpaceDE/>
              <w:autoSpaceDN/>
              <w:rPr>
                <w:sz w:val="20"/>
                <w:szCs w:val="20"/>
              </w:rPr>
            </w:pPr>
            <w:r w:rsidRPr="002A3627">
              <w:rPr>
                <w:sz w:val="20"/>
                <w:szCs w:val="20"/>
              </w:rPr>
              <w:t>Unit Numbers for Dense Layers</w:t>
            </w:r>
          </w:p>
        </w:tc>
        <w:tc>
          <w:tcPr>
            <w:tcW w:w="685" w:type="pct"/>
            <w:shd w:val="clear" w:color="auto" w:fill="auto"/>
            <w:noWrap/>
            <w:vAlign w:val="center"/>
          </w:tcPr>
          <w:p w14:paraId="0D980CD8" w14:textId="365A7BEC"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64</w:t>
            </w:r>
          </w:p>
        </w:tc>
      </w:tr>
      <w:tr w:rsidR="009E199D" w:rsidRPr="00B36D43" w14:paraId="1142ACE8" w14:textId="77777777" w:rsidTr="008B5EE7">
        <w:trPr>
          <w:trHeight w:val="270"/>
        </w:trPr>
        <w:tc>
          <w:tcPr>
            <w:tcW w:w="1947" w:type="pct"/>
            <w:vMerge/>
            <w:shd w:val="clear" w:color="auto" w:fill="auto"/>
            <w:noWrap/>
            <w:vAlign w:val="center"/>
          </w:tcPr>
          <w:p w14:paraId="5A845015"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21012D11" w14:textId="45F00909" w:rsidR="009E199D" w:rsidRPr="002A3627" w:rsidRDefault="009E199D" w:rsidP="00F41566">
            <w:pPr>
              <w:widowControl/>
              <w:autoSpaceDE/>
              <w:autoSpaceDN/>
              <w:rPr>
                <w:sz w:val="20"/>
                <w:szCs w:val="20"/>
              </w:rPr>
            </w:pPr>
            <w:r w:rsidRPr="002A3627">
              <w:rPr>
                <w:sz w:val="20"/>
                <w:szCs w:val="20"/>
              </w:rPr>
              <w:t>Activation for Hidden Layers</w:t>
            </w:r>
          </w:p>
        </w:tc>
        <w:tc>
          <w:tcPr>
            <w:tcW w:w="685" w:type="pct"/>
            <w:shd w:val="clear" w:color="auto" w:fill="auto"/>
            <w:noWrap/>
            <w:vAlign w:val="center"/>
          </w:tcPr>
          <w:p w14:paraId="452AAD2F" w14:textId="6B9C10AB" w:rsidR="009E199D" w:rsidRPr="002A3627" w:rsidRDefault="002A3627" w:rsidP="00F41566">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9E199D" w:rsidRPr="00B36D43" w14:paraId="5B3BE07B" w14:textId="77777777" w:rsidTr="008B5EE7">
        <w:trPr>
          <w:trHeight w:val="270"/>
        </w:trPr>
        <w:tc>
          <w:tcPr>
            <w:tcW w:w="1947" w:type="pct"/>
            <w:vMerge/>
            <w:shd w:val="clear" w:color="auto" w:fill="auto"/>
            <w:noWrap/>
            <w:vAlign w:val="center"/>
          </w:tcPr>
          <w:p w14:paraId="27FC4AE1"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14D1510A" w14:textId="231FB004" w:rsidR="009E199D" w:rsidRPr="002A3627" w:rsidRDefault="009E199D" w:rsidP="00F41566">
            <w:pPr>
              <w:widowControl/>
              <w:autoSpaceDE/>
              <w:autoSpaceDN/>
              <w:rPr>
                <w:sz w:val="20"/>
                <w:szCs w:val="20"/>
              </w:rPr>
            </w:pPr>
            <w:r w:rsidRPr="002A3627">
              <w:rPr>
                <w:sz w:val="20"/>
                <w:szCs w:val="20"/>
              </w:rPr>
              <w:t>Activation for Output Layer</w:t>
            </w:r>
          </w:p>
        </w:tc>
        <w:tc>
          <w:tcPr>
            <w:tcW w:w="685" w:type="pct"/>
            <w:shd w:val="clear" w:color="auto" w:fill="auto"/>
            <w:noWrap/>
            <w:vAlign w:val="center"/>
          </w:tcPr>
          <w:p w14:paraId="3D1EA20F" w14:textId="64E9B7AB"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Linear</w:t>
            </w:r>
          </w:p>
        </w:tc>
      </w:tr>
      <w:tr w:rsidR="009E199D" w:rsidRPr="00B36D43" w14:paraId="0BA9E6C9" w14:textId="77777777" w:rsidTr="008B5EE7">
        <w:trPr>
          <w:trHeight w:val="270"/>
        </w:trPr>
        <w:tc>
          <w:tcPr>
            <w:tcW w:w="1947" w:type="pct"/>
            <w:vMerge/>
            <w:shd w:val="clear" w:color="auto" w:fill="auto"/>
            <w:noWrap/>
            <w:vAlign w:val="center"/>
          </w:tcPr>
          <w:p w14:paraId="048EEF00"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7A7383B3" w14:textId="1007745B" w:rsidR="009E199D" w:rsidRPr="002A3627" w:rsidRDefault="009E199D" w:rsidP="00F41566">
            <w:pPr>
              <w:widowControl/>
              <w:autoSpaceDE/>
              <w:autoSpaceDN/>
              <w:rPr>
                <w:sz w:val="20"/>
                <w:szCs w:val="20"/>
              </w:rPr>
            </w:pPr>
            <w:r w:rsidRPr="002A3627">
              <w:rPr>
                <w:sz w:val="20"/>
                <w:szCs w:val="20"/>
              </w:rPr>
              <w:t>Dropout Ratio</w:t>
            </w:r>
          </w:p>
        </w:tc>
        <w:tc>
          <w:tcPr>
            <w:tcW w:w="685" w:type="pct"/>
            <w:shd w:val="clear" w:color="auto" w:fill="auto"/>
            <w:noWrap/>
            <w:vAlign w:val="center"/>
          </w:tcPr>
          <w:p w14:paraId="3C906CC7" w14:textId="0A5F2C50"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9E199D" w:rsidRPr="00B36D43" w14:paraId="3E5899A6" w14:textId="77777777" w:rsidTr="008B5EE7">
        <w:trPr>
          <w:trHeight w:val="270"/>
        </w:trPr>
        <w:tc>
          <w:tcPr>
            <w:tcW w:w="1947" w:type="pct"/>
            <w:vMerge/>
            <w:shd w:val="clear" w:color="auto" w:fill="auto"/>
            <w:noWrap/>
            <w:vAlign w:val="center"/>
          </w:tcPr>
          <w:p w14:paraId="420C203E"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663DB0A8" w14:textId="680B5416" w:rsidR="009E199D" w:rsidRPr="002A3627" w:rsidRDefault="009E199D" w:rsidP="00F41566">
            <w:pPr>
              <w:widowControl/>
              <w:autoSpaceDE/>
              <w:autoSpaceDN/>
              <w:rPr>
                <w:sz w:val="20"/>
                <w:szCs w:val="20"/>
              </w:rPr>
            </w:pPr>
            <w:r w:rsidRPr="002A3627">
              <w:rPr>
                <w:sz w:val="20"/>
                <w:szCs w:val="20"/>
              </w:rPr>
              <w:t>Loss</w:t>
            </w:r>
          </w:p>
        </w:tc>
        <w:tc>
          <w:tcPr>
            <w:tcW w:w="685" w:type="pct"/>
            <w:shd w:val="clear" w:color="auto" w:fill="auto"/>
            <w:noWrap/>
            <w:vAlign w:val="center"/>
          </w:tcPr>
          <w:p w14:paraId="67AEF778" w14:textId="2A3BC8A8" w:rsidR="009E199D" w:rsidRPr="002A3627" w:rsidRDefault="002A3627" w:rsidP="00F41566">
            <w:pPr>
              <w:widowControl/>
              <w:autoSpaceDE/>
              <w:autoSpaceDN/>
              <w:rPr>
                <w:rFonts w:eastAsia="굴림"/>
                <w:color w:val="000000"/>
                <w:sz w:val="20"/>
                <w:szCs w:val="20"/>
                <w:lang w:eastAsia="ko-KR" w:bidi="ar-SA"/>
              </w:rPr>
            </w:pPr>
            <w:proofErr w:type="spellStart"/>
            <w:r w:rsidRPr="002A3627">
              <w:rPr>
                <w:rFonts w:eastAsia="굴림"/>
                <w:color w:val="000000"/>
                <w:sz w:val="20"/>
                <w:szCs w:val="20"/>
                <w:lang w:eastAsia="ko-KR"/>
              </w:rPr>
              <w:t>mean_squared_error</w:t>
            </w:r>
            <w:proofErr w:type="spellEnd"/>
          </w:p>
        </w:tc>
      </w:tr>
      <w:tr w:rsidR="009E199D" w:rsidRPr="00B36D43" w14:paraId="39D4AB5E" w14:textId="77777777" w:rsidTr="008B5EE7">
        <w:trPr>
          <w:trHeight w:val="270"/>
        </w:trPr>
        <w:tc>
          <w:tcPr>
            <w:tcW w:w="1947" w:type="pct"/>
            <w:vMerge/>
            <w:shd w:val="clear" w:color="auto" w:fill="auto"/>
            <w:noWrap/>
            <w:vAlign w:val="center"/>
          </w:tcPr>
          <w:p w14:paraId="42FF5542"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5876A615" w14:textId="2EBF015A" w:rsidR="009E199D" w:rsidRPr="002A3627" w:rsidRDefault="009E199D" w:rsidP="00F41566">
            <w:pPr>
              <w:widowControl/>
              <w:autoSpaceDE/>
              <w:autoSpaceDN/>
              <w:rPr>
                <w:sz w:val="20"/>
                <w:szCs w:val="20"/>
              </w:rPr>
            </w:pPr>
            <w:r w:rsidRPr="002A3627">
              <w:rPr>
                <w:sz w:val="20"/>
                <w:szCs w:val="20"/>
              </w:rPr>
              <w:t>Learning Rate</w:t>
            </w:r>
          </w:p>
        </w:tc>
        <w:tc>
          <w:tcPr>
            <w:tcW w:w="685" w:type="pct"/>
            <w:shd w:val="clear" w:color="auto" w:fill="auto"/>
            <w:noWrap/>
            <w:vAlign w:val="center"/>
          </w:tcPr>
          <w:p w14:paraId="5ACE5D0D" w14:textId="24BCDE18"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rPr>
              <w:t>0.001</w:t>
            </w:r>
          </w:p>
        </w:tc>
      </w:tr>
      <w:tr w:rsidR="009E199D" w:rsidRPr="00B36D43" w14:paraId="52386286" w14:textId="77777777" w:rsidTr="008B5EE7">
        <w:trPr>
          <w:trHeight w:val="270"/>
        </w:trPr>
        <w:tc>
          <w:tcPr>
            <w:tcW w:w="1947" w:type="pct"/>
            <w:vMerge/>
            <w:shd w:val="clear" w:color="auto" w:fill="auto"/>
            <w:noWrap/>
            <w:vAlign w:val="center"/>
          </w:tcPr>
          <w:p w14:paraId="092118F7"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55C77A25" w14:textId="58288D3D" w:rsidR="009E199D" w:rsidRPr="002A3627" w:rsidRDefault="009E199D" w:rsidP="00F41566">
            <w:pPr>
              <w:widowControl/>
              <w:autoSpaceDE/>
              <w:autoSpaceDN/>
              <w:rPr>
                <w:sz w:val="20"/>
                <w:szCs w:val="20"/>
              </w:rPr>
            </w:pPr>
            <w:r w:rsidRPr="002A3627">
              <w:rPr>
                <w:sz w:val="20"/>
                <w:szCs w:val="20"/>
              </w:rPr>
              <w:t>Optimizer</w:t>
            </w:r>
          </w:p>
        </w:tc>
        <w:tc>
          <w:tcPr>
            <w:tcW w:w="685" w:type="pct"/>
            <w:shd w:val="clear" w:color="auto" w:fill="auto"/>
            <w:noWrap/>
            <w:vAlign w:val="center"/>
          </w:tcPr>
          <w:p w14:paraId="60A5C30B" w14:textId="2348FF17"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rPr>
              <w:t>Adam</w:t>
            </w:r>
          </w:p>
        </w:tc>
      </w:tr>
      <w:tr w:rsidR="009E199D" w:rsidRPr="00B36D43" w14:paraId="1FBFF979" w14:textId="77777777" w:rsidTr="008B5EE7">
        <w:trPr>
          <w:trHeight w:val="270"/>
        </w:trPr>
        <w:tc>
          <w:tcPr>
            <w:tcW w:w="1947" w:type="pct"/>
            <w:vMerge/>
            <w:shd w:val="clear" w:color="auto" w:fill="auto"/>
            <w:noWrap/>
            <w:vAlign w:val="center"/>
          </w:tcPr>
          <w:p w14:paraId="550E4687"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1FB47B3E" w14:textId="22D26556" w:rsidR="009E199D" w:rsidRPr="002A3627" w:rsidRDefault="009E199D" w:rsidP="00F41566">
            <w:pPr>
              <w:widowControl/>
              <w:autoSpaceDE/>
              <w:autoSpaceDN/>
              <w:rPr>
                <w:sz w:val="20"/>
                <w:szCs w:val="20"/>
              </w:rPr>
            </w:pPr>
            <w:r w:rsidRPr="002A3627">
              <w:rPr>
                <w:sz w:val="20"/>
                <w:szCs w:val="20"/>
              </w:rPr>
              <w:t>Batch Size</w:t>
            </w:r>
          </w:p>
        </w:tc>
        <w:tc>
          <w:tcPr>
            <w:tcW w:w="685" w:type="pct"/>
            <w:shd w:val="clear" w:color="auto" w:fill="auto"/>
            <w:noWrap/>
            <w:vAlign w:val="center"/>
          </w:tcPr>
          <w:p w14:paraId="69E8B6F6" w14:textId="2FC7210E"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32</w:t>
            </w:r>
          </w:p>
        </w:tc>
      </w:tr>
      <w:tr w:rsidR="009E199D" w:rsidRPr="00B36D43" w14:paraId="3830DCB0" w14:textId="77777777" w:rsidTr="008B5EE7">
        <w:trPr>
          <w:trHeight w:val="270"/>
        </w:trPr>
        <w:tc>
          <w:tcPr>
            <w:tcW w:w="1947" w:type="pct"/>
            <w:vMerge/>
            <w:shd w:val="clear" w:color="auto" w:fill="auto"/>
            <w:noWrap/>
            <w:vAlign w:val="center"/>
          </w:tcPr>
          <w:p w14:paraId="62E3C1C9"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568E3554" w14:textId="458F1E0F" w:rsidR="009E199D" w:rsidRPr="002A3627" w:rsidRDefault="009E199D" w:rsidP="00F41566">
            <w:pPr>
              <w:widowControl/>
              <w:autoSpaceDE/>
              <w:autoSpaceDN/>
              <w:rPr>
                <w:sz w:val="20"/>
                <w:szCs w:val="20"/>
              </w:rPr>
            </w:pPr>
            <w:r w:rsidRPr="002A3627">
              <w:rPr>
                <w:sz w:val="20"/>
                <w:szCs w:val="20"/>
              </w:rPr>
              <w:t>Epochs</w:t>
            </w:r>
          </w:p>
        </w:tc>
        <w:tc>
          <w:tcPr>
            <w:tcW w:w="685" w:type="pct"/>
            <w:shd w:val="clear" w:color="auto" w:fill="auto"/>
            <w:noWrap/>
            <w:vAlign w:val="center"/>
          </w:tcPr>
          <w:p w14:paraId="28A0B447" w14:textId="4A6EA93B"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10</w:t>
            </w:r>
          </w:p>
        </w:tc>
      </w:tr>
      <w:tr w:rsidR="009E199D" w:rsidRPr="00B36D43" w14:paraId="4A881CCD" w14:textId="77777777" w:rsidTr="008B5EE7">
        <w:trPr>
          <w:trHeight w:val="270"/>
        </w:trPr>
        <w:tc>
          <w:tcPr>
            <w:tcW w:w="1947" w:type="pct"/>
            <w:vMerge/>
            <w:shd w:val="clear" w:color="auto" w:fill="auto"/>
            <w:noWrap/>
            <w:vAlign w:val="center"/>
          </w:tcPr>
          <w:p w14:paraId="1C0E9029"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75BD26DE" w14:textId="62C5B937" w:rsidR="009E199D" w:rsidRPr="002A3627" w:rsidRDefault="009E199D" w:rsidP="00F41566">
            <w:pPr>
              <w:widowControl/>
              <w:autoSpaceDE/>
              <w:autoSpaceDN/>
              <w:rPr>
                <w:sz w:val="20"/>
                <w:szCs w:val="20"/>
              </w:rPr>
            </w:pPr>
            <w:r w:rsidRPr="002A3627">
              <w:rPr>
                <w:sz w:val="20"/>
                <w:szCs w:val="20"/>
              </w:rPr>
              <w:t>Early Stopping</w:t>
            </w:r>
          </w:p>
        </w:tc>
        <w:tc>
          <w:tcPr>
            <w:tcW w:w="685" w:type="pct"/>
            <w:shd w:val="clear" w:color="auto" w:fill="auto"/>
            <w:noWrap/>
            <w:vAlign w:val="center"/>
          </w:tcPr>
          <w:p w14:paraId="748918C4" w14:textId="2D486092"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r w:rsidR="009E199D" w:rsidRPr="00B36D43" w14:paraId="70000C2A" w14:textId="77777777" w:rsidTr="008B5EE7">
        <w:trPr>
          <w:trHeight w:val="270"/>
        </w:trPr>
        <w:tc>
          <w:tcPr>
            <w:tcW w:w="1947" w:type="pct"/>
            <w:vMerge/>
            <w:shd w:val="clear" w:color="auto" w:fill="auto"/>
            <w:noWrap/>
            <w:vAlign w:val="center"/>
          </w:tcPr>
          <w:p w14:paraId="029DA8EC" w14:textId="77777777" w:rsidR="009E199D" w:rsidRPr="002A3627" w:rsidRDefault="009E199D" w:rsidP="00F41566">
            <w:pPr>
              <w:widowControl/>
              <w:autoSpaceDE/>
              <w:autoSpaceDN/>
              <w:jc w:val="center"/>
              <w:rPr>
                <w:rFonts w:eastAsia="굴림"/>
                <w:b/>
                <w:bCs/>
                <w:color w:val="000000"/>
                <w:sz w:val="20"/>
                <w:szCs w:val="20"/>
                <w:lang w:eastAsia="ko-KR" w:bidi="ar-SA"/>
              </w:rPr>
            </w:pPr>
          </w:p>
        </w:tc>
        <w:tc>
          <w:tcPr>
            <w:tcW w:w="2368" w:type="pct"/>
            <w:shd w:val="clear" w:color="auto" w:fill="auto"/>
            <w:noWrap/>
          </w:tcPr>
          <w:p w14:paraId="75661F80" w14:textId="4CDF92DB" w:rsidR="009E199D" w:rsidRPr="002A3627" w:rsidRDefault="009E199D" w:rsidP="00F41566">
            <w:pPr>
              <w:widowControl/>
              <w:autoSpaceDE/>
              <w:autoSpaceDN/>
              <w:rPr>
                <w:sz w:val="20"/>
                <w:szCs w:val="20"/>
              </w:rPr>
            </w:pPr>
            <w:r w:rsidRPr="002A3627">
              <w:rPr>
                <w:sz w:val="20"/>
                <w:szCs w:val="20"/>
              </w:rPr>
              <w:t>Early Stop Patient</w:t>
            </w:r>
          </w:p>
        </w:tc>
        <w:tc>
          <w:tcPr>
            <w:tcW w:w="685" w:type="pct"/>
            <w:shd w:val="clear" w:color="auto" w:fill="auto"/>
            <w:noWrap/>
            <w:vAlign w:val="center"/>
          </w:tcPr>
          <w:p w14:paraId="69D3736D" w14:textId="0B567327" w:rsidR="009E199D" w:rsidRPr="002A3627" w:rsidRDefault="002A3627" w:rsidP="00F41566">
            <w:pPr>
              <w:widowControl/>
              <w:autoSpaceDE/>
              <w:autoSpaceDN/>
              <w:rPr>
                <w:rFonts w:eastAsia="굴림"/>
                <w:color w:val="000000"/>
                <w:sz w:val="20"/>
                <w:szCs w:val="20"/>
                <w:lang w:eastAsia="ko-KR" w:bidi="ar-SA"/>
              </w:rPr>
            </w:pPr>
            <w:r w:rsidRPr="002A3627">
              <w:rPr>
                <w:rFonts w:eastAsia="굴림"/>
                <w:color w:val="000000"/>
                <w:sz w:val="20"/>
                <w:szCs w:val="20"/>
                <w:lang w:eastAsia="ko-KR" w:bidi="ar-SA"/>
              </w:rPr>
              <w:t>N/A</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 xml:space="preserve">)와 각 </w:t>
      </w:r>
      <w:r w:rsidR="00781D9D">
        <w:rPr>
          <w:rFonts w:ascii="맑은 고딕" w:eastAsia="맑은 고딕" w:hAnsi="맑은 고딕" w:cs="맑은 고딕" w:hint="eastAsia"/>
          <w:color w:val="000000"/>
          <w:sz w:val="24"/>
          <w:szCs w:val="24"/>
          <w:lang w:eastAsia="ko-KR"/>
        </w:rPr>
        <w:lastRenderedPageBreak/>
        <w:t>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1" w:name="_heading=h.2s8eyo1" w:colFirst="0" w:colLast="0"/>
      <w:bookmarkStart w:id="12" w:name="_Ref182612335"/>
      <w:bookmarkEnd w:id="1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2"/>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80"/>
        <w:gridCol w:w="1077"/>
        <w:gridCol w:w="1066"/>
        <w:gridCol w:w="930"/>
        <w:gridCol w:w="1102"/>
        <w:gridCol w:w="1261"/>
        <w:gridCol w:w="143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3"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3"/>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00"/>
        <w:gridCol w:w="1917"/>
        <w:gridCol w:w="1692"/>
        <w:gridCol w:w="2141"/>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lastRenderedPageBreak/>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775"/>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0C9408F0" wp14:editId="7D2AFDAA">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2C3EB824">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08F4A3DB">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7F08A025">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4"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4"/>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775"/>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7F3DC056">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7AC5543E">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6A8985FF" wp14:editId="7DB3EE2E">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4F1542E3">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5" w:name="_Ref182782772"/>
      <w:r>
        <w:rPr>
          <w:rFonts w:ascii="맑은 고딕" w:eastAsia="맑은 고딕" w:hAnsi="맑은 고딕" w:cs="맑은 고딕" w:hint="eastAsia"/>
          <w:lang w:eastAsia="ko-KR"/>
        </w:rPr>
        <w:lastRenderedPageBreak/>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5"/>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 xml:space="preserve">를 </w:t>
      </w:r>
      <w:r w:rsidR="00196C5A">
        <w:rPr>
          <w:rFonts w:ascii="맑은 고딕" w:eastAsia="맑은 고딕" w:hAnsi="맑은 고딕" w:cs="맑은 고딕" w:hint="eastAsia"/>
          <w:color w:val="000000"/>
          <w:sz w:val="24"/>
          <w:szCs w:val="24"/>
          <w:lang w:eastAsia="ko-KR"/>
        </w:rPr>
        <w:lastRenderedPageBreak/>
        <w:t>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4775"/>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5AFA4AD2">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6"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6"/>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w:t>
      </w:r>
      <w:r w:rsidR="00B0210B">
        <w:rPr>
          <w:rFonts w:ascii="맑은 고딕" w:eastAsia="맑은 고딕" w:hAnsi="맑은 고딕" w:cs="맑은 고딕" w:hint="eastAsia"/>
          <w:color w:val="000000"/>
          <w:sz w:val="24"/>
          <w:szCs w:val="24"/>
          <w:lang w:eastAsia="ko-KR"/>
        </w:rPr>
        <w:lastRenderedPageBreak/>
        <w:t xml:space="preserve">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importance </w:t>
      </w:r>
      <w:r w:rsidR="00483476" w:rsidRPr="007A590D">
        <w:rPr>
          <w:rFonts w:ascii="맑은 고딕" w:eastAsia="맑은 고딕" w:hAnsi="맑은 고딕" w:cs="맑은 고딕" w:hint="eastAsia"/>
          <w:color w:val="000000"/>
          <w:sz w:val="24"/>
          <w:szCs w:val="24"/>
          <w:lang w:eastAsia="ko-KR"/>
        </w:rPr>
        <w:t>를</w:t>
      </w:r>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w:t>
      </w:r>
      <w:r w:rsidR="001311A1" w:rsidRPr="00347E5D">
        <w:rPr>
          <w:rFonts w:ascii="맑은 고딕" w:eastAsia="맑은 고딕" w:hAnsi="맑은 고딕" w:cs="맑은 고딕" w:hint="eastAsia"/>
          <w:sz w:val="24"/>
          <w:szCs w:val="24"/>
          <w:lang w:eastAsia="ko-KR"/>
        </w:rPr>
        <w:lastRenderedPageBreak/>
        <w:t xml:space="preserve">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CB3922">
        <w:rPr>
          <w:rFonts w:ascii="맑은 고딕" w:eastAsia="맑은 고딕" w:hAnsi="맑은 고딕" w:cs="맑은 고딕" w:hint="eastAsia"/>
          <w:color w:val="FF0000"/>
          <w:sz w:val="24"/>
          <w:szCs w:val="24"/>
          <w:lang w:eastAsia="ko-KR"/>
        </w:rPr>
        <w:t xml:space="preserve">이를 정리하여 </w:t>
      </w:r>
      <w:r w:rsidR="007B02C4" w:rsidRPr="00CB3922">
        <w:rPr>
          <w:rFonts w:ascii="맑은 고딕" w:eastAsia="맑은 고딕" w:hAnsi="맑은 고딕" w:cs="맑은 고딕" w:hint="eastAsia"/>
          <w:color w:val="FF0000"/>
          <w:sz w:val="24"/>
          <w:szCs w:val="24"/>
          <w:lang w:eastAsia="ko-KR"/>
        </w:rPr>
        <w:t xml:space="preserve">미래 예측 성능이 가장 높은 </w:t>
      </w:r>
      <w:r w:rsidR="006C1330" w:rsidRPr="00CB3922">
        <w:rPr>
          <w:rFonts w:ascii="맑은 고딕" w:eastAsia="맑은 고딕" w:hAnsi="맑은 고딕" w:cs="맑은 고딕" w:hint="eastAsia"/>
          <w:color w:val="FF0000"/>
          <w:sz w:val="24"/>
          <w:szCs w:val="24"/>
          <w:lang w:eastAsia="ko-KR"/>
        </w:rPr>
        <w:t>지하철 혼잡도에</w:t>
      </w:r>
      <w:r w:rsidRPr="00CB3922">
        <w:rPr>
          <w:rFonts w:ascii="맑은 고딕" w:eastAsia="맑은 고딕" w:hAnsi="맑은 고딕" w:cs="맑은 고딕"/>
          <w:color w:val="FF0000"/>
          <w:sz w:val="24"/>
          <w:szCs w:val="24"/>
          <w:lang w:eastAsia="ko-KR"/>
        </w:rPr>
        <w:t xml:space="preserve"> positive correlation을 보이는 가장 중요한 특징은 </w:t>
      </w:r>
      <w:r w:rsidR="007B02C4" w:rsidRPr="00CB3922">
        <w:rPr>
          <w:rFonts w:ascii="맑은 고딕" w:eastAsia="맑은 고딕" w:hAnsi="맑은 고딕" w:cs="맑은 고딕"/>
          <w:color w:val="FF0000"/>
          <w:sz w:val="24"/>
          <w:szCs w:val="24"/>
          <w:lang w:eastAsia="ko-KR"/>
        </w:rPr>
        <w:t>"</w:t>
      </w:r>
      <w:r w:rsidR="006C1330" w:rsidRPr="00CB3922">
        <w:rPr>
          <w:rFonts w:ascii="맑은 고딕" w:eastAsia="맑은 고딕" w:hAnsi="맑은 고딕" w:cs="맑은 고딕" w:hint="eastAsia"/>
          <w:color w:val="FF0000"/>
          <w:sz w:val="24"/>
          <w:szCs w:val="24"/>
          <w:lang w:eastAsia="ko-KR"/>
        </w:rPr>
        <w:t xml:space="preserve">하차인원, 승차인원, 출입구, </w:t>
      </w:r>
      <w:proofErr w:type="spellStart"/>
      <w:r w:rsidR="006C1330" w:rsidRPr="00CB3922">
        <w:rPr>
          <w:rFonts w:ascii="맑은 고딕" w:eastAsia="맑은 고딕" w:hAnsi="맑은 고딕" w:cs="맑은 고딕" w:hint="eastAsia"/>
          <w:color w:val="FF0000"/>
          <w:sz w:val="24"/>
          <w:szCs w:val="24"/>
          <w:lang w:eastAsia="ko-KR"/>
        </w:rPr>
        <w:t>청소년인원수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승하차인원차</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우대권인원수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환승유입인원수</w:t>
      </w:r>
      <w:proofErr w:type="spellEnd"/>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등이며</w:t>
      </w:r>
      <w:r w:rsidR="007B02C4" w:rsidRPr="00CB3922">
        <w:rPr>
          <w:rFonts w:ascii="맑은 고딕" w:eastAsia="맑은 고딕" w:hAnsi="맑은 고딕" w:cs="맑은 고딕"/>
          <w:color w:val="FF0000"/>
          <w:sz w:val="24"/>
          <w:szCs w:val="24"/>
          <w:lang w:eastAsia="ko-KR"/>
        </w:rPr>
        <w:t>, negative correlation</w:t>
      </w:r>
      <w:r w:rsidR="007B02C4" w:rsidRPr="00CB3922">
        <w:rPr>
          <w:rFonts w:ascii="맑은 고딕" w:eastAsia="맑은 고딕" w:hAnsi="맑은 고딕" w:cs="맑은 고딕" w:hint="eastAsia"/>
          <w:color w:val="FF0000"/>
          <w:sz w:val="24"/>
          <w:szCs w:val="24"/>
          <w:lang w:eastAsia="ko-KR"/>
        </w:rPr>
        <w:t>을</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보이는</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특징은</w:t>
      </w:r>
      <w:r w:rsidR="007B02C4" w:rsidRPr="00CB3922">
        <w:rPr>
          <w:rFonts w:ascii="맑은 고딕" w:eastAsia="맑은 고딕" w:hAnsi="맑은 고딕" w:cs="맑은 고딕"/>
          <w:color w:val="FF0000"/>
          <w:sz w:val="24"/>
          <w:szCs w:val="24"/>
          <w:lang w:eastAsia="ko-KR"/>
        </w:rPr>
        <w:t xml:space="preserve"> "</w:t>
      </w:r>
      <w:proofErr w:type="spellStart"/>
      <w:r w:rsidR="00347E5D" w:rsidRPr="00CB3922">
        <w:rPr>
          <w:rFonts w:ascii="맑은 고딕" w:eastAsia="맑은 고딕" w:hAnsi="맑은 고딕" w:cs="맑은 고딕" w:hint="eastAsia"/>
          <w:color w:val="FF0000"/>
          <w:sz w:val="24"/>
          <w:szCs w:val="24"/>
          <w:lang w:eastAsia="ko-KR"/>
        </w:rPr>
        <w:t>환승노선</w:t>
      </w:r>
      <w:proofErr w:type="spellEnd"/>
      <w:r w:rsidR="00347E5D" w:rsidRPr="00CB3922">
        <w:rPr>
          <w:rFonts w:ascii="맑은 고딕" w:eastAsia="맑은 고딕" w:hAnsi="맑은 고딕" w:cs="맑은 고딕" w:hint="eastAsia"/>
          <w:color w:val="FF0000"/>
          <w:sz w:val="24"/>
          <w:szCs w:val="24"/>
          <w:lang w:eastAsia="ko-KR"/>
        </w:rPr>
        <w:t>_개수, xxx</w:t>
      </w:r>
      <w:r w:rsidR="007B02C4" w:rsidRPr="00CB3922">
        <w:rPr>
          <w:rFonts w:ascii="맑은 고딕" w:eastAsia="맑은 고딕" w:hAnsi="맑은 고딕" w:cs="맑은 고딕"/>
          <w:color w:val="FF0000"/>
          <w:sz w:val="24"/>
          <w:szCs w:val="24"/>
          <w:lang w:eastAsia="ko-KR"/>
        </w:rPr>
        <w:t>"</w:t>
      </w:r>
      <w:r w:rsidR="007B02C4" w:rsidRPr="00CB3922">
        <w:rPr>
          <w:rFonts w:ascii="맑은 고딕" w:eastAsia="맑은 고딕" w:hAnsi="맑은 고딕" w:cs="맑은 고딕" w:hint="eastAsia"/>
          <w:color w:val="FF0000"/>
          <w:sz w:val="24"/>
          <w:szCs w:val="24"/>
          <w:lang w:eastAsia="ko-KR"/>
        </w:rPr>
        <w:t xml:space="preserve"> </w:t>
      </w:r>
      <w:r w:rsidR="00347E5D" w:rsidRPr="00CB3922">
        <w:rPr>
          <w:rFonts w:ascii="맑은 고딕" w:eastAsia="맑은 고딕" w:hAnsi="맑은 고딕" w:cs="맑은 고딕" w:hint="eastAsia"/>
          <w:color w:val="FF0000"/>
          <w:sz w:val="24"/>
          <w:szCs w:val="24"/>
          <w:lang w:eastAsia="ko-KR"/>
        </w:rPr>
        <w:t>등</w:t>
      </w:r>
      <w:r w:rsidR="007B02C4" w:rsidRPr="00CB3922">
        <w:rPr>
          <w:rFonts w:ascii="맑은 고딕" w:eastAsia="맑은 고딕" w:hAnsi="맑은 고딕" w:cs="맑은 고딕" w:hint="eastAsia"/>
          <w:color w:val="FF0000"/>
          <w:sz w:val="24"/>
          <w:szCs w:val="24"/>
          <w:lang w:eastAsia="ko-KR"/>
        </w:rPr>
        <w:t>으로 해석할 수 있다.</w:t>
      </w:r>
      <w:r w:rsidR="007B02C4" w:rsidRPr="00347E5D">
        <w:rPr>
          <w:rFonts w:ascii="맑은 고딕" w:eastAsia="맑은 고딕" w:hAnsi="맑은 고딕" w:cs="맑은 고딕" w:hint="eastAsia"/>
          <w:sz w:val="24"/>
          <w:szCs w:val="24"/>
          <w:lang w:eastAsia="ko-KR"/>
        </w:rPr>
        <w:t xml:space="preserve">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398AF1DA" w:rsidR="003D21E3" w:rsidRPr="00A2162C" w:rsidRDefault="008132A2"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1D1C26B1" wp14:editId="5E82CCDE">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r w:rsidR="00A2162C">
              <w:rPr>
                <w:rFonts w:eastAsiaTheme="minorEastAsia" w:hint="eastAsia"/>
                <w:color w:val="000000"/>
                <w:sz w:val="24"/>
                <w:szCs w:val="24"/>
                <w:lang w:eastAsia="ko-KR"/>
              </w:rPr>
              <w:t xml:space="preserve"> </w:t>
            </w:r>
          </w:p>
        </w:tc>
      </w:tr>
    </w:tbl>
    <w:p w14:paraId="69E96B59" w14:textId="40D8A5A2" w:rsidR="003D21E3" w:rsidRPr="00B95797" w:rsidRDefault="00647AA1" w:rsidP="00647AA1">
      <w:pPr>
        <w:pStyle w:val="aa"/>
        <w:rPr>
          <w:rFonts w:eastAsiaTheme="minorEastAsia"/>
          <w:color w:val="000000"/>
          <w:sz w:val="24"/>
          <w:szCs w:val="24"/>
          <w:lang w:eastAsia="ko-KR"/>
        </w:rPr>
      </w:pPr>
      <w:bookmarkStart w:id="17" w:name="_heading=h.17dp8vu" w:colFirst="0" w:colLast="0"/>
      <w:bookmarkStart w:id="18" w:name="_Ref182828960"/>
      <w:bookmarkEnd w:id="1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8"/>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r w:rsidRPr="007524DA">
        <w:rPr>
          <w:color w:val="FF0000"/>
        </w:rPr>
        <w:t>Conclusions</w:t>
      </w:r>
    </w:p>
    <w:p w14:paraId="6ED4F3A8" w14:textId="7B7C0C37" w:rsidR="003D21E3" w:rsidRPr="007524DA" w:rsidRDefault="003D21E3" w:rsidP="003D21E3">
      <w:pPr>
        <w:pStyle w:val="a3"/>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w:t>
      </w:r>
      <w:proofErr w:type="spellStart"/>
      <w:r w:rsidRPr="007524DA">
        <w:rPr>
          <w:rFonts w:ascii="맑은 고딕" w:eastAsia="맑은 고딕" w:hAnsi="맑은 고딕" w:cs="맑은 고딕" w:hint="eastAsia"/>
          <w:color w:val="FF0000"/>
          <w:sz w:val="24"/>
          <w:szCs w:val="24"/>
          <w:lang w:eastAsia="ko-KR"/>
        </w:rPr>
        <w:t>알</w:t>
      </w:r>
      <w:r w:rsidR="009F7CE0" w:rsidRPr="007524DA">
        <w:rPr>
          <w:rFonts w:ascii="맑은 고딕" w:eastAsia="맑은 고딕" w:hAnsi="맑은 고딕" w:cs="맑은 고딕" w:hint="eastAsia"/>
          <w:color w:val="FF0000"/>
          <w:sz w:val="24"/>
          <w:szCs w:val="24"/>
          <w:lang w:eastAsia="ko-KR"/>
        </w:rPr>
        <w:t>수</w:t>
      </w:r>
      <w:proofErr w:type="spellEnd"/>
      <w:r w:rsidR="009F7CE0" w:rsidRPr="007524DA">
        <w:rPr>
          <w:rFonts w:ascii="맑은 고딕" w:eastAsia="맑은 고딕" w:hAnsi="맑은 고딕" w:cs="맑은 고딕" w:hint="eastAsia"/>
          <w:color w:val="FF0000"/>
          <w:sz w:val="24"/>
          <w:szCs w:val="24"/>
          <w:lang w:eastAsia="ko-KR"/>
        </w:rPr>
        <w:t xml:space="preserve">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 xml:space="preserve">에 기여할 수 </w:t>
      </w:r>
      <w:proofErr w:type="spellStart"/>
      <w:r w:rsidR="008C4506" w:rsidRPr="007524DA">
        <w:rPr>
          <w:rFonts w:ascii="맑은 고딕" w:eastAsia="맑은 고딕" w:hAnsi="맑은 고딕" w:cs="맑은 고딕" w:hint="eastAsia"/>
          <w:color w:val="FF0000"/>
          <w:sz w:val="24"/>
          <w:szCs w:val="24"/>
          <w:lang w:eastAsia="ko-KR"/>
        </w:rPr>
        <w:t>있으</w:t>
      </w:r>
      <w:r w:rsidRPr="007524DA">
        <w:rPr>
          <w:rFonts w:ascii="맑은 고딕" w:eastAsia="맑은 고딕" w:hAnsi="맑은 고딕" w:cs="맑은 고딕"/>
          <w:color w:val="FF0000"/>
          <w:sz w:val="24"/>
          <w:szCs w:val="24"/>
          <w:lang w:eastAsia="ko-KR"/>
        </w:rPr>
        <w:t>다</w:t>
      </w:r>
      <w:proofErr w:type="spellEnd"/>
      <w:r w:rsidRPr="007524DA">
        <w:rPr>
          <w:rFonts w:ascii="맑은 고딕" w:eastAsia="맑은 고딕" w:hAnsi="맑은 고딕" w:cs="맑은 고딕"/>
          <w:color w:val="FF0000"/>
          <w:sz w:val="24"/>
          <w:szCs w:val="24"/>
          <w:lang w:eastAsia="ko-KR"/>
        </w:rPr>
        <w:t xml:space="preserve">. 따라서 </w:t>
      </w:r>
      <w:proofErr w:type="spellStart"/>
      <w:r w:rsidRPr="007524DA">
        <w:rPr>
          <w:rFonts w:ascii="맑은 고딕" w:eastAsia="맑은 고딕" w:hAnsi="맑은 고딕" w:cs="맑은 고딕"/>
          <w:color w:val="FF0000"/>
          <w:sz w:val="24"/>
          <w:szCs w:val="24"/>
          <w:lang w:eastAsia="ko-KR"/>
        </w:rPr>
        <w:t>머신러닝</w:t>
      </w:r>
      <w:proofErr w:type="spellEnd"/>
      <w:r w:rsidR="008C4506" w:rsidRPr="007524DA">
        <w:rPr>
          <w:rFonts w:ascii="맑은 고딕" w:eastAsia="맑은 고딕" w:hAnsi="맑은 고딕" w:cs="맑은 고딕" w:hint="eastAsia"/>
          <w:color w:val="FF0000"/>
          <w:sz w:val="24"/>
          <w:szCs w:val="24"/>
          <w:lang w:eastAsia="ko-KR"/>
        </w:rPr>
        <w:t xml:space="preserve"> 또는 </w:t>
      </w:r>
      <w:proofErr w:type="spellStart"/>
      <w:r w:rsidR="008C4506" w:rsidRPr="007524DA">
        <w:rPr>
          <w:rFonts w:ascii="맑은 고딕" w:eastAsia="맑은 고딕" w:hAnsi="맑은 고딕" w:cs="맑은 고딕" w:hint="eastAsia"/>
          <w:color w:val="FF0000"/>
          <w:sz w:val="24"/>
          <w:szCs w:val="24"/>
          <w:lang w:eastAsia="ko-KR"/>
        </w:rPr>
        <w:t>딥러닝과</w:t>
      </w:r>
      <w:proofErr w:type="spellEnd"/>
      <w:r w:rsidR="008C4506" w:rsidRPr="007524DA">
        <w:rPr>
          <w:rFonts w:ascii="맑은 고딕" w:eastAsia="맑은 고딕" w:hAnsi="맑은 고딕" w:cs="맑은 고딕" w:hint="eastAsia"/>
          <w:color w:val="FF0000"/>
          <w:sz w:val="24"/>
          <w:szCs w:val="24"/>
          <w:lang w:eastAsia="ko-KR"/>
        </w:rPr>
        <w:t xml:space="preserve">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w:t>
      </w:r>
      <w:proofErr w:type="gramStart"/>
      <w:r w:rsidR="008C4506" w:rsidRPr="007524DA">
        <w:rPr>
          <w:rFonts w:ascii="맑은 고딕" w:eastAsia="맑은 고딕" w:hAnsi="맑은 고딕" w:cs="맑은 고딕" w:hint="eastAsia"/>
          <w:color w:val="FF0000"/>
          <w:sz w:val="24"/>
          <w:szCs w:val="24"/>
          <w:lang w:eastAsia="ko-KR"/>
        </w:rPr>
        <w:t>확인 할</w:t>
      </w:r>
      <w:proofErr w:type="gramEnd"/>
      <w:r w:rsidR="008C4506" w:rsidRPr="007524DA">
        <w:rPr>
          <w:rFonts w:ascii="맑은 고딕" w:eastAsia="맑은 고딕" w:hAnsi="맑은 고딕" w:cs="맑은 고딕" w:hint="eastAsia"/>
          <w:color w:val="FF0000"/>
          <w:sz w:val="24"/>
          <w:szCs w:val="24"/>
          <w:lang w:eastAsia="ko-KR"/>
        </w:rPr>
        <w:t xml:space="preserve">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9"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33" w:history="1">
        <w:r w:rsidRPr="00DF20EA">
          <w:rPr>
            <w:rStyle w:val="a7"/>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권효승</w:t>
      </w:r>
      <w:r w:rsidRPr="00DF20EA">
        <w:rPr>
          <w:lang w:eastAsia="ko-KR"/>
        </w:rPr>
        <w:t xml:space="preserve">, </w:t>
      </w:r>
      <w:r w:rsidRPr="00DF20EA">
        <w:rPr>
          <w:rFonts w:ascii="맑은 고딕" w:eastAsia="맑은 고딕" w:hAnsi="맑은 고딕" w:cs="맑은 고딕" w:hint="eastAsia"/>
          <w:lang w:eastAsia="ko-KR"/>
        </w:rPr>
        <w:t>최창준</w:t>
      </w:r>
      <w:r w:rsidRPr="00DF20EA">
        <w:rPr>
          <w:lang w:eastAsia="ko-KR"/>
        </w:rPr>
        <w:t xml:space="preserve">, </w:t>
      </w:r>
      <w:r w:rsidRPr="00DF20EA">
        <w:rPr>
          <w:rFonts w:ascii="맑은 고딕" w:eastAsia="맑은 고딕" w:hAnsi="맑은 고딕" w:cs="맑은 고딕" w:hint="eastAsia"/>
          <w:lang w:eastAsia="ko-KR"/>
        </w:rPr>
        <w:t>정효석</w:t>
      </w:r>
      <w:r w:rsidRPr="00DF20EA">
        <w:rPr>
          <w:lang w:eastAsia="ko-KR"/>
        </w:rPr>
        <w:t xml:space="preserve">, </w:t>
      </w:r>
      <w:r w:rsidRPr="00DF20EA">
        <w:rPr>
          <w:rFonts w:ascii="맑은 고딕" w:eastAsia="맑은 고딕" w:hAnsi="맑은 고딕" w:cs="맑은 고딕" w:hint="eastAsia"/>
          <w:lang w:eastAsia="ko-KR"/>
        </w:rPr>
        <w:t>송재인</w:t>
      </w:r>
      <w:r w:rsidRPr="00DF20EA">
        <w:rPr>
          <w:lang w:eastAsia="ko-KR"/>
        </w:rPr>
        <w:t xml:space="preserve">, </w:t>
      </w:r>
      <w:r w:rsidRPr="00DF20EA">
        <w:rPr>
          <w:rFonts w:ascii="맑은 고딕" w:eastAsia="맑은 고딕" w:hAnsi="맑은 고딕" w:cs="맑은 고딕" w:hint="eastAsia"/>
          <w:lang w:eastAsia="ko-KR"/>
        </w:rPr>
        <w:t>강민희</w:t>
      </w:r>
      <w:r w:rsidRPr="00DF20EA">
        <w:rPr>
          <w:lang w:eastAsia="ko-KR"/>
        </w:rPr>
        <w:t xml:space="preserve">, and </w:t>
      </w:r>
      <w:r w:rsidRPr="00DF20EA">
        <w:rPr>
          <w:rFonts w:ascii="맑은 고딕" w:eastAsia="맑은 고딕" w:hAnsi="맑은 고딕" w:cs="맑은 고딕" w:hint="eastAsia"/>
          <w:lang w:eastAsia="ko-KR"/>
        </w:rPr>
        <w:t>황기연</w:t>
      </w:r>
      <w:r w:rsidRPr="00DF20EA">
        <w:rPr>
          <w:lang w:eastAsia="ko-KR"/>
        </w:rPr>
        <w:t xml:space="preserve">. 2020. 'GRU </w:t>
      </w:r>
      <w:r w:rsidRPr="00DF20EA">
        <w:rPr>
          <w:rFonts w:ascii="맑은 고딕" w:eastAsia="맑은 고딕" w:hAnsi="맑은 고딕" w:cs="맑은 고딕" w:hint="eastAsia"/>
          <w:lang w:eastAsia="ko-KR"/>
        </w:rPr>
        <w:t>를</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구간별</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 xml:space="preserve"> ITS </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학술대</w:t>
      </w:r>
      <w:r w:rsidRPr="00DF20EA">
        <w:rPr>
          <w:rFonts w:hint="eastAsia"/>
          <w:i/>
          <w:lang w:eastAsia="ko-KR"/>
        </w:rPr>
        <w:t>회</w:t>
      </w:r>
      <w:r w:rsidRPr="00DF20EA">
        <w:rPr>
          <w:lang w:eastAsia="ko-KR"/>
        </w:rPr>
        <w:t>: 185-90.</w:t>
      </w:r>
    </w:p>
    <w:p w14:paraId="5F0B80DB"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김규진</w:t>
      </w:r>
      <w:r w:rsidRPr="00DF20EA">
        <w:rPr>
          <w:lang w:eastAsia="ko-KR"/>
        </w:rPr>
        <w:t xml:space="preserve">, </w:t>
      </w:r>
      <w:r w:rsidRPr="00DF20EA">
        <w:rPr>
          <w:rFonts w:ascii="맑은 고딕" w:eastAsia="맑은 고딕" w:hAnsi="맑은 고딕" w:cs="맑은 고딕" w:hint="eastAsia"/>
          <w:lang w:eastAsia="ko-KR"/>
        </w:rPr>
        <w:t>박성환</w:t>
      </w:r>
      <w:r w:rsidRPr="00DF20EA">
        <w:rPr>
          <w:lang w:eastAsia="ko-KR"/>
        </w:rPr>
        <w:t xml:space="preserve">, </w:t>
      </w:r>
      <w:r w:rsidRPr="00DF20EA">
        <w:rPr>
          <w:rFonts w:ascii="맑은 고딕" w:eastAsia="맑은 고딕" w:hAnsi="맑은 고딕" w:cs="맑은 고딕" w:hint="eastAsia"/>
          <w:lang w:eastAsia="ko-KR"/>
        </w:rPr>
        <w:t>최성훈</w:t>
      </w:r>
      <w:r w:rsidRPr="00DF20EA">
        <w:rPr>
          <w:lang w:eastAsia="ko-KR"/>
        </w:rPr>
        <w:t xml:space="preserve">, and </w:t>
      </w:r>
      <w:r w:rsidRPr="00DF20EA">
        <w:rPr>
          <w:rFonts w:ascii="맑은 고딕" w:eastAsia="맑은 고딕" w:hAnsi="맑은 고딕" w:cs="맑은 고딕" w:hint="eastAsia"/>
          <w:lang w:eastAsia="ko-KR"/>
        </w:rPr>
        <w:t>김양중</w:t>
      </w:r>
      <w:r w:rsidRPr="00DF20EA">
        <w:rPr>
          <w:lang w:eastAsia="ko-KR"/>
        </w:rPr>
        <w:t>. 2024. '</w:t>
      </w:r>
      <w:r w:rsidRPr="00DF20EA">
        <w:rPr>
          <w:rFonts w:ascii="맑은 고딕" w:eastAsia="맑은 고딕" w:hAnsi="맑은 고딕" w:cs="맑은 고딕" w:hint="eastAsia"/>
          <w:lang w:eastAsia="ko-KR"/>
        </w:rPr>
        <w:t>딥러닝</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지하철역</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변화의</w:t>
      </w:r>
      <w:r w:rsidRPr="00DF20EA">
        <w:rPr>
          <w:lang w:eastAsia="ko-KR"/>
        </w:rPr>
        <w:t xml:space="preserve"> </w:t>
      </w:r>
      <w:r w:rsidRPr="00DF20EA">
        <w:rPr>
          <w:rFonts w:ascii="맑은 고딕" w:eastAsia="맑은 고딕" w:hAnsi="맑은 고딕" w:cs="맑은 고딕" w:hint="eastAsia"/>
          <w:lang w:eastAsia="ko-KR"/>
        </w:rPr>
        <w:t>동적</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한국통신학회</w:t>
      </w:r>
      <w:r w:rsidRPr="00DF20EA">
        <w:rPr>
          <w:i/>
          <w:lang w:eastAsia="ko-KR"/>
        </w:rPr>
        <w:t xml:space="preserve"> </w:t>
      </w:r>
      <w:r w:rsidRPr="00DF20EA">
        <w:rPr>
          <w:rFonts w:ascii="맑은 고딕" w:eastAsia="맑은 고딕" w:hAnsi="맑은 고딕" w:cs="맑은 고딕" w:hint="eastAsia"/>
          <w:i/>
          <w:lang w:eastAsia="ko-KR"/>
        </w:rPr>
        <w:t>학술대회논문</w:t>
      </w:r>
      <w:r w:rsidRPr="00DF20EA">
        <w:rPr>
          <w:rFonts w:hint="eastAsia"/>
          <w:i/>
          <w:lang w:eastAsia="ko-KR"/>
        </w:rPr>
        <w:t>집</w:t>
      </w:r>
      <w:r w:rsidRPr="00DF20EA">
        <w:rPr>
          <w:lang w:eastAsia="ko-KR"/>
        </w:rPr>
        <w:t>, 2024: 1192-93.</w:t>
      </w:r>
    </w:p>
    <w:p w14:paraId="1BE2CD87"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김승준</w:t>
      </w:r>
      <w:r w:rsidRPr="00DF20EA">
        <w:rPr>
          <w:lang w:eastAsia="ko-KR"/>
        </w:rPr>
        <w:t>. 2016.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지하철의</w:t>
      </w:r>
      <w:r w:rsidRPr="00DF20EA">
        <w:rPr>
          <w:lang w:eastAsia="ko-KR"/>
        </w:rPr>
        <w:t xml:space="preserve"> </w:t>
      </w:r>
      <w:r w:rsidRPr="00DF20EA">
        <w:rPr>
          <w:rFonts w:ascii="맑은 고딕" w:eastAsia="맑은 고딕" w:hAnsi="맑은 고딕" w:cs="맑은 고딕" w:hint="eastAsia"/>
          <w:lang w:eastAsia="ko-KR"/>
        </w:rPr>
        <w:t>혼잡비용</w:t>
      </w:r>
      <w:r w:rsidRPr="00DF20EA">
        <w:rPr>
          <w:lang w:eastAsia="ko-KR"/>
        </w:rPr>
        <w:t xml:space="preserve"> </w:t>
      </w:r>
      <w:r w:rsidRPr="00DF20EA">
        <w:rPr>
          <w:rFonts w:ascii="맑은 고딕" w:eastAsia="맑은 고딕" w:hAnsi="맑은 고딕" w:cs="맑은 고딕" w:hint="eastAsia"/>
          <w:lang w:eastAsia="ko-KR"/>
        </w:rPr>
        <w:t>산정과</w:t>
      </w:r>
      <w:r w:rsidRPr="00DF20EA">
        <w:rPr>
          <w:lang w:eastAsia="ko-KR"/>
        </w:rPr>
        <w:t xml:space="preserve"> </w:t>
      </w:r>
      <w:r w:rsidRPr="00DF20EA">
        <w:rPr>
          <w:rFonts w:ascii="맑은 고딕" w:eastAsia="맑은 고딕" w:hAnsi="맑은 고딕" w:cs="맑은 고딕" w:hint="eastAsia"/>
          <w:lang w:eastAsia="ko-KR"/>
        </w:rPr>
        <w:t>정책적</w:t>
      </w:r>
      <w:r w:rsidRPr="00DF20EA">
        <w:rPr>
          <w:lang w:eastAsia="ko-KR"/>
        </w:rPr>
        <w:t xml:space="preserve"> </w:t>
      </w:r>
      <w:r w:rsidRPr="00DF20EA">
        <w:rPr>
          <w:rFonts w:ascii="맑은 고딕" w:eastAsia="맑은 고딕" w:hAnsi="맑은 고딕" w:cs="맑은 고딕" w:hint="eastAsia"/>
          <w:lang w:eastAsia="ko-KR"/>
        </w:rPr>
        <w:t>활용방안</w:t>
      </w:r>
      <w:r w:rsidRPr="00DF20EA">
        <w:rPr>
          <w:lang w:eastAsia="ko-KR"/>
        </w:rPr>
        <w:t>." In, 1-22.</w:t>
      </w:r>
    </w:p>
    <w:p w14:paraId="002A0B6E"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김재익</w:t>
      </w:r>
      <w:r w:rsidRPr="00DF20EA">
        <w:rPr>
          <w:lang w:eastAsia="ko-KR"/>
        </w:rPr>
        <w:t>. 2013. '</w:t>
      </w:r>
      <w:r w:rsidRPr="00DF20EA">
        <w:rPr>
          <w:rFonts w:ascii="맑은 고딕" w:eastAsia="맑은 고딕" w:hAnsi="맑은 고딕" w:cs="맑은 고딕" w:hint="eastAsia"/>
          <w:lang w:eastAsia="ko-KR"/>
        </w:rPr>
        <w:t>아침</w:t>
      </w:r>
      <w:r w:rsidRPr="00DF20EA">
        <w:rPr>
          <w:lang w:eastAsia="ko-KR"/>
        </w:rPr>
        <w:t xml:space="preserve"> </w:t>
      </w:r>
      <w:r w:rsidRPr="00DF20EA">
        <w:rPr>
          <w:rFonts w:ascii="맑은 고딕" w:eastAsia="맑은 고딕" w:hAnsi="맑은 고딕" w:cs="맑은 고딕" w:hint="eastAsia"/>
          <w:lang w:eastAsia="ko-KR"/>
        </w:rPr>
        <w:t>첨두시간대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결정요인에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w:t>
      </w:r>
      <w:r w:rsidRPr="00DF20EA">
        <w:rPr>
          <w:rFonts w:ascii="맑은 고딕" w:eastAsia="맑은 고딕" w:hAnsi="맑은 고딕" w:cs="맑은 고딕" w:hint="eastAsia"/>
          <w:lang w:eastAsia="ko-KR"/>
        </w:rPr>
        <w:t>대구</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역세권</w:t>
      </w:r>
      <w:r w:rsidRPr="00DF20EA">
        <w:rPr>
          <w:lang w:eastAsia="ko-KR"/>
        </w:rPr>
        <w:t xml:space="preserve"> </w:t>
      </w:r>
      <w:r w:rsidRPr="00DF20EA">
        <w:rPr>
          <w:rFonts w:ascii="맑은 고딕" w:eastAsia="맑은 고딕" w:hAnsi="맑은 고딕" w:cs="맑은 고딕" w:hint="eastAsia"/>
          <w:lang w:eastAsia="ko-KR"/>
        </w:rPr>
        <w:t>토지이용을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교통연구</w:t>
      </w:r>
      <w:r w:rsidRPr="00DF20EA">
        <w:rPr>
          <w:lang w:eastAsia="ko-KR"/>
        </w:rPr>
        <w:t>, 20: 15-25.</w:t>
      </w:r>
    </w:p>
    <w:p w14:paraId="6172C8A4"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김진수</w:t>
      </w:r>
      <w:r w:rsidRPr="00DF20EA">
        <w:rPr>
          <w:lang w:eastAsia="ko-KR"/>
        </w:rPr>
        <w:t>. 2016. '</w:t>
      </w:r>
      <w:r w:rsidRPr="00DF20EA">
        <w:rPr>
          <w:rFonts w:ascii="맑은 고딕" w:eastAsia="맑은 고딕" w:hAnsi="맑은 고딕" w:cs="맑은 고딕" w:hint="eastAsia"/>
          <w:lang w:eastAsia="ko-KR"/>
        </w:rPr>
        <w:t>빅데이터</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추천시스템</w:t>
      </w:r>
      <w:r w:rsidRPr="00DF20EA">
        <w:rPr>
          <w:lang w:eastAsia="ko-KR"/>
        </w:rPr>
        <w:t xml:space="preserve">', </w:t>
      </w:r>
      <w:r w:rsidRPr="00DF20EA">
        <w:rPr>
          <w:rFonts w:hint="eastAsia"/>
          <w:i/>
          <w:lang w:eastAsia="ko-KR"/>
        </w:rPr>
        <w:t>디지털융복합연구</w:t>
      </w:r>
      <w:r w:rsidRPr="00DF20EA">
        <w:rPr>
          <w:lang w:eastAsia="ko-KR"/>
        </w:rPr>
        <w:t>, 14: 289-95.</w:t>
      </w:r>
    </w:p>
    <w:p w14:paraId="308D1C0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성현곤</w:t>
      </w:r>
      <w:r w:rsidRPr="00DF20EA">
        <w:rPr>
          <w:lang w:eastAsia="ko-KR"/>
        </w:rPr>
        <w:t>. 2017.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월별</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변동에</w:t>
      </w:r>
      <w:r w:rsidRPr="00DF20EA">
        <w:rPr>
          <w:lang w:eastAsia="ko-KR"/>
        </w:rPr>
        <w:t xml:space="preserve"> </w:t>
      </w:r>
      <w:r w:rsidRPr="00DF20EA">
        <w:rPr>
          <w:rFonts w:ascii="맑은 고딕" w:eastAsia="맑은 고딕" w:hAnsi="맑은 고딕" w:cs="맑은 고딕" w:hint="eastAsia"/>
          <w:lang w:eastAsia="ko-KR"/>
        </w:rPr>
        <w:t>영향을</w:t>
      </w:r>
      <w:r w:rsidRPr="00DF20EA">
        <w:rPr>
          <w:lang w:eastAsia="ko-KR"/>
        </w:rPr>
        <w:t xml:space="preserve"> </w:t>
      </w:r>
      <w:r w:rsidRPr="00DF20EA">
        <w:rPr>
          <w:rFonts w:ascii="맑은 고딕" w:eastAsia="맑은 고딕" w:hAnsi="맑은 고딕" w:cs="맑은 고딕" w:hint="eastAsia"/>
          <w:lang w:eastAsia="ko-KR"/>
        </w:rPr>
        <w:t>미치는</w:t>
      </w:r>
      <w:r w:rsidRPr="00DF20EA">
        <w:rPr>
          <w:lang w:eastAsia="ko-KR"/>
        </w:rPr>
        <w:t xml:space="preserve"> </w:t>
      </w:r>
      <w:r w:rsidRPr="00DF20EA">
        <w:rPr>
          <w:rFonts w:ascii="맑은 고딕" w:eastAsia="맑은 고딕" w:hAnsi="맑은 고딕" w:cs="맑은 고딕" w:hint="eastAsia"/>
          <w:lang w:eastAsia="ko-KR"/>
        </w:rPr>
        <w:t>요인</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hint="eastAsia"/>
          <w:i/>
          <w:lang w:eastAsia="ko-KR"/>
        </w:rPr>
        <w:t>국토계획</w:t>
      </w:r>
      <w:r w:rsidRPr="00DF20EA">
        <w:rPr>
          <w:lang w:eastAsia="ko-KR"/>
        </w:rPr>
        <w:t>, 52: 81-96.</w:t>
      </w:r>
    </w:p>
    <w:p w14:paraId="1EF35E0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lastRenderedPageBreak/>
        <w:t>이경재</w:t>
      </w:r>
      <w:r w:rsidRPr="00DF20EA">
        <w:rPr>
          <w:lang w:eastAsia="ko-KR"/>
        </w:rPr>
        <w:t xml:space="preserve">, </w:t>
      </w:r>
      <w:r w:rsidRPr="00DF20EA">
        <w:rPr>
          <w:rFonts w:ascii="맑은 고딕" w:eastAsia="맑은 고딕" w:hAnsi="맑은 고딕" w:cs="맑은 고딕" w:hint="eastAsia"/>
          <w:lang w:eastAsia="ko-KR"/>
        </w:rPr>
        <w:t>김수재</w:t>
      </w:r>
      <w:r w:rsidRPr="00DF20EA">
        <w:rPr>
          <w:lang w:eastAsia="ko-KR"/>
        </w:rPr>
        <w:t xml:space="preserve">, </w:t>
      </w:r>
      <w:r w:rsidRPr="00DF20EA">
        <w:rPr>
          <w:rFonts w:ascii="맑은 고딕" w:eastAsia="맑은 고딕" w:hAnsi="맑은 고딕" w:cs="맑은 고딕" w:hint="eastAsia"/>
          <w:lang w:eastAsia="ko-KR"/>
        </w:rPr>
        <w:t>문형택</w:t>
      </w:r>
      <w:r w:rsidRPr="00DF20EA">
        <w:rPr>
          <w:lang w:eastAsia="ko-KR"/>
        </w:rPr>
        <w:t xml:space="preserve">, </w:t>
      </w:r>
      <w:r w:rsidRPr="00DF20EA">
        <w:rPr>
          <w:rFonts w:ascii="맑은 고딕" w:eastAsia="맑은 고딕" w:hAnsi="맑은 고딕" w:cs="맑은 고딕" w:hint="eastAsia"/>
          <w:lang w:eastAsia="ko-KR"/>
        </w:rPr>
        <w:t>한재윤</w:t>
      </w:r>
      <w:r w:rsidRPr="00DF20EA">
        <w:rPr>
          <w:lang w:eastAsia="ko-KR"/>
        </w:rPr>
        <w:t xml:space="preserve">, and </w:t>
      </w:r>
      <w:r w:rsidRPr="00DF20EA">
        <w:rPr>
          <w:rFonts w:ascii="맑은 고딕" w:eastAsia="맑은 고딕" w:hAnsi="맑은 고딕" w:cs="맑은 고딕" w:hint="eastAsia"/>
          <w:lang w:eastAsia="ko-KR"/>
        </w:rPr>
        <w:t>추상호</w:t>
      </w:r>
      <w:r w:rsidRPr="00DF20EA">
        <w:rPr>
          <w:lang w:eastAsia="ko-KR"/>
        </w:rPr>
        <w:t>. 2020. '</w:t>
      </w:r>
      <w:r w:rsidRPr="00DF20EA">
        <w:rPr>
          <w:rFonts w:ascii="맑은 고딕" w:eastAsia="맑은 고딕" w:hAnsi="맑은 고딕" w:cs="맑은 고딕" w:hint="eastAsia"/>
          <w:lang w:eastAsia="ko-KR"/>
        </w:rPr>
        <w:t>심층신경망</w:t>
      </w:r>
      <w:r w:rsidRPr="00DF20EA">
        <w:rPr>
          <w:lang w:eastAsia="ko-KR"/>
        </w:rPr>
        <w:t xml:space="preserve"> </w:t>
      </w:r>
      <w:r w:rsidRPr="00DF20EA">
        <w:rPr>
          <w:rFonts w:ascii="맑은 고딕" w:eastAsia="맑은 고딕" w:hAnsi="맑은 고딕" w:cs="맑은 고딕" w:hint="eastAsia"/>
          <w:lang w:eastAsia="ko-KR"/>
        </w:rPr>
        <w:t>모형을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이용자의</w:t>
      </w:r>
      <w:r w:rsidRPr="00DF20EA">
        <w:rPr>
          <w:lang w:eastAsia="ko-KR"/>
        </w:rPr>
        <w:t xml:space="preserve"> </w:t>
      </w:r>
      <w:r w:rsidRPr="00DF20EA">
        <w:rPr>
          <w:rFonts w:ascii="맑은 고딕" w:eastAsia="맑은 고딕" w:hAnsi="맑은 고딕" w:cs="맑은 고딕" w:hint="eastAsia"/>
          <w:lang w:eastAsia="ko-KR"/>
        </w:rPr>
        <w:t>환승시간</w:t>
      </w:r>
      <w:r w:rsidRPr="00DF20EA">
        <w:rPr>
          <w:lang w:eastAsia="ko-KR"/>
        </w:rPr>
        <w:t xml:space="preserve"> </w:t>
      </w:r>
      <w:r w:rsidRPr="00DF20EA">
        <w:rPr>
          <w:rFonts w:ascii="맑은 고딕" w:eastAsia="맑은 고딕" w:hAnsi="맑은 고딕" w:cs="맑은 고딕" w:hint="eastAsia"/>
          <w:lang w:eastAsia="ko-KR"/>
        </w:rPr>
        <w:t>추정에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학회논문</w:t>
      </w:r>
      <w:r w:rsidRPr="00DF20EA">
        <w:rPr>
          <w:rFonts w:hint="eastAsia"/>
          <w:i/>
          <w:lang w:eastAsia="ko-KR"/>
        </w:rPr>
        <w:t>지</w:t>
      </w:r>
      <w:r w:rsidRPr="00DF20EA">
        <w:rPr>
          <w:lang w:eastAsia="ko-KR"/>
        </w:rPr>
        <w:t>, 19: 32-43.</w:t>
      </w:r>
    </w:p>
    <w:p w14:paraId="40704F4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xml:space="preserve">, </w:t>
      </w:r>
      <w:r w:rsidRPr="00DF20EA">
        <w:rPr>
          <w:rFonts w:ascii="맑은 고딕" w:eastAsia="맑은 고딕" w:hAnsi="맑은 고딕" w:cs="맑은 고딕" w:hint="eastAsia"/>
          <w:lang w:eastAsia="ko-KR"/>
        </w:rPr>
        <w:t>이성희</w:t>
      </w:r>
      <w:r w:rsidRPr="00DF20EA">
        <w:rPr>
          <w:lang w:eastAsia="ko-KR"/>
        </w:rPr>
        <w:t xml:space="preserve">, and </w:t>
      </w:r>
      <w:r w:rsidRPr="00DF20EA">
        <w:rPr>
          <w:rFonts w:ascii="맑은 고딕" w:eastAsia="맑은 고딕" w:hAnsi="맑은 고딕" w:cs="맑은 고딕" w:hint="eastAsia"/>
          <w:lang w:eastAsia="ko-KR"/>
        </w:rPr>
        <w:t>윤성진</w:t>
      </w:r>
      <w:r w:rsidRPr="00DF20EA">
        <w:rPr>
          <w:lang w:eastAsia="ko-KR"/>
        </w:rPr>
        <w:t>. 2021. '</w:t>
      </w:r>
      <w:r w:rsidRPr="00DF20EA">
        <w:rPr>
          <w:rFonts w:ascii="맑은 고딕" w:eastAsia="맑은 고딕" w:hAnsi="맑은 고딕" w:cs="맑은 고딕" w:hint="eastAsia"/>
          <w:lang w:eastAsia="ko-KR"/>
        </w:rPr>
        <w:t>승객</w:t>
      </w:r>
      <w:r w:rsidRPr="00DF20EA">
        <w:rPr>
          <w:lang w:eastAsia="ko-KR"/>
        </w:rPr>
        <w:t xml:space="preserve"> </w:t>
      </w:r>
      <w:r w:rsidRPr="00DF20EA">
        <w:rPr>
          <w:rFonts w:ascii="맑은 고딕" w:eastAsia="맑은 고딕" w:hAnsi="맑은 고딕" w:cs="맑은 고딕" w:hint="eastAsia"/>
          <w:lang w:eastAsia="ko-KR"/>
        </w:rPr>
        <w:t>승하차</w:t>
      </w:r>
      <w:r w:rsidRPr="00DF20EA">
        <w:rPr>
          <w:lang w:eastAsia="ko-KR"/>
        </w:rPr>
        <w:t xml:space="preserve"> </w:t>
      </w:r>
      <w:r w:rsidRPr="00DF20EA">
        <w:rPr>
          <w:rFonts w:ascii="맑은 고딕" w:eastAsia="맑은 고딕" w:hAnsi="맑은 고딕" w:cs="맑은 고딕" w:hint="eastAsia"/>
          <w:lang w:eastAsia="ko-KR"/>
        </w:rPr>
        <w:t>이동</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대기행태를</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점유면적</w:t>
      </w:r>
      <w:r w:rsidRPr="00DF20EA">
        <w:rPr>
          <w:lang w:eastAsia="ko-KR"/>
        </w:rPr>
        <w:t xml:space="preserve"> </w:t>
      </w:r>
      <w:r w:rsidRPr="00DF20EA">
        <w:rPr>
          <w:rFonts w:ascii="맑은 고딕" w:eastAsia="맑은 고딕" w:hAnsi="맑은 고딕" w:cs="맑은 고딕" w:hint="eastAsia"/>
          <w:lang w:eastAsia="ko-KR"/>
        </w:rPr>
        <w:t>추정방안</w:t>
      </w:r>
      <w:r w:rsidRPr="00DF20EA">
        <w:rPr>
          <w:lang w:eastAsia="ko-KR"/>
        </w:rPr>
        <w:t xml:space="preserve">', </w:t>
      </w:r>
      <w:r w:rsidRPr="00DF20EA">
        <w:rPr>
          <w:rFonts w:hint="eastAsia"/>
          <w:i/>
          <w:lang w:eastAsia="ko-KR"/>
        </w:rPr>
        <w:t>대한교통학회지</w:t>
      </w:r>
      <w:r w:rsidRPr="00DF20EA">
        <w:rPr>
          <w:lang w:eastAsia="ko-KR"/>
        </w:rPr>
        <w:t>, 39: 721-35.</w:t>
      </w:r>
    </w:p>
    <w:p w14:paraId="75E2FFF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2020. '</w:t>
      </w:r>
      <w:r w:rsidRPr="00DF20EA">
        <w:rPr>
          <w:rFonts w:ascii="맑은 고딕" w:eastAsia="맑은 고딕" w:hAnsi="맑은 고딕" w:cs="맑은 고딕" w:hint="eastAsia"/>
          <w:lang w:eastAsia="ko-KR"/>
        </w:rPr>
        <w:t>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개선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Early Bird </w:t>
      </w:r>
      <w:r w:rsidRPr="00DF20EA">
        <w:rPr>
          <w:rFonts w:ascii="맑은 고딕" w:eastAsia="맑은 고딕" w:hAnsi="맑은 고딕" w:cs="맑은 고딕" w:hint="eastAsia"/>
          <w:lang w:eastAsia="ko-KR"/>
        </w:rPr>
        <w:t>정책대안을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w:t>
      </w:r>
      <w:r w:rsidRPr="00DF20EA">
        <w:rPr>
          <w:rFonts w:ascii="맑은 고딕" w:eastAsia="맑은 고딕" w:hAnsi="맑은 고딕" w:cs="맑은 고딕" w:hint="eastAsia"/>
          <w:i/>
          <w:lang w:eastAsia="ko-KR"/>
        </w:rPr>
        <w:t>서비스학회</w:t>
      </w:r>
      <w:r w:rsidRPr="00DF20EA">
        <w:rPr>
          <w:rFonts w:hint="eastAsia"/>
          <w:i/>
          <w:lang w:eastAsia="ko-KR"/>
        </w:rPr>
        <w:t>지</w:t>
      </w:r>
      <w:r w:rsidRPr="00DF20EA">
        <w:rPr>
          <w:lang w:eastAsia="ko-KR"/>
        </w:rPr>
        <w:t>, 19: 125-38.</w:t>
      </w:r>
    </w:p>
    <w:p w14:paraId="35519A9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이선하</w:t>
      </w:r>
      <w:r w:rsidRPr="00DF20EA">
        <w:rPr>
          <w:lang w:eastAsia="ko-KR"/>
        </w:rPr>
        <w:t xml:space="preserve">, </w:t>
      </w:r>
      <w:r w:rsidRPr="00DF20EA">
        <w:rPr>
          <w:rFonts w:ascii="맑은 고딕" w:eastAsia="맑은 고딕" w:hAnsi="맑은 고딕" w:cs="맑은 고딕" w:hint="eastAsia"/>
          <w:lang w:eastAsia="ko-KR"/>
        </w:rPr>
        <w:t>천춘근</w:t>
      </w:r>
      <w:r w:rsidRPr="00DF20EA">
        <w:rPr>
          <w:lang w:eastAsia="ko-KR"/>
        </w:rPr>
        <w:t xml:space="preserve">, </w:t>
      </w:r>
      <w:r w:rsidRPr="00DF20EA">
        <w:rPr>
          <w:rFonts w:ascii="맑은 고딕" w:eastAsia="맑은 고딕" w:hAnsi="맑은 고딕" w:cs="맑은 고딕" w:hint="eastAsia"/>
          <w:lang w:eastAsia="ko-KR"/>
        </w:rPr>
        <w:t>정병두</w:t>
      </w:r>
      <w:r w:rsidRPr="00DF20EA">
        <w:rPr>
          <w:lang w:eastAsia="ko-KR"/>
        </w:rPr>
        <w:t xml:space="preserve">, </w:t>
      </w:r>
      <w:r w:rsidRPr="00DF20EA">
        <w:rPr>
          <w:rFonts w:ascii="맑은 고딕" w:eastAsia="맑은 고딕" w:hAnsi="맑은 고딕" w:cs="맑은 고딕" w:hint="eastAsia"/>
          <w:lang w:eastAsia="ko-KR"/>
        </w:rPr>
        <w:t>유병영</w:t>
      </w:r>
      <w:r w:rsidRPr="00DF20EA">
        <w:rPr>
          <w:lang w:eastAsia="ko-KR"/>
        </w:rPr>
        <w:t xml:space="preserve">, and </w:t>
      </w:r>
      <w:r w:rsidRPr="00DF20EA">
        <w:rPr>
          <w:rFonts w:ascii="맑은 고딕" w:eastAsia="맑은 고딕" w:hAnsi="맑은 고딕" w:cs="맑은 고딕" w:hint="eastAsia"/>
          <w:lang w:eastAsia="ko-KR"/>
        </w:rPr>
        <w:t>김은지</w:t>
      </w:r>
      <w:r w:rsidRPr="00DF20EA">
        <w:rPr>
          <w:lang w:eastAsia="ko-KR"/>
        </w:rPr>
        <w:t>. 2015. '</w:t>
      </w:r>
      <w:r w:rsidRPr="00DF20EA">
        <w:rPr>
          <w:rFonts w:ascii="맑은 고딕" w:eastAsia="맑은 고딕" w:hAnsi="맑은 고딕" w:cs="맑은 고딕" w:hint="eastAsia"/>
          <w:lang w:eastAsia="ko-KR"/>
        </w:rPr>
        <w:t>철도</w:t>
      </w:r>
      <w:r w:rsidRPr="00DF20EA">
        <w:rPr>
          <w:lang w:eastAsia="ko-KR"/>
        </w:rPr>
        <w:t xml:space="preserve"> </w:t>
      </w:r>
      <w:r w:rsidRPr="00DF20EA">
        <w:rPr>
          <w:rFonts w:ascii="맑은 고딕" w:eastAsia="맑은 고딕" w:hAnsi="맑은 고딕" w:cs="맑은 고딕" w:hint="eastAsia"/>
          <w:lang w:eastAsia="ko-KR"/>
        </w:rPr>
        <w:t>이용객</w:t>
      </w:r>
      <w:r w:rsidRPr="00DF20EA">
        <w:rPr>
          <w:lang w:eastAsia="ko-KR"/>
        </w:rPr>
        <w:t xml:space="preserve"> </w:t>
      </w:r>
      <w:r w:rsidRPr="00DF20EA">
        <w:rPr>
          <w:rFonts w:ascii="맑은 고딕" w:eastAsia="맑은 고딕" w:hAnsi="맑은 고딕" w:cs="맑은 고딕" w:hint="eastAsia"/>
          <w:lang w:eastAsia="ko-KR"/>
        </w:rPr>
        <w:t>정보제공</w:t>
      </w:r>
      <w:r w:rsidRPr="00DF20EA">
        <w:rPr>
          <w:lang w:eastAsia="ko-KR"/>
        </w:rPr>
        <w:t xml:space="preserve"> </w:t>
      </w:r>
      <w:r w:rsidRPr="00DF20EA">
        <w:rPr>
          <w:rFonts w:ascii="맑은 고딕" w:eastAsia="맑은 고딕" w:hAnsi="맑은 고딕" w:cs="맑은 고딕" w:hint="eastAsia"/>
          <w:lang w:eastAsia="ko-KR"/>
        </w:rPr>
        <w:t>효과평가</w:t>
      </w:r>
      <w:r w:rsidRPr="00DF20EA">
        <w:rPr>
          <w:lang w:eastAsia="ko-KR"/>
        </w:rPr>
        <w:t xml:space="preserve"> </w:t>
      </w:r>
      <w:r w:rsidRPr="00DF20EA">
        <w:rPr>
          <w:rFonts w:ascii="맑은 고딕" w:eastAsia="맑은 고딕" w:hAnsi="맑은 고딕" w:cs="맑은 고딕" w:hint="eastAsia"/>
          <w:lang w:eastAsia="ko-KR"/>
        </w:rPr>
        <w:t>방법론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승강장의</w:t>
      </w:r>
      <w:r w:rsidRPr="00DF20EA">
        <w:rPr>
          <w:lang w:eastAsia="ko-KR"/>
        </w:rPr>
        <w:t xml:space="preserve"> </w:t>
      </w:r>
      <w:r w:rsidRPr="00DF20EA">
        <w:rPr>
          <w:rFonts w:ascii="맑은 고딕" w:eastAsia="맑은 고딕" w:hAnsi="맑은 고딕" w:cs="맑은 고딕" w:hint="eastAsia"/>
          <w:lang w:eastAsia="ko-KR"/>
        </w:rPr>
        <w:t>혼잡상황을</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Gate Metering </w:t>
      </w:r>
      <w:r w:rsidRPr="00DF20EA">
        <w:rPr>
          <w:rFonts w:ascii="맑은 고딕" w:eastAsia="맑은 고딕" w:hAnsi="맑은 고딕" w:cs="맑은 고딕" w:hint="eastAsia"/>
          <w:lang w:eastAsia="ko-KR"/>
        </w:rPr>
        <w:t>사례</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논문</w:t>
      </w:r>
      <w:r w:rsidRPr="00DF20EA">
        <w:rPr>
          <w:rFonts w:hint="eastAsia"/>
          <w:i/>
          <w:lang w:eastAsia="ko-KR"/>
        </w:rPr>
        <w:t>지</w:t>
      </w:r>
      <w:r w:rsidRPr="00DF20EA">
        <w:rPr>
          <w:lang w:eastAsia="ko-KR"/>
        </w:rPr>
        <w:t>, 14: 50-62.</w:t>
      </w:r>
    </w:p>
    <w:p w14:paraId="4101FE3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이정훈</w:t>
      </w:r>
      <w:r w:rsidRPr="00DF20EA">
        <w:rPr>
          <w:lang w:eastAsia="ko-KR"/>
        </w:rPr>
        <w:t xml:space="preserve">, and </w:t>
      </w:r>
      <w:r w:rsidRPr="00DF20EA">
        <w:rPr>
          <w:rFonts w:ascii="맑은 고딕" w:eastAsia="맑은 고딕" w:hAnsi="맑은 고딕" w:cs="맑은 고딕" w:hint="eastAsia"/>
          <w:lang w:eastAsia="ko-KR"/>
        </w:rPr>
        <w:t>정헌영</w:t>
      </w:r>
      <w:r w:rsidRPr="00DF20EA">
        <w:rPr>
          <w:lang w:eastAsia="ko-KR"/>
        </w:rPr>
        <w:t>. 2018. '</w:t>
      </w:r>
      <w:r w:rsidRPr="00DF20EA">
        <w:rPr>
          <w:rFonts w:ascii="맑은 고딕" w:eastAsia="맑은 고딕" w:hAnsi="맑은 고딕" w:cs="맑은 고딕" w:hint="eastAsia"/>
          <w:lang w:eastAsia="ko-KR"/>
        </w:rPr>
        <w:t>분위</w:t>
      </w:r>
      <w:r w:rsidRPr="00DF20EA">
        <w:rPr>
          <w:lang w:eastAsia="ko-KR"/>
        </w:rPr>
        <w:t xml:space="preserve"> </w:t>
      </w:r>
      <w:r w:rsidRPr="00DF20EA">
        <w:rPr>
          <w:rFonts w:ascii="맑은 고딕" w:eastAsia="맑은 고딕" w:hAnsi="맑은 고딕" w:cs="맑은 고딕" w:hint="eastAsia"/>
          <w:lang w:eastAsia="ko-KR"/>
        </w:rPr>
        <w:t>회귀를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기상조건이</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통행량에미치는</w:t>
      </w:r>
      <w:r w:rsidRPr="00DF20EA">
        <w:rPr>
          <w:lang w:eastAsia="ko-KR"/>
        </w:rPr>
        <w:t xml:space="preserve"> </w:t>
      </w:r>
      <w:r w:rsidRPr="00DF20EA">
        <w:rPr>
          <w:rFonts w:ascii="맑은 고딕" w:eastAsia="맑은 고딕" w:hAnsi="맑은 고딕" w:cs="맑은 고딕" w:hint="eastAsia"/>
          <w:lang w:eastAsia="ko-KR"/>
        </w:rPr>
        <w:t>영향에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국토계획</w:t>
      </w:r>
      <w:r w:rsidRPr="00DF20EA">
        <w:rPr>
          <w:lang w:eastAsia="ko-KR"/>
        </w:rPr>
        <w:t>, 53: 95-106.</w:t>
      </w:r>
    </w:p>
    <w:p w14:paraId="72012B85"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이호</w:t>
      </w:r>
      <w:r w:rsidRPr="00DF20EA">
        <w:rPr>
          <w:lang w:eastAsia="ko-KR"/>
        </w:rPr>
        <w:t xml:space="preserve">, and </w:t>
      </w:r>
      <w:r w:rsidRPr="00DF20EA">
        <w:rPr>
          <w:rFonts w:ascii="맑은 고딕" w:eastAsia="맑은 고딕" w:hAnsi="맑은 고딕" w:cs="맑은 고딕" w:hint="eastAsia"/>
          <w:lang w:eastAsia="ko-KR"/>
        </w:rPr>
        <w:t>최진경</w:t>
      </w:r>
      <w:r w:rsidRPr="00DF20EA">
        <w:rPr>
          <w:lang w:eastAsia="ko-KR"/>
        </w:rPr>
        <w:t>. 2015. '</w:t>
      </w:r>
      <w:r w:rsidRPr="00DF20EA">
        <w:rPr>
          <w:rFonts w:ascii="맑은 고딕" w:eastAsia="맑은 고딕" w:hAnsi="맑은 고딕" w:cs="맑은 고딕" w:hint="eastAsia"/>
          <w:lang w:eastAsia="ko-KR"/>
        </w:rPr>
        <w:t>대중교통카드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추정</w:t>
      </w:r>
      <w:r w:rsidRPr="00DF20EA">
        <w:rPr>
          <w:lang w:eastAsia="ko-KR"/>
        </w:rPr>
        <w:t xml:space="preserve"> </w:t>
      </w:r>
      <w:r w:rsidRPr="00DF20EA">
        <w:rPr>
          <w:rFonts w:ascii="맑은 고딕" w:eastAsia="맑은 고딕" w:hAnsi="맑은 고딕" w:cs="맑은 고딕" w:hint="eastAsia"/>
          <w:lang w:eastAsia="ko-KR"/>
        </w:rPr>
        <w:t>알고리즘</w:t>
      </w:r>
      <w:r w:rsidRPr="00DF20EA">
        <w:rPr>
          <w:lang w:eastAsia="ko-KR"/>
        </w:rPr>
        <w:t xml:space="preserve"> </w:t>
      </w:r>
      <w:r w:rsidRPr="00DF20EA">
        <w:rPr>
          <w:rFonts w:ascii="맑은 고딕" w:eastAsia="맑은 고딕" w:hAnsi="맑은 고딕" w:cs="맑은 고딕" w:hint="eastAsia"/>
          <w:lang w:eastAsia="ko-KR"/>
        </w:rPr>
        <w:t>개발</w:t>
      </w:r>
      <w:r w:rsidRPr="00DF20EA">
        <w:rPr>
          <w:lang w:eastAsia="ko-KR"/>
        </w:rPr>
        <w:t xml:space="preserve">', </w:t>
      </w:r>
      <w:r w:rsidRPr="00DF20EA">
        <w:rPr>
          <w:rFonts w:hint="eastAsia"/>
          <w:i/>
          <w:lang w:eastAsia="ko-KR"/>
        </w:rPr>
        <w:t>한국철도학회논문집</w:t>
      </w:r>
      <w:r w:rsidRPr="00DF20EA">
        <w:rPr>
          <w:lang w:eastAsia="ko-KR"/>
        </w:rPr>
        <w:t>, 18: 270-77.</w:t>
      </w:r>
    </w:p>
    <w:p w14:paraId="0375474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장진영</w:t>
      </w:r>
      <w:r w:rsidRPr="00DF20EA">
        <w:rPr>
          <w:lang w:eastAsia="ko-KR"/>
        </w:rPr>
        <w:t xml:space="preserve">, </w:t>
      </w:r>
      <w:r w:rsidRPr="00DF20EA">
        <w:rPr>
          <w:rFonts w:ascii="맑은 고딕" w:eastAsia="맑은 고딕" w:hAnsi="맑은 고딕" w:cs="맑은 고딕" w:hint="eastAsia"/>
          <w:lang w:eastAsia="ko-KR"/>
        </w:rPr>
        <w:t>김채원</w:t>
      </w:r>
      <w:r w:rsidRPr="00DF20EA">
        <w:rPr>
          <w:lang w:eastAsia="ko-KR"/>
        </w:rPr>
        <w:t xml:space="preserve">, and </w:t>
      </w:r>
      <w:r w:rsidRPr="00DF20EA">
        <w:rPr>
          <w:rFonts w:ascii="맑은 고딕" w:eastAsia="맑은 고딕" w:hAnsi="맑은 고딕" w:cs="맑은 고딕" w:hint="eastAsia"/>
          <w:lang w:eastAsia="ko-KR"/>
        </w:rPr>
        <w:t>박민서</w:t>
      </w:r>
      <w:r w:rsidRPr="00DF20EA">
        <w:rPr>
          <w:lang w:eastAsia="ko-KR"/>
        </w:rPr>
        <w:t>. 2023. '</w:t>
      </w:r>
      <w:r w:rsidRPr="00DF20EA">
        <w:rPr>
          <w:rFonts w:ascii="맑은 고딕" w:eastAsia="맑은 고딕" w:hAnsi="맑은 고딕" w:cs="맑은 고딕" w:hint="eastAsia"/>
          <w:lang w:eastAsia="ko-KR"/>
        </w:rPr>
        <w:t>머신러닝</w:t>
      </w:r>
      <w:r w:rsidRPr="00DF20EA">
        <w:rPr>
          <w:lang w:eastAsia="ko-KR"/>
        </w:rPr>
        <w:t xml:space="preserve"> </w:t>
      </w:r>
      <w:r w:rsidRPr="00DF20EA">
        <w:rPr>
          <w:rFonts w:ascii="맑은 고딕" w:eastAsia="맑은 고딕" w:hAnsi="맑은 고딕" w:cs="맑은 고딕" w:hint="eastAsia"/>
          <w:lang w:eastAsia="ko-KR"/>
        </w:rPr>
        <w:t>기반</w:t>
      </w:r>
      <w:r w:rsidRPr="00DF20EA">
        <w:rPr>
          <w:lang w:eastAsia="ko-KR"/>
        </w:rPr>
        <w:t xml:space="preserve"> 2</w:t>
      </w:r>
      <w:r w:rsidRPr="00DF20EA">
        <w:rPr>
          <w:rFonts w:ascii="맑은 고딕" w:eastAsia="맑은 고딕" w:hAnsi="맑은 고딕" w:cs="맑은 고딕" w:hint="eastAsia"/>
          <w:lang w:eastAsia="ko-KR"/>
        </w:rPr>
        <w:t>호선</w:t>
      </w:r>
      <w:r w:rsidRPr="00DF20EA">
        <w:rPr>
          <w:lang w:eastAsia="ko-KR"/>
        </w:rPr>
        <w:t xml:space="preserve"> </w:t>
      </w:r>
      <w:r w:rsidRPr="00DF20EA">
        <w:rPr>
          <w:rFonts w:ascii="맑은 고딕" w:eastAsia="맑은 고딕" w:hAnsi="맑은 고딕" w:cs="맑은 고딕" w:hint="eastAsia"/>
          <w:lang w:eastAsia="ko-KR"/>
        </w:rPr>
        <w:t>출퇴근</w:t>
      </w:r>
      <w:r w:rsidRPr="00DF20EA">
        <w:rPr>
          <w:lang w:eastAsia="ko-KR"/>
        </w:rPr>
        <w:t xml:space="preserve"> </w:t>
      </w:r>
      <w:r w:rsidRPr="00DF20EA">
        <w:rPr>
          <w:rFonts w:ascii="맑은 고딕" w:eastAsia="맑은 고딕" w:hAnsi="맑은 고딕" w:cs="맑은 고딕" w:hint="eastAsia"/>
          <w:lang w:eastAsia="ko-KR"/>
        </w:rPr>
        <w:t>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역사</w:t>
      </w:r>
      <w:r w:rsidRPr="00DF20EA">
        <w:rPr>
          <w:lang w:eastAsia="ko-KR"/>
        </w:rPr>
        <w:t xml:space="preserve"> </w:t>
      </w:r>
      <w:r w:rsidRPr="00DF20EA">
        <w:rPr>
          <w:rFonts w:ascii="맑은 고딕" w:eastAsia="맑은 고딕" w:hAnsi="맑은 고딕" w:cs="맑은 고딕" w:hint="eastAsia"/>
          <w:lang w:eastAsia="ko-KR"/>
        </w:rPr>
        <w:t>내</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hint="eastAsia"/>
          <w:i/>
          <w:lang w:eastAsia="ko-KR"/>
        </w:rPr>
        <w:t>문화기술의</w:t>
      </w:r>
      <w:r w:rsidRPr="00DF20EA">
        <w:rPr>
          <w:i/>
          <w:lang w:eastAsia="ko-KR"/>
        </w:rPr>
        <w:t xml:space="preserve"> </w:t>
      </w:r>
      <w:r w:rsidRPr="00DF20EA">
        <w:rPr>
          <w:rFonts w:ascii="맑은 고딕" w:eastAsia="맑은 고딕" w:hAnsi="맑은 고딕" w:cs="맑은 고딕" w:hint="eastAsia"/>
          <w:i/>
          <w:lang w:eastAsia="ko-KR"/>
        </w:rPr>
        <w:t>융</w:t>
      </w:r>
      <w:r w:rsidRPr="00DF20EA">
        <w:rPr>
          <w:rFonts w:hint="eastAsia"/>
          <w:i/>
          <w:lang w:eastAsia="ko-KR"/>
        </w:rPr>
        <w:t>합</w:t>
      </w:r>
      <w:r w:rsidRPr="00DF20EA">
        <w:rPr>
          <w:lang w:eastAsia="ko-KR"/>
        </w:rPr>
        <w:t>, 9: 145-50.</w:t>
      </w:r>
    </w:p>
    <w:p w14:paraId="109A8D1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천예은</w:t>
      </w:r>
      <w:r w:rsidRPr="00DF20EA">
        <w:rPr>
          <w:lang w:eastAsia="ko-KR"/>
        </w:rPr>
        <w:t xml:space="preserve">, </w:t>
      </w:r>
      <w:r w:rsidRPr="00DF20EA">
        <w:rPr>
          <w:rFonts w:ascii="맑은 고딕" w:eastAsia="맑은 고딕" w:hAnsi="맑은 고딕" w:cs="맑은 고딕" w:hint="eastAsia"/>
          <w:lang w:eastAsia="ko-KR"/>
        </w:rPr>
        <w:t>김세빈</w:t>
      </w:r>
      <w:r w:rsidRPr="00DF20EA">
        <w:rPr>
          <w:lang w:eastAsia="ko-KR"/>
        </w:rPr>
        <w:t xml:space="preserve">, </w:t>
      </w:r>
      <w:r w:rsidRPr="00DF20EA">
        <w:rPr>
          <w:rFonts w:ascii="맑은 고딕" w:eastAsia="맑은 고딕" w:hAnsi="맑은 고딕" w:cs="맑은 고딕" w:hint="eastAsia"/>
          <w:lang w:eastAsia="ko-KR"/>
        </w:rPr>
        <w:t>이자윤</w:t>
      </w:r>
      <w:r w:rsidRPr="00DF20EA">
        <w:rPr>
          <w:lang w:eastAsia="ko-KR"/>
        </w:rPr>
        <w:t xml:space="preserve">, and </w:t>
      </w:r>
      <w:r w:rsidRPr="00DF20EA">
        <w:rPr>
          <w:rFonts w:ascii="맑은 고딕" w:eastAsia="맑은 고딕" w:hAnsi="맑은 고딕" w:cs="맑은 고딕" w:hint="eastAsia"/>
          <w:lang w:eastAsia="ko-KR"/>
        </w:rPr>
        <w:t>우지환</w:t>
      </w:r>
      <w:r w:rsidRPr="00DF20EA">
        <w:rPr>
          <w:lang w:eastAsia="ko-KR"/>
        </w:rPr>
        <w:t>. 2021. '</w:t>
      </w:r>
      <w:r w:rsidRPr="00DF20EA">
        <w:rPr>
          <w:rFonts w:ascii="맑은 고딕" w:eastAsia="맑은 고딕" w:hAnsi="맑은 고딕" w:cs="맑은 고딕" w:hint="eastAsia"/>
          <w:lang w:eastAsia="ko-KR"/>
        </w:rPr>
        <w:t>설명</w:t>
      </w:r>
      <w:r w:rsidRPr="00DF20EA">
        <w:rPr>
          <w:lang w:eastAsia="ko-KR"/>
        </w:rPr>
        <w:t xml:space="preserve"> </w:t>
      </w:r>
      <w:r w:rsidRPr="00DF20EA">
        <w:rPr>
          <w:rFonts w:ascii="맑은 고딕" w:eastAsia="맑은 고딕" w:hAnsi="맑은 고딕" w:cs="맑은 고딕" w:hint="eastAsia"/>
          <w:lang w:eastAsia="ko-KR"/>
        </w:rPr>
        <w:t>가능한</w:t>
      </w:r>
      <w:r w:rsidRPr="00DF20EA">
        <w:rPr>
          <w:lang w:eastAsia="ko-KR"/>
        </w:rPr>
        <w:t xml:space="preserve"> AI </w:t>
      </w:r>
      <w:r w:rsidRPr="00DF20EA">
        <w:rPr>
          <w:rFonts w:ascii="맑은 고딕" w:eastAsia="맑은 고딕" w:hAnsi="맑은 고딕" w:cs="맑은 고딕" w:hint="eastAsia"/>
          <w:lang w:eastAsia="ko-KR"/>
        </w:rPr>
        <w:t>기술을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신용평가</w:t>
      </w:r>
      <w:r w:rsidRPr="00DF20EA">
        <w:rPr>
          <w:lang w:eastAsia="ko-KR"/>
        </w:rPr>
        <w:t xml:space="preserve"> </w:t>
      </w:r>
      <w:r w:rsidRPr="00DF20EA">
        <w:rPr>
          <w:rFonts w:ascii="맑은 고딕" w:eastAsia="맑은 고딕" w:hAnsi="맑은 고딕" w:cs="맑은 고딕" w:hint="eastAsia"/>
          <w:lang w:eastAsia="ko-KR"/>
        </w:rPr>
        <w:t>모형에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한국데이터정보과학회지</w:t>
      </w:r>
      <w:r w:rsidRPr="00DF20EA">
        <w:rPr>
          <w:lang w:eastAsia="ko-KR"/>
        </w:rPr>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재흥 박" w:date="2025-01-10T00:10:00Z" w:initials="재박">
    <w:p w14:paraId="4A624135" w14:textId="77777777" w:rsidR="00FB5E46" w:rsidRDefault="00FB5E46" w:rsidP="00FB5E46">
      <w:pPr>
        <w:pStyle w:val="af"/>
      </w:pPr>
      <w:r>
        <w:rPr>
          <w:rStyle w:val="ae"/>
        </w:rPr>
        <w:annotationRef/>
      </w:r>
      <w:r>
        <w:rPr>
          <w:rFonts w:hint="eastAsia"/>
        </w:rPr>
        <w:t>코드에는</w:t>
      </w:r>
      <w:r>
        <w:t xml:space="preserve"> Cross Validation</w:t>
      </w:r>
      <w:r>
        <w:rPr>
          <w:rFonts w:hint="eastAsia"/>
        </w:rPr>
        <w:t>이</w:t>
      </w:r>
      <w:r>
        <w:t xml:space="preserve"> </w:t>
      </w:r>
      <w:r>
        <w:rPr>
          <w:rFonts w:hint="eastAsia"/>
        </w:rPr>
        <w:t>구현</w:t>
      </w:r>
      <w:r>
        <w:t xml:space="preserve"> </w:t>
      </w:r>
      <w:r>
        <w:rPr>
          <w:rFonts w:hint="eastAsia"/>
        </w:rPr>
        <w:t>안되어있는거같습니다</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6241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CDCFEA" w16cex:dateUtc="2025-01-09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624135" w16cid:durableId="7FCDCF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F1C2F" w14:textId="77777777" w:rsidR="00607632" w:rsidRDefault="00607632">
      <w:r>
        <w:separator/>
      </w:r>
    </w:p>
  </w:endnote>
  <w:endnote w:type="continuationSeparator" w:id="0">
    <w:p w14:paraId="2A5A7CC5" w14:textId="77777777" w:rsidR="00607632" w:rsidRDefault="00607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8A747" w14:textId="77777777" w:rsidR="00607632" w:rsidRDefault="00607632">
      <w:r>
        <w:separator/>
      </w:r>
    </w:p>
  </w:footnote>
  <w:footnote w:type="continuationSeparator" w:id="0">
    <w:p w14:paraId="12321CE8" w14:textId="77777777" w:rsidR="00607632" w:rsidRDefault="00607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재흥 박">
    <w15:presenceInfo w15:providerId="Windows Live" w15:userId="f111b84790cc334a"/>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6259"/>
    <w:rsid w:val="00193517"/>
    <w:rsid w:val="00196C5A"/>
    <w:rsid w:val="001970D1"/>
    <w:rsid w:val="001A323D"/>
    <w:rsid w:val="001A3948"/>
    <w:rsid w:val="001A595C"/>
    <w:rsid w:val="001B7076"/>
    <w:rsid w:val="001B773E"/>
    <w:rsid w:val="001C2EE7"/>
    <w:rsid w:val="001C3590"/>
    <w:rsid w:val="001C53AF"/>
    <w:rsid w:val="001C6CFA"/>
    <w:rsid w:val="001C7F83"/>
    <w:rsid w:val="001D2056"/>
    <w:rsid w:val="001D6E8D"/>
    <w:rsid w:val="001D74C6"/>
    <w:rsid w:val="001E5B55"/>
    <w:rsid w:val="001F3096"/>
    <w:rsid w:val="001F330B"/>
    <w:rsid w:val="00202AD3"/>
    <w:rsid w:val="00210B09"/>
    <w:rsid w:val="00211F2A"/>
    <w:rsid w:val="002177C8"/>
    <w:rsid w:val="00224941"/>
    <w:rsid w:val="0023310C"/>
    <w:rsid w:val="002402F7"/>
    <w:rsid w:val="00240F4F"/>
    <w:rsid w:val="002557A0"/>
    <w:rsid w:val="00256CCF"/>
    <w:rsid w:val="00260A1C"/>
    <w:rsid w:val="00270D0A"/>
    <w:rsid w:val="00270E98"/>
    <w:rsid w:val="00271F41"/>
    <w:rsid w:val="00273B71"/>
    <w:rsid w:val="00277251"/>
    <w:rsid w:val="00282B97"/>
    <w:rsid w:val="002859FA"/>
    <w:rsid w:val="00291CB5"/>
    <w:rsid w:val="00294F5D"/>
    <w:rsid w:val="002A3627"/>
    <w:rsid w:val="002A3CE3"/>
    <w:rsid w:val="002A4A0D"/>
    <w:rsid w:val="002A4F36"/>
    <w:rsid w:val="002B03FB"/>
    <w:rsid w:val="002B2FD6"/>
    <w:rsid w:val="002C6E93"/>
    <w:rsid w:val="002D4F5D"/>
    <w:rsid w:val="002E08BF"/>
    <w:rsid w:val="002E39B7"/>
    <w:rsid w:val="002E4086"/>
    <w:rsid w:val="00300816"/>
    <w:rsid w:val="00301011"/>
    <w:rsid w:val="00304AA7"/>
    <w:rsid w:val="00321EFD"/>
    <w:rsid w:val="00334CEA"/>
    <w:rsid w:val="00336E2E"/>
    <w:rsid w:val="00347E5D"/>
    <w:rsid w:val="00351025"/>
    <w:rsid w:val="00353031"/>
    <w:rsid w:val="00354888"/>
    <w:rsid w:val="00362181"/>
    <w:rsid w:val="003635C2"/>
    <w:rsid w:val="00366637"/>
    <w:rsid w:val="00366DBE"/>
    <w:rsid w:val="00373FDA"/>
    <w:rsid w:val="00376932"/>
    <w:rsid w:val="003827FF"/>
    <w:rsid w:val="003858B6"/>
    <w:rsid w:val="00385F8D"/>
    <w:rsid w:val="003907AD"/>
    <w:rsid w:val="003917EF"/>
    <w:rsid w:val="0039205F"/>
    <w:rsid w:val="00394372"/>
    <w:rsid w:val="003A6E11"/>
    <w:rsid w:val="003B27AF"/>
    <w:rsid w:val="003C4C9E"/>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6685"/>
    <w:rsid w:val="00433A31"/>
    <w:rsid w:val="00434A46"/>
    <w:rsid w:val="00440296"/>
    <w:rsid w:val="004410E5"/>
    <w:rsid w:val="00441591"/>
    <w:rsid w:val="004431FA"/>
    <w:rsid w:val="00443DDA"/>
    <w:rsid w:val="00447D42"/>
    <w:rsid w:val="00461C58"/>
    <w:rsid w:val="0046316C"/>
    <w:rsid w:val="00463B61"/>
    <w:rsid w:val="004640C9"/>
    <w:rsid w:val="004722D1"/>
    <w:rsid w:val="00480412"/>
    <w:rsid w:val="00483476"/>
    <w:rsid w:val="00485057"/>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55A28"/>
    <w:rsid w:val="005626F3"/>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54F4"/>
    <w:rsid w:val="005D15D4"/>
    <w:rsid w:val="005D55D9"/>
    <w:rsid w:val="005E5830"/>
    <w:rsid w:val="005E678B"/>
    <w:rsid w:val="005E753D"/>
    <w:rsid w:val="005F4AC0"/>
    <w:rsid w:val="005F5D90"/>
    <w:rsid w:val="005F6385"/>
    <w:rsid w:val="0060217E"/>
    <w:rsid w:val="00607632"/>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A4756"/>
    <w:rsid w:val="006B1BC7"/>
    <w:rsid w:val="006B3DD6"/>
    <w:rsid w:val="006C1330"/>
    <w:rsid w:val="006C7C11"/>
    <w:rsid w:val="006D285B"/>
    <w:rsid w:val="006D2A51"/>
    <w:rsid w:val="006D6459"/>
    <w:rsid w:val="006E2ED6"/>
    <w:rsid w:val="006E2F5F"/>
    <w:rsid w:val="006E31DC"/>
    <w:rsid w:val="006E5510"/>
    <w:rsid w:val="006E6CEC"/>
    <w:rsid w:val="006F220E"/>
    <w:rsid w:val="006F7CEC"/>
    <w:rsid w:val="00712AC3"/>
    <w:rsid w:val="00715011"/>
    <w:rsid w:val="00732DBB"/>
    <w:rsid w:val="007356D1"/>
    <w:rsid w:val="00743239"/>
    <w:rsid w:val="00746069"/>
    <w:rsid w:val="007524DA"/>
    <w:rsid w:val="007526D7"/>
    <w:rsid w:val="0075582F"/>
    <w:rsid w:val="0075793B"/>
    <w:rsid w:val="00762BE6"/>
    <w:rsid w:val="00766ACA"/>
    <w:rsid w:val="0077494B"/>
    <w:rsid w:val="00777D3E"/>
    <w:rsid w:val="007815EE"/>
    <w:rsid w:val="00781631"/>
    <w:rsid w:val="00781D9D"/>
    <w:rsid w:val="00791EF0"/>
    <w:rsid w:val="00796170"/>
    <w:rsid w:val="007A590D"/>
    <w:rsid w:val="007B02C4"/>
    <w:rsid w:val="007C17B7"/>
    <w:rsid w:val="007C1AA2"/>
    <w:rsid w:val="007C51B3"/>
    <w:rsid w:val="007D1FEA"/>
    <w:rsid w:val="007D4795"/>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54B82"/>
    <w:rsid w:val="00855CBD"/>
    <w:rsid w:val="00865529"/>
    <w:rsid w:val="00866A6D"/>
    <w:rsid w:val="008671DC"/>
    <w:rsid w:val="008729DD"/>
    <w:rsid w:val="00872F0A"/>
    <w:rsid w:val="0087356A"/>
    <w:rsid w:val="00883275"/>
    <w:rsid w:val="0089200E"/>
    <w:rsid w:val="008920C4"/>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F2125"/>
    <w:rsid w:val="008F2712"/>
    <w:rsid w:val="00900332"/>
    <w:rsid w:val="0090297D"/>
    <w:rsid w:val="00903038"/>
    <w:rsid w:val="00920E19"/>
    <w:rsid w:val="00925345"/>
    <w:rsid w:val="00925B1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77A9"/>
    <w:rsid w:val="009F32CF"/>
    <w:rsid w:val="009F5410"/>
    <w:rsid w:val="009F7CE0"/>
    <w:rsid w:val="00A01D71"/>
    <w:rsid w:val="00A03D09"/>
    <w:rsid w:val="00A07E73"/>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71E5"/>
    <w:rsid w:val="00AA2D55"/>
    <w:rsid w:val="00AA73D3"/>
    <w:rsid w:val="00AA7A47"/>
    <w:rsid w:val="00AB2AE1"/>
    <w:rsid w:val="00AB6095"/>
    <w:rsid w:val="00AC1C8B"/>
    <w:rsid w:val="00AC705F"/>
    <w:rsid w:val="00AD4873"/>
    <w:rsid w:val="00AD5958"/>
    <w:rsid w:val="00AD7741"/>
    <w:rsid w:val="00AE12C9"/>
    <w:rsid w:val="00AE2F1D"/>
    <w:rsid w:val="00AF0159"/>
    <w:rsid w:val="00B01025"/>
    <w:rsid w:val="00B01090"/>
    <w:rsid w:val="00B0210B"/>
    <w:rsid w:val="00B037D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6006"/>
    <w:rsid w:val="00B76702"/>
    <w:rsid w:val="00B7790D"/>
    <w:rsid w:val="00B82CA5"/>
    <w:rsid w:val="00B874CB"/>
    <w:rsid w:val="00B912AB"/>
    <w:rsid w:val="00B941DD"/>
    <w:rsid w:val="00B95797"/>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978"/>
    <w:rsid w:val="00D576A3"/>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E183E"/>
    <w:rsid w:val="00DE4840"/>
    <w:rsid w:val="00DE4C85"/>
    <w:rsid w:val="00DE5349"/>
    <w:rsid w:val="00DF20EA"/>
    <w:rsid w:val="00DF2BD2"/>
    <w:rsid w:val="00DF2E9A"/>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2C84"/>
    <w:rsid w:val="00EA34B7"/>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6B7"/>
    <w:rsid w:val="00F23C50"/>
    <w:rsid w:val="00F26563"/>
    <w:rsid w:val="00F31047"/>
    <w:rsid w:val="00F36E41"/>
    <w:rsid w:val="00F4035A"/>
    <w:rsid w:val="00F4145C"/>
    <w:rsid w:val="00F41566"/>
    <w:rsid w:val="00F42155"/>
    <w:rsid w:val="00F45033"/>
    <w:rsid w:val="00F50D13"/>
    <w:rsid w:val="00F53F40"/>
    <w:rsid w:val="00F61C39"/>
    <w:rsid w:val="00F63C49"/>
    <w:rsid w:val="00F6477E"/>
    <w:rsid w:val="00F65B73"/>
    <w:rsid w:val="00F74EF3"/>
    <w:rsid w:val="00F7601F"/>
    <w:rsid w:val="00F82778"/>
    <w:rsid w:val="00F94684"/>
    <w:rsid w:val="00FA33C2"/>
    <w:rsid w:val="00FA49F1"/>
    <w:rsid w:val="00FB1F66"/>
    <w:rsid w:val="00FB47EA"/>
    <w:rsid w:val="00FB48C7"/>
    <w:rsid w:val="00FB5BD9"/>
    <w:rsid w:val="00FB5E46"/>
    <w:rsid w:val="00FB746C"/>
    <w:rsid w:val="00FC09F7"/>
    <w:rsid w:val="00FC788D"/>
    <w:rsid w:val="00FC79C6"/>
    <w:rsid w:val="00FE18E6"/>
    <w:rsid w:val="00FE571E"/>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816647620">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75059957">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cs.aws.amazon.com/ko_kr/amazondynamodb/latest/developerguide/bp-relational-modeling.html" TargetMode="External"/><Relationship Id="rId25" Type="http://schemas.openxmlformats.org/officeDocument/2006/relationships/image" Target="media/image10.png"/><Relationship Id="rId33" Type="http://schemas.openxmlformats.org/officeDocument/2006/relationships/hyperlink" Target="https://www.statista.com/chart/30882/share-of-commuters-that-take-public-transport/" TargetMode="External"/><Relationship Id="rId2" Type="http://schemas.openxmlformats.org/officeDocument/2006/relationships/numbering" Target="numbering.xml"/><Relationship Id="rId16" Type="http://schemas.openxmlformats.org/officeDocument/2006/relationships/hyperlink" Targe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yozm.wishket.com/magazine/detail/109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28</Pages>
  <Words>8608</Words>
  <Characters>49071</Characters>
  <Application>Microsoft Office Word</Application>
  <DocSecurity>0</DocSecurity>
  <Lines>408</Lines>
  <Paragraphs>115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재흥 박</cp:lastModifiedBy>
  <cp:revision>3</cp:revision>
  <dcterms:created xsi:type="dcterms:W3CDTF">2025-01-09T14:57:00Z</dcterms:created>
  <dcterms:modified xsi:type="dcterms:W3CDTF">2025-01-09T15:10:00Z</dcterms:modified>
</cp:coreProperties>
</file>