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EB4AB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center"/>
        <w:rPr>
          <w:rFonts w:ascii="굴림" w:hAnsiTheme="minorHAnsi" w:cstheme="minorBidi"/>
          <w:b/>
          <w:kern w:val="2"/>
          <w:sz w:val="40"/>
          <w:szCs w:val="40"/>
          <w:shd w:val="clear" w:color="000000" w:fill="auto"/>
          <w:lang w:eastAsia="zh-CN"/>
        </w:rPr>
      </w:pPr>
      <w:r>
        <w:rPr>
          <w:rFonts w:ascii="굴림" w:hAnsiTheme="minorHAnsi" w:cstheme="minorBidi" w:hint="eastAsia"/>
          <w:b/>
          <w:kern w:val="2"/>
          <w:sz w:val="40"/>
          <w:szCs w:val="40"/>
          <w:shd w:val="clear" w:color="000000" w:fill="auto"/>
          <w:lang w:eastAsia="zh-CN"/>
        </w:rPr>
        <w:t>&lt;</w:t>
      </w:r>
      <w:r>
        <w:rPr>
          <w:rFonts w:ascii="굴림" w:hAnsiTheme="minorHAnsi" w:cstheme="minorBidi" w:hint="eastAsia"/>
          <w:b/>
          <w:kern w:val="2"/>
          <w:sz w:val="40"/>
          <w:szCs w:val="40"/>
          <w:shd w:val="clear" w:color="000000" w:fill="auto"/>
        </w:rPr>
        <w:t>마케팅</w:t>
      </w:r>
      <w:r>
        <w:rPr>
          <w:rFonts w:ascii="굴림" w:hAnsiTheme="minorHAnsi" w:cstheme="minorBidi" w:hint="eastAsia"/>
          <w:b/>
          <w:kern w:val="2"/>
          <w:sz w:val="40"/>
          <w:szCs w:val="40"/>
          <w:shd w:val="clear" w:color="000000" w:fill="auto"/>
          <w:lang w:eastAsia="zh-CN"/>
        </w:rPr>
        <w:t>연구 편집위원회 귀중&gt;</w:t>
      </w:r>
    </w:p>
    <w:p w14:paraId="19B5DDBD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  <w:lang w:eastAsia="zh-CN"/>
        </w:rPr>
      </w:pPr>
    </w:p>
    <w:p w14:paraId="7108586D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  <w:lang w:eastAsia="zh-CN"/>
        </w:rPr>
      </w:pPr>
    </w:p>
    <w:p w14:paraId="68353359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</w:rPr>
      </w:pPr>
    </w:p>
    <w:p w14:paraId="5BFFD0F2" w14:textId="77777777" w:rsidR="00AF75E8" w:rsidRPr="002F0FBB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</w:rPr>
      </w:pPr>
      <w:r w:rsidRPr="002F0FBB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>1. 논문제목</w:t>
      </w:r>
      <w:r w:rsidRPr="002F0FBB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 (</w:t>
      </w:r>
      <w:r w:rsidRPr="002F0FBB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영문제목 포함)</w:t>
      </w:r>
    </w:p>
    <w:p w14:paraId="7FFFB82A" w14:textId="0A422A74" w:rsidR="00AF75E8" w:rsidRPr="00375F51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eastAsia="DengXian" w:hAnsiTheme="minorHAnsi" w:cstheme="minorBidi"/>
          <w:b/>
          <w:color w:val="00B0F0"/>
          <w:kern w:val="2"/>
          <w:sz w:val="24"/>
          <w:szCs w:val="22"/>
          <w:shd w:val="clear" w:color="000000" w:fill="auto"/>
          <w:lang w:eastAsia="zh-CN"/>
        </w:rPr>
      </w:pPr>
      <w:r w:rsidRPr="00375F51">
        <w:rPr>
          <w:rFonts w:ascii="굴림" w:hAnsiTheme="minorHAnsi" w:cstheme="minorBidi" w:hint="eastAsia"/>
          <w:b/>
          <w:color w:val="00B0F0"/>
          <w:kern w:val="2"/>
          <w:sz w:val="24"/>
          <w:szCs w:val="22"/>
          <w:shd w:val="clear" w:color="000000" w:fill="auto"/>
        </w:rPr>
        <w:t xml:space="preserve">(국문) </w:t>
      </w:r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 xml:space="preserve">동태적 마케팅 지식 </w:t>
      </w:r>
      <w:r w:rsidR="00854E36" w:rsidRPr="00375F51">
        <w:rPr>
          <w:rFonts w:ascii="굴림" w:hAnsiTheme="minorHAnsi" w:cstheme="minorBidi" w:hint="eastAsia"/>
          <w:b/>
          <w:color w:val="00B0F0"/>
          <w:kern w:val="2"/>
          <w:sz w:val="24"/>
          <w:szCs w:val="22"/>
          <w:shd w:val="clear" w:color="000000" w:fill="auto"/>
        </w:rPr>
        <w:t>통합</w:t>
      </w:r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 xml:space="preserve">을 통한 </w:t>
      </w:r>
      <w:proofErr w:type="spellStart"/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>이커머스</w:t>
      </w:r>
      <w:proofErr w:type="spellEnd"/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 xml:space="preserve"> 구매 전환 예측 </w:t>
      </w:r>
      <w:r w:rsidR="00854E36" w:rsidRPr="00375F51">
        <w:rPr>
          <w:rFonts w:ascii="굴림" w:hAnsiTheme="minorHAnsi" w:cstheme="minorBidi" w:hint="eastAsia"/>
          <w:b/>
          <w:color w:val="00B0F0"/>
          <w:kern w:val="2"/>
          <w:sz w:val="24"/>
          <w:szCs w:val="22"/>
          <w:shd w:val="clear" w:color="000000" w:fill="auto"/>
        </w:rPr>
        <w:t>프레임워크</w:t>
      </w:r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>: 데이터 중심 AI 접근법</w:t>
      </w:r>
    </w:p>
    <w:p w14:paraId="104924D0" w14:textId="77777777" w:rsidR="00AF75E8" w:rsidRPr="002F0FBB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eastAsia="DengXian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</w:pPr>
    </w:p>
    <w:p w14:paraId="6115F549" w14:textId="77777777" w:rsidR="00AF75E8" w:rsidRPr="002F0FBB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Times New Roman" w:hAnsi="Times New Roman" w:cs="Times New Roman"/>
          <w:b/>
          <w:color w:val="auto"/>
          <w:kern w:val="2"/>
          <w:sz w:val="24"/>
          <w:szCs w:val="22"/>
          <w:shd w:val="clear" w:color="000000" w:fill="auto"/>
          <w:lang w:eastAsia="zh-CN"/>
        </w:rPr>
      </w:pPr>
    </w:p>
    <w:p w14:paraId="226FD46D" w14:textId="54DB1BE0" w:rsidR="00AF75E8" w:rsidRPr="00375F51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Times New Roman" w:hAnsi="Times New Roman" w:cs="Times New Roman"/>
          <w:b/>
          <w:color w:val="00B0F0"/>
          <w:kern w:val="2"/>
          <w:sz w:val="24"/>
          <w:szCs w:val="22"/>
          <w:shd w:val="clear" w:color="000000" w:fill="auto"/>
          <w:lang w:eastAsia="zh-CN"/>
        </w:rPr>
      </w:pPr>
      <w:r w:rsidRPr="00375F51">
        <w:rPr>
          <w:rFonts w:ascii="Times New Roman" w:hAnsi="Times New Roman" w:cs="Times New Roman" w:hint="eastAsia"/>
          <w:b/>
          <w:color w:val="00B0F0"/>
          <w:kern w:val="2"/>
          <w:sz w:val="24"/>
          <w:szCs w:val="22"/>
          <w:shd w:val="clear" w:color="000000" w:fill="auto"/>
        </w:rPr>
        <w:t>(</w:t>
      </w:r>
      <w:r w:rsidRPr="00375F51">
        <w:rPr>
          <w:rFonts w:ascii="Times New Roman" w:hAnsi="Times New Roman" w:cs="Times New Roman" w:hint="eastAsia"/>
          <w:b/>
          <w:color w:val="00B0F0"/>
          <w:kern w:val="2"/>
          <w:sz w:val="24"/>
          <w:szCs w:val="22"/>
          <w:shd w:val="clear" w:color="000000" w:fill="auto"/>
        </w:rPr>
        <w:t>영문</w:t>
      </w:r>
      <w:r w:rsidRPr="00375F51">
        <w:rPr>
          <w:rFonts w:ascii="Times New Roman" w:hAnsi="Times New Roman" w:cs="Times New Roman" w:hint="eastAsia"/>
          <w:b/>
          <w:color w:val="00B0F0"/>
          <w:kern w:val="2"/>
          <w:sz w:val="24"/>
          <w:szCs w:val="22"/>
          <w:shd w:val="clear" w:color="000000" w:fill="auto"/>
        </w:rPr>
        <w:t xml:space="preserve">) </w:t>
      </w:r>
      <w:bookmarkStart w:id="0" w:name="OLE_LINK23"/>
      <w:r w:rsidR="005C72BC" w:rsidRPr="00375F51">
        <w:rPr>
          <w:rFonts w:ascii="Times New Roman" w:hAnsi="Times New Roman" w:cs="Times New Roman"/>
          <w:b/>
          <w:color w:val="00B0F0"/>
          <w:kern w:val="2"/>
          <w:sz w:val="24"/>
          <w:szCs w:val="22"/>
          <w:shd w:val="clear" w:color="000000" w:fill="auto"/>
          <w:lang w:eastAsia="zh-CN"/>
        </w:rPr>
        <w:t>A Data-Centric AI Framework for E-Commerce Purchase Conversion Prediction via Dynamic Marketing Knowledge Integration</w:t>
      </w:r>
    </w:p>
    <w:bookmarkEnd w:id="0"/>
    <w:p w14:paraId="37352A72" w14:textId="77777777" w:rsidR="00AF75E8" w:rsidRDefault="00AF75E8" w:rsidP="00C70C61">
      <w:pPr>
        <w:snapToGrid w:val="0"/>
        <w:spacing w:after="0"/>
        <w:textAlignment w:val="baseline"/>
        <w:rPr>
          <w:rFonts w:ascii="HY신명조"/>
          <w:b/>
          <w:bCs/>
          <w:color w:val="000000"/>
          <w:sz w:val="28"/>
          <w:szCs w:val="28"/>
        </w:rPr>
      </w:pPr>
    </w:p>
    <w:p w14:paraId="0DAA30E2" w14:textId="77777777" w:rsidR="00AF75E8" w:rsidRDefault="00AF75E8" w:rsidP="00C70C61">
      <w:pPr>
        <w:snapToGrid w:val="0"/>
        <w:spacing w:after="0"/>
        <w:textAlignment w:val="baseline"/>
        <w:rPr>
          <w:rFonts w:ascii="HY신명조"/>
          <w:b/>
          <w:bCs/>
          <w:color w:val="000000"/>
          <w:sz w:val="28"/>
          <w:szCs w:val="28"/>
        </w:rPr>
      </w:pPr>
    </w:p>
    <w:p w14:paraId="5521FCEE" w14:textId="4848A582" w:rsidR="00AF75E8" w:rsidRPr="00A47E6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</w:rPr>
      </w:pP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2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. 원고매수 : 총 </w:t>
      </w:r>
      <w:r w:rsidRPr="00A47E68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 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3</w:t>
      </w:r>
      <w:r w:rsidR="00EF4C1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0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>매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 xml:space="preserve"> (부록 및 참고문헌 제외</w:t>
      </w:r>
      <w:r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,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 xml:space="preserve"> 본문 쪽번호 기준)</w:t>
      </w:r>
    </w:p>
    <w:p w14:paraId="13F12475" w14:textId="77777777" w:rsidR="00AF75E8" w:rsidRPr="00FA5AB6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</w:pPr>
    </w:p>
    <w:p w14:paraId="251068DC" w14:textId="0AA3D3CA" w:rsidR="00AF75E8" w:rsidRPr="002A64A0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</w:rPr>
      </w:pPr>
      <w:r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3</w:t>
      </w:r>
      <w:r w:rsidRPr="002A64A0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. 투고일자 : </w:t>
      </w:r>
      <w:r w:rsidRPr="002A64A0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>202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6</w:t>
      </w:r>
      <w:r w:rsidRPr="002A64A0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>.</w:t>
      </w:r>
      <w:r w:rsidRPr="002A64A0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0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8</w:t>
      </w:r>
      <w:r w:rsidRPr="002A64A0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>.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19</w:t>
      </w:r>
    </w:p>
    <w:p w14:paraId="019376EC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  <w:lang w:eastAsia="zh-CN"/>
        </w:rPr>
      </w:pPr>
    </w:p>
    <w:p w14:paraId="1145FBA7" w14:textId="77777777" w:rsidR="00AF75E8" w:rsidRDefault="00AF75E8" w:rsidP="00C70C61">
      <w:pPr>
        <w:spacing w:after="0"/>
        <w:rPr>
          <w:b/>
          <w:bCs/>
          <w:sz w:val="36"/>
          <w:szCs w:val="36"/>
        </w:rPr>
      </w:pPr>
    </w:p>
    <w:p w14:paraId="44D3E6D2" w14:textId="77777777" w:rsidR="00AF75E8" w:rsidRDefault="00AF75E8" w:rsidP="00C70C61">
      <w:pPr>
        <w:spacing w:after="0"/>
        <w:rPr>
          <w:b/>
          <w:bCs/>
          <w:sz w:val="36"/>
          <w:szCs w:val="36"/>
        </w:rPr>
      </w:pPr>
    </w:p>
    <w:p w14:paraId="66F696C5" w14:textId="77777777" w:rsidR="00AF75E8" w:rsidRDefault="00AF75E8" w:rsidP="00C70C61">
      <w:pPr>
        <w:spacing w:after="0"/>
        <w:rPr>
          <w:b/>
          <w:bCs/>
          <w:sz w:val="34"/>
          <w:szCs w:val="34"/>
        </w:rPr>
        <w:sectPr w:rsidR="00AF75E8" w:rsidSect="00F21F8C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9BA3CD5" w14:textId="0D3E3E9F" w:rsidR="00D35A90" w:rsidRPr="001D071A" w:rsidRDefault="001D071A" w:rsidP="00C70C61">
      <w:pPr>
        <w:spacing w:after="0"/>
        <w:rPr>
          <w:b/>
          <w:bCs/>
          <w:color w:val="00B0F0"/>
          <w:sz w:val="34"/>
          <w:szCs w:val="34"/>
        </w:rPr>
      </w:pPr>
      <w:r w:rsidRPr="001D071A">
        <w:rPr>
          <w:b/>
          <w:bCs/>
          <w:color w:val="00B0F0"/>
          <w:sz w:val="34"/>
          <w:szCs w:val="34"/>
        </w:rPr>
        <w:lastRenderedPageBreak/>
        <w:t>동태적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마케팅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지식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통합을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통한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proofErr w:type="spellStart"/>
      <w:r w:rsidRPr="001D071A">
        <w:rPr>
          <w:b/>
          <w:bCs/>
          <w:color w:val="00B0F0"/>
          <w:sz w:val="34"/>
          <w:szCs w:val="34"/>
        </w:rPr>
        <w:t>이커머스</w:t>
      </w:r>
      <w:proofErr w:type="spellEnd"/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구매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전환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예측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프레임워크</w:t>
      </w:r>
      <w:r w:rsidRPr="001D071A">
        <w:rPr>
          <w:b/>
          <w:bCs/>
          <w:color w:val="00B0F0"/>
          <w:sz w:val="34"/>
          <w:szCs w:val="34"/>
        </w:rPr>
        <w:t xml:space="preserve">: </w:t>
      </w:r>
      <w:r w:rsidRPr="001D071A">
        <w:rPr>
          <w:b/>
          <w:bCs/>
          <w:color w:val="00B0F0"/>
          <w:sz w:val="34"/>
          <w:szCs w:val="34"/>
        </w:rPr>
        <w:t>데이터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중심</w:t>
      </w:r>
      <w:r w:rsidRPr="001D071A">
        <w:rPr>
          <w:b/>
          <w:bCs/>
          <w:color w:val="00B0F0"/>
          <w:sz w:val="34"/>
          <w:szCs w:val="34"/>
        </w:rPr>
        <w:t xml:space="preserve"> AI </w:t>
      </w:r>
      <w:r w:rsidRPr="001D071A">
        <w:rPr>
          <w:b/>
          <w:bCs/>
          <w:color w:val="00B0F0"/>
          <w:sz w:val="34"/>
          <w:szCs w:val="34"/>
        </w:rPr>
        <w:t>접근법</w:t>
      </w:r>
    </w:p>
    <w:p w14:paraId="1124834A" w14:textId="4BE3FCF9" w:rsidR="00C04F0A" w:rsidRDefault="004A3FBE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</w:pP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극단적인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클래스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불균형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전환율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0.1234%)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지닌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전자상거래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고객관계관리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(CRM)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환경에서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구조적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복잡성보다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표현력의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질적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보강을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우선시하는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중심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인공지능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(Data-Centric AI)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기반의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특성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공학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프레임워크를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제안하고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실증하였다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전통적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한계를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보완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하기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위해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소비자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습관화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상황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의존적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선호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생애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엔트로피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이론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에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기반한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4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동태적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변수군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및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재구매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시계열적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반응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피로도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채널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효과성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을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구축하고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이를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귀납적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편향으로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통합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주입하였다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. 2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개년에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걸친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1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억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7,200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만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건의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다채널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메시징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로그와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원분포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홀드아웃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테스트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세트를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바탕으로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9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종의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머신러닝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심층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신경망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알고리즘을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검증하였다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통합된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트리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앙상블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XGBoost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및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시계열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특화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TabNet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LSTM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제치고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우수한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성능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(F1-score 0.3806, PR-AUC 0.3620)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기록하였으며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베이스라인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재현율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(Recall)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30.74%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52.30%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70.1%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대폭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향상시켰다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변수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절삭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및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SHAP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분석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결과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,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모형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내부에서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마케팅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피로도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축이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비반응</w:t>
      </w:r>
      <w:proofErr w:type="spellEnd"/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인스턴스를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사전에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걸러낸느</w:t>
      </w:r>
      <w:proofErr w:type="spellEnd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1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차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음성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스크리닝</w:t>
      </w:r>
      <w:proofErr w:type="spellEnd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신호로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작용하고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,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시계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열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축이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발송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타이밍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적합도를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조율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하며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,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주기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및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고관여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행동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최근성이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최종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전환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확률을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정밀화하는</w:t>
      </w:r>
      <w:proofErr w:type="spellEnd"/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계층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적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다단계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예측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신호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가중치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패턴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(H</w:t>
      </w:r>
      <w:r w:rsidR="00256E45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i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erarchical Predictive</w:t>
      </w:r>
      <w:r w:rsidR="00256E45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Pattern)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이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형성됨을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확인하였다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.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아울러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C53ECC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상위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타겟팅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시뮬레이션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결과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,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테스트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세트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상위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0.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78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%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선별만으로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전체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전환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건수의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9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5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.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83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%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를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포착하고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발송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물량을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99.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22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%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절감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할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수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있는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실무적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비용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효율성을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5542C7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확인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하였다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.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희소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CRM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환경에서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맹목적인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심층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아키텍처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확장보다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F76B5C" w:rsidRPr="00F76B5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이론에</w:t>
      </w:r>
      <w:r w:rsidR="00F76B5C" w:rsidRPr="00F76B5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F76B5C" w:rsidRPr="00F76B5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기반한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경량화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예측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성능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설명력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운영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경제성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측면에서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실무적으로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우수한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대안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이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됨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입증하고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,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동태적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마케팅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오케스트레이션을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위한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정량적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의사결정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기준을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제공한다는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552C97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점에서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학술적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및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실무적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의의를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지닌다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.</w:t>
      </w:r>
    </w:p>
    <w:p w14:paraId="4C7E74D1" w14:textId="77777777" w:rsidR="008A5CD2" w:rsidRPr="004A3FBE" w:rsidRDefault="008A5CD2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</w:pPr>
    </w:p>
    <w:p w14:paraId="71761292" w14:textId="6F468FA4" w:rsidR="00D0367B" w:rsidRPr="004A3FBE" w:rsidRDefault="00D0367B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</w:pPr>
      <w:r w:rsidRPr="004A3FBE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>주제어</w:t>
      </w:r>
      <w:r w:rsidRPr="004A3FBE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 xml:space="preserve">: </w:t>
      </w:r>
      <w:bookmarkStart w:id="1" w:name="OLE_LINK25"/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데이터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중심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AI,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구매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전환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도메인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지식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특성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공학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귀납적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편향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트리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기반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앙상블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설명</w:t>
      </w:r>
      <w:r w:rsidR="005F2C8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가능한</w:t>
      </w:r>
      <w:r w:rsidR="005F2C8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bookmarkEnd w:id="1"/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인공지능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고객관계관리</w:t>
      </w:r>
    </w:p>
    <w:p w14:paraId="65517F69" w14:textId="77777777" w:rsidR="00E07FB8" w:rsidRDefault="00E07FB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  <w:sectPr w:rsidR="00E07FB8" w:rsidSect="00F21F8C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59B36FBC" w14:textId="7301F69C" w:rsidR="00D0367B" w:rsidRPr="00074EB1" w:rsidRDefault="00074EB1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="Times New Roman"/>
          <w:b/>
          <w:bCs/>
          <w:color w:val="00B0F0"/>
          <w:kern w:val="2"/>
          <w:szCs w:val="22"/>
          <w:shd w:val="clear" w:color="000000" w:fill="auto"/>
          <w:lang w:eastAsia="zh-CN"/>
        </w:rPr>
      </w:pPr>
      <w:r w:rsidRPr="00074EB1">
        <w:rPr>
          <w:rFonts w:ascii="Times New Roman" w:hAnsi="Times New Roman" w:cs="Times New Roman"/>
          <w:b/>
          <w:bCs/>
          <w:color w:val="00B0F0"/>
          <w:sz w:val="34"/>
          <w:szCs w:val="34"/>
        </w:rPr>
        <w:lastRenderedPageBreak/>
        <w:t>A Data-Centric AI Framework for E-Commerce Purchase Conversion Prediction via Dynamic Marketing Knowledge Integration</w:t>
      </w:r>
    </w:p>
    <w:p w14:paraId="38700ADC" w14:textId="77777777" w:rsidR="009D1C57" w:rsidRDefault="009D1C57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0C25D6C5" w14:textId="57BD7EB0" w:rsidR="000F166B" w:rsidRPr="00ED2BA4" w:rsidRDefault="004230AA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Under extreme class imbalance (a conversion rate of 0.1234%) in e-commerce Customer Relationship Management</w:t>
      </w:r>
      <w:r w:rsidR="003B21D3" w:rsidRPr="00ED2BA4">
        <w:rPr>
          <w:rFonts w:ascii="Times New Roman" w:eastAsia="신명조" w:hAnsi="Times New Roman" w:cs="Times New Roman" w:hint="eastAsia"/>
          <w:color w:val="EE0000"/>
          <w:kern w:val="2"/>
          <w:szCs w:val="22"/>
          <w:shd w:val="clear" w:color="000000" w:fill="auto"/>
        </w:rPr>
        <w:t xml:space="preserve"> (CRM)</w:t>
      </w:r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, this study proposes and empirically validates a domain knowledge-driven feature engineering framework grounded in Data-Centric AI, prioritizing the qualitative enhancement of data representation over structural model complexity. To overcome the limitations of static customer profiling in traditional analytics, classical marketing theories</w:t>
      </w:r>
      <w:r w:rsidRPr="00ED2BA4">
        <w:rPr>
          <w:rFonts w:ascii="Times New Roman" w:eastAsia="신명조" w:hAnsi="Times New Roman" w:cs="Times New Roman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consumer habituation, context-dependent preferences, customer lifetime value, and information entropy</w:t>
      </w:r>
      <w:r w:rsidRPr="00ED2BA4">
        <w:rPr>
          <w:rFonts w:ascii="Times New Roman" w:eastAsia="신명조" w:hAnsi="Times New Roman" w:cs="Times New Roman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were operationalized into four dynamic state feature groups: repurchase cycle patterns, temporal response patterns, marketing fatigue patterns, and channel effectiveness patterns, which were injected as an inductive bias into predictive models. Using a large-scale real-world dataset comprising 172 million multichannel messaging logs over two years and an </w:t>
      </w:r>
      <w:proofErr w:type="spellStart"/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unskewed</w:t>
      </w:r>
      <w:proofErr w:type="spellEnd"/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, original-distribution holdout test set, we comprehensively benchmarked nine diverse algorithms spanning traditional machine learning, deep neural networks, and specialized tabular deep learning.</w:t>
      </w:r>
      <w:r w:rsidRPr="00ED2BA4">
        <w:rPr>
          <w:rFonts w:ascii="Times New Roman" w:eastAsia="신명조" w:hAnsi="Times New Roman" w:cs="Times New Roman" w:hint="eastAsia"/>
          <w:color w:val="EE0000"/>
          <w:kern w:val="2"/>
          <w:szCs w:val="22"/>
          <w:shd w:val="clear" w:color="000000" w:fill="auto"/>
        </w:rPr>
        <w:t xml:space="preserve"> </w:t>
      </w:r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Empirical results demonstrated that a domain-enhanced tree-based ensemble model (</w:t>
      </w:r>
      <w:proofErr w:type="spellStart"/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XGBoost</w:t>
      </w:r>
      <w:proofErr w:type="spellEnd"/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) consistently outperformed specialized tabular and sequential deep learning architectures (such as </w:t>
      </w:r>
      <w:proofErr w:type="spellStart"/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TabNet</w:t>
      </w:r>
      <w:proofErr w:type="spellEnd"/>
      <w:r w:rsidRPr="00ED2BA4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LSTM), achieving the highest overall classification performance and substantially increasing recall from 30.74% to 52.30% (+70.1%) compared to the baseline. Feature ablation and SHAP-based explainability analyses revealed the formation of a hierarchical predictive pattern: the marketing fatigue dimension screens out non-responsive users in advance (negative screening), the temporal response dimension moderates optimal contact timing, and the repurchase cycle alongside high-involvement interaction recency fine-tunes the conversion probability. Furthermore, targeting sensitivity analysis demonstrated practical operational cost efficiency; selecting only the top 0.78% of test set interactions captured 95.83% of all conversion events while reducing blast message volume by 99.22%. This study holds substantial academic and managerial implications by demonstrating that in sparse tabular CRM environments, lightweight models augmented with structured domain knowledge offer a superior alternative to blind deep architecture scaling in terms of predictive accuracy, interpretability, and operational economy, while providing quantitative guidelines for dynamic marketing orchestration.</w:t>
      </w:r>
    </w:p>
    <w:p w14:paraId="662B1CD9" w14:textId="77777777" w:rsidR="0048539E" w:rsidRPr="00F86DEC" w:rsidRDefault="0048539E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</w:pPr>
    </w:p>
    <w:p w14:paraId="419FBD6D" w14:textId="213782B6" w:rsidR="00E50B3B" w:rsidRPr="00F86DEC" w:rsidRDefault="000F166B" w:rsidP="00A612DE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 w:hint="eastAsia"/>
          <w:color w:val="00B0F0"/>
          <w:kern w:val="2"/>
          <w:szCs w:val="22"/>
          <w:shd w:val="clear" w:color="000000" w:fill="auto"/>
        </w:rPr>
        <w:sectPr w:rsidR="00E50B3B" w:rsidRPr="00F86DEC" w:rsidSect="00F21F8C">
          <w:pgSz w:w="11906" w:h="16838" w:code="9"/>
          <w:pgMar w:top="1134" w:right="1701" w:bottom="1134" w:left="1701" w:header="1134" w:footer="1134" w:gutter="0"/>
          <w:pgNumType w:start="1"/>
          <w:cols w:space="568"/>
          <w:docGrid w:linePitch="360"/>
        </w:sectPr>
      </w:pPr>
      <w:r w:rsidRPr="00F86DEC">
        <w:rPr>
          <w:rFonts w:ascii="Times New Roman" w:eastAsia="신명조" w:hAnsi="Times New Roman" w:cs="Times New Roman"/>
          <w:b/>
          <w:bCs/>
          <w:color w:val="00B0F0"/>
          <w:kern w:val="2"/>
          <w:szCs w:val="22"/>
          <w:shd w:val="clear" w:color="000000" w:fill="auto"/>
        </w:rPr>
        <w:t>Keywords:</w:t>
      </w:r>
      <w:r w:rsidRPr="00F86DEC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 </w:t>
      </w:r>
      <w:r w:rsidR="00A612DE" w:rsidRPr="00F86DEC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Data-Centric AI, Purchase Conversion Prediction, Domain Knowledge Feature Engineering, Inductive Bias, </w:t>
      </w:r>
      <w:r w:rsidR="00731D8F" w:rsidRPr="00F86DEC">
        <w:rPr>
          <w:rFonts w:ascii="Times New Roman" w:eastAsia="신명조" w:hAnsi="Times New Roman" w:cs="Times New Roman" w:hint="eastAsia"/>
          <w:color w:val="00B0F0"/>
          <w:kern w:val="2"/>
          <w:szCs w:val="22"/>
          <w:shd w:val="clear" w:color="000000" w:fill="auto"/>
        </w:rPr>
        <w:t xml:space="preserve">Machine and Deep Learning, </w:t>
      </w:r>
      <w:r w:rsidR="00A612DE" w:rsidRPr="00F86DEC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Explainable AI, Customer Relationship Management </w:t>
      </w:r>
    </w:p>
    <w:p w14:paraId="23F6797F" w14:textId="77777777" w:rsidR="00E50B3B" w:rsidRDefault="00E50B3B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41B5164" w14:textId="2672DFA1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333E903B" w:rsidR="00487E84" w:rsidRPr="00182E18" w:rsidRDefault="00487E84" w:rsidP="00C70C61">
      <w:pPr>
        <w:spacing w:after="0"/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1B0ABB">
        <w:instrText xml:space="preserve"> ADDIN EN.CITE &lt;EndNote&gt;&lt;Cite&gt;&lt;Author&gt;Harris&lt;/Author&gt;&lt;Year&gt;2020&lt;/Year&gt;&lt;RecNum&gt;561&lt;/RecNum&gt;&lt;DisplayText&gt;(Harris et al. 2020)&lt;/DisplayText&gt;&lt;record&gt;&lt;rec-number&gt;561&lt;/rec-number&gt;&lt;foreign-keys&gt;&lt;key app="EN" db-id="zdzzrerwqx2senevt2h5t5zdxda0pfvxwtx0" timestamp="1787146394"&gt;561&lt;/key&gt;&lt;/foreign-keys&gt;&lt;ref-type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(Harris et al. 2020)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="00320205" w:rsidRPr="00E9338C">
        <w:rPr>
          <w:rFonts w:hint="eastAsia"/>
          <w:color w:val="00B0F0"/>
        </w:rPr>
        <w:t>최근</w:t>
      </w:r>
      <w:r w:rsidR="00320205" w:rsidRPr="00E9338C">
        <w:rPr>
          <w:rFonts w:hint="eastAsia"/>
          <w:color w:val="00B0F0"/>
        </w:rPr>
        <w:t xml:space="preserve"> </w:t>
      </w:r>
      <w:r w:rsidR="00320205" w:rsidRPr="00E9338C">
        <w:rPr>
          <w:rFonts w:hint="eastAsia"/>
          <w:color w:val="00B0F0"/>
        </w:rPr>
        <w:t>실무</w:t>
      </w:r>
      <w:r w:rsidR="00320205" w:rsidRPr="00E9338C">
        <w:rPr>
          <w:rFonts w:hint="eastAsia"/>
          <w:color w:val="00B0F0"/>
        </w:rPr>
        <w:t xml:space="preserve"> </w:t>
      </w:r>
      <w:r w:rsidR="00320205" w:rsidRPr="00E9338C">
        <w:rPr>
          <w:rFonts w:hint="eastAsia"/>
          <w:color w:val="00B0F0"/>
        </w:rPr>
        <w:t>현장에서는</w:t>
      </w:r>
      <w:r w:rsidR="00320205" w:rsidRPr="00E9338C">
        <w:rPr>
          <w:rFonts w:hint="eastAsia"/>
          <w:color w:val="00B0F0"/>
        </w:rPr>
        <w:t xml:space="preserve"> </w:t>
      </w:r>
      <w:r w:rsidR="00320205" w:rsidRPr="00E9338C">
        <w:rPr>
          <w:rFonts w:hint="eastAsia"/>
          <w:color w:val="00B0F0"/>
        </w:rPr>
        <w:t>고객의</w:t>
      </w:r>
      <w:r w:rsidR="002A73BC" w:rsidRPr="00E9338C">
        <w:rPr>
          <w:rFonts w:hint="eastAsia"/>
          <w:color w:val="00B0F0"/>
        </w:rPr>
        <w:t xml:space="preserve"> </w:t>
      </w:r>
      <w:r w:rsidR="002A73BC" w:rsidRPr="00E9338C">
        <w:rPr>
          <w:rFonts w:hint="eastAsia"/>
          <w:color w:val="00B0F0"/>
        </w:rPr>
        <w:t>실시간</w:t>
      </w:r>
      <w:r w:rsidR="002A73BC" w:rsidRPr="00E9338C">
        <w:rPr>
          <w:rFonts w:hint="eastAsia"/>
          <w:color w:val="00B0F0"/>
        </w:rPr>
        <w:t xml:space="preserve"> </w:t>
      </w:r>
      <w:r w:rsidR="002A73BC" w:rsidRPr="00E9338C">
        <w:rPr>
          <w:rFonts w:hint="eastAsia"/>
          <w:color w:val="00B0F0"/>
        </w:rPr>
        <w:t>반응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로그를</w:t>
      </w:r>
      <w:r w:rsidR="002A73BC" w:rsidRPr="00E45BA6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타겟팅에</w:t>
      </w:r>
      <w:r w:rsidR="00320205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부분적으로</w:t>
      </w:r>
      <w:r w:rsidR="002A73BC" w:rsidRPr="00E45BA6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도입하고</w:t>
      </w:r>
      <w:r w:rsidR="002A73BC" w:rsidRPr="00E45BA6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있으나</w:t>
      </w:r>
      <w:r w:rsidR="002A73BC" w:rsidRPr="00E45BA6">
        <w:rPr>
          <w:rFonts w:hint="eastAsia"/>
          <w:color w:val="00B0F0"/>
        </w:rPr>
        <w:t xml:space="preserve">, </w:t>
      </w:r>
      <w:r w:rsidR="00320205">
        <w:rPr>
          <w:rFonts w:hint="eastAsia"/>
          <w:color w:val="00B0F0"/>
        </w:rPr>
        <w:t>이질적인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다채널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상호작용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신호를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기계학습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모형의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입력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변수로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체계적이고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동태적으로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결합하는</w:t>
      </w:r>
      <w:r w:rsidR="00320205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표준화된</w:t>
      </w:r>
      <w:r w:rsidR="002A73BC" w:rsidRPr="00E45BA6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프레임워크가</w:t>
      </w:r>
      <w:r w:rsidR="002A73BC" w:rsidRPr="00E45BA6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여전히</w:t>
      </w:r>
      <w:r w:rsidR="002A73BC" w:rsidRPr="00E45BA6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미흡한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실정이다</w:t>
      </w:r>
      <w:r w:rsidRPr="00E45BA6">
        <w:rPr>
          <w:color w:val="00B0F0"/>
        </w:rPr>
        <w:t>.</w:t>
      </w:r>
    </w:p>
    <w:p w14:paraId="4F8186D4" w14:textId="77777777" w:rsidR="00D31A38" w:rsidRDefault="00487E84" w:rsidP="00C70C61">
      <w:pPr>
        <w:spacing w:after="0"/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기대</w:t>
      </w:r>
      <w:r w:rsidR="004D0B74">
        <w:rPr>
          <w:rFonts w:hint="eastAsia"/>
        </w:rPr>
        <w:t>감을</w:t>
      </w:r>
      <w:r w:rsidR="004D0B74">
        <w:rPr>
          <w:rFonts w:hint="eastAsia"/>
        </w:rPr>
        <w:t xml:space="preserve"> </w:t>
      </w:r>
      <w:r w:rsidR="004D0B74">
        <w:rPr>
          <w:rFonts w:hint="eastAsia"/>
        </w:rPr>
        <w:t>갖지만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B0ABB">
        <w:instrText xml:space="preserve"> ADDIN EN.CITE &lt;EndNote&gt;&lt;Cite&gt;&lt;Author&gt;Jia&lt;/Author&gt;&lt;Year&gt;2017&lt;/Year&gt;&lt;RecNum&gt;562&lt;/RecNum&gt;&lt;DisplayText&gt;(Jia et al. 2017)&lt;/DisplayText&gt;&lt;record&gt;&lt;rec-number&gt;562&lt;/rec-number&gt;&lt;foreign-keys&gt;&lt;key app="EN" db-id="zdzzrerwqx2senevt2h5t5zdxda0pfvxwtx0" timestamp="1787146394"&gt;562&lt;/key&gt;&lt;/foreign-keys&gt;&lt;ref-type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(Jia et al. 2017)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proofErr w:type="spellStart"/>
      <w:r w:rsidRPr="00182E18">
        <w:t>이커머스</w:t>
      </w:r>
      <w:proofErr w:type="spellEnd"/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="00C74FBF" w:rsidRPr="00C74FBF">
        <w:t>이는</w:t>
      </w:r>
      <w:r w:rsidR="00C74FBF" w:rsidRPr="00C74FBF">
        <w:t xml:space="preserve"> </w:t>
      </w:r>
      <w:r w:rsidR="004D0B74">
        <w:rPr>
          <w:rFonts w:hint="eastAsia"/>
          <w:color w:val="00B0F0"/>
        </w:rPr>
        <w:t>축적된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로그의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대</w:t>
      </w:r>
      <w:r w:rsidR="00C74FBF" w:rsidRPr="00C74FBF">
        <w:rPr>
          <w:color w:val="00B0F0"/>
        </w:rPr>
        <w:t>다</w:t>
      </w:r>
      <w:r w:rsidR="004D0B74">
        <w:rPr>
          <w:rFonts w:hint="eastAsia"/>
          <w:color w:val="00B0F0"/>
        </w:rPr>
        <w:t>수가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즉각적인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구매로</w:t>
      </w:r>
      <w:r w:rsidR="00C74FBF" w:rsidRPr="00C74FBF">
        <w:rPr>
          <w:color w:val="00B0F0"/>
        </w:rPr>
        <w:t xml:space="preserve"> </w:t>
      </w:r>
      <w:r w:rsidR="004D0B74">
        <w:rPr>
          <w:rFonts w:hint="eastAsia"/>
          <w:color w:val="00B0F0"/>
        </w:rPr>
        <w:t>전환되지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않는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고객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여정상의</w:t>
      </w:r>
      <w:r w:rsidR="00C74FBF" w:rsidRPr="00C74FBF">
        <w:rPr>
          <w:color w:val="00B0F0"/>
        </w:rPr>
        <w:t xml:space="preserve"> </w:t>
      </w:r>
      <w:proofErr w:type="spellStart"/>
      <w:r w:rsidR="00C74FBF" w:rsidRPr="00C74FBF">
        <w:rPr>
          <w:color w:val="00B0F0"/>
        </w:rPr>
        <w:t>비전환</w:t>
      </w:r>
      <w:proofErr w:type="spellEnd"/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탐색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행동으로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구성되어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있음을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의미</w:t>
      </w:r>
      <w:r w:rsidR="004D0B74">
        <w:rPr>
          <w:rFonts w:hint="eastAsia"/>
          <w:color w:val="00B0F0"/>
        </w:rPr>
        <w:t>한다</w:t>
      </w:r>
      <w:r w:rsidR="004D0B74">
        <w:rPr>
          <w:rFonts w:hint="eastAsia"/>
          <w:color w:val="00B0F0"/>
        </w:rPr>
        <w:t xml:space="preserve">. </w:t>
      </w:r>
      <w:r w:rsidR="004D0B74">
        <w:rPr>
          <w:rFonts w:hint="eastAsia"/>
          <w:color w:val="00B0F0"/>
        </w:rPr>
        <w:t>이러한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극단적인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클래스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불균형</w:t>
      </w:r>
      <w:r w:rsidR="004D0B74" w:rsidRPr="00384C95">
        <w:rPr>
          <w:rFonts w:hint="eastAsia"/>
          <w:color w:val="00B0F0"/>
        </w:rPr>
        <w:t>과</w:t>
      </w:r>
      <w:r w:rsidR="004D0B74" w:rsidRPr="00384C95">
        <w:rPr>
          <w:rFonts w:hint="eastAsia"/>
          <w:color w:val="00B0F0"/>
        </w:rPr>
        <w:t xml:space="preserve"> </w:t>
      </w:r>
      <w:r w:rsidRPr="00384C95">
        <w:rPr>
          <w:color w:val="00B0F0"/>
        </w:rPr>
        <w:t>희소성은</w:t>
      </w:r>
      <w:r w:rsidRPr="00384C95">
        <w:rPr>
          <w:color w:val="00B0F0"/>
        </w:rPr>
        <w:t xml:space="preserve"> </w:t>
      </w:r>
      <w:r w:rsidRPr="00384C95">
        <w:rPr>
          <w:color w:val="00B0F0"/>
        </w:rPr>
        <w:t>기계학습</w:t>
      </w:r>
      <w:r w:rsidRPr="00384C95">
        <w:rPr>
          <w:color w:val="00B0F0"/>
        </w:rPr>
        <w:t xml:space="preserve"> </w:t>
      </w:r>
      <w:r w:rsidRPr="00384C95">
        <w:rPr>
          <w:color w:val="00B0F0"/>
        </w:rPr>
        <w:t>모</w:t>
      </w:r>
      <w:r w:rsidR="00384C95" w:rsidRPr="00384C95">
        <w:rPr>
          <w:rFonts w:hint="eastAsia"/>
          <w:color w:val="00B0F0"/>
        </w:rPr>
        <w:t>형</w:t>
      </w:r>
      <w:r w:rsidRPr="00384C95">
        <w:rPr>
          <w:color w:val="00B0F0"/>
        </w:rPr>
        <w:fldChar w:fldCharType="begin"/>
      </w:r>
      <w:r w:rsidR="001B0ABB" w:rsidRPr="00384C95">
        <w:rPr>
          <w:color w:val="00B0F0"/>
        </w:rPr>
        <w:instrText xml:space="preserve"> ADDIN EN.CITE &lt;EndNote&gt;&lt;Cite&gt;&lt;Author&gt;Shin&lt;/Author&gt;&lt;Year&gt;2022&lt;/Year&gt;&lt;RecNum&gt;563&lt;/RecNum&gt;&lt;DisplayText&gt;(Shin et al. 2022)&lt;/DisplayText&gt;&lt;record&gt;&lt;rec-number&gt;563&lt;/rec-number&gt;&lt;foreign-keys&gt;&lt;key app="EN" db-id="zdzzrerwqx2senevt2h5t5zdxda0pfvxwtx0" timestamp="1787146394"&gt;563&lt;/key&gt;&lt;/foreign-keys&gt;&lt;ref-type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384C95">
        <w:rPr>
          <w:color w:val="00B0F0"/>
        </w:rPr>
        <w:fldChar w:fldCharType="separate"/>
      </w:r>
      <w:r w:rsidR="001B0ABB" w:rsidRPr="00384C95">
        <w:rPr>
          <w:noProof/>
          <w:color w:val="00B0F0"/>
        </w:rPr>
        <w:t>(Shin et al. 2022)</w:t>
      </w:r>
      <w:r w:rsidRPr="00384C95">
        <w:rPr>
          <w:color w:val="00B0F0"/>
        </w:rPr>
        <w:fldChar w:fldCharType="end"/>
      </w:r>
      <w:r w:rsidRPr="00384C95">
        <w:rPr>
          <w:rFonts w:hint="eastAsia"/>
          <w:color w:val="00B0F0"/>
        </w:rPr>
        <w:t xml:space="preserve">, </w:t>
      </w:r>
      <w:r w:rsidRPr="00384C95">
        <w:rPr>
          <w:color w:val="00B0F0"/>
        </w:rPr>
        <w:t>특히</w:t>
      </w:r>
      <w:r w:rsidRPr="00384C95">
        <w:rPr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데이터의</w:t>
      </w:r>
      <w:r w:rsidR="00384C95" w:rsidRPr="00384C95">
        <w:rPr>
          <w:rFonts w:hint="eastAsia"/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밀도에</w:t>
      </w:r>
      <w:r w:rsidR="00384C95" w:rsidRPr="00384C95">
        <w:rPr>
          <w:rFonts w:hint="eastAsia"/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민감한</w:t>
      </w:r>
      <w:r w:rsidR="00384C95" w:rsidRPr="00384C95">
        <w:rPr>
          <w:rFonts w:hint="eastAsia"/>
          <w:color w:val="00B0F0"/>
        </w:rPr>
        <w:t xml:space="preserve"> </w:t>
      </w:r>
      <w:r w:rsidRPr="00384C95">
        <w:rPr>
          <w:color w:val="00B0F0"/>
        </w:rPr>
        <w:t>딥러닝</w:t>
      </w:r>
      <w:r w:rsidRPr="00384C95">
        <w:rPr>
          <w:color w:val="00B0F0"/>
        </w:rPr>
        <w:t xml:space="preserve">(Deep Learning) </w:t>
      </w:r>
      <w:r w:rsidRPr="00384C95">
        <w:rPr>
          <w:color w:val="00B0F0"/>
        </w:rPr>
        <w:t>모</w:t>
      </w:r>
      <w:r w:rsidR="00384C95" w:rsidRPr="00384C95">
        <w:rPr>
          <w:rFonts w:hint="eastAsia"/>
          <w:color w:val="00B0F0"/>
        </w:rPr>
        <w:t>형의</w:t>
      </w:r>
      <w:r w:rsidRPr="00384C95">
        <w:rPr>
          <w:color w:val="00B0F0"/>
        </w:rPr>
        <w:t xml:space="preserve"> </w:t>
      </w:r>
      <w:r w:rsidRPr="00384C95">
        <w:rPr>
          <w:color w:val="00B0F0"/>
        </w:rPr>
        <w:t>학습</w:t>
      </w:r>
      <w:r w:rsidR="00384C95" w:rsidRPr="00384C95">
        <w:rPr>
          <w:rFonts w:hint="eastAsia"/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효율성을</w:t>
      </w:r>
      <w:r w:rsidR="00384C95" w:rsidRPr="00384C95">
        <w:rPr>
          <w:rFonts w:hint="eastAsia"/>
          <w:color w:val="00B0F0"/>
        </w:rPr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</w:p>
    <w:p w14:paraId="1021DE32" w14:textId="7A0EAFA7" w:rsidR="000E0449" w:rsidRDefault="00487E84" w:rsidP="00C70C61">
      <w:pPr>
        <w:spacing w:after="0"/>
        <w:ind w:firstLineChars="100" w:firstLine="200"/>
      </w:pPr>
      <w:r w:rsidRPr="00412572">
        <w:rPr>
          <w:color w:val="00B0F0"/>
        </w:rPr>
        <w:t>자연어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처리</w:t>
      </w:r>
      <w:r w:rsidRPr="00412572">
        <w:rPr>
          <w:color w:val="00B0F0"/>
        </w:rPr>
        <w:t>(NLP)</w:t>
      </w:r>
      <w:r w:rsidR="00412572" w:rsidRPr="00412572">
        <w:rPr>
          <w:rFonts w:hint="eastAsia"/>
          <w:color w:val="00B0F0"/>
        </w:rPr>
        <w:t>나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컴퓨터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비전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분야</w:t>
      </w:r>
      <w:r w:rsidRPr="00412572">
        <w:rPr>
          <w:color w:val="00B0F0"/>
        </w:rPr>
        <w:t>에서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트랜스포머</w:t>
      </w:r>
      <w:r w:rsidRPr="00412572">
        <w:rPr>
          <w:color w:val="00B0F0"/>
        </w:rPr>
        <w:t>(Transformer)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계열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딥러닝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아키텍처가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거둔</w:t>
      </w:r>
      <w:r w:rsidRPr="00412572">
        <w:rPr>
          <w:color w:val="00B0F0"/>
        </w:rPr>
        <w:t xml:space="preserve"> </w:t>
      </w:r>
      <w:r w:rsidR="00A57EDB" w:rsidRPr="00412572">
        <w:rPr>
          <w:rFonts w:hint="eastAsia"/>
          <w:color w:val="00B0F0"/>
        </w:rPr>
        <w:t>우수한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성과</w:t>
      </w:r>
      <w:r w:rsidR="00A57EDB" w:rsidRPr="00412572">
        <w:rPr>
          <w:rFonts w:hint="eastAsia"/>
          <w:color w:val="00B0F0"/>
        </w:rPr>
        <w:t>를</w:t>
      </w:r>
      <w:r w:rsidR="00A57EDB" w:rsidRPr="00412572">
        <w:rPr>
          <w:rFonts w:hint="eastAsia"/>
          <w:color w:val="00B0F0"/>
        </w:rPr>
        <w:t xml:space="preserve"> </w:t>
      </w:r>
      <w:r w:rsidR="00A57EDB" w:rsidRPr="00412572">
        <w:rPr>
          <w:rFonts w:hint="eastAsia"/>
          <w:color w:val="00B0F0"/>
        </w:rPr>
        <w:t>바탕으로</w:t>
      </w:r>
      <w:r w:rsidRPr="00412572">
        <w:rPr>
          <w:color w:val="00B0F0"/>
        </w:rPr>
        <w:fldChar w:fldCharType="begin"/>
      </w:r>
      <w:r w:rsidR="001B0ABB" w:rsidRPr="00412572">
        <w:rPr>
          <w:color w:val="00B0F0"/>
        </w:rPr>
        <w:instrText xml:space="preserve"> ADDIN EN.CITE &lt;EndNote&gt;&lt;Cite&gt;&lt;Author&gt;Vaswani&lt;/Author&gt;&lt;Year&gt;2017&lt;/Year&gt;&lt;RecNum&gt;564&lt;/RecNum&gt;&lt;DisplayText&gt;(Vaswani et al. 2017)&lt;/DisplayText&gt;&lt;record&gt;&lt;rec-number&gt;564&lt;/rec-number&gt;&lt;foreign-keys&gt;&lt;key app="EN" db-id="zdzzrerwqx2senevt2h5t5zdxda0pfvxwtx0" timestamp="1787146394"&gt;564&lt;/key&gt;&lt;/foreign-keys&gt;&lt;ref-type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412572">
        <w:rPr>
          <w:color w:val="00B0F0"/>
        </w:rPr>
        <w:fldChar w:fldCharType="separate"/>
      </w:r>
      <w:r w:rsidR="001B0ABB" w:rsidRPr="00412572">
        <w:rPr>
          <w:noProof/>
          <w:color w:val="00B0F0"/>
        </w:rPr>
        <w:t>(Vaswani et al. 2017)</w:t>
      </w:r>
      <w:r w:rsidRPr="00412572">
        <w:rPr>
          <w:color w:val="00B0F0"/>
        </w:rPr>
        <w:fldChar w:fldCharType="end"/>
      </w:r>
      <w:r w:rsidRPr="00412572">
        <w:rPr>
          <w:color w:val="00B0F0"/>
        </w:rPr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ED79BE">
        <w:rPr>
          <w:rFonts w:hint="eastAsia"/>
        </w:rPr>
        <w:t>이어져</w:t>
      </w:r>
      <w:r w:rsidR="00ED79BE">
        <w:rPr>
          <w:rFonts w:hint="eastAsia"/>
        </w:rPr>
        <w:t xml:space="preserve"> </w:t>
      </w:r>
      <w:r w:rsidR="00ED79BE">
        <w:rPr>
          <w:rFonts w:hint="eastAsia"/>
        </w:rPr>
        <w:t>왔다</w:t>
      </w:r>
      <w:r w:rsidRPr="00182E18">
        <w:fldChar w:fldCharType="begin"/>
      </w:r>
      <w:r w:rsidR="001B0ABB">
        <w:instrText xml:space="preserve"> ADDIN EN.CITE &lt;EndNote&gt;&lt;Cite&gt;&lt;Author&gt;Du&lt;/Author&gt;&lt;Year&gt;2019&lt;/Year&gt;&lt;RecNum&gt;565&lt;/RecNum&gt;&lt;DisplayText&gt;(Du et al. 2019)&lt;/DisplayText&gt;&lt;record&gt;&lt;rec-number&gt;565&lt;/rec-number&gt;&lt;foreign-keys&gt;&lt;key app="EN" db-id="zdzzrerwqx2senevt2h5t5zdxda0pfvxwtx0" timestamp="1787146394"&gt;565&lt;/key&gt;&lt;/foreign-keys&gt;&lt;ref-type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(Du et al. 2019)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proofErr w:type="spellStart"/>
      <w:r w:rsidRPr="00182E18">
        <w:t>딥러닝의</w:t>
      </w:r>
      <w:proofErr w:type="spellEnd"/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</w:t>
      </w:r>
      <w:r w:rsidR="009E4AC7">
        <w:rPr>
          <w:rFonts w:hint="eastAsia"/>
        </w:rPr>
        <w:t>능은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</w:t>
      </w:r>
      <w:r w:rsidR="009E4AC7">
        <w:rPr>
          <w:rFonts w:hint="eastAsia"/>
        </w:rPr>
        <w:t xml:space="preserve"> </w:t>
      </w:r>
      <w:r w:rsidR="009E4AC7">
        <w:rPr>
          <w:rFonts w:hint="eastAsia"/>
        </w:rPr>
        <w:t>밀도가</w:t>
      </w:r>
      <w:r w:rsidR="009E4AC7">
        <w:rPr>
          <w:rFonts w:hint="eastAsia"/>
        </w:rPr>
        <w:t xml:space="preserve"> </w:t>
      </w:r>
      <w:r w:rsidR="009E4AC7">
        <w:rPr>
          <w:rFonts w:hint="eastAsia"/>
        </w:rPr>
        <w:t>보장된</w:t>
      </w:r>
      <w:r w:rsidR="009E4AC7">
        <w:rPr>
          <w:rFonts w:hint="eastAsia"/>
        </w:rPr>
        <w:t xml:space="preserve"> </w:t>
      </w:r>
      <w:r w:rsidRPr="00182E18">
        <w:t>정제된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B0ABB">
        <w:instrText xml:space="preserve"> ADDIN EN.CITE &lt;EndNote&gt;&lt;Cite&gt;&lt;Author&gt;Sun&lt;/Author&gt;&lt;Year&gt;2017&lt;/Year&gt;&lt;RecNum&gt;566&lt;/RecNum&gt;&lt;DisplayText&gt;(Sun et al. 2017)&lt;/DisplayText&gt;&lt;record&gt;&lt;rec-number&gt;566&lt;/rec-number&gt;&lt;foreign-keys&gt;&lt;key app="EN" db-id="zdzzrerwqx2senevt2h5t5zdxda0pfvxwtx0" timestamp="1787146394"&gt;566&lt;/key&gt;&lt;/foreign-keys&gt;&lt;ref-type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(Sun et al. 2017)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B54F88">
        <w:rPr>
          <w:color w:val="00B0F0"/>
        </w:rPr>
        <w:t>반면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실제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기업의</w:t>
      </w:r>
      <w:r w:rsidRPr="00B54F88">
        <w:rPr>
          <w:color w:val="00B0F0"/>
        </w:rPr>
        <w:t xml:space="preserve"> </w:t>
      </w:r>
      <w:r w:rsidR="00A00112" w:rsidRPr="00B54F88">
        <w:rPr>
          <w:rFonts w:hint="eastAsia"/>
          <w:color w:val="00B0F0"/>
        </w:rPr>
        <w:t>고객</w:t>
      </w:r>
      <w:r w:rsidR="00A00112" w:rsidRPr="00B54F88">
        <w:rPr>
          <w:rFonts w:hint="eastAsia"/>
          <w:color w:val="00B0F0"/>
        </w:rPr>
        <w:t xml:space="preserve"> </w:t>
      </w:r>
      <w:r w:rsidR="00A00112" w:rsidRPr="00B54F88">
        <w:rPr>
          <w:rFonts w:hint="eastAsia"/>
          <w:color w:val="00B0F0"/>
        </w:rPr>
        <w:t>관계</w:t>
      </w:r>
      <w:r w:rsidR="00A00112" w:rsidRPr="00B54F88">
        <w:rPr>
          <w:rFonts w:hint="eastAsia"/>
          <w:color w:val="00B0F0"/>
        </w:rPr>
        <w:t xml:space="preserve"> </w:t>
      </w:r>
      <w:r w:rsidR="00A00112" w:rsidRPr="00B54F88">
        <w:rPr>
          <w:rFonts w:hint="eastAsia"/>
          <w:color w:val="00B0F0"/>
        </w:rPr>
        <w:t>관리</w:t>
      </w:r>
      <w:r w:rsidR="00A00112" w:rsidRPr="00B54F88">
        <w:rPr>
          <w:rFonts w:hint="eastAsia"/>
          <w:color w:val="00B0F0"/>
        </w:rPr>
        <w:t>(</w:t>
      </w:r>
      <w:r w:rsidRPr="00B54F88">
        <w:rPr>
          <w:color w:val="00B0F0"/>
        </w:rPr>
        <w:t>CRM</w:t>
      </w:r>
      <w:r w:rsidR="00A00112" w:rsidRPr="00B54F88">
        <w:rPr>
          <w:rFonts w:hint="eastAsia"/>
          <w:color w:val="00B0F0"/>
        </w:rPr>
        <w:t>)</w:t>
      </w:r>
      <w:r w:rsidRPr="00B54F88">
        <w:rPr>
          <w:color w:val="00B0F0"/>
        </w:rPr>
        <w:t xml:space="preserve"> </w:t>
      </w:r>
      <w:r w:rsidR="009E4AC7" w:rsidRPr="00B54F88">
        <w:rPr>
          <w:rFonts w:hint="eastAsia"/>
          <w:color w:val="00B0F0"/>
        </w:rPr>
        <w:t>정형</w:t>
      </w:r>
      <w:r w:rsidR="009E4AC7" w:rsidRPr="00B54F88">
        <w:rPr>
          <w:rFonts w:hint="eastAsia"/>
          <w:color w:val="00B0F0"/>
        </w:rPr>
        <w:t xml:space="preserve"> </w:t>
      </w:r>
      <w:r w:rsidR="009E4AC7" w:rsidRPr="00B54F88">
        <w:rPr>
          <w:rFonts w:hint="eastAsia"/>
          <w:color w:val="00B0F0"/>
        </w:rPr>
        <w:t>로그</w:t>
      </w:r>
      <w:r w:rsidRPr="00B54F88">
        <w:rPr>
          <w:color w:val="00B0F0"/>
        </w:rPr>
        <w:t>는</w:t>
      </w:r>
      <w:r w:rsidRPr="00B54F88">
        <w:rPr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이벤트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간격이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극히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불규칙하고</w:t>
      </w:r>
      <w:r w:rsidR="00B54F88" w:rsidRPr="00B54F88">
        <w:rPr>
          <w:rFonts w:hint="eastAsia"/>
          <w:color w:val="00B0F0"/>
        </w:rPr>
        <w:t xml:space="preserve"> </w:t>
      </w:r>
      <w:r w:rsidRPr="00B54F88">
        <w:rPr>
          <w:color w:val="00B0F0"/>
        </w:rPr>
        <w:t>희소성이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높</w:t>
      </w:r>
      <w:r w:rsidR="00B54F88" w:rsidRPr="00B54F88">
        <w:rPr>
          <w:rFonts w:hint="eastAsia"/>
          <w:color w:val="00B0F0"/>
        </w:rPr>
        <w:t>아</w:t>
      </w:r>
      <w:r w:rsidRPr="00B54F88">
        <w:rPr>
          <w:color w:val="00B0F0"/>
        </w:rPr>
        <w:t xml:space="preserve">, </w:t>
      </w:r>
      <w:r w:rsidR="00B54F88" w:rsidRPr="00B54F88">
        <w:rPr>
          <w:rFonts w:hint="eastAsia"/>
          <w:color w:val="00B0F0"/>
        </w:rPr>
        <w:t>방대한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파라미터를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지닌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딥러닝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구조가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이론</w:t>
      </w:r>
      <w:r w:rsidR="00B54F88" w:rsidRPr="00B54F88">
        <w:rPr>
          <w:rFonts w:hint="eastAsia"/>
          <w:color w:val="00B0F0"/>
        </w:rPr>
        <w:t>적인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성능</w:t>
      </w:r>
      <w:r w:rsidRPr="00B54F88">
        <w:rPr>
          <w:color w:val="00B0F0"/>
        </w:rPr>
        <w:t xml:space="preserve"> </w:t>
      </w:r>
      <w:r w:rsidRPr="00F12CFF">
        <w:rPr>
          <w:color w:val="00B0F0"/>
        </w:rPr>
        <w:t>우위를</w:t>
      </w:r>
      <w:r w:rsidRPr="00F12CFF">
        <w:rPr>
          <w:color w:val="00B0F0"/>
        </w:rPr>
        <w:t xml:space="preserve"> </w:t>
      </w:r>
      <w:r w:rsidRPr="00F12CFF">
        <w:rPr>
          <w:color w:val="00B0F0"/>
        </w:rPr>
        <w:t>발휘하지</w:t>
      </w:r>
      <w:r w:rsidRPr="00F12CFF">
        <w:rPr>
          <w:color w:val="00B0F0"/>
        </w:rPr>
        <w:t xml:space="preserve"> </w:t>
      </w:r>
      <w:r w:rsidRPr="00F12CFF">
        <w:rPr>
          <w:color w:val="00B0F0"/>
        </w:rPr>
        <w:t>못</w:t>
      </w:r>
      <w:r w:rsidR="00B54F88" w:rsidRPr="00F12CFF">
        <w:rPr>
          <w:rFonts w:hint="eastAsia"/>
          <w:color w:val="00B0F0"/>
        </w:rPr>
        <w:t>하거나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불필요한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연산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자원을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낭비할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위험이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크다</w:t>
      </w:r>
      <w:r w:rsidRPr="00F12CFF">
        <w:rPr>
          <w:color w:val="00B0F0"/>
        </w:rPr>
        <w:fldChar w:fldCharType="begin">
          <w:fldData xml:space="preserve">PEVuZE5vdGU+PENpdGU+PEF1dGhvcj5Hcmluc3p0YWpuPC9BdXRob3I+PFllYXI+MjAyMjwvWWVh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</w:fldData>
        </w:fldChar>
      </w:r>
      <w:r w:rsidR="00F12CFF" w:rsidRPr="00F12CFF">
        <w:rPr>
          <w:color w:val="00B0F0"/>
        </w:rPr>
        <w:instrText xml:space="preserve"> ADDIN EN.CITE </w:instrText>
      </w:r>
      <w:r w:rsidR="00F12CFF" w:rsidRPr="00F12CFF">
        <w:rPr>
          <w:color w:val="00B0F0"/>
        </w:rPr>
        <w:fldChar w:fldCharType="begin">
          <w:fldData xml:space="preserve">PEVuZE5vdGU+PENpdGU+PEF1dGhvcj5Hcmluc3p0YWpuPC9BdXRob3I+PFllYXI+MjAyMjwvWWVh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</w:fldData>
        </w:fldChar>
      </w:r>
      <w:r w:rsidR="00F12CFF" w:rsidRPr="00F12CFF">
        <w:rPr>
          <w:color w:val="00B0F0"/>
        </w:rPr>
        <w:instrText xml:space="preserve"> ADDIN EN.CITE.DATA </w:instrText>
      </w:r>
      <w:r w:rsidR="00F12CFF" w:rsidRPr="00F12CFF">
        <w:rPr>
          <w:color w:val="00B0F0"/>
        </w:rPr>
      </w:r>
      <w:r w:rsidR="00F12CFF" w:rsidRPr="00F12CFF">
        <w:rPr>
          <w:color w:val="00B0F0"/>
        </w:rPr>
        <w:fldChar w:fldCharType="end"/>
      </w:r>
      <w:r w:rsidRPr="00F12CFF">
        <w:rPr>
          <w:color w:val="00B0F0"/>
        </w:rPr>
        <w:fldChar w:fldCharType="separate"/>
      </w:r>
      <w:r w:rsidR="00F12CFF" w:rsidRPr="00F12CFF">
        <w:rPr>
          <w:noProof/>
          <w:color w:val="00B0F0"/>
        </w:rPr>
        <w:t>(FarjonBar-Hillel 2022; Grinsztajn et al. 2022; LindskogPrehofer 2023)</w:t>
      </w:r>
      <w:r w:rsidRPr="00F12CFF">
        <w:rPr>
          <w:color w:val="00B0F0"/>
        </w:rPr>
        <w:fldChar w:fldCharType="end"/>
      </w:r>
      <w:r w:rsidRPr="00F12CFF">
        <w:rPr>
          <w:rFonts w:hint="eastAsia"/>
          <w:color w:val="00B0F0"/>
        </w:rPr>
        <w:t>.</w:t>
      </w:r>
      <w:r w:rsidR="00775CC9" w:rsidRPr="00F12CFF">
        <w:rPr>
          <w:rFonts w:hint="eastAsia"/>
          <w:color w:val="00B0F0"/>
        </w:rPr>
        <w:t xml:space="preserve"> </w:t>
      </w:r>
    </w:p>
    <w:p w14:paraId="7FC5DBDB" w14:textId="4C4D4439" w:rsidR="00487E84" w:rsidRPr="000134D6" w:rsidRDefault="0031627F" w:rsidP="00C70C61">
      <w:pPr>
        <w:spacing w:after="0"/>
        <w:ind w:firstLineChars="100" w:firstLine="200"/>
      </w:pPr>
      <w:r w:rsidRPr="0031627F">
        <w:rPr>
          <w:rFonts w:hint="eastAsia"/>
          <w:color w:val="00B0F0"/>
        </w:rPr>
        <w:t>나아가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최근의</w:t>
      </w:r>
      <w:r w:rsidRPr="0031627F">
        <w:rPr>
          <w:rFonts w:hint="eastAsia"/>
          <w:color w:val="00B0F0"/>
        </w:rPr>
        <w:t xml:space="preserve"> </w:t>
      </w:r>
      <w:r w:rsidR="00487E84" w:rsidRPr="0031627F">
        <w:rPr>
          <w:color w:val="00B0F0"/>
        </w:rPr>
        <w:t>벤치마크</w:t>
      </w:r>
      <w:r w:rsidR="00487E84" w:rsidRPr="0031627F">
        <w:rPr>
          <w:color w:val="00B0F0"/>
        </w:rPr>
        <w:t xml:space="preserve"> </w:t>
      </w:r>
      <w:r w:rsidR="00487E84" w:rsidRPr="0031627F">
        <w:rPr>
          <w:color w:val="00B0F0"/>
        </w:rPr>
        <w:t>연구들은</w:t>
      </w:r>
      <w:r w:rsidR="00487E84" w:rsidRPr="0031627F">
        <w:rPr>
          <w:color w:val="00B0F0"/>
        </w:rPr>
        <w:t xml:space="preserve"> </w:t>
      </w:r>
      <w:r w:rsidRPr="0031627F">
        <w:rPr>
          <w:rFonts w:hint="eastAsia"/>
          <w:color w:val="00B0F0"/>
        </w:rPr>
        <w:t>불연석적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속성과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비선형적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경계가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지배적인</w:t>
      </w:r>
      <w:r w:rsidRPr="0031627F">
        <w:rPr>
          <w:rFonts w:hint="eastAsia"/>
          <w:color w:val="00B0F0"/>
        </w:rPr>
        <w:t xml:space="preserve"> </w:t>
      </w:r>
      <w:r w:rsidR="00487E84" w:rsidRPr="0031627F">
        <w:rPr>
          <w:color w:val="00B0F0"/>
        </w:rPr>
        <w:t>정형</w:t>
      </w:r>
      <w:r w:rsidR="00487E84" w:rsidRPr="0031627F">
        <w:rPr>
          <w:color w:val="00B0F0"/>
        </w:rPr>
        <w:t xml:space="preserve"> </w:t>
      </w:r>
      <w:r w:rsidR="00487E84" w:rsidRPr="0031627F">
        <w:rPr>
          <w:color w:val="00B0F0"/>
        </w:rPr>
        <w:t>데이터</w:t>
      </w:r>
      <w:r w:rsidR="00487E84" w:rsidRPr="0031627F">
        <w:rPr>
          <w:color w:val="00B0F0"/>
        </w:rPr>
        <w:t xml:space="preserve">(Tabular Data) </w:t>
      </w:r>
      <w:r w:rsidRPr="0031627F">
        <w:rPr>
          <w:rFonts w:hint="eastAsia"/>
          <w:color w:val="00B0F0"/>
        </w:rPr>
        <w:t>환경</w:t>
      </w:r>
      <w:r w:rsidR="00487E84" w:rsidRPr="0031627F">
        <w:rPr>
          <w:color w:val="00B0F0"/>
        </w:rPr>
        <w:t>에서</w:t>
      </w:r>
      <w:r w:rsidRPr="0031627F">
        <w:rPr>
          <w:rFonts w:hint="eastAsia"/>
          <w:color w:val="00B0F0"/>
        </w:rPr>
        <w:t xml:space="preserve">, </w:t>
      </w:r>
      <w:r w:rsidRPr="0031627F">
        <w:rPr>
          <w:rFonts w:hint="eastAsia"/>
          <w:color w:val="00B0F0"/>
        </w:rPr>
        <w:t>연속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함수를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근사하는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신경망보다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축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정렬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분할을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수행하는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트기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기반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앙상블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모형이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우수한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귀납적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편향을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제공할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수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있음을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보고하고</w:t>
      </w:r>
      <w:r w:rsidRPr="0031627F">
        <w:rPr>
          <w:rFonts w:hint="eastAsia"/>
          <w:color w:val="00B0F0"/>
        </w:rPr>
        <w:t xml:space="preserve"> </w:t>
      </w:r>
      <w:r w:rsidR="00487E84" w:rsidRPr="0031627F">
        <w:rPr>
          <w:color w:val="00B0F0"/>
        </w:rPr>
        <w:fldChar w:fldCharType="begin"/>
      </w:r>
      <w:r w:rsidR="001B0ABB" w:rsidRPr="0031627F">
        <w:rPr>
          <w:color w:val="00B0F0"/>
        </w:rPr>
        <w:instrText xml:space="preserve"> ADDIN EN.CITE &lt;EndNote&gt;&lt;Cite&gt;&lt;Author&gt;Grinsztajn&lt;/Author&gt;&lt;Year&gt;2022&lt;/Year&gt;&lt;RecNum&gt;567&lt;/RecNum&gt;&lt;DisplayText&gt;(Beyazit et al. 2023; Grinsztajn et al. 2022)&lt;/DisplayText&gt;&lt;record&gt;&lt;rec-number&gt;567&lt;/rec-number&gt;&lt;foreign-keys&gt;&lt;key app="EN" db-id="zdzzrerwqx2senevt2h5t5zdxda0pfvxwtx0" timestamp="1787146394"&gt;567&lt;/key&gt;&lt;/foreign-keys&gt;&lt;ref-type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570&lt;/RecNum&gt;&lt;record&gt;&lt;rec-number&gt;570&lt;/rec-number&gt;&lt;foreign-keys&gt;&lt;key app="EN" db-id="zdzzrerwqx2senevt2h5t5zdxda0pfvxwtx0" timestamp="1787146394"&gt;570&lt;/key&gt;&lt;/foreign-keys&gt;&lt;ref-type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31627F">
        <w:rPr>
          <w:color w:val="00B0F0"/>
        </w:rPr>
        <w:fldChar w:fldCharType="separate"/>
      </w:r>
      <w:r w:rsidR="001B0ABB" w:rsidRPr="0031627F">
        <w:rPr>
          <w:noProof/>
          <w:color w:val="00B0F0"/>
        </w:rPr>
        <w:t>(Beyazit et al. 2023; Grinsztajn et al. 2022)</w:t>
      </w:r>
      <w:r w:rsidR="00487E84" w:rsidRPr="0031627F">
        <w:rPr>
          <w:color w:val="00B0F0"/>
        </w:rPr>
        <w:fldChar w:fldCharType="end"/>
      </w:r>
      <w:r w:rsidR="00487E84" w:rsidRPr="0031627F">
        <w:rPr>
          <w:rFonts w:hint="eastAsia"/>
          <w:color w:val="00B0F0"/>
        </w:rPr>
        <w:t>.</w:t>
      </w:r>
    </w:p>
    <w:p w14:paraId="6BD3CF52" w14:textId="69DC4AF6" w:rsidR="006500AE" w:rsidRDefault="00080B8A" w:rsidP="00C70C61">
      <w:pPr>
        <w:spacing w:after="0"/>
        <w:ind w:firstLineChars="100" w:firstLine="200"/>
      </w:pPr>
      <w:r w:rsidRPr="00876FA8">
        <w:rPr>
          <w:color w:val="00B0F0"/>
        </w:rPr>
        <w:lastRenderedPageBreak/>
        <w:t>본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연구가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제안하는</w:t>
      </w:r>
      <w:r w:rsidRPr="00876FA8">
        <w:rPr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도메인</w:t>
      </w:r>
      <w:r w:rsidR="00F90548" w:rsidRPr="00876FA8">
        <w:rPr>
          <w:rFonts w:hint="eastAsia"/>
          <w:color w:val="00B0F0"/>
        </w:rPr>
        <w:t xml:space="preserve"> </w:t>
      </w:r>
      <w:r w:rsidRPr="00876FA8">
        <w:rPr>
          <w:color w:val="00B0F0"/>
        </w:rPr>
        <w:t>지식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기반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특성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공학은</w:t>
      </w:r>
      <w:r w:rsidRPr="00876FA8">
        <w:rPr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이러한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문제를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해결하기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위한</w:t>
      </w:r>
      <w:r w:rsidR="00F90548" w:rsidRPr="00876FA8">
        <w:rPr>
          <w:rFonts w:hint="eastAsia"/>
          <w:color w:val="00B0F0"/>
        </w:rPr>
        <w:t xml:space="preserve"> </w:t>
      </w:r>
      <w:r w:rsidRPr="00876FA8">
        <w:rPr>
          <w:color w:val="00B0F0"/>
        </w:rPr>
        <w:t>데이터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중심</w:t>
      </w:r>
      <w:r w:rsidRPr="00876FA8">
        <w:rPr>
          <w:color w:val="00B0F0"/>
        </w:rPr>
        <w:t xml:space="preserve"> AI </w:t>
      </w:r>
      <w:r w:rsidRPr="00876FA8">
        <w:rPr>
          <w:color w:val="00B0F0"/>
        </w:rPr>
        <w:t>관점</w:t>
      </w:r>
      <w:r w:rsidR="00F90548" w:rsidRPr="00876FA8">
        <w:rPr>
          <w:rFonts w:hint="eastAsia"/>
          <w:color w:val="00B0F0"/>
        </w:rPr>
        <w:t>의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접근법이다</w:t>
      </w:r>
      <w:r w:rsidR="007179CB" w:rsidRPr="00876FA8">
        <w:rPr>
          <w:color w:val="00B0F0"/>
        </w:rPr>
        <w:fldChar w:fldCharType="begin"/>
      </w:r>
      <w:r w:rsidR="001B0ABB" w:rsidRPr="00876FA8">
        <w:rPr>
          <w:color w:val="00B0F0"/>
        </w:rPr>
        <w:instrText xml:space="preserve"> ADDIN EN.CITE &lt;EndNote&gt;&lt;Cite&gt;&lt;Author&gt;Zha&lt;/Author&gt;&lt;Year&gt;2025&lt;/Year&gt;&lt;RecNum&gt;571&lt;/RecNum&gt;&lt;DisplayText&gt;(Zha et al. 2025)&lt;/DisplayText&gt;&lt;record&gt;&lt;rec-number&gt;571&lt;/rec-number&gt;&lt;foreign-keys&gt;&lt;key app="EN" db-id="zdzzrerwqx2senevt2h5t5zdxda0pfvxwtx0" timestamp="1787146394"&gt;571&lt;/key&gt;&lt;/foreign-keys&gt;&lt;ref-type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876FA8">
        <w:rPr>
          <w:color w:val="00B0F0"/>
        </w:rPr>
        <w:fldChar w:fldCharType="separate"/>
      </w:r>
      <w:r w:rsidR="001B0ABB" w:rsidRPr="00876FA8">
        <w:rPr>
          <w:noProof/>
          <w:color w:val="00B0F0"/>
        </w:rPr>
        <w:t>(Zha et al. 2025)</w:t>
      </w:r>
      <w:r w:rsidR="007179CB" w:rsidRPr="00876FA8">
        <w:rPr>
          <w:color w:val="00B0F0"/>
        </w:rPr>
        <w:fldChar w:fldCharType="end"/>
      </w:r>
      <w:r w:rsidR="00487E84" w:rsidRPr="00876FA8">
        <w:rPr>
          <w:color w:val="00B0F0"/>
        </w:rPr>
        <w:t xml:space="preserve">. </w:t>
      </w:r>
      <w:proofErr w:type="spellStart"/>
      <w:r w:rsidR="00746977" w:rsidRPr="00876FA8">
        <w:rPr>
          <w:color w:val="00B0F0"/>
        </w:rPr>
        <w:t>전환율</w:t>
      </w:r>
      <w:proofErr w:type="spellEnd"/>
      <w:r w:rsidR="00746977" w:rsidRPr="00876FA8">
        <w:rPr>
          <w:color w:val="00B0F0"/>
        </w:rPr>
        <w:t xml:space="preserve"> 0.12% </w:t>
      </w:r>
      <w:r w:rsidR="00746977" w:rsidRPr="00876FA8">
        <w:rPr>
          <w:color w:val="00B0F0"/>
        </w:rPr>
        <w:t>수준의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극심한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희소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환경에서</w:t>
      </w:r>
      <w:r w:rsidR="003A0C21" w:rsidRPr="00876FA8">
        <w:rPr>
          <w:rFonts w:hint="eastAsia"/>
          <w:color w:val="00B0F0"/>
        </w:rPr>
        <w:t xml:space="preserve"> </w:t>
      </w:r>
      <w:r w:rsidR="00746977" w:rsidRPr="00876FA8">
        <w:rPr>
          <w:color w:val="00B0F0"/>
        </w:rPr>
        <w:t>순수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데이터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기반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딥러닝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모델은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백지상태에서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노이즈와</w:t>
      </w:r>
      <w:r w:rsidR="003A0C21" w:rsidRPr="00876FA8">
        <w:rPr>
          <w:rFonts w:hint="eastAsia"/>
          <w:color w:val="00B0F0"/>
        </w:rPr>
        <w:t xml:space="preserve"> </w:t>
      </w:r>
      <w:r w:rsidR="00746977" w:rsidRPr="00876FA8">
        <w:rPr>
          <w:color w:val="00B0F0"/>
        </w:rPr>
        <w:t>고차원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잠재</w:t>
      </w:r>
      <w:r w:rsidR="003A0C21" w:rsidRPr="00876FA8">
        <w:rPr>
          <w:rFonts w:hint="eastAsia"/>
          <w:color w:val="00B0F0"/>
        </w:rPr>
        <w:t xml:space="preserve"> </w:t>
      </w:r>
      <w:r w:rsidR="00746977" w:rsidRPr="00876FA8">
        <w:rPr>
          <w:color w:val="00B0F0"/>
        </w:rPr>
        <w:t>패턴을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구분해야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하는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구조적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한계에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부딪힌다</w:t>
      </w:r>
      <w:r w:rsidR="00DB3F6B" w:rsidRPr="00876FA8">
        <w:rPr>
          <w:rFonts w:hint="eastAsia"/>
          <w:color w:val="00B0F0"/>
        </w:rPr>
        <w:t xml:space="preserve"> </w:t>
      </w:r>
      <w:r w:rsidR="00DB3F6B" w:rsidRPr="00E01430">
        <w:rPr>
          <w:color w:val="00B0F0"/>
        </w:rPr>
        <w:fldChar w:fldCharType="begin"/>
      </w:r>
      <w:r w:rsidR="001B0ABB" w:rsidRPr="00E01430">
        <w:rPr>
          <w:color w:val="00B0F0"/>
        </w:rPr>
        <w:instrText xml:space="preserve"> ADDIN EN.CITE &lt;EndNote&gt;&lt;Cite&gt;&lt;Author&gt;Karpatne&lt;/Author&gt;&lt;Year&gt;2017&lt;/Year&gt;&lt;RecNum&gt;572&lt;/RecNum&gt;&lt;DisplayText&gt;(Karpatne et al. 2017)&lt;/DisplayText&gt;&lt;record&gt;&lt;rec-number&gt;572&lt;/rec-number&gt;&lt;foreign-keys&gt;&lt;key app="EN" db-id="zdzzrerwqx2senevt2h5t5zdxda0pfvxwtx0" timestamp="1787146394"&gt;572&lt;/key&gt;&lt;/foreign-keys&gt;&lt;ref-type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E01430">
        <w:rPr>
          <w:color w:val="00B0F0"/>
        </w:rPr>
        <w:fldChar w:fldCharType="separate"/>
      </w:r>
      <w:r w:rsidR="001B0ABB" w:rsidRPr="00E01430">
        <w:rPr>
          <w:noProof/>
          <w:color w:val="00B0F0"/>
        </w:rPr>
        <w:t>(Karpatne et al. 2017)</w:t>
      </w:r>
      <w:r w:rsidR="00DB3F6B" w:rsidRPr="00E01430">
        <w:rPr>
          <w:color w:val="00B0F0"/>
        </w:rPr>
        <w:fldChar w:fldCharType="end"/>
      </w:r>
      <w:r w:rsidR="00746977" w:rsidRPr="00E01430">
        <w:rPr>
          <w:color w:val="00B0F0"/>
        </w:rPr>
        <w:t xml:space="preserve">. </w:t>
      </w:r>
      <w:r w:rsidR="00DB3F6B" w:rsidRPr="00E01430">
        <w:rPr>
          <w:color w:val="00B0F0"/>
        </w:rPr>
        <w:t>본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연구는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검증된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마케팅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이론</w:t>
      </w:r>
      <w:r w:rsidR="003B638B" w:rsidRPr="00E01430">
        <w:rPr>
          <w:rFonts w:hint="eastAsia"/>
          <w:color w:val="00B0F0"/>
        </w:rPr>
        <w:t>들</w:t>
      </w:r>
      <w:r w:rsidR="00DB3F6B" w:rsidRPr="00E01430">
        <w:rPr>
          <w:color w:val="00B0F0"/>
        </w:rPr>
        <w:t>을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수학적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감쇠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함수</w:t>
      </w:r>
      <w:r w:rsidR="003B638B" w:rsidRPr="00E01430">
        <w:rPr>
          <w:rFonts w:hint="eastAsia"/>
          <w:color w:val="00B0F0"/>
        </w:rPr>
        <w:t>와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확률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밀도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함수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형태의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동</w:t>
      </w:r>
      <w:r w:rsidR="003B638B" w:rsidRPr="00E01430">
        <w:rPr>
          <w:rFonts w:hint="eastAsia"/>
          <w:color w:val="00B0F0"/>
        </w:rPr>
        <w:t>태</w:t>
      </w:r>
      <w:r w:rsidR="00DB3F6B" w:rsidRPr="00E01430">
        <w:rPr>
          <w:color w:val="00B0F0"/>
        </w:rPr>
        <w:t>적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상태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변수로</w:t>
      </w:r>
      <w:r w:rsidR="00DB3F6B" w:rsidRPr="00E01430">
        <w:rPr>
          <w:color w:val="00B0F0"/>
        </w:rPr>
        <w:t xml:space="preserve"> </w:t>
      </w:r>
      <w:proofErr w:type="spellStart"/>
      <w:r w:rsidR="00EB1ACE" w:rsidRPr="00E01430">
        <w:rPr>
          <w:rFonts w:hint="eastAsia"/>
          <w:color w:val="00B0F0"/>
        </w:rPr>
        <w:t>조작화</w:t>
      </w:r>
      <w:r w:rsidR="003B638B" w:rsidRPr="00E01430">
        <w:rPr>
          <w:rFonts w:hint="eastAsia"/>
          <w:color w:val="00B0F0"/>
        </w:rPr>
        <w:t>하여</w:t>
      </w:r>
      <w:proofErr w:type="spellEnd"/>
      <w:r w:rsidR="003B638B" w:rsidRPr="00E01430">
        <w:rPr>
          <w:rFonts w:hint="eastAsia"/>
          <w:color w:val="00B0F0"/>
        </w:rPr>
        <w:t xml:space="preserve"> </w:t>
      </w:r>
      <w:r w:rsidR="003B638B" w:rsidRPr="00E01430">
        <w:rPr>
          <w:rFonts w:hint="eastAsia"/>
          <w:color w:val="00B0F0"/>
        </w:rPr>
        <w:t>모형의</w:t>
      </w:r>
      <w:r w:rsidR="003B638B" w:rsidRPr="00E01430">
        <w:rPr>
          <w:rFonts w:hint="eastAsia"/>
          <w:color w:val="00B0F0"/>
        </w:rPr>
        <w:t xml:space="preserve"> </w:t>
      </w:r>
      <w:r w:rsidR="003B638B" w:rsidRPr="00E01430">
        <w:rPr>
          <w:rFonts w:hint="eastAsia"/>
          <w:color w:val="00B0F0"/>
        </w:rPr>
        <w:t>입력단에</w:t>
      </w:r>
      <w:r w:rsidR="003B638B" w:rsidRPr="00E01430">
        <w:rPr>
          <w:rFonts w:hint="eastAsia"/>
          <w:color w:val="00B0F0"/>
        </w:rPr>
        <w:t xml:space="preserve"> </w:t>
      </w:r>
      <w:r w:rsidR="003B638B" w:rsidRPr="00E01430">
        <w:rPr>
          <w:rFonts w:hint="eastAsia"/>
          <w:color w:val="00B0F0"/>
        </w:rPr>
        <w:t>주입한다</w:t>
      </w:r>
      <w:r w:rsidR="00DB3F6B" w:rsidRPr="00E01430">
        <w:rPr>
          <w:color w:val="00B0F0"/>
        </w:rPr>
        <w:t xml:space="preserve">. </w:t>
      </w:r>
      <w:r w:rsidR="00DB3F6B" w:rsidRPr="00E01430">
        <w:rPr>
          <w:color w:val="00B0F0"/>
        </w:rPr>
        <w:t>이는</w:t>
      </w:r>
      <w:r w:rsidR="00DB3F6B" w:rsidRPr="00E01430">
        <w:rPr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알고리즘이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탐색해야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할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가설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공간을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도메인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지식을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통해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사전에</w:t>
      </w:r>
      <w:r w:rsidR="000F1234" w:rsidRPr="00E01430">
        <w:rPr>
          <w:rFonts w:hint="eastAsia"/>
          <w:color w:val="00B0F0"/>
        </w:rPr>
        <w:t xml:space="preserve"> </w:t>
      </w:r>
      <w:proofErr w:type="spellStart"/>
      <w:r w:rsidR="000F1234" w:rsidRPr="00E01430">
        <w:rPr>
          <w:rFonts w:hint="eastAsia"/>
          <w:color w:val="00B0F0"/>
        </w:rPr>
        <w:t>효율화함으로써</w:t>
      </w:r>
      <w:proofErr w:type="spellEnd"/>
      <w:r w:rsidR="000F1234" w:rsidRPr="00E01430">
        <w:rPr>
          <w:rFonts w:hint="eastAsia"/>
          <w:color w:val="00B0F0"/>
        </w:rPr>
        <w:t xml:space="preserve">, </w:t>
      </w:r>
      <w:r w:rsidR="000F1234" w:rsidRPr="00E01430">
        <w:rPr>
          <w:rFonts w:hint="eastAsia"/>
          <w:color w:val="00B0F0"/>
        </w:rPr>
        <w:t>경량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트리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모형이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희소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정형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데이터에서도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높은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예측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정확도와</w:t>
      </w:r>
      <w:r w:rsidR="00DB3F6B" w:rsidRPr="00E01430">
        <w:rPr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자원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효율성을</w:t>
      </w:r>
      <w:r w:rsidR="00DB3F6B" w:rsidRPr="00E01430">
        <w:rPr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동시에</w:t>
      </w:r>
      <w:r w:rsidR="000F1234" w:rsidRPr="00E01430">
        <w:rPr>
          <w:rFonts w:hint="eastAsia"/>
          <w:color w:val="00B0F0"/>
        </w:rPr>
        <w:t xml:space="preserve"> </w:t>
      </w:r>
      <w:r w:rsidR="00DB3F6B" w:rsidRPr="00E01430">
        <w:rPr>
          <w:color w:val="00B0F0"/>
        </w:rPr>
        <w:t>달성</w:t>
      </w:r>
      <w:r w:rsidR="000F1234" w:rsidRPr="00E01430">
        <w:rPr>
          <w:rFonts w:hint="eastAsia"/>
          <w:color w:val="00B0F0"/>
        </w:rPr>
        <w:t>하도록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지원하는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기제로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작동한다</w:t>
      </w:r>
      <w:r w:rsidR="00DB3F6B" w:rsidRPr="00E01430">
        <w:rPr>
          <w:color w:val="00B0F0"/>
        </w:rPr>
        <w:t>.</w:t>
      </w:r>
    </w:p>
    <w:p w14:paraId="51336AF9" w14:textId="765C637B" w:rsidR="00876988" w:rsidRPr="00B618C0" w:rsidRDefault="00DC4936" w:rsidP="00C70C61">
      <w:pPr>
        <w:spacing w:after="0"/>
        <w:ind w:firstLineChars="100" w:firstLine="200"/>
        <w:rPr>
          <w:color w:val="00B0F0"/>
        </w:rPr>
      </w:pPr>
      <w:r w:rsidRPr="00B618C0">
        <w:rPr>
          <w:color w:val="00B0F0"/>
        </w:rPr>
        <w:t>전통적인</w:t>
      </w:r>
      <w:r w:rsidRPr="00B618C0">
        <w:rPr>
          <w:color w:val="00B0F0"/>
        </w:rPr>
        <w:t xml:space="preserve"> </w:t>
      </w:r>
      <w:r w:rsidR="007930FB" w:rsidRPr="00B618C0">
        <w:rPr>
          <w:rFonts w:hint="eastAsia"/>
          <w:color w:val="00B0F0"/>
        </w:rPr>
        <w:t>고객관계관리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문헌</w:t>
      </w:r>
      <w:r w:rsidR="007930FB" w:rsidRPr="00B618C0">
        <w:rPr>
          <w:rFonts w:hint="eastAsia"/>
          <w:color w:val="00B0F0"/>
        </w:rPr>
        <w:t>의</w:t>
      </w:r>
      <w:r w:rsidRPr="00B618C0">
        <w:rPr>
          <w:color w:val="00B0F0"/>
        </w:rPr>
        <w:t xml:space="preserve"> </w:t>
      </w:r>
      <w:r w:rsidR="00875196" w:rsidRPr="00B618C0">
        <w:rPr>
          <w:rFonts w:hint="eastAsia"/>
          <w:color w:val="00B0F0"/>
        </w:rPr>
        <w:t>Recency, Frequency, Monetary(</w:t>
      </w:r>
      <w:r w:rsidRPr="00B618C0">
        <w:rPr>
          <w:color w:val="00B0F0"/>
        </w:rPr>
        <w:t>RFM</w:t>
      </w:r>
      <w:r w:rsidR="00875196" w:rsidRPr="00B618C0">
        <w:rPr>
          <w:rFonts w:hint="eastAsia"/>
          <w:color w:val="00B0F0"/>
        </w:rPr>
        <w:t>)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모형이나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확률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기반의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고객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생애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가치</w:t>
      </w:r>
      <w:r w:rsidRPr="00B618C0">
        <w:rPr>
          <w:color w:val="00B0F0"/>
        </w:rPr>
        <w:t xml:space="preserve">(CLV) </w:t>
      </w:r>
      <w:r w:rsidRPr="00B618C0">
        <w:rPr>
          <w:color w:val="00B0F0"/>
        </w:rPr>
        <w:t>이론은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주로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과거의</w:t>
      </w:r>
      <w:r w:rsidRPr="00B618C0">
        <w:rPr>
          <w:color w:val="00B0F0"/>
        </w:rPr>
        <w:t xml:space="preserve"> </w:t>
      </w:r>
      <w:r w:rsidR="0029050F" w:rsidRPr="00B618C0">
        <w:rPr>
          <w:rFonts w:hint="eastAsia"/>
          <w:color w:val="00B0F0"/>
        </w:rPr>
        <w:t>장기간</w:t>
      </w:r>
      <w:r w:rsidR="0029050F" w:rsidRPr="00B618C0">
        <w:rPr>
          <w:rFonts w:hint="eastAsia"/>
          <w:color w:val="00B0F0"/>
        </w:rPr>
        <w:t xml:space="preserve"> </w:t>
      </w:r>
      <w:r w:rsidRPr="00B618C0">
        <w:rPr>
          <w:color w:val="00B0F0"/>
        </w:rPr>
        <w:t>집계된</w:t>
      </w:r>
      <w:r w:rsidRPr="00B618C0">
        <w:rPr>
          <w:color w:val="00B0F0"/>
        </w:rPr>
        <w:t xml:space="preserve"> </w:t>
      </w:r>
      <w:r w:rsidR="0029050F" w:rsidRPr="00B618C0">
        <w:rPr>
          <w:rFonts w:hint="eastAsia"/>
          <w:color w:val="00B0F0"/>
        </w:rPr>
        <w:t>거래</w:t>
      </w:r>
      <w:r w:rsidR="0029050F" w:rsidRPr="00B618C0">
        <w:rPr>
          <w:rFonts w:hint="eastAsia"/>
          <w:color w:val="00B0F0"/>
        </w:rPr>
        <w:t xml:space="preserve"> </w:t>
      </w:r>
      <w:r w:rsidR="0029050F" w:rsidRPr="00B618C0">
        <w:rPr>
          <w:rFonts w:hint="eastAsia"/>
          <w:color w:val="00B0F0"/>
        </w:rPr>
        <w:t>이력을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바탕으로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한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정적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모델링에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의존해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왔다</w:t>
      </w:r>
      <w:r w:rsidRPr="00B618C0">
        <w:rPr>
          <w:color w:val="00B0F0"/>
        </w:rPr>
        <w:t xml:space="preserve">. </w:t>
      </w:r>
      <w:r w:rsidR="00326D7C" w:rsidRPr="00B618C0">
        <w:rPr>
          <w:color w:val="00B0F0"/>
        </w:rPr>
        <w:t>이에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따라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실시간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다중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접점에서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급변하는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고객의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인지적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상태</w:t>
      </w:r>
      <w:r w:rsidR="00326D7C" w:rsidRPr="00B618C0">
        <w:rPr>
          <w:color w:val="00B0F0"/>
        </w:rPr>
        <w:t>(</w:t>
      </w:r>
      <w:r w:rsidR="00326D7C" w:rsidRPr="00B618C0">
        <w:rPr>
          <w:color w:val="00B0F0"/>
        </w:rPr>
        <w:t>마케팅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피로도</w:t>
      </w:r>
      <w:r w:rsidR="00326D7C" w:rsidRPr="00B618C0">
        <w:rPr>
          <w:color w:val="00B0F0"/>
        </w:rPr>
        <w:t>)</w:t>
      </w:r>
      <w:r w:rsidR="00326D7C" w:rsidRPr="00B618C0">
        <w:rPr>
          <w:color w:val="00B0F0"/>
        </w:rPr>
        <w:t>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시간적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맥락</w:t>
      </w:r>
      <w:r w:rsidR="00326D7C" w:rsidRPr="00B618C0">
        <w:rPr>
          <w:color w:val="00B0F0"/>
        </w:rPr>
        <w:t>(</w:t>
      </w:r>
      <w:r w:rsidR="00326D7C" w:rsidRPr="00B618C0">
        <w:rPr>
          <w:color w:val="00B0F0"/>
        </w:rPr>
        <w:t>시계열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반응성</w:t>
      </w:r>
      <w:r w:rsidR="00326D7C" w:rsidRPr="00B618C0">
        <w:rPr>
          <w:color w:val="00B0F0"/>
        </w:rPr>
        <w:t>)</w:t>
      </w:r>
      <w:r w:rsidR="00326D7C" w:rsidRPr="00B618C0">
        <w:rPr>
          <w:color w:val="00B0F0"/>
        </w:rPr>
        <w:t>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개별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변수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단위로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다루는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연구는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존재했으나</w:t>
      </w:r>
      <w:r w:rsidR="00326D7C" w:rsidRPr="00B618C0">
        <w:rPr>
          <w:color w:val="00B0F0"/>
        </w:rPr>
        <w:t xml:space="preserve">, </w:t>
      </w:r>
      <w:r w:rsidR="00326D7C" w:rsidRPr="00B618C0">
        <w:rPr>
          <w:color w:val="00B0F0"/>
        </w:rPr>
        <w:t>이들을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단일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모형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내에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유기적으로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통합하여</w:t>
      </w:r>
      <w:r w:rsidR="00326D7C" w:rsidRPr="00B618C0">
        <w:rPr>
          <w:color w:val="00B0F0"/>
        </w:rPr>
        <w:t xml:space="preserve"> AI </w:t>
      </w:r>
      <w:r w:rsidR="00326D7C" w:rsidRPr="00B618C0">
        <w:rPr>
          <w:color w:val="00B0F0"/>
        </w:rPr>
        <w:t>모형의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귀납적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편향으로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정립한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시도는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상대적으로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제한적이었다</w:t>
      </w:r>
      <w:r w:rsidR="00487E84" w:rsidRPr="00B618C0">
        <w:rPr>
          <w:color w:val="00B0F0"/>
        </w:rPr>
        <w:fldChar w:fldCharType="begin"/>
      </w:r>
      <w:r w:rsidR="001B0ABB" w:rsidRPr="00B618C0">
        <w:rPr>
          <w:color w:val="00B0F0"/>
        </w:rPr>
        <w:instrText xml:space="preserve"> ADDIN EN.CITE &lt;EndNote&gt;&lt;Cite&gt;&lt;Author&gt;Wathieu&lt;/Author&gt;&lt;Year&gt;2004&lt;/Year&gt;&lt;RecNum&gt;573&lt;/RecNum&gt;&lt;DisplayText&gt;(Akter et al. 2025; Wathieu 2004)&lt;/DisplayText&gt;&lt;record&gt;&lt;rec-number&gt;573&lt;/rec-number&gt;&lt;foreign-keys&gt;&lt;key app="EN" db-id="zdzzrerwqx2senevt2h5t5zdxda0pfvxwtx0" timestamp="1787146394"&gt;573&lt;/key&gt;&lt;/foreign-keys&gt;&lt;ref-type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574&lt;/RecNum&gt;&lt;record&gt;&lt;rec-number&gt;574&lt;/rec-number&gt;&lt;foreign-keys&gt;&lt;key app="EN" db-id="zdzzrerwqx2senevt2h5t5zdxda0pfvxwtx0" timestamp="1787146394"&gt;574&lt;/key&gt;&lt;/foreign-keys&gt;&lt;ref-type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B618C0">
        <w:rPr>
          <w:color w:val="00B0F0"/>
        </w:rPr>
        <w:fldChar w:fldCharType="separate"/>
      </w:r>
      <w:r w:rsidR="001B0ABB" w:rsidRPr="00B618C0">
        <w:rPr>
          <w:noProof/>
          <w:color w:val="00B0F0"/>
        </w:rPr>
        <w:t>(Akter et al. 2025; Wathieu 2004)</w:t>
      </w:r>
      <w:r w:rsidR="00487E84" w:rsidRPr="00B618C0">
        <w:rPr>
          <w:color w:val="00B0F0"/>
        </w:rPr>
        <w:fldChar w:fldCharType="end"/>
      </w:r>
      <w:r w:rsidR="00487E84" w:rsidRPr="00B618C0">
        <w:rPr>
          <w:rFonts w:hint="eastAsia"/>
          <w:color w:val="00B0F0"/>
        </w:rPr>
        <w:t>.</w:t>
      </w:r>
    </w:p>
    <w:p w14:paraId="15A07E04" w14:textId="3BCA08AE" w:rsidR="00D4690C" w:rsidRPr="000134D6" w:rsidRDefault="00876988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CA0153" w:rsidRPr="00CA0153">
        <w:rPr>
          <w:rFonts w:hint="eastAsia"/>
          <w:color w:val="00B0F0"/>
        </w:rPr>
        <w:t>마케팅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이론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기반의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동태적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상태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변수들을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단일</w:t>
      </w:r>
      <w:r w:rsidR="00CA0153" w:rsidRPr="00CA0153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프레임워크로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통합하여</w:t>
      </w:r>
      <w:r w:rsidR="00CA0153" w:rsidRPr="00CA0153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기계학습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모형에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주입하고</w:t>
      </w:r>
      <w:r w:rsidR="00234E34">
        <w:rPr>
          <w:rFonts w:hint="eastAsia"/>
          <w:color w:val="00B0F0"/>
        </w:rPr>
        <w:t xml:space="preserve">, </w:t>
      </w:r>
      <w:r w:rsidR="00234E34">
        <w:rPr>
          <w:rFonts w:hint="eastAsia"/>
          <w:color w:val="00B0F0"/>
        </w:rPr>
        <w:t>그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예측적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효용을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실증하고자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하며</w:t>
      </w:r>
      <w:r w:rsidR="00310C9B" w:rsidRPr="00CA0153">
        <w:rPr>
          <w:rFonts w:hint="eastAsia"/>
          <w:color w:val="00B0F0"/>
        </w:rPr>
        <w:t>,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277941B8" w:rsidR="00487E84" w:rsidRPr="00CA5391" w:rsidRDefault="00487E84" w:rsidP="00C70C61">
      <w:pPr>
        <w:pStyle w:val="a6"/>
        <w:numPr>
          <w:ilvl w:val="0"/>
          <w:numId w:val="36"/>
        </w:numPr>
        <w:spacing w:after="0"/>
        <w:rPr>
          <w:color w:val="00B0F0"/>
        </w:rPr>
      </w:pPr>
      <w:r w:rsidRPr="00CA5391">
        <w:rPr>
          <w:b/>
          <w:bCs/>
          <w:color w:val="00B0F0"/>
        </w:rPr>
        <w:t>RQ1.</w:t>
      </w:r>
      <w:r w:rsidRPr="00CA5391">
        <w:rPr>
          <w:color w:val="00B0F0"/>
        </w:rPr>
        <w:t xml:space="preserve"> </w:t>
      </w:r>
      <w:r w:rsidRPr="00CA5391">
        <w:rPr>
          <w:rFonts w:hint="eastAsia"/>
          <w:color w:val="00B0F0"/>
        </w:rPr>
        <w:t>[</w:t>
      </w:r>
      <w:r w:rsidR="005971D3" w:rsidRPr="00CA5391">
        <w:rPr>
          <w:rFonts w:hint="eastAsia"/>
          <w:color w:val="00B0F0"/>
        </w:rPr>
        <w:t>도메인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지식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통합의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예측적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가치</w:t>
      </w:r>
      <w:r w:rsidRPr="00CA5391">
        <w:rPr>
          <w:rFonts w:hint="eastAsia"/>
          <w:color w:val="00B0F0"/>
        </w:rPr>
        <w:t xml:space="preserve">] </w:t>
      </w:r>
      <w:r w:rsidR="005971D3" w:rsidRPr="00CA5391">
        <w:rPr>
          <w:color w:val="00B0F0"/>
        </w:rPr>
        <w:t>전통적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정적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고객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이력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변수에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마케팅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이론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기반의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동태적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상태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변수군들을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동시에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통합하여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반영했을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때</w:t>
      </w:r>
      <w:r w:rsidR="005971D3" w:rsidRPr="00CA5391">
        <w:rPr>
          <w:color w:val="00B0F0"/>
        </w:rPr>
        <w:t xml:space="preserve">, </w:t>
      </w:r>
      <w:r w:rsidR="005971D3" w:rsidRPr="00CA5391">
        <w:rPr>
          <w:color w:val="00B0F0"/>
        </w:rPr>
        <w:t>기존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모형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대비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구매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전환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예측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성능과</w:t>
      </w:r>
      <w:r w:rsidR="005971D3" w:rsidRPr="00CA5391">
        <w:rPr>
          <w:color w:val="00B0F0"/>
        </w:rPr>
        <w:t xml:space="preserve"> </w:t>
      </w:r>
      <w:proofErr w:type="spellStart"/>
      <w:r w:rsidR="005971D3" w:rsidRPr="00CA5391">
        <w:rPr>
          <w:color w:val="00B0F0"/>
        </w:rPr>
        <w:t>오분류</w:t>
      </w:r>
      <w:proofErr w:type="spellEnd"/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비용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절감에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어떠한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실질적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추가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기</w:t>
      </w:r>
      <w:r w:rsidR="005971D3" w:rsidRPr="00CA5391">
        <w:rPr>
          <w:rFonts w:hint="eastAsia"/>
          <w:color w:val="00B0F0"/>
        </w:rPr>
        <w:t>여</w:t>
      </w:r>
      <w:r w:rsidR="005971D3" w:rsidRPr="00CA5391">
        <w:rPr>
          <w:color w:val="00B0F0"/>
        </w:rPr>
        <w:t>를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제공하는가</w:t>
      </w:r>
      <w:r w:rsidR="005971D3" w:rsidRPr="00CA5391">
        <w:rPr>
          <w:color w:val="00B0F0"/>
        </w:rPr>
        <w:t>?</w:t>
      </w:r>
    </w:p>
    <w:p w14:paraId="529B9D6F" w14:textId="23952F59" w:rsidR="00487E84" w:rsidRPr="00F32F66" w:rsidRDefault="00487E84" w:rsidP="00C70C61">
      <w:pPr>
        <w:pStyle w:val="a6"/>
        <w:numPr>
          <w:ilvl w:val="0"/>
          <w:numId w:val="36"/>
        </w:numPr>
        <w:spacing w:after="0"/>
        <w:rPr>
          <w:color w:val="00B0F0"/>
        </w:rPr>
      </w:pPr>
      <w:r w:rsidRPr="00F32F66">
        <w:rPr>
          <w:b/>
          <w:bCs/>
          <w:color w:val="00B0F0"/>
        </w:rPr>
        <w:t>RQ</w:t>
      </w:r>
      <w:r w:rsidRPr="00F32F66">
        <w:rPr>
          <w:rFonts w:hint="eastAsia"/>
          <w:b/>
          <w:bCs/>
          <w:color w:val="00B0F0"/>
        </w:rPr>
        <w:t>2</w:t>
      </w:r>
      <w:r w:rsidRPr="00F32F66">
        <w:rPr>
          <w:b/>
          <w:bCs/>
          <w:color w:val="00B0F0"/>
        </w:rPr>
        <w:t>.</w:t>
      </w:r>
      <w:r w:rsidRPr="00F32F66">
        <w:rPr>
          <w:color w:val="00B0F0"/>
        </w:rPr>
        <w:t xml:space="preserve"> </w:t>
      </w:r>
      <w:r w:rsidRPr="00F32F66">
        <w:rPr>
          <w:rFonts w:hint="eastAsia"/>
          <w:color w:val="00B0F0"/>
        </w:rPr>
        <w:t>[</w:t>
      </w:r>
      <w:r w:rsidR="00205D2F" w:rsidRPr="00F32F66">
        <w:rPr>
          <w:rFonts w:hint="eastAsia"/>
          <w:color w:val="00B0F0"/>
        </w:rPr>
        <w:t>설명</w:t>
      </w:r>
      <w:r w:rsidR="00205D2F" w:rsidRPr="00F32F66">
        <w:rPr>
          <w:rFonts w:hint="eastAsia"/>
          <w:color w:val="00B0F0"/>
        </w:rPr>
        <w:t xml:space="preserve"> </w:t>
      </w:r>
      <w:r w:rsidR="00205D2F" w:rsidRPr="00F32F66">
        <w:rPr>
          <w:rFonts w:hint="eastAsia"/>
          <w:color w:val="00B0F0"/>
        </w:rPr>
        <w:t>가능성과</w:t>
      </w:r>
      <w:r w:rsidR="00205D2F" w:rsidRPr="00F32F66">
        <w:rPr>
          <w:rFonts w:hint="eastAsia"/>
          <w:color w:val="00B0F0"/>
        </w:rPr>
        <w:t xml:space="preserve"> </w:t>
      </w:r>
      <w:r w:rsidR="00FE1AC0">
        <w:rPr>
          <w:rFonts w:hint="eastAsia"/>
          <w:color w:val="00B0F0"/>
        </w:rPr>
        <w:t>예측</w:t>
      </w:r>
      <w:r w:rsidR="00FE1AC0">
        <w:rPr>
          <w:rFonts w:hint="eastAsia"/>
          <w:color w:val="00B0F0"/>
        </w:rPr>
        <w:t xml:space="preserve"> </w:t>
      </w:r>
      <w:r w:rsidR="00FE1AC0">
        <w:rPr>
          <w:rFonts w:hint="eastAsia"/>
          <w:color w:val="00B0F0"/>
        </w:rPr>
        <w:t>신호</w:t>
      </w:r>
      <w:r w:rsidRPr="00F32F66">
        <w:rPr>
          <w:rFonts w:hint="eastAsia"/>
          <w:color w:val="00B0F0"/>
        </w:rPr>
        <w:t xml:space="preserve">] </w:t>
      </w:r>
      <w:r w:rsidR="005D404A" w:rsidRPr="00F32F66">
        <w:rPr>
          <w:color w:val="00B0F0"/>
        </w:rPr>
        <w:t>통합된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도메인</w:t>
      </w:r>
      <w:r w:rsidR="005D404A" w:rsidRPr="00F32F66">
        <w:rPr>
          <w:color w:val="00B0F0"/>
        </w:rPr>
        <w:t xml:space="preserve"> </w:t>
      </w:r>
      <w:proofErr w:type="spellStart"/>
      <w:r w:rsidR="005D404A" w:rsidRPr="00F32F66">
        <w:rPr>
          <w:color w:val="00B0F0"/>
        </w:rPr>
        <w:t>변수군</w:t>
      </w:r>
      <w:proofErr w:type="spellEnd"/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중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전환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예측에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가장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결정적으로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기여하는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핵심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신호는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무엇이며</w:t>
      </w:r>
      <w:r w:rsidR="005D404A" w:rsidRPr="00F32F66">
        <w:rPr>
          <w:color w:val="00B0F0"/>
        </w:rPr>
        <w:t xml:space="preserve">, </w:t>
      </w:r>
      <w:r w:rsidR="005D404A" w:rsidRPr="00F32F66">
        <w:rPr>
          <w:color w:val="00B0F0"/>
        </w:rPr>
        <w:t>설명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가능한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인공지능을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통해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도출된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변수별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기여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패턴은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실무자에게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어떠한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타겟팅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실행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기준을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제공하는가</w:t>
      </w:r>
      <w:r w:rsidR="005D404A" w:rsidRPr="00F32F66">
        <w:rPr>
          <w:color w:val="00B0F0"/>
        </w:rPr>
        <w:t>?</w:t>
      </w:r>
    </w:p>
    <w:p w14:paraId="36F39D84" w14:textId="2FC57D90" w:rsidR="00487E84" w:rsidRPr="000134D6" w:rsidRDefault="00487E84" w:rsidP="00C70C61">
      <w:pPr>
        <w:pStyle w:val="a6"/>
        <w:numPr>
          <w:ilvl w:val="0"/>
          <w:numId w:val="36"/>
        </w:numPr>
        <w:spacing w:after="0"/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264B14" w:rsidRPr="00264B14">
        <w:rPr>
          <w:color w:val="00B0F0"/>
        </w:rPr>
        <w:t>극단적인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희소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정형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데이터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환경에서</w:t>
      </w:r>
      <w:r w:rsidR="00264B14" w:rsidRPr="00264B14">
        <w:rPr>
          <w:color w:val="00B0F0"/>
        </w:rPr>
        <w:t xml:space="preserve">, </w:t>
      </w:r>
      <w:r w:rsidR="00264B14" w:rsidRPr="00264B14">
        <w:rPr>
          <w:color w:val="00B0F0"/>
        </w:rPr>
        <w:t>마케팅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지식이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귀납적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편향으로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주입된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경량화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트리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모델은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정형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및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시계열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특화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딥러닝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모형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대비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예측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정확도와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연산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자원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배분의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효율성을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어떻게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개선하는가</w:t>
      </w:r>
      <w:r w:rsidR="00264B14" w:rsidRPr="00264B14">
        <w:rPr>
          <w:color w:val="00B0F0"/>
        </w:rPr>
        <w:t>?</w:t>
      </w:r>
    </w:p>
    <w:p w14:paraId="3AEEA3E6" w14:textId="176CE23E" w:rsidR="00487E84" w:rsidRPr="00182E18" w:rsidRDefault="00487E84" w:rsidP="00C70C61">
      <w:pPr>
        <w:spacing w:after="0"/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3D0BC4">
        <w:rPr>
          <w:rFonts w:hint="eastAsia"/>
          <w:color w:val="00B0F0"/>
        </w:rPr>
        <w:t>기존</w:t>
      </w:r>
      <w:r w:rsidRPr="003D0BC4">
        <w:rPr>
          <w:color w:val="00B0F0"/>
        </w:rPr>
        <w:t xml:space="preserve"> </w:t>
      </w:r>
      <w:r w:rsidR="00631A7A">
        <w:rPr>
          <w:rFonts w:hint="eastAsia"/>
          <w:color w:val="00B0F0"/>
        </w:rPr>
        <w:t xml:space="preserve">CRM </w:t>
      </w:r>
      <w:r w:rsidRPr="003D0BC4">
        <w:rPr>
          <w:color w:val="00B0F0"/>
        </w:rPr>
        <w:t>연구</w:t>
      </w:r>
      <w:r w:rsidR="005D1ACE" w:rsidRPr="003D0BC4">
        <w:rPr>
          <w:rFonts w:hint="eastAsia"/>
          <w:color w:val="00B0F0"/>
        </w:rPr>
        <w:t>에서</w:t>
      </w:r>
      <w:r w:rsidR="005D1ACE" w:rsidRPr="003D0BC4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개별적으로</w:t>
      </w:r>
      <w:r w:rsidR="005D1ACE" w:rsidRPr="003D0BC4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다루어지던</w:t>
      </w:r>
      <w:r w:rsidR="005D1ACE" w:rsidRPr="003D0BC4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다양한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마케팅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이론을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실시간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로그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기반의</w:t>
      </w:r>
      <w:r w:rsidR="00631A7A">
        <w:rPr>
          <w:rFonts w:hint="eastAsia"/>
          <w:color w:val="00B0F0"/>
        </w:rPr>
        <w:t xml:space="preserve"> 4</w:t>
      </w:r>
      <w:r w:rsidR="00631A7A">
        <w:rPr>
          <w:rFonts w:hint="eastAsia"/>
          <w:color w:val="00B0F0"/>
        </w:rPr>
        <w:t>대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동태적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상태</w:t>
      </w:r>
      <w:r w:rsidR="005D1ACE" w:rsidRPr="003D0BC4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변수군</w:t>
      </w:r>
      <w:r w:rsidR="00631A7A">
        <w:rPr>
          <w:rFonts w:hint="eastAsia"/>
          <w:color w:val="00B0F0"/>
        </w:rPr>
        <w:t>으로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체계화하고</w:t>
      </w:r>
      <w:r w:rsidR="00631A7A">
        <w:rPr>
          <w:rFonts w:hint="eastAsia"/>
          <w:color w:val="00B0F0"/>
        </w:rPr>
        <w:t xml:space="preserve">, </w:t>
      </w:r>
      <w:r w:rsidR="00631A7A">
        <w:rPr>
          <w:rFonts w:hint="eastAsia"/>
          <w:color w:val="00B0F0"/>
        </w:rPr>
        <w:t>이를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알고리즘의</w:t>
      </w:r>
      <w:r w:rsidR="00631A7A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귀납적</w:t>
      </w:r>
      <w:r w:rsidR="005D1ACE" w:rsidRPr="003D0BC4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편향으로</w:t>
      </w:r>
      <w:r w:rsidR="005D1ACE" w:rsidRPr="003D0BC4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결합하는</w:t>
      </w:r>
      <w:r w:rsidRPr="000A51F0">
        <w:rPr>
          <w:color w:val="00B0F0"/>
        </w:rPr>
        <w:t xml:space="preserve"> </w:t>
      </w:r>
      <w:r w:rsidR="00631A7A" w:rsidRPr="000A51F0">
        <w:rPr>
          <w:rFonts w:hint="eastAsia"/>
          <w:color w:val="00B0F0"/>
        </w:rPr>
        <w:t>통합</w:t>
      </w:r>
      <w:r w:rsidR="00631A7A" w:rsidRPr="000A51F0">
        <w:rPr>
          <w:rFonts w:hint="eastAsia"/>
          <w:color w:val="00B0F0"/>
        </w:rPr>
        <w:t xml:space="preserve"> </w:t>
      </w:r>
      <w:r w:rsidRPr="000A51F0">
        <w:rPr>
          <w:color w:val="00B0F0"/>
        </w:rPr>
        <w:t>프레임워크를</w:t>
      </w:r>
      <w:r w:rsidRPr="000A51F0">
        <w:rPr>
          <w:color w:val="00B0F0"/>
        </w:rPr>
        <w:t xml:space="preserve"> </w:t>
      </w:r>
      <w:r w:rsidR="00631A7A" w:rsidRPr="000A51F0">
        <w:rPr>
          <w:rFonts w:hint="eastAsia"/>
          <w:color w:val="00B0F0"/>
        </w:rPr>
        <w:t>정립하였다</w:t>
      </w:r>
      <w:r w:rsidRPr="000A51F0">
        <w:rPr>
          <w:color w:val="00B0F0"/>
        </w:rPr>
        <w:t xml:space="preserve">. </w:t>
      </w:r>
      <w:r w:rsidRPr="000A51F0">
        <w:rPr>
          <w:color w:val="00B0F0"/>
        </w:rPr>
        <w:t>둘째</w:t>
      </w:r>
      <w:r w:rsidRPr="000A51F0">
        <w:rPr>
          <w:color w:val="00B0F0"/>
        </w:rPr>
        <w:t xml:space="preserve">, </w:t>
      </w:r>
      <w:r w:rsidR="00475E2A" w:rsidRPr="000A51F0">
        <w:rPr>
          <w:rFonts w:hint="eastAsia"/>
          <w:color w:val="00B0F0"/>
        </w:rPr>
        <w:t>블랙박스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예측에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머무르지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않고</w:t>
      </w:r>
      <w:r w:rsidR="00475E2A" w:rsidRPr="000A51F0">
        <w:rPr>
          <w:rFonts w:hint="eastAsia"/>
          <w:color w:val="00B0F0"/>
        </w:rPr>
        <w:t xml:space="preserve"> </w:t>
      </w:r>
      <w:r w:rsidRPr="000A51F0">
        <w:rPr>
          <w:color w:val="00B0F0"/>
        </w:rPr>
        <w:t>SHAP</w:t>
      </w:r>
      <w:r w:rsidR="00B61997" w:rsidRPr="000A51F0">
        <w:rPr>
          <w:color w:val="00B0F0"/>
        </w:rPr>
        <w:t>(</w:t>
      </w:r>
      <w:proofErr w:type="spellStart"/>
      <w:r w:rsidR="00B61997" w:rsidRPr="000A51F0">
        <w:rPr>
          <w:color w:val="00B0F0"/>
        </w:rPr>
        <w:t>SHapley</w:t>
      </w:r>
      <w:proofErr w:type="spellEnd"/>
      <w:r w:rsidR="00B61997" w:rsidRPr="000A51F0">
        <w:rPr>
          <w:color w:val="00B0F0"/>
        </w:rPr>
        <w:t xml:space="preserve"> Additive </w:t>
      </w:r>
      <w:proofErr w:type="spellStart"/>
      <w:r w:rsidR="00B61997" w:rsidRPr="000A51F0">
        <w:rPr>
          <w:color w:val="00B0F0"/>
        </w:rPr>
        <w:t>exPlanations</w:t>
      </w:r>
      <w:proofErr w:type="spellEnd"/>
      <w:r w:rsidR="00B61997" w:rsidRPr="000A51F0">
        <w:rPr>
          <w:color w:val="00B0F0"/>
        </w:rPr>
        <w:t>)</w:t>
      </w:r>
      <w:r w:rsidRPr="000A51F0">
        <w:rPr>
          <w:color w:val="00B0F0"/>
        </w:rPr>
        <w:t xml:space="preserve"> </w:t>
      </w:r>
      <w:r w:rsidRPr="000A51F0">
        <w:rPr>
          <w:color w:val="00B0F0"/>
        </w:rPr>
        <w:t>분석을</w:t>
      </w:r>
      <w:r w:rsidRPr="000A51F0">
        <w:rPr>
          <w:color w:val="00B0F0"/>
        </w:rPr>
        <w:t xml:space="preserve"> </w:t>
      </w:r>
      <w:r w:rsidRPr="000A51F0">
        <w:rPr>
          <w:color w:val="00B0F0"/>
        </w:rPr>
        <w:t>통해</w:t>
      </w:r>
      <w:r w:rsidRPr="000A51F0">
        <w:rPr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개별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변수</w:t>
      </w:r>
      <w:r w:rsidR="00475E2A" w:rsidRPr="000A51F0">
        <w:rPr>
          <w:rFonts w:hint="eastAsia"/>
          <w:color w:val="00B0F0"/>
        </w:rPr>
        <w:t>군이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구매</w:t>
      </w:r>
      <w:r w:rsidR="00EF0074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lastRenderedPageBreak/>
        <w:t>전환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확률에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미치는</w:t>
      </w:r>
      <w:r w:rsidR="00EF0074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예측적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기여도</w:t>
      </w:r>
      <w:r w:rsidR="00475E2A" w:rsidRPr="000A51F0">
        <w:rPr>
          <w:rFonts w:hint="eastAsia"/>
          <w:color w:val="00B0F0"/>
        </w:rPr>
        <w:t>와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비선형적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패턴을</w:t>
      </w:r>
      <w:r w:rsidR="00EF0074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정량화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함으로써</w:t>
      </w:r>
      <w:r w:rsidR="00475E2A" w:rsidRPr="000A51F0">
        <w:rPr>
          <w:rFonts w:hint="eastAsia"/>
          <w:color w:val="00B0F0"/>
        </w:rPr>
        <w:t>,</w:t>
      </w:r>
      <w:r w:rsidR="00084610" w:rsidRPr="000A51F0">
        <w:rPr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마케터가</w:t>
      </w:r>
      <w:r w:rsidR="00084610" w:rsidRPr="000A51F0">
        <w:rPr>
          <w:color w:val="00B0F0"/>
        </w:rPr>
        <w:t xml:space="preserve"> </w:t>
      </w:r>
      <w:r w:rsidR="00084610" w:rsidRPr="000A51F0">
        <w:rPr>
          <w:color w:val="00B0F0"/>
        </w:rPr>
        <w:t>직관적으로</w:t>
      </w:r>
      <w:r w:rsidR="00084610" w:rsidRPr="000A51F0">
        <w:rPr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타겟팅</w:t>
      </w:r>
      <w:r w:rsidR="000A51F0" w:rsidRPr="000A51F0">
        <w:rPr>
          <w:rFonts w:hint="eastAsia"/>
          <w:color w:val="00B0F0"/>
        </w:rPr>
        <w:t xml:space="preserve"> </w:t>
      </w:r>
      <w:proofErr w:type="spellStart"/>
      <w:r w:rsidR="000A51F0" w:rsidRPr="000A51F0">
        <w:rPr>
          <w:rFonts w:hint="eastAsia"/>
          <w:color w:val="00B0F0"/>
        </w:rPr>
        <w:t>임계값을</w:t>
      </w:r>
      <w:proofErr w:type="spellEnd"/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설정하고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해석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가능한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기준을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제공하였다</w:t>
      </w:r>
      <w:r w:rsidR="00084610" w:rsidRPr="000A51F0">
        <w:rPr>
          <w:color w:val="00B0F0"/>
        </w:rPr>
        <w:t>.</w:t>
      </w:r>
      <w:r w:rsidRPr="000A51F0">
        <w:rPr>
          <w:color w:val="00B0F0"/>
        </w:rPr>
        <w:t xml:space="preserve"> </w:t>
      </w:r>
      <w:r w:rsidRPr="000A51F0">
        <w:rPr>
          <w:color w:val="00B0F0"/>
        </w:rPr>
        <w:t>셋째</w:t>
      </w:r>
      <w:r w:rsidRPr="000A51F0">
        <w:rPr>
          <w:color w:val="00B0F0"/>
        </w:rPr>
        <w:t xml:space="preserve">, </w:t>
      </w:r>
      <w:r w:rsidR="000A51F0" w:rsidRPr="000A51F0">
        <w:rPr>
          <w:rFonts w:hint="eastAsia"/>
          <w:color w:val="00B0F0"/>
        </w:rPr>
        <w:t>극단적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불균형</w:t>
      </w:r>
      <w:r w:rsidRPr="000A51F0">
        <w:rPr>
          <w:color w:val="00B0F0"/>
        </w:rPr>
        <w:t>(0.12</w:t>
      </w:r>
      <w:r w:rsidR="00A60AC2" w:rsidRPr="000A51F0">
        <w:rPr>
          <w:rFonts w:hint="eastAsia"/>
          <w:color w:val="00B0F0"/>
        </w:rPr>
        <w:t>34</w:t>
      </w:r>
      <w:r w:rsidRPr="000A51F0">
        <w:rPr>
          <w:color w:val="00B0F0"/>
        </w:rPr>
        <w:t>%)</w:t>
      </w:r>
      <w:r w:rsidR="000A51F0" w:rsidRPr="000A51F0">
        <w:rPr>
          <w:rFonts w:hint="eastAsia"/>
          <w:color w:val="00B0F0"/>
        </w:rPr>
        <w:t>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지닌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대규모</w:t>
      </w:r>
      <w:r w:rsidRPr="000A51F0">
        <w:rPr>
          <w:color w:val="00B0F0"/>
        </w:rPr>
        <w:t xml:space="preserve"> CRM </w:t>
      </w:r>
      <w:r w:rsidR="000A51F0" w:rsidRPr="000A51F0">
        <w:rPr>
          <w:rFonts w:hint="eastAsia"/>
          <w:color w:val="00B0F0"/>
        </w:rPr>
        <w:t>정형</w:t>
      </w:r>
      <w:r w:rsidR="000A51F0" w:rsidRPr="000A51F0">
        <w:rPr>
          <w:rFonts w:hint="eastAsia"/>
          <w:color w:val="00B0F0"/>
        </w:rPr>
        <w:t xml:space="preserve"> </w:t>
      </w:r>
      <w:r w:rsidRPr="000A51F0">
        <w:rPr>
          <w:color w:val="00B0F0"/>
        </w:rPr>
        <w:t>데이터에서</w:t>
      </w:r>
      <w:r w:rsidRPr="000A51F0">
        <w:rPr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정형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특화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딥러닝</w:t>
      </w:r>
      <w:r w:rsidR="000A51F0" w:rsidRPr="000A51F0">
        <w:rPr>
          <w:rFonts w:hint="eastAsia"/>
          <w:color w:val="00B0F0"/>
        </w:rPr>
        <w:t>(</w:t>
      </w:r>
      <w:proofErr w:type="spellStart"/>
      <w:r w:rsidR="000A51F0" w:rsidRPr="000A51F0">
        <w:rPr>
          <w:rFonts w:hint="eastAsia"/>
          <w:color w:val="00B0F0"/>
        </w:rPr>
        <w:t>TabNet</w:t>
      </w:r>
      <w:proofErr w:type="spellEnd"/>
      <w:r w:rsidR="000A51F0" w:rsidRPr="000A51F0">
        <w:rPr>
          <w:rFonts w:hint="eastAsia"/>
          <w:color w:val="00B0F0"/>
        </w:rPr>
        <w:t xml:space="preserve">) </w:t>
      </w:r>
      <w:r w:rsidR="000A51F0" w:rsidRPr="000A51F0">
        <w:rPr>
          <w:rFonts w:hint="eastAsia"/>
          <w:color w:val="00B0F0"/>
        </w:rPr>
        <w:t>및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시계열</w:t>
      </w:r>
      <w:r w:rsidR="000A51F0" w:rsidRPr="000A51F0">
        <w:rPr>
          <w:rFonts w:hint="eastAsia"/>
          <w:color w:val="00B0F0"/>
        </w:rPr>
        <w:t xml:space="preserve"> </w:t>
      </w:r>
      <w:proofErr w:type="spellStart"/>
      <w:r w:rsidR="000A51F0" w:rsidRPr="000A51F0">
        <w:rPr>
          <w:rFonts w:hint="eastAsia"/>
          <w:color w:val="00B0F0"/>
        </w:rPr>
        <w:t>딥러닝보다</w:t>
      </w:r>
      <w:proofErr w:type="spellEnd"/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도메인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지식을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장착한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경량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트리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모형이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예측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성능</w:t>
      </w:r>
      <w:r w:rsidR="000A51F0" w:rsidRPr="000A51F0">
        <w:rPr>
          <w:rFonts w:hint="eastAsia"/>
          <w:color w:val="00B0F0"/>
        </w:rPr>
        <w:t xml:space="preserve">, </w:t>
      </w:r>
      <w:r w:rsidR="000A51F0" w:rsidRPr="000A51F0">
        <w:rPr>
          <w:rFonts w:hint="eastAsia"/>
          <w:color w:val="00B0F0"/>
        </w:rPr>
        <w:t>추론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효율성</w:t>
      </w:r>
      <w:r w:rsidR="000A51F0" w:rsidRPr="000A51F0">
        <w:rPr>
          <w:rFonts w:hint="eastAsia"/>
          <w:color w:val="00B0F0"/>
        </w:rPr>
        <w:t xml:space="preserve">, </w:t>
      </w:r>
      <w:r w:rsidR="000A51F0" w:rsidRPr="000A51F0">
        <w:rPr>
          <w:rFonts w:hint="eastAsia"/>
          <w:color w:val="00B0F0"/>
        </w:rPr>
        <w:t>실무적</w:t>
      </w:r>
      <w:r w:rsidR="000A51F0" w:rsidRPr="000A51F0">
        <w:rPr>
          <w:rFonts w:hint="eastAsia"/>
          <w:color w:val="00B0F0"/>
        </w:rPr>
        <w:t xml:space="preserve"> ROI </w:t>
      </w:r>
      <w:r w:rsidR="000A51F0" w:rsidRPr="000A51F0">
        <w:rPr>
          <w:rFonts w:hint="eastAsia"/>
          <w:color w:val="00B0F0"/>
        </w:rPr>
        <w:t>면에서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더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우수한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적정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기술이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될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수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있음을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객관적으로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입증하였다</w:t>
      </w:r>
      <w:r w:rsidR="000A51F0" w:rsidRPr="000A51F0">
        <w:rPr>
          <w:rFonts w:hint="eastAsia"/>
          <w:color w:val="00B0F0"/>
        </w:rPr>
        <w:t>.</w:t>
      </w:r>
      <w:r w:rsidRPr="000A51F0">
        <w:rPr>
          <w:color w:val="00B0F0"/>
        </w:rPr>
        <w:t xml:space="preserve"> </w:t>
      </w:r>
    </w:p>
    <w:p w14:paraId="70128B50" w14:textId="014BDB90" w:rsidR="00487E84" w:rsidRPr="00182E18" w:rsidRDefault="00487E84" w:rsidP="00C70C61">
      <w:pPr>
        <w:spacing w:after="0"/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C70C61">
      <w:pPr>
        <w:spacing w:after="0"/>
      </w:pPr>
    </w:p>
    <w:p w14:paraId="142F3DFA" w14:textId="40CD54FB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4C04A03" w:rsidR="00D35A90" w:rsidRDefault="00193AD4" w:rsidP="00C70C61">
      <w:pPr>
        <w:spacing w:after="0"/>
        <w:ind w:firstLineChars="100" w:firstLine="200"/>
        <w:rPr>
          <w:color w:val="00B0F0"/>
        </w:rPr>
      </w:pPr>
      <w:r w:rsidRPr="0018283C">
        <w:rPr>
          <w:color w:val="00B0F0"/>
        </w:rPr>
        <w:t>본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연구는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도메인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지식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기반의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특성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공학을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통해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희소한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정형</w:t>
      </w:r>
      <w:r w:rsidRPr="0018283C">
        <w:rPr>
          <w:color w:val="00B0F0"/>
        </w:rPr>
        <w:t xml:space="preserve"> CRM </w:t>
      </w:r>
      <w:r w:rsidRPr="0018283C">
        <w:rPr>
          <w:color w:val="00B0F0"/>
        </w:rPr>
        <w:t>데이터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환경에서의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구매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전환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예측력을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제고하고</w:t>
      </w:r>
      <w:r w:rsidRPr="0018283C">
        <w:rPr>
          <w:color w:val="00B0F0"/>
        </w:rPr>
        <w:t xml:space="preserve">, </w:t>
      </w:r>
      <w:r w:rsidRPr="0018283C">
        <w:rPr>
          <w:color w:val="00B0F0"/>
        </w:rPr>
        <w:t>설명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가능한</w:t>
      </w:r>
      <w:r w:rsidRPr="0018283C">
        <w:rPr>
          <w:color w:val="00B0F0"/>
        </w:rPr>
        <w:t xml:space="preserve"> AI</w:t>
      </w:r>
      <w:r w:rsidRPr="0018283C">
        <w:rPr>
          <w:color w:val="00B0F0"/>
        </w:rPr>
        <w:t>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바탕으로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다차원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신호를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규명하고자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한다</w:t>
      </w:r>
      <w:r w:rsidRPr="0018283C">
        <w:rPr>
          <w:color w:val="00B0F0"/>
        </w:rPr>
        <w:t xml:space="preserve">. </w:t>
      </w:r>
      <w:r w:rsidRPr="0018283C">
        <w:rPr>
          <w:color w:val="00B0F0"/>
        </w:rPr>
        <w:t>이를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위해</w:t>
      </w:r>
      <w:r w:rsidRPr="0018283C">
        <w:rPr>
          <w:color w:val="00B0F0"/>
        </w:rPr>
        <w:t xml:space="preserve"> 2.1</w:t>
      </w:r>
      <w:r w:rsidRPr="0018283C">
        <w:rPr>
          <w:color w:val="00B0F0"/>
        </w:rPr>
        <w:t>절에서는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동태적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마케팅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변수를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활용한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구매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전환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이론적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배경과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분절된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이론들의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동시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통합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필요성을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논의하고</w:t>
      </w:r>
      <w:r w:rsidRPr="0018283C">
        <w:rPr>
          <w:color w:val="00B0F0"/>
        </w:rPr>
        <w:t>, 2.2</w:t>
      </w:r>
      <w:r w:rsidRPr="0018283C">
        <w:rPr>
          <w:color w:val="00B0F0"/>
        </w:rPr>
        <w:t>절에서는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구매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전환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모형의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기술적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진화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과정과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정형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데이터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환경에서의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귀납적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편향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및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적정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기술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선택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문제를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고찰한다</w:t>
      </w:r>
      <w:r w:rsidRPr="0018283C">
        <w:rPr>
          <w:color w:val="00B0F0"/>
        </w:rPr>
        <w:t>.</w:t>
      </w:r>
    </w:p>
    <w:p w14:paraId="1C743CDD" w14:textId="77777777" w:rsidR="000B591A" w:rsidRPr="0018283C" w:rsidRDefault="000B591A" w:rsidP="00C70C61">
      <w:pPr>
        <w:spacing w:after="0"/>
        <w:ind w:firstLineChars="100" w:firstLine="200"/>
        <w:rPr>
          <w:color w:val="00B0F0"/>
        </w:rPr>
      </w:pPr>
    </w:p>
    <w:p w14:paraId="10C72ED1" w14:textId="027E007F" w:rsidR="00CE26FD" w:rsidRPr="00F27736" w:rsidRDefault="00843147" w:rsidP="00C70C61">
      <w:pPr>
        <w:spacing w:after="0"/>
        <w:rPr>
          <w:b/>
          <w:bCs/>
          <w:color w:val="00B0F0"/>
          <w:sz w:val="24"/>
          <w:szCs w:val="24"/>
        </w:rPr>
      </w:pPr>
      <w:r w:rsidRPr="00F27736">
        <w:rPr>
          <w:b/>
          <w:bCs/>
          <w:color w:val="00B0F0"/>
          <w:sz w:val="24"/>
          <w:szCs w:val="24"/>
        </w:rPr>
        <w:t xml:space="preserve">2.1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동태적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마케팅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변수를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활용한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구매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전환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예측과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이론적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통합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체계</w:t>
      </w:r>
    </w:p>
    <w:p w14:paraId="2F93C6EE" w14:textId="4BBA178C" w:rsidR="00D35A90" w:rsidRPr="00182E18" w:rsidRDefault="002176D7" w:rsidP="00C70C61">
      <w:pPr>
        <w:spacing w:after="0"/>
        <w:ind w:firstLineChars="100" w:firstLine="200"/>
      </w:pPr>
      <w:r w:rsidRPr="0030577B">
        <w:rPr>
          <w:color w:val="00B0F0"/>
        </w:rPr>
        <w:t>고객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관계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관리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및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데이터베이스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마케팅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문헌에서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미래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거래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가능성을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평가하는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가장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고전적인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기준은</w:t>
      </w:r>
      <w:r w:rsidRPr="0030577B">
        <w:rPr>
          <w:color w:val="00B0F0"/>
        </w:rPr>
        <w:t xml:space="preserve"> RFM </w:t>
      </w:r>
      <w:r w:rsidRPr="0030577B">
        <w:rPr>
          <w:color w:val="00B0F0"/>
        </w:rPr>
        <w:t>모형이다</w:t>
      </w:r>
      <w:r w:rsidRPr="0030577B">
        <w:rPr>
          <w:color w:val="00B0F0"/>
        </w:rPr>
        <w:t xml:space="preserve">. </w:t>
      </w:r>
      <w:r w:rsidRPr="0030577B">
        <w:rPr>
          <w:color w:val="00B0F0"/>
        </w:rPr>
        <w:t>선행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연구들은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거래의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최근성</w:t>
      </w:r>
      <w:r w:rsidRPr="0030577B">
        <w:rPr>
          <w:color w:val="00B0F0"/>
        </w:rPr>
        <w:t xml:space="preserve">, </w:t>
      </w:r>
      <w:r w:rsidRPr="0030577B">
        <w:rPr>
          <w:color w:val="00B0F0"/>
        </w:rPr>
        <w:t>빈도</w:t>
      </w:r>
      <w:r w:rsidRPr="0030577B">
        <w:rPr>
          <w:color w:val="00B0F0"/>
        </w:rPr>
        <w:t xml:space="preserve">, </w:t>
      </w:r>
      <w:r w:rsidRPr="0030577B">
        <w:rPr>
          <w:color w:val="00B0F0"/>
        </w:rPr>
        <w:t>금액이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미래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수익성과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유의미한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상관관계를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가짐을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실증해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왔다</w:t>
      </w:r>
      <w:r w:rsidRPr="0030577B">
        <w:rPr>
          <w:color w:val="00B0F0"/>
        </w:rPr>
        <w:t xml:space="preserve">. </w:t>
      </w:r>
      <w:r w:rsidRPr="0030577B">
        <w:rPr>
          <w:color w:val="00B0F0"/>
        </w:rPr>
        <w:t>나아가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비계약적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환경에서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잠재적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이탈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시점을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확률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과정</w:t>
      </w:r>
      <w:r w:rsidRPr="0030577B">
        <w:rPr>
          <w:color w:val="00B0F0"/>
        </w:rPr>
        <w:t>(Stochastic Process)</w:t>
      </w:r>
      <w:r w:rsidRPr="0030577B">
        <w:rPr>
          <w:color w:val="00B0F0"/>
        </w:rPr>
        <w:t>으로</w:t>
      </w:r>
      <w:r w:rsidRPr="0030577B">
        <w:rPr>
          <w:color w:val="00B0F0"/>
        </w:rPr>
        <w:t xml:space="preserve"> </w:t>
      </w:r>
      <w:proofErr w:type="spellStart"/>
      <w:r w:rsidRPr="0030577B">
        <w:rPr>
          <w:color w:val="00B0F0"/>
        </w:rPr>
        <w:t>모형화하기</w:t>
      </w:r>
      <w:proofErr w:type="spellEnd"/>
      <w:r w:rsidRPr="0030577B">
        <w:rPr>
          <w:color w:val="00B0F0"/>
        </w:rPr>
        <w:t xml:space="preserve"> </w:t>
      </w:r>
      <w:r w:rsidRPr="0030577B">
        <w:rPr>
          <w:color w:val="00B0F0"/>
        </w:rPr>
        <w:t>위해</w:t>
      </w:r>
      <w:r w:rsidRPr="0030577B">
        <w:rPr>
          <w:color w:val="00B0F0"/>
        </w:rPr>
        <w:t xml:space="preserve"> Pareto/NBD </w:t>
      </w:r>
      <w:r w:rsidRPr="0030577B">
        <w:rPr>
          <w:color w:val="00B0F0"/>
        </w:rPr>
        <w:t>모형</w:t>
      </w:r>
      <w:r w:rsidR="00AA5F41" w:rsidRPr="0030577B">
        <w:rPr>
          <w:color w:val="00B0F0"/>
        </w:rPr>
        <w:fldChar w:fldCharType="begin"/>
      </w:r>
      <w:r w:rsidR="00E54019" w:rsidRPr="0030577B">
        <w:rPr>
          <w:color w:val="00B0F0"/>
        </w:rPr>
        <w:instrText xml:space="preserve"> ADDIN EN.CITE &lt;EndNote&gt;&lt;Cite&gt;&lt;Author&gt;Schmittlein&lt;/Author&gt;&lt;Year&gt;1987&lt;/Year&gt;&lt;RecNum&gt;575&lt;/RecNum&gt;&lt;DisplayText&gt;(Schmittlein et al. 1987)&lt;/DisplayText&gt;&lt;record&gt;&lt;rec-number&gt;575&lt;/rec-number&gt;&lt;foreign-keys&gt;&lt;key app="EN" db-id="zdzzrerwqx2senevt2h5t5zdxda0pfvxwtx0" timestamp="1787146394"&gt;575&lt;/key&gt;&lt;/foreign-keys&gt;&lt;ref-type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30577B">
        <w:rPr>
          <w:color w:val="00B0F0"/>
        </w:rPr>
        <w:fldChar w:fldCharType="separate"/>
      </w:r>
      <w:r w:rsidR="00E54019" w:rsidRPr="0030577B">
        <w:rPr>
          <w:noProof/>
          <w:color w:val="00B0F0"/>
        </w:rPr>
        <w:t>(Schmittlein et al. 1987)</w:t>
      </w:r>
      <w:r w:rsidR="00AA5F41" w:rsidRPr="0030577B">
        <w:rPr>
          <w:color w:val="00B0F0"/>
        </w:rPr>
        <w:fldChar w:fldCharType="end"/>
      </w:r>
      <w:r w:rsidRPr="0030577B">
        <w:rPr>
          <w:rFonts w:hint="eastAsia"/>
          <w:color w:val="00B0F0"/>
        </w:rPr>
        <w:t>과</w:t>
      </w:r>
      <w:r w:rsidRPr="0030577B">
        <w:rPr>
          <w:rFonts w:hint="eastAsia"/>
          <w:color w:val="00B0F0"/>
        </w:rPr>
        <w:t xml:space="preserve"> </w:t>
      </w:r>
      <w:r w:rsidR="00D35A90" w:rsidRPr="0030577B">
        <w:rPr>
          <w:color w:val="00B0F0"/>
        </w:rPr>
        <w:t>BG/NBD</w:t>
      </w:r>
      <w:r w:rsidR="00AA5F41" w:rsidRPr="0030577B">
        <w:rPr>
          <w:color w:val="00B0F0"/>
        </w:rPr>
        <w:fldChar w:fldCharType="begin"/>
      </w:r>
      <w:r w:rsidR="001B0ABB" w:rsidRPr="0030577B">
        <w:rPr>
          <w:color w:val="00B0F0"/>
        </w:rPr>
        <w:instrText xml:space="preserve"> ADDIN EN.CITE &lt;EndNote&gt;&lt;Cite&gt;&lt;Author&gt;Fader&lt;/Author&gt;&lt;Year&gt;2005&lt;/Year&gt;&lt;RecNum&gt;576&lt;/RecNum&gt;&lt;DisplayText&gt;(Fader et al. 2005)&lt;/DisplayText&gt;&lt;record&gt;&lt;rec-number&gt;576&lt;/rec-number&gt;&lt;foreign-keys&gt;&lt;key app="EN" db-id="zdzzrerwqx2senevt2h5t5zdxda0pfvxwtx0" timestamp="1787146394"&gt;576&lt;/key&gt;&lt;/foreign-keys&gt;&lt;ref-type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30577B">
        <w:rPr>
          <w:color w:val="00B0F0"/>
        </w:rPr>
        <w:fldChar w:fldCharType="separate"/>
      </w:r>
      <w:r w:rsidR="001B0ABB" w:rsidRPr="0030577B">
        <w:rPr>
          <w:noProof/>
          <w:color w:val="00B0F0"/>
        </w:rPr>
        <w:t>(Fader et al. 2005)</w:t>
      </w:r>
      <w:r w:rsidR="00AA5F41" w:rsidRPr="0030577B">
        <w:rPr>
          <w:color w:val="00B0F0"/>
        </w:rPr>
        <w:fldChar w:fldCharType="end"/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등</w:t>
      </w:r>
      <w:r w:rsidRPr="0030577B">
        <w:rPr>
          <w:rFonts w:hint="eastAsia"/>
          <w:color w:val="00B0F0"/>
        </w:rPr>
        <w:t xml:space="preserve"> Buy `Til You Die(BTYD) </w:t>
      </w:r>
      <w:r w:rsidRPr="0030577B">
        <w:rPr>
          <w:rFonts w:hint="eastAsia"/>
          <w:color w:val="00B0F0"/>
        </w:rPr>
        <w:t>계열의</w:t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확률</w:t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모형들이</w:t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확립되었다</w:t>
      </w:r>
      <w:r w:rsidRPr="0030577B">
        <w:rPr>
          <w:rFonts w:hint="eastAsia"/>
          <w:color w:val="00B0F0"/>
        </w:rPr>
        <w:t xml:space="preserve">. </w:t>
      </w:r>
      <w:r w:rsidRPr="0030577B">
        <w:rPr>
          <w:color w:val="00B0F0"/>
        </w:rPr>
        <w:t>국내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마케팅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연구에서도</w:t>
      </w:r>
      <w:r w:rsidRPr="0030577B">
        <w:rPr>
          <w:color w:val="00B0F0"/>
        </w:rPr>
        <w:t xml:space="preserve"> BTYD </w:t>
      </w:r>
      <w:r w:rsidRPr="0030577B">
        <w:rPr>
          <w:color w:val="00B0F0"/>
        </w:rPr>
        <w:t>프레임워크를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기반으로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비계약적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소매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유통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환경에서의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생애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가치</w:t>
      </w:r>
      <w:r w:rsidRPr="0030577B">
        <w:rPr>
          <w:color w:val="00B0F0"/>
        </w:rPr>
        <w:t>(CLV)</w:t>
      </w:r>
      <w:r w:rsidRPr="0030577B">
        <w:rPr>
          <w:color w:val="00B0F0"/>
        </w:rPr>
        <w:t>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추정하고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이탈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위험을</w:t>
      </w:r>
      <w:r w:rsidRPr="0030577B">
        <w:rPr>
          <w:color w:val="00B0F0"/>
        </w:rPr>
        <w:t xml:space="preserve"> </w:t>
      </w:r>
      <w:proofErr w:type="spellStart"/>
      <w:r w:rsidRPr="0030577B">
        <w:rPr>
          <w:color w:val="00B0F0"/>
        </w:rPr>
        <w:t>정량화하는</w:t>
      </w:r>
      <w:proofErr w:type="spellEnd"/>
      <w:r w:rsidRPr="0030577B">
        <w:rPr>
          <w:color w:val="00B0F0"/>
        </w:rPr>
        <w:t xml:space="preserve"> </w:t>
      </w:r>
      <w:r w:rsidRPr="0030577B">
        <w:rPr>
          <w:color w:val="00B0F0"/>
        </w:rPr>
        <w:t>연구들이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꾸준히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진행되었다</w:t>
      </w:r>
      <w:r w:rsidR="00B3021C">
        <w:rPr>
          <w:color w:val="00B0F0"/>
        </w:rPr>
        <w:fldChar w:fldCharType="begin">
          <w:fldData xml:space="preserve">PEVuZE5vdGU+PENpdGU+PEF1dGhvcj7rnbzshKDslYQ8L0F1dGhvcj48WWVhcj4yMDE1PC9ZZWFy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</w:fldData>
        </w:fldChar>
      </w:r>
      <w:r w:rsidR="000C33E4">
        <w:rPr>
          <w:color w:val="00B0F0"/>
        </w:rPr>
        <w:instrText xml:space="preserve"> ADDIN EN.CITE </w:instrText>
      </w:r>
      <w:r w:rsidR="000C33E4">
        <w:rPr>
          <w:color w:val="00B0F0"/>
        </w:rPr>
        <w:fldChar w:fldCharType="begin">
          <w:fldData xml:space="preserve">PEVuZE5vdGU+PENpdGU+PEF1dGhvcj7rnbzshKDslYQ8L0F1dGhvcj48WWVhcj4yMDE1PC9ZZWFy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</w:fldData>
        </w:fldChar>
      </w:r>
      <w:r w:rsidR="000C33E4">
        <w:rPr>
          <w:color w:val="00B0F0"/>
        </w:rPr>
        <w:instrText xml:space="preserve"> ADDIN EN.CITE.DATA </w:instrText>
      </w:r>
      <w:r w:rsidR="000C33E4">
        <w:rPr>
          <w:color w:val="00B0F0"/>
        </w:rPr>
      </w:r>
      <w:r w:rsidR="000C33E4">
        <w:rPr>
          <w:color w:val="00B0F0"/>
        </w:rPr>
        <w:fldChar w:fldCharType="end"/>
      </w:r>
      <w:r w:rsidR="00B3021C">
        <w:rPr>
          <w:color w:val="00B0F0"/>
        </w:rPr>
        <w:fldChar w:fldCharType="separate"/>
      </w:r>
      <w:r w:rsidR="000C33E4">
        <w:rPr>
          <w:noProof/>
          <w:color w:val="00B0F0"/>
        </w:rPr>
        <w:t>(</w:t>
      </w:r>
      <w:r w:rsidR="000C33E4">
        <w:rPr>
          <w:rFonts w:hint="eastAsia"/>
          <w:noProof/>
          <w:color w:val="00B0F0"/>
        </w:rPr>
        <w:t>라선아</w:t>
      </w:r>
      <w:r w:rsidR="000C33E4">
        <w:rPr>
          <w:noProof/>
          <w:color w:val="00B0F0"/>
        </w:rPr>
        <w:t xml:space="preserve"> 2015)</w:t>
      </w:r>
      <w:r w:rsidR="00B3021C">
        <w:rPr>
          <w:color w:val="00B0F0"/>
        </w:rPr>
        <w:fldChar w:fldCharType="end"/>
      </w:r>
    </w:p>
    <w:p w14:paraId="77A2B071" w14:textId="4AFFA55B" w:rsidR="008C31A9" w:rsidRDefault="008C31A9" w:rsidP="00C70C61">
      <w:pPr>
        <w:spacing w:after="0"/>
        <w:ind w:firstLineChars="100" w:firstLine="200"/>
      </w:pPr>
      <w:r w:rsidRPr="003D3D02">
        <w:rPr>
          <w:color w:val="00B0F0"/>
        </w:rPr>
        <w:lastRenderedPageBreak/>
        <w:t>그러나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전통적인</w:t>
      </w:r>
      <w:r w:rsidRPr="003D3D02">
        <w:rPr>
          <w:color w:val="00B0F0"/>
        </w:rPr>
        <w:t xml:space="preserve"> RFM </w:t>
      </w:r>
      <w:r w:rsidRPr="003D3D02">
        <w:rPr>
          <w:color w:val="00B0F0"/>
        </w:rPr>
        <w:t>및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확률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모형은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주로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과거의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장기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거래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이력을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일정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기간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단위로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사후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집계하여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기저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성향을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정적으로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프로파일링하는</w:t>
      </w:r>
      <w:proofErr w:type="spellEnd"/>
      <w:r w:rsidRPr="003D3D02">
        <w:rPr>
          <w:color w:val="00B0F0"/>
        </w:rPr>
        <w:t xml:space="preserve"> </w:t>
      </w:r>
      <w:r w:rsidRPr="003D3D02">
        <w:rPr>
          <w:color w:val="00B0F0"/>
        </w:rPr>
        <w:t>데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집중되어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있다</w:t>
      </w:r>
      <w:r w:rsidRPr="003D3D02">
        <w:rPr>
          <w:color w:val="00B0F0"/>
        </w:rPr>
        <w:t xml:space="preserve">. </w:t>
      </w:r>
      <w:r w:rsidRPr="003D3D02">
        <w:rPr>
          <w:color w:val="00B0F0"/>
        </w:rPr>
        <w:t>이로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인해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오늘날과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같이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이메일</w:t>
      </w:r>
      <w:r w:rsidRPr="003D3D02">
        <w:rPr>
          <w:color w:val="00B0F0"/>
        </w:rPr>
        <w:t xml:space="preserve">, </w:t>
      </w:r>
      <w:r w:rsidRPr="003D3D02">
        <w:rPr>
          <w:color w:val="00B0F0"/>
        </w:rPr>
        <w:t>모바일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푸시</w:t>
      </w:r>
      <w:r w:rsidRPr="003D3D02">
        <w:rPr>
          <w:color w:val="00B0F0"/>
        </w:rPr>
        <w:t xml:space="preserve">, SMS </w:t>
      </w:r>
      <w:r w:rsidRPr="003D3D02">
        <w:rPr>
          <w:color w:val="00B0F0"/>
        </w:rPr>
        <w:t>등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다중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접점</w:t>
      </w:r>
      <w:r w:rsidRPr="003D3D02">
        <w:rPr>
          <w:color w:val="00B0F0"/>
        </w:rPr>
        <w:t>(Multi-touchpoint)</w:t>
      </w:r>
      <w:r w:rsidRPr="003D3D02">
        <w:rPr>
          <w:color w:val="00B0F0"/>
        </w:rPr>
        <w:t>에서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실시간으로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상호작용이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일어나는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디지털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옴니채널</w:t>
      </w:r>
      <w:proofErr w:type="spellEnd"/>
      <w:r w:rsidRPr="003D3D02">
        <w:rPr>
          <w:color w:val="00B0F0"/>
        </w:rPr>
        <w:t xml:space="preserve"> </w:t>
      </w:r>
      <w:r w:rsidRPr="003D3D02">
        <w:rPr>
          <w:color w:val="00B0F0"/>
        </w:rPr>
        <w:t>환경에서</w:t>
      </w:r>
      <w:r w:rsidRPr="003D3D02">
        <w:rPr>
          <w:color w:val="00B0F0"/>
        </w:rPr>
        <w:t xml:space="preserve">, </w:t>
      </w:r>
      <w:r w:rsidRPr="003D3D02">
        <w:rPr>
          <w:color w:val="00B0F0"/>
        </w:rPr>
        <w:t>메시지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수신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직후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급변하는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인지적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상태나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시간적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맥락을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모형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내에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동태적으로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내생화하는</w:t>
      </w:r>
      <w:proofErr w:type="spellEnd"/>
      <w:r w:rsidRPr="003D3D02">
        <w:rPr>
          <w:color w:val="00B0F0"/>
        </w:rPr>
        <w:t xml:space="preserve"> </w:t>
      </w:r>
      <w:r w:rsidRPr="003D3D02">
        <w:rPr>
          <w:color w:val="00B0F0"/>
        </w:rPr>
        <w:t>데에는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방법론적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한계가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존재한다</w:t>
      </w:r>
      <w:r w:rsidRPr="003D3D02">
        <w:rPr>
          <w:color w:val="00B0F0"/>
        </w:rPr>
        <w:t xml:space="preserve">. </w:t>
      </w:r>
      <w:r w:rsidRPr="003D3D02">
        <w:rPr>
          <w:color w:val="00B0F0"/>
        </w:rPr>
        <w:t>디지털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환경에서의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여정은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고도로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비선형적이며</w:t>
      </w:r>
      <w:proofErr w:type="spellEnd"/>
      <w:r w:rsidRPr="003D3D02">
        <w:rPr>
          <w:color w:val="00B0F0"/>
        </w:rPr>
        <w:t xml:space="preserve">, </w:t>
      </w:r>
      <w:r w:rsidRPr="003D3D02">
        <w:rPr>
          <w:color w:val="00B0F0"/>
        </w:rPr>
        <w:t>단일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채널에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대한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노출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효과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역시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직전</w:t>
      </w:r>
      <w:r w:rsidRPr="0038635F">
        <w:rPr>
          <w:color w:val="00B0F0"/>
        </w:rPr>
        <w:t>에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경험한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접점들의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배열과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시간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간격에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따라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상이하게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나타나기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때문이다</w:t>
      </w:r>
      <w:r w:rsidR="00C14867" w:rsidRPr="0038635F">
        <w:rPr>
          <w:noProof/>
          <w:color w:val="00B0F0"/>
        </w:rPr>
        <w:fldChar w:fldCharType="begin">
          <w:fldData xml:space="preserve">PEVuZE5vdGU+PENpdGU+PEF1dGhvcj5MZW1vbjwvQXV0aG9yPjxZZWFyPjIwMTY8L1llYXI+PFJl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</w:fldData>
        </w:fldChar>
      </w:r>
      <w:r w:rsidR="000C33E4">
        <w:rPr>
          <w:noProof/>
          <w:color w:val="00B0F0"/>
        </w:rPr>
        <w:instrText xml:space="preserve"> ADDIN EN.CITE </w:instrText>
      </w:r>
      <w:r w:rsidR="000C33E4">
        <w:rPr>
          <w:noProof/>
          <w:color w:val="00B0F0"/>
        </w:rPr>
        <w:fldChar w:fldCharType="begin">
          <w:fldData xml:space="preserve">PEVuZE5vdGU+PENpdGU+PEF1dGhvcj5MZW1vbjwvQXV0aG9yPjxZZWFyPjIwMTY8L1llYXI+PFJl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</w:fldData>
        </w:fldChar>
      </w:r>
      <w:r w:rsidR="000C33E4">
        <w:rPr>
          <w:noProof/>
          <w:color w:val="00B0F0"/>
        </w:rPr>
        <w:instrText xml:space="preserve"> ADDIN EN.CITE.DATA </w:instrText>
      </w:r>
      <w:r w:rsidR="000C33E4">
        <w:rPr>
          <w:noProof/>
          <w:color w:val="00B0F0"/>
        </w:rPr>
      </w:r>
      <w:r w:rsidR="000C33E4">
        <w:rPr>
          <w:noProof/>
          <w:color w:val="00B0F0"/>
        </w:rPr>
        <w:fldChar w:fldCharType="end"/>
      </w:r>
      <w:r w:rsidR="00C14867" w:rsidRPr="0038635F">
        <w:rPr>
          <w:noProof/>
          <w:color w:val="00B0F0"/>
        </w:rPr>
        <w:fldChar w:fldCharType="separate"/>
      </w:r>
      <w:r w:rsidR="000C33E4">
        <w:rPr>
          <w:noProof/>
          <w:color w:val="00B0F0"/>
        </w:rPr>
        <w:t xml:space="preserve">(LemonVerhoef 2016; </w:t>
      </w:r>
      <w:r w:rsidR="000C33E4">
        <w:rPr>
          <w:rFonts w:hint="eastAsia"/>
          <w:noProof/>
          <w:color w:val="00B0F0"/>
        </w:rPr>
        <w:t>안수원</w:t>
      </w:r>
      <w:r w:rsidR="000C33E4">
        <w:rPr>
          <w:noProof/>
          <w:color w:val="00B0F0"/>
        </w:rPr>
        <w:t xml:space="preserve"> 2021)</w:t>
      </w:r>
      <w:r w:rsidR="00C14867" w:rsidRPr="0038635F">
        <w:rPr>
          <w:noProof/>
          <w:color w:val="00B0F0"/>
        </w:rPr>
        <w:fldChar w:fldCharType="end"/>
      </w:r>
    </w:p>
    <w:p w14:paraId="04FA96FD" w14:textId="77777777" w:rsidR="009D3523" w:rsidRPr="00DA4728" w:rsidRDefault="009D3523" w:rsidP="009D3523">
      <w:pPr>
        <w:spacing w:after="0"/>
        <w:ind w:firstLineChars="100" w:firstLine="200"/>
        <w:rPr>
          <w:color w:val="00B0F0"/>
        </w:rPr>
      </w:pPr>
      <w:r w:rsidRPr="00DA4728">
        <w:rPr>
          <w:rFonts w:hint="eastAsia"/>
          <w:color w:val="00B0F0"/>
        </w:rPr>
        <w:t>이러한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정적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모델링의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공백을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메우기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위해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마케팅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및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소비자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행동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이론에서는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개별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고객의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동태적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상태를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포착하려는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시도들이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분과적으로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이루어져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왔다</w:t>
      </w:r>
      <w:r w:rsidRPr="00DA4728">
        <w:rPr>
          <w:color w:val="00B0F0"/>
        </w:rPr>
        <w:t>.</w:t>
      </w:r>
    </w:p>
    <w:p w14:paraId="1FC3C9D4" w14:textId="135FF37A" w:rsidR="009D3523" w:rsidRDefault="009D3523" w:rsidP="009D3523">
      <w:pPr>
        <w:spacing w:after="0"/>
        <w:ind w:firstLineChars="100" w:firstLine="200"/>
      </w:pPr>
      <w:r w:rsidRPr="00DA4728">
        <w:rPr>
          <w:rFonts w:hint="eastAsia"/>
          <w:color w:val="00B0F0"/>
        </w:rPr>
        <w:t>첫째</w:t>
      </w:r>
      <w:r w:rsidRPr="00DA4728">
        <w:rPr>
          <w:color w:val="00B0F0"/>
        </w:rPr>
        <w:t xml:space="preserve">, </w:t>
      </w:r>
      <w:r w:rsidRPr="00DA4728">
        <w:rPr>
          <w:rFonts w:hint="eastAsia"/>
          <w:color w:val="00B0F0"/>
        </w:rPr>
        <w:t>소비자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습관화</w:t>
      </w:r>
      <w:r w:rsidRPr="00DA4728">
        <w:rPr>
          <w:color w:val="00B0F0"/>
        </w:rPr>
        <w:t xml:space="preserve">(Habituation) </w:t>
      </w:r>
      <w:r w:rsidRPr="00DA4728">
        <w:rPr>
          <w:rFonts w:hint="eastAsia"/>
          <w:color w:val="00B0F0"/>
        </w:rPr>
        <w:t>및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정보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처리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이론은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반복적인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마케팅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자극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노출이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소비자의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인지적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과부하를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유발하고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반응</w:t>
      </w:r>
      <w:r w:rsidRPr="00DA4728">
        <w:rPr>
          <w:color w:val="00B0F0"/>
        </w:rPr>
        <w:t xml:space="preserve"> </w:t>
      </w:r>
      <w:proofErr w:type="spellStart"/>
      <w:r w:rsidRPr="00DA4728">
        <w:rPr>
          <w:rFonts w:hint="eastAsia"/>
          <w:color w:val="00B0F0"/>
        </w:rPr>
        <w:t>역치를</w:t>
      </w:r>
      <w:proofErr w:type="spellEnd"/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상승시킨다고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설명한다</w:t>
      </w:r>
      <w:r w:rsidRPr="00DA4728">
        <w:rPr>
          <w:color w:val="00B0F0"/>
        </w:rPr>
        <w:t xml:space="preserve">. </w:t>
      </w:r>
      <w:r w:rsidRPr="00DA4728">
        <w:rPr>
          <w:rFonts w:hint="eastAsia"/>
          <w:color w:val="00B0F0"/>
        </w:rPr>
        <w:t>이는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광고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피로도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또는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마모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현상으로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정의되며</w:t>
      </w:r>
      <w:r w:rsidRPr="00DA4728">
        <w:rPr>
          <w:color w:val="00B0F0"/>
        </w:rPr>
        <w:t xml:space="preserve">, </w:t>
      </w:r>
      <w:r w:rsidRPr="00DA4728">
        <w:rPr>
          <w:rFonts w:hint="eastAsia"/>
          <w:color w:val="00B0F0"/>
        </w:rPr>
        <w:t>특정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임계치를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초과한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과도한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메시지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노출은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수신자의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주의력을</w:t>
      </w:r>
      <w:r w:rsidRPr="00DA4728">
        <w:rPr>
          <w:color w:val="00B0F0"/>
        </w:rPr>
        <w:t xml:space="preserve"> </w:t>
      </w:r>
      <w:proofErr w:type="spellStart"/>
      <w:r w:rsidRPr="00C8656D">
        <w:rPr>
          <w:rFonts w:hint="eastAsia"/>
          <w:color w:val="00B0F0"/>
        </w:rPr>
        <w:t>감퇴시키고</w:t>
      </w:r>
      <w:proofErr w:type="spellEnd"/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광고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회피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및</w:t>
      </w:r>
      <w:r w:rsidRPr="00C8656D">
        <w:rPr>
          <w:color w:val="00B0F0"/>
        </w:rPr>
        <w:t xml:space="preserve"> </w:t>
      </w:r>
      <w:proofErr w:type="spellStart"/>
      <w:r w:rsidRPr="00C8656D">
        <w:rPr>
          <w:rFonts w:hint="eastAsia"/>
          <w:color w:val="00B0F0"/>
        </w:rPr>
        <w:t>클릭률</w:t>
      </w:r>
      <w:proofErr w:type="spellEnd"/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저하를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초래한다</w:t>
      </w:r>
      <w:r w:rsidR="003C0EFE" w:rsidRPr="00C8656D">
        <w:rPr>
          <w:color w:val="00B0F0"/>
        </w:rPr>
        <w:fldChar w:fldCharType="begin"/>
      </w:r>
      <w:r w:rsidR="003C0EFE" w:rsidRPr="00C8656D">
        <w:rPr>
          <w:color w:val="00B0F0"/>
        </w:rPr>
        <w:instrText xml:space="preserve"> ADDIN EN.CITE &lt;EndNote&gt;&lt;Cite&gt;&lt;Author&gt;Chae&lt;/Author&gt;&lt;Year&gt;2019&lt;/Year&gt;&lt;RecNum&gt;581&lt;/RecNum&gt;&lt;DisplayText&gt;(Chae et al. 2019; LambrechtTucker 2013)&lt;/DisplayText&gt;&lt;record&gt;&lt;rec-number&gt;581&lt;/rec-number&gt;&lt;foreign-keys&gt;&lt;key app="EN" db-id="zdzzrerwqx2senevt2h5t5zdxda0pfvxwtx0" timestamp="1787146394"&gt;581&lt;/key&gt;&lt;/foreign-keys&gt;&lt;ref-type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Cite&gt;&lt;Author&gt;Lambrecht&lt;/Author&gt;&lt;Year&gt;2013&lt;/Year&gt;&lt;RecNum&gt;587&lt;/RecNum&gt;&lt;record&gt;&lt;rec-number&gt;587&lt;/rec-number&gt;&lt;foreign-keys&gt;&lt;key app="EN" db-id="zdzzrerwqx2senevt2h5t5zdxda0pfvxwtx0" timestamp="1787146394"&gt;587&lt;/key&gt;&lt;/foreign-keys&gt;&lt;ref-type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="003C0EFE" w:rsidRPr="00C8656D">
        <w:rPr>
          <w:color w:val="00B0F0"/>
        </w:rPr>
        <w:fldChar w:fldCharType="separate"/>
      </w:r>
      <w:r w:rsidR="003C0EFE" w:rsidRPr="00C8656D">
        <w:rPr>
          <w:noProof/>
          <w:color w:val="00B0F0"/>
        </w:rPr>
        <w:t>(Chae et al. 2019; LambrechtTucker 2013)</w:t>
      </w:r>
      <w:r w:rsidR="003C0EFE" w:rsidRPr="00C8656D">
        <w:rPr>
          <w:color w:val="00B0F0"/>
        </w:rPr>
        <w:fldChar w:fldCharType="end"/>
      </w:r>
      <w:r w:rsidRPr="00C8656D">
        <w:rPr>
          <w:color w:val="00B0F0"/>
        </w:rPr>
        <w:t>.</w:t>
      </w:r>
      <w:r w:rsidR="007E6EC8"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국내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마케팅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연구에서도</w:t>
      </w:r>
      <w:r w:rsidRPr="00C8656D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모바일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환경에서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빈번하게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발송되는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마케팅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알림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메시지가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소비자의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지각된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침해성과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피로도를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가중시켜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메시지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회피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및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앱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삭제로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이어질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수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있음을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실증한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바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있다</w:t>
      </w:r>
      <w:r w:rsidR="00FA26F4">
        <w:rPr>
          <w:rFonts w:hint="eastAsia"/>
          <w:color w:val="00B0F0"/>
        </w:rPr>
        <w:t xml:space="preserve">. </w:t>
      </w:r>
      <w:r w:rsidRPr="00CC5919">
        <w:rPr>
          <w:rFonts w:hint="eastAsia"/>
          <w:color w:val="00B0F0"/>
        </w:rPr>
        <w:t>본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연구는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이러한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원리를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바탕으로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메시지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수신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시간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경과에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따른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피로도의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누적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및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회복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과정을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채널별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반감기</w:t>
      </w:r>
      <w:r w:rsidRPr="00CC5919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τ</m:t>
        </m:r>
      </m:oMath>
      <w:r w:rsidRPr="00CC5919">
        <w:rPr>
          <w:color w:val="00B0F0"/>
        </w:rPr>
        <w:t xml:space="preserve">) </w:t>
      </w:r>
      <w:r w:rsidRPr="00CC5919">
        <w:rPr>
          <w:rFonts w:hint="eastAsia"/>
          <w:color w:val="00B0F0"/>
        </w:rPr>
        <w:t>기반의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지수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감쇠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모델로</w:t>
      </w:r>
      <w:r w:rsidRPr="00CC5919">
        <w:rPr>
          <w:color w:val="00B0F0"/>
        </w:rPr>
        <w:t xml:space="preserve"> </w:t>
      </w:r>
      <w:proofErr w:type="spellStart"/>
      <w:r w:rsidRPr="00CC5919">
        <w:rPr>
          <w:rFonts w:hint="eastAsia"/>
          <w:color w:val="00B0F0"/>
        </w:rPr>
        <w:t>조작화한다</w:t>
      </w:r>
      <w:proofErr w:type="spellEnd"/>
      <w:r w:rsidRPr="00CC5919">
        <w:rPr>
          <w:color w:val="00B0F0"/>
        </w:rPr>
        <w:t>.</w:t>
      </w:r>
    </w:p>
    <w:p w14:paraId="415604FB" w14:textId="3649279C" w:rsidR="00A05FC1" w:rsidRPr="007626B0" w:rsidRDefault="00A05FC1" w:rsidP="009D3523">
      <w:pPr>
        <w:spacing w:after="0"/>
        <w:ind w:firstLineChars="100" w:firstLine="200"/>
        <w:rPr>
          <w:color w:val="00B0F0"/>
        </w:rPr>
      </w:pPr>
      <w:r w:rsidRPr="007626B0">
        <w:rPr>
          <w:color w:val="00B0F0"/>
        </w:rPr>
        <w:t>둘째</w:t>
      </w:r>
      <w:r w:rsidRPr="007626B0">
        <w:rPr>
          <w:color w:val="00B0F0"/>
        </w:rPr>
        <w:t xml:space="preserve">, </w:t>
      </w:r>
      <w:r w:rsidRPr="007626B0">
        <w:rPr>
          <w:color w:val="00B0F0"/>
        </w:rPr>
        <w:t>상황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의존적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선호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및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캘린더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효과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문헌은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소비자의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구매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확률이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고정되어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있지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않고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시간의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흐름과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경제적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맥락에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따라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비선형적으로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유동함을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보여준다</w:t>
      </w:r>
      <w:r w:rsidRPr="007626B0">
        <w:rPr>
          <w:color w:val="00B0F0"/>
        </w:rPr>
        <w:t xml:space="preserve">. </w:t>
      </w:r>
      <w:r w:rsidRPr="007626B0">
        <w:rPr>
          <w:color w:val="00B0F0"/>
        </w:rPr>
        <w:t>사용자의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기저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선호가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물리적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시간에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따라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표류한다는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역동성</w:t>
      </w:r>
      <w:r w:rsidRPr="007626B0">
        <w:rPr>
          <w:color w:val="00B0F0"/>
        </w:rPr>
        <w:t xml:space="preserve">(Temporal Dynamics) </w:t>
      </w:r>
      <w:r w:rsidRPr="007626B0">
        <w:rPr>
          <w:color w:val="00B0F0"/>
        </w:rPr>
        <w:t>모델링</w:t>
      </w:r>
      <w:r w:rsidR="00695641" w:rsidRPr="007626B0">
        <w:rPr>
          <w:color w:val="00B0F0"/>
        </w:rPr>
        <w:fldChar w:fldCharType="begin"/>
      </w:r>
      <w:r w:rsidR="00695641" w:rsidRPr="007626B0">
        <w:rPr>
          <w:color w:val="00B0F0"/>
        </w:rPr>
        <w:instrText xml:space="preserve"> ADDIN EN.CITE &lt;EndNote&gt;&lt;Cite&gt;&lt;Author&gt;Koren&lt;/Author&gt;&lt;Year&gt;2009&lt;/Year&gt;&lt;RecNum&gt;578&lt;/RecNum&gt;&lt;DisplayText&gt;(Koren 2009)&lt;/DisplayText&gt;&lt;record&gt;&lt;rec-number&gt;578&lt;/rec-number&gt;&lt;foreign-keys&gt;&lt;key app="EN" db-id="zdzzrerwqx2senevt2h5t5zdxda0pfvxwtx0" timestamp="1787146394"&gt;578&lt;/key&gt;&lt;/foreign-keys&gt;&lt;ref-type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695641" w:rsidRPr="007626B0">
        <w:rPr>
          <w:color w:val="00B0F0"/>
        </w:rPr>
        <w:fldChar w:fldCharType="separate"/>
      </w:r>
      <w:r w:rsidR="00695641" w:rsidRPr="007626B0">
        <w:rPr>
          <w:noProof/>
          <w:color w:val="00B0F0"/>
        </w:rPr>
        <w:t>(Koren 2009)</w:t>
      </w:r>
      <w:r w:rsidR="00695641" w:rsidRPr="007626B0">
        <w:rPr>
          <w:color w:val="00B0F0"/>
        </w:rPr>
        <w:fldChar w:fldCharType="end"/>
      </w:r>
      <w:r w:rsidRPr="007626B0">
        <w:rPr>
          <w:color w:val="00B0F0"/>
        </w:rPr>
        <w:t>과</w:t>
      </w:r>
      <w:r w:rsidRPr="007626B0">
        <w:rPr>
          <w:color w:val="00B0F0"/>
        </w:rPr>
        <w:t xml:space="preserve">, </w:t>
      </w:r>
      <w:r w:rsidRPr="007626B0">
        <w:rPr>
          <w:color w:val="00B0F0"/>
        </w:rPr>
        <w:t>가처분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소득이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급증하는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급여일이나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특정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결제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주기에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성향이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일시적으로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변동한다는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캘린더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효과</w:t>
      </w:r>
      <w:r w:rsidR="00CA0A70" w:rsidRPr="007626B0">
        <w:rPr>
          <w:color w:val="00B0F0"/>
        </w:rPr>
        <w:fldChar w:fldCharType="begin"/>
      </w:r>
      <w:r w:rsidR="00CA0A70" w:rsidRPr="007626B0">
        <w:rPr>
          <w:color w:val="00B0F0"/>
        </w:rPr>
        <w:instrText xml:space="preserve"> ADDIN EN.CITE &lt;EndNote&gt;&lt;Cite&gt;&lt;Author&gt;Olafsson&lt;/Author&gt;&lt;Year&gt;2018&lt;/Year&gt;&lt;RecNum&gt;579&lt;/RecNum&gt;&lt;DisplayText&gt;(OlafssonPagel 2018)&lt;/DisplayText&gt;&lt;record&gt;&lt;rec-number&gt;579&lt;/rec-number&gt;&lt;foreign-keys&gt;&lt;key app="EN" db-id="zdzzrerwqx2senevt2h5t5zdxda0pfvxwtx0" timestamp="1787146394"&gt;579&lt;/key&gt;&lt;/foreign-keys&gt;&lt;ref-type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CA0A70" w:rsidRPr="007626B0">
        <w:rPr>
          <w:color w:val="00B0F0"/>
        </w:rPr>
        <w:fldChar w:fldCharType="separate"/>
      </w:r>
      <w:r w:rsidR="00CA0A70" w:rsidRPr="007626B0">
        <w:rPr>
          <w:noProof/>
          <w:color w:val="00B0F0"/>
        </w:rPr>
        <w:t>(OlafssonPagel 2018)</w:t>
      </w:r>
      <w:r w:rsidR="00CA0A70" w:rsidRPr="007626B0">
        <w:rPr>
          <w:color w:val="00B0F0"/>
        </w:rPr>
        <w:fldChar w:fldCharType="end"/>
      </w:r>
      <w:r w:rsidRPr="007626B0">
        <w:rPr>
          <w:color w:val="00B0F0"/>
        </w:rPr>
        <w:t>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발송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타이밍이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마케팅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반응의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결정적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조절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요인임을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뒷받침한다</w:t>
      </w:r>
      <w:r w:rsidRPr="007626B0">
        <w:rPr>
          <w:color w:val="00B0F0"/>
        </w:rPr>
        <w:t xml:space="preserve">. </w:t>
      </w:r>
      <w:r w:rsidRPr="007626B0">
        <w:rPr>
          <w:color w:val="00B0F0"/>
        </w:rPr>
        <w:t>아울러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미디어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패턴과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생체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리듬의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일치가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정보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수용성을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극대화한다는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실증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발견</w:t>
      </w:r>
      <w:r w:rsidR="00831E8B" w:rsidRPr="007626B0">
        <w:rPr>
          <w:noProof/>
          <w:color w:val="00B0F0"/>
        </w:rPr>
        <w:fldChar w:fldCharType="begin"/>
      </w:r>
      <w:r w:rsidR="00831E8B" w:rsidRPr="007626B0">
        <w:rPr>
          <w:noProof/>
          <w:color w:val="00B0F0"/>
        </w:rPr>
        <w:instrText xml:space="preserve"> ADDIN EN.CITE &lt;EndNote&gt;&lt;Cite&gt;&lt;Author&gt;Althoff&lt;/Author&gt;&lt;Year&gt;2017&lt;/Year&gt;&lt;RecNum&gt;580&lt;/RecNum&gt;&lt;DisplayText&gt;(Althoff et al. 2017)&lt;/DisplayText&gt;&lt;record&gt;&lt;rec-number&gt;580&lt;/rec-number&gt;&lt;foreign-keys&gt;&lt;key app="EN" db-id="zdzzrerwqx2senevt2h5t5zdxda0pfvxwtx0" timestamp="1787146394"&gt;580&lt;/key&gt;&lt;/foreign-keys&gt;&lt;ref-type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831E8B" w:rsidRPr="007626B0">
        <w:rPr>
          <w:noProof/>
          <w:color w:val="00B0F0"/>
        </w:rPr>
        <w:fldChar w:fldCharType="separate"/>
      </w:r>
      <w:r w:rsidR="00831E8B" w:rsidRPr="007626B0">
        <w:rPr>
          <w:noProof/>
          <w:color w:val="00B0F0"/>
        </w:rPr>
        <w:t>(Althoff et al. 2017)</w:t>
      </w:r>
      <w:r w:rsidR="00831E8B" w:rsidRPr="007626B0">
        <w:rPr>
          <w:noProof/>
          <w:color w:val="00B0F0"/>
        </w:rPr>
        <w:fldChar w:fldCharType="end"/>
      </w:r>
      <w:proofErr w:type="spellStart"/>
      <w:r w:rsidRPr="007626B0">
        <w:rPr>
          <w:color w:val="00B0F0"/>
        </w:rPr>
        <w:t>에</w:t>
      </w:r>
      <w:proofErr w:type="spellEnd"/>
      <w:r w:rsidRPr="007626B0">
        <w:rPr>
          <w:color w:val="00B0F0"/>
        </w:rPr>
        <w:t xml:space="preserve"> </w:t>
      </w:r>
      <w:r w:rsidRPr="007626B0">
        <w:rPr>
          <w:color w:val="00B0F0"/>
        </w:rPr>
        <w:t>착안하여</w:t>
      </w:r>
      <w:r w:rsidRPr="007626B0">
        <w:rPr>
          <w:color w:val="00B0F0"/>
        </w:rPr>
        <w:t xml:space="preserve">, </w:t>
      </w:r>
      <w:r w:rsidRPr="007626B0">
        <w:rPr>
          <w:color w:val="00B0F0"/>
        </w:rPr>
        <w:t>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연구는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원형</w:t>
      </w:r>
      <w:r w:rsidR="007626B0" w:rsidRPr="007626B0">
        <w:rPr>
          <w:rFonts w:hint="eastAsia"/>
          <w:color w:val="00B0F0"/>
        </w:rPr>
        <w:t>(</w:t>
      </w:r>
      <w:r w:rsidR="007626B0" w:rsidRPr="007626B0">
        <w:rPr>
          <w:color w:val="00B0F0"/>
        </w:rPr>
        <w:t>Circular</w:t>
      </w:r>
      <w:r w:rsidR="007626B0" w:rsidRPr="007626B0">
        <w:rPr>
          <w:rFonts w:hint="eastAsia"/>
          <w:color w:val="00B0F0"/>
        </w:rPr>
        <w:t>)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통계를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통한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개인별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선호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시간대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일치도와</w:t>
      </w:r>
      <w:r w:rsidRPr="007626B0">
        <w:rPr>
          <w:color w:val="00B0F0"/>
        </w:rPr>
        <w:t xml:space="preserve"> </w:t>
      </w:r>
      <w:proofErr w:type="spellStart"/>
      <w:r w:rsidRPr="007626B0">
        <w:rPr>
          <w:color w:val="00B0F0"/>
        </w:rPr>
        <w:t>가우시안</w:t>
      </w:r>
      <w:proofErr w:type="spellEnd"/>
      <w:r w:rsidRPr="007626B0">
        <w:rPr>
          <w:color w:val="00B0F0"/>
        </w:rPr>
        <w:t xml:space="preserve"> </w:t>
      </w:r>
      <w:proofErr w:type="spellStart"/>
      <w:r w:rsidRPr="007626B0">
        <w:rPr>
          <w:color w:val="00B0F0"/>
        </w:rPr>
        <w:t>범프</w:t>
      </w:r>
      <w:proofErr w:type="spellEnd"/>
      <w:r w:rsidRPr="007626B0">
        <w:rPr>
          <w:color w:val="00B0F0"/>
        </w:rPr>
        <w:t xml:space="preserve">(Gaussian Bump) </w:t>
      </w:r>
      <w:r w:rsidRPr="007626B0">
        <w:rPr>
          <w:color w:val="00B0F0"/>
        </w:rPr>
        <w:t>함수를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활용한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경제적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이벤트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근접도를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동태적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시계열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반응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변수로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구축한다</w:t>
      </w:r>
      <w:r w:rsidRPr="007626B0">
        <w:rPr>
          <w:color w:val="00B0F0"/>
        </w:rPr>
        <w:t>.</w:t>
      </w:r>
    </w:p>
    <w:p w14:paraId="489596EB" w14:textId="059B51D4" w:rsidR="008B441E" w:rsidRPr="00863E88" w:rsidRDefault="008B441E" w:rsidP="009D3523">
      <w:pPr>
        <w:spacing w:after="0"/>
        <w:ind w:firstLineChars="100" w:firstLine="200"/>
        <w:rPr>
          <w:color w:val="00B0F0"/>
        </w:rPr>
      </w:pPr>
      <w:r w:rsidRPr="00863E88">
        <w:rPr>
          <w:color w:val="00B0F0"/>
        </w:rPr>
        <w:t>셋째</w:t>
      </w:r>
      <w:r w:rsidRPr="00863E88">
        <w:rPr>
          <w:color w:val="00B0F0"/>
        </w:rPr>
        <w:t xml:space="preserve">, </w:t>
      </w:r>
      <w:r w:rsidRPr="00863E88">
        <w:rPr>
          <w:color w:val="00B0F0"/>
        </w:rPr>
        <w:t>고객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생애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가치와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행동경제학의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냉각기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효과</w:t>
      </w:r>
      <w:r w:rsidRPr="00863E88">
        <w:rPr>
          <w:color w:val="00B0F0"/>
        </w:rPr>
        <w:t>(Cooling-off Effect)</w:t>
      </w:r>
      <w:r w:rsidRPr="00863E88">
        <w:rPr>
          <w:color w:val="00B0F0"/>
        </w:rPr>
        <w:t>는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직후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일정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기간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동안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소비자의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심리적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만족과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재고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보유로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인해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단기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재구매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확률이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억제되었다가</w:t>
      </w:r>
      <w:r w:rsidRPr="00863E88">
        <w:rPr>
          <w:color w:val="00B0F0"/>
        </w:rPr>
        <w:t xml:space="preserve">, </w:t>
      </w:r>
      <w:r w:rsidRPr="00863E88">
        <w:rPr>
          <w:color w:val="00B0F0"/>
        </w:rPr>
        <w:t>고유의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소비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주기가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도래함에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따라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점진적으로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회복되는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규칙성을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설명한다</w:t>
      </w:r>
      <w:r w:rsidRPr="00863E88">
        <w:rPr>
          <w:color w:val="00B0F0"/>
        </w:rPr>
        <w:t>.</w:t>
      </w:r>
      <w:r w:rsidR="006577CC" w:rsidRPr="00863E88">
        <w:rPr>
          <w:rFonts w:hint="eastAsia"/>
          <w:color w:val="00B0F0"/>
        </w:rPr>
        <w:t xml:space="preserve"> </w:t>
      </w:r>
      <w:r w:rsidR="006577CC" w:rsidRPr="00863E88">
        <w:rPr>
          <w:color w:val="00B0F0"/>
        </w:rPr>
        <w:fldChar w:fldCharType="begin"/>
      </w:r>
      <w:r w:rsidR="006577CC" w:rsidRPr="00863E88">
        <w:rPr>
          <w:color w:val="00B0F0"/>
        </w:rPr>
        <w:instrText xml:space="preserve"> ADDIN EN.CITE &lt;EndNote&gt;&lt;Cite AuthorYear="1"&gt;&lt;Author&gt;Fader&lt;/Author&gt;&lt;Year&gt;2005&lt;/Year&gt;&lt;RecNum&gt;576&lt;/RecNum&gt;&lt;DisplayText&gt;Fader et al. (2005)&lt;/DisplayText&gt;&lt;record&gt;&lt;rec-number&gt;576&lt;/rec-number&gt;&lt;foreign-keys&gt;&lt;key app="EN" db-id="zdzzrerwqx2senevt2h5t5zdxda0pfvxwtx0" timestamp="1787146394"&gt;576&lt;/key&gt;&lt;/foreign-keys&gt;&lt;ref-type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6577CC" w:rsidRPr="00863E88">
        <w:rPr>
          <w:color w:val="00B0F0"/>
        </w:rPr>
        <w:fldChar w:fldCharType="separate"/>
      </w:r>
      <w:r w:rsidR="006577CC" w:rsidRPr="00863E88">
        <w:rPr>
          <w:noProof/>
          <w:color w:val="00B0F0"/>
        </w:rPr>
        <w:t xml:space="preserve">Fader et al. </w:t>
      </w:r>
      <w:r w:rsidR="006577CC" w:rsidRPr="00863E88">
        <w:rPr>
          <w:noProof/>
          <w:color w:val="00B0F0"/>
        </w:rPr>
        <w:lastRenderedPageBreak/>
        <w:t>(2005)</w:t>
      </w:r>
      <w:r w:rsidR="006577CC" w:rsidRPr="00863E88">
        <w:rPr>
          <w:color w:val="00B0F0"/>
        </w:rPr>
        <w:fldChar w:fldCharType="end"/>
      </w:r>
      <w:r w:rsidRPr="00863E88">
        <w:rPr>
          <w:color w:val="00B0F0"/>
        </w:rPr>
        <w:t>의</w:t>
      </w:r>
      <w:r w:rsidRPr="00863E88">
        <w:rPr>
          <w:color w:val="00B0F0"/>
        </w:rPr>
        <w:t xml:space="preserve"> </w:t>
      </w:r>
      <w:r w:rsidR="006577CC" w:rsidRPr="00863E88">
        <w:rPr>
          <w:color w:val="00B0F0"/>
        </w:rPr>
        <w:t>“</w:t>
      </w:r>
      <w:r w:rsidRPr="00863E88">
        <w:rPr>
          <w:color w:val="00B0F0"/>
        </w:rPr>
        <w:t>빈도의</w:t>
      </w:r>
      <w:r w:rsidRPr="00863E88">
        <w:rPr>
          <w:color w:val="00B0F0"/>
        </w:rPr>
        <w:t xml:space="preserve"> </w:t>
      </w:r>
      <w:proofErr w:type="gramStart"/>
      <w:r w:rsidRPr="00863E88">
        <w:rPr>
          <w:color w:val="00B0F0"/>
        </w:rPr>
        <w:t>역설</w:t>
      </w:r>
      <w:r w:rsidRPr="00863E88">
        <w:rPr>
          <w:color w:val="00B0F0"/>
        </w:rPr>
        <w:t>(</w:t>
      </w:r>
      <w:proofErr w:type="gramEnd"/>
      <w:r w:rsidRPr="00863E88">
        <w:rPr>
          <w:color w:val="00B0F0"/>
        </w:rPr>
        <w:t>Paradox of Frequency</w:t>
      </w:r>
      <w:proofErr w:type="gramStart"/>
      <w:r w:rsidRPr="00863E88">
        <w:rPr>
          <w:color w:val="00B0F0"/>
        </w:rPr>
        <w:t>)</w:t>
      </w:r>
      <w:r w:rsidR="006577CC" w:rsidRPr="00863E88">
        <w:rPr>
          <w:color w:val="00B0F0"/>
        </w:rPr>
        <w:t>”</w:t>
      </w:r>
      <w:r w:rsidRPr="00863E88">
        <w:rPr>
          <w:color w:val="00B0F0"/>
        </w:rPr>
        <w:t>이</w:t>
      </w:r>
      <w:proofErr w:type="gramEnd"/>
      <w:r w:rsidRPr="00863E88">
        <w:rPr>
          <w:color w:val="00B0F0"/>
        </w:rPr>
        <w:t xml:space="preserve"> </w:t>
      </w:r>
      <w:r w:rsidRPr="00863E88">
        <w:rPr>
          <w:color w:val="00B0F0"/>
        </w:rPr>
        <w:t>지적하듯</w:t>
      </w:r>
      <w:r w:rsidRPr="00863E88">
        <w:rPr>
          <w:color w:val="00B0F0"/>
        </w:rPr>
        <w:t xml:space="preserve">, </w:t>
      </w:r>
      <w:r w:rsidRPr="00863E88">
        <w:rPr>
          <w:color w:val="00B0F0"/>
        </w:rPr>
        <w:t>고객의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최근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거래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이후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경과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시간이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개인의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평균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주기를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벗어날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경우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잠재적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이탈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위험이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비선형적으로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급증한다</w:t>
      </w:r>
      <w:r w:rsidRPr="00863E88">
        <w:rPr>
          <w:color w:val="00B0F0"/>
        </w:rPr>
        <w:t xml:space="preserve">. </w:t>
      </w:r>
      <w:r w:rsidRPr="00863E88">
        <w:rPr>
          <w:color w:val="00B0F0"/>
        </w:rPr>
        <w:t>본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연구는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이를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반영하여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개별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고객의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간격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분포를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기반으로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현재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시점이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재구매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적기에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얼마나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도달했는지를</w:t>
      </w:r>
      <w:r w:rsidRPr="00863E88">
        <w:rPr>
          <w:color w:val="00B0F0"/>
        </w:rPr>
        <w:t xml:space="preserve"> </w:t>
      </w:r>
      <w:proofErr w:type="spellStart"/>
      <w:r w:rsidRPr="00863E88">
        <w:rPr>
          <w:color w:val="00B0F0"/>
        </w:rPr>
        <w:t>정량화한</w:t>
      </w:r>
      <w:proofErr w:type="spellEnd"/>
      <w:r w:rsidRPr="00863E88">
        <w:rPr>
          <w:color w:val="00B0F0"/>
        </w:rPr>
        <w:t xml:space="preserve"> </w:t>
      </w:r>
      <w:r w:rsidR="006577CC" w:rsidRPr="00863E88">
        <w:rPr>
          <w:color w:val="00B0F0"/>
        </w:rPr>
        <w:t>“</w:t>
      </w:r>
      <w:r w:rsidRPr="00863E88">
        <w:rPr>
          <w:color w:val="00B0F0"/>
        </w:rPr>
        <w:t>재구매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준비도</w:t>
      </w:r>
      <w:r w:rsidR="006577CC" w:rsidRPr="00863E88">
        <w:rPr>
          <w:color w:val="00B0F0"/>
        </w:rPr>
        <w:t>”</w:t>
      </w:r>
      <w:r w:rsidRPr="00863E88">
        <w:rPr>
          <w:color w:val="00B0F0"/>
        </w:rPr>
        <w:t>와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직후의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억제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기간을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정의한</w:t>
      </w:r>
      <w:r w:rsidRPr="00863E88">
        <w:rPr>
          <w:color w:val="00B0F0"/>
        </w:rPr>
        <w:t xml:space="preserve"> </w:t>
      </w:r>
      <w:r w:rsidR="006577CC" w:rsidRPr="00863E88">
        <w:rPr>
          <w:color w:val="00B0F0"/>
        </w:rPr>
        <w:t>“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후</w:t>
      </w:r>
      <w:r w:rsidRPr="00863E88">
        <w:rPr>
          <w:color w:val="00B0F0"/>
        </w:rPr>
        <w:t xml:space="preserve"> </w:t>
      </w:r>
      <w:proofErr w:type="spellStart"/>
      <w:r w:rsidRPr="00863E88">
        <w:rPr>
          <w:color w:val="00B0F0"/>
        </w:rPr>
        <w:t>불응기</w:t>
      </w:r>
      <w:proofErr w:type="spellEnd"/>
      <w:r w:rsidR="006577CC" w:rsidRPr="00863E88">
        <w:rPr>
          <w:color w:val="00B0F0"/>
        </w:rPr>
        <w:t>”</w:t>
      </w:r>
      <w:proofErr w:type="spellStart"/>
      <w:r w:rsidRPr="00863E88">
        <w:rPr>
          <w:color w:val="00B0F0"/>
        </w:rPr>
        <w:t>를</w:t>
      </w:r>
      <w:proofErr w:type="spellEnd"/>
      <w:r w:rsidRPr="00863E88">
        <w:rPr>
          <w:color w:val="00B0F0"/>
        </w:rPr>
        <w:t xml:space="preserve"> </w:t>
      </w:r>
      <w:r w:rsidRPr="00863E88">
        <w:rPr>
          <w:color w:val="00B0F0"/>
        </w:rPr>
        <w:t>위험률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함수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형태로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설계한다</w:t>
      </w:r>
      <w:r w:rsidRPr="00863E88">
        <w:rPr>
          <w:color w:val="00B0F0"/>
        </w:rPr>
        <w:t xml:space="preserve">. </w:t>
      </w:r>
    </w:p>
    <w:p w14:paraId="614A8501" w14:textId="01C6777F" w:rsidR="00541701" w:rsidRDefault="00541701" w:rsidP="009D3523">
      <w:pPr>
        <w:spacing w:after="0"/>
        <w:ind w:firstLineChars="100" w:firstLine="200"/>
      </w:pPr>
      <w:r w:rsidRPr="00E35C1A">
        <w:rPr>
          <w:color w:val="00B0F0"/>
        </w:rPr>
        <w:t>넷째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정보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이론</w:t>
      </w:r>
      <w:r w:rsidRPr="00E35C1A">
        <w:rPr>
          <w:color w:val="00B0F0"/>
        </w:rPr>
        <w:t>(Information Theory)</w:t>
      </w:r>
      <w:r w:rsidRPr="00E35C1A">
        <w:rPr>
          <w:color w:val="00B0F0"/>
        </w:rPr>
        <w:t>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여정의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경로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의존성은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콘텐츠의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참신성과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전달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순서의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구조적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적합성을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다룬다</w:t>
      </w:r>
      <w:r w:rsidRPr="00E35C1A">
        <w:rPr>
          <w:color w:val="00B0F0"/>
        </w:rPr>
        <w:t xml:space="preserve">. </w:t>
      </w:r>
      <w:r w:rsidR="00EE7402" w:rsidRPr="00E35C1A">
        <w:rPr>
          <w:color w:val="00B0F0"/>
        </w:rPr>
        <w:fldChar w:fldCharType="begin"/>
      </w:r>
      <w:r w:rsidR="00EE7402" w:rsidRPr="00E35C1A">
        <w:rPr>
          <w:color w:val="00B0F0"/>
        </w:rPr>
        <w:instrText xml:space="preserve"> ADDIN EN.CITE &lt;EndNote&gt;&lt;Cite AuthorYear="1"&gt;&lt;Author&gt;Shannon&lt;/Author&gt;&lt;Year&gt;1948&lt;/Year&gt;&lt;RecNum&gt;583&lt;/RecNum&gt;&lt;DisplayText&gt;Shannon (1948)&lt;/DisplayText&gt;&lt;record&gt;&lt;rec-number&gt;583&lt;/rec-number&gt;&lt;foreign-keys&gt;&lt;key app="EN" db-id="zdzzrerwqx2senevt2h5t5zdxda0pfvxwtx0" timestamp="1787146394"&gt;583&lt;/key&gt;&lt;/foreign-keys&gt;&lt;ref-type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EE7402" w:rsidRPr="00E35C1A">
        <w:rPr>
          <w:color w:val="00B0F0"/>
        </w:rPr>
        <w:fldChar w:fldCharType="separate"/>
      </w:r>
      <w:r w:rsidR="00EE7402" w:rsidRPr="00E35C1A">
        <w:rPr>
          <w:noProof/>
          <w:color w:val="00B0F0"/>
        </w:rPr>
        <w:t>Shannon (1948)</w:t>
      </w:r>
      <w:r w:rsidR="00EE7402" w:rsidRPr="00E35C1A">
        <w:rPr>
          <w:color w:val="00B0F0"/>
        </w:rPr>
        <w:fldChar w:fldCharType="end"/>
      </w:r>
      <w:r w:rsidRPr="00E35C1A">
        <w:rPr>
          <w:color w:val="00B0F0"/>
        </w:rPr>
        <w:t>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엔트로피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이론에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따르면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예측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가능하고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반복적인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메시지는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정보량이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낮아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수신자의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주의를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환기하지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못하며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이는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주제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다양화를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통해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정보의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한계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효용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감소를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방어해야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함을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시사한다</w:t>
      </w:r>
      <w:r w:rsidR="00C025EC" w:rsidRPr="00E35C1A">
        <w:rPr>
          <w:color w:val="00B0F0"/>
        </w:rPr>
        <w:fldChar w:fldCharType="begin"/>
      </w:r>
      <w:r w:rsidR="00C025EC" w:rsidRPr="00E35C1A">
        <w:rPr>
          <w:color w:val="00B0F0"/>
        </w:rPr>
        <w:instrText xml:space="preserve"> ADDIN EN.CITE &lt;EndNote&gt;&lt;Cite&gt;&lt;Author&gt;Ziegler&lt;/Author&gt;&lt;Year&gt;2005&lt;/Year&gt;&lt;RecNum&gt;582&lt;/RecNum&gt;&lt;DisplayText&gt;(Ziegler et al. 2005)&lt;/DisplayText&gt;&lt;record&gt;&lt;rec-number&gt;582&lt;/rec-number&gt;&lt;foreign-keys&gt;&lt;key app="EN" db-id="zdzzrerwqx2senevt2h5t5zdxda0pfvxwtx0" timestamp="1787146394"&gt;582&lt;/key&gt;&lt;/foreign-keys&gt;&lt;ref-type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C025EC" w:rsidRPr="00E35C1A">
        <w:rPr>
          <w:color w:val="00B0F0"/>
        </w:rPr>
        <w:fldChar w:fldCharType="separate"/>
      </w:r>
      <w:r w:rsidR="00C025EC" w:rsidRPr="00E35C1A">
        <w:rPr>
          <w:noProof/>
          <w:color w:val="00B0F0"/>
        </w:rPr>
        <w:t>(Ziegler et al. 2005)</w:t>
      </w:r>
      <w:r w:rsidR="00C025EC" w:rsidRPr="00E35C1A">
        <w:rPr>
          <w:color w:val="00B0F0"/>
        </w:rPr>
        <w:fldChar w:fldCharType="end"/>
      </w:r>
      <w:r w:rsidRPr="00E35C1A">
        <w:rPr>
          <w:color w:val="00B0F0"/>
        </w:rPr>
        <w:t xml:space="preserve">. </w:t>
      </w:r>
      <w:r w:rsidRPr="00E35C1A">
        <w:rPr>
          <w:color w:val="00B0F0"/>
        </w:rPr>
        <w:t>또한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그래프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기반</w:t>
      </w:r>
      <w:r w:rsidRPr="00E35C1A">
        <w:rPr>
          <w:color w:val="00B0F0"/>
        </w:rPr>
        <w:t xml:space="preserve"> </w:t>
      </w:r>
      <w:proofErr w:type="spellStart"/>
      <w:r w:rsidRPr="00E35C1A">
        <w:rPr>
          <w:color w:val="00B0F0"/>
        </w:rPr>
        <w:t>마코프</w:t>
      </w:r>
      <w:proofErr w:type="spellEnd"/>
      <w:r w:rsidRPr="00E35C1A">
        <w:rPr>
          <w:color w:val="00B0F0"/>
        </w:rPr>
        <w:t xml:space="preserve"> </w:t>
      </w:r>
      <w:r w:rsidRPr="00E35C1A">
        <w:rPr>
          <w:color w:val="00B0F0"/>
        </w:rPr>
        <w:t>모형을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적용한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여정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분석</w:t>
      </w:r>
      <w:r w:rsidR="00BD762F" w:rsidRPr="00E35C1A">
        <w:rPr>
          <w:color w:val="00B0F0"/>
        </w:rPr>
        <w:fldChar w:fldCharType="begin"/>
      </w:r>
      <w:r w:rsidR="00BD762F" w:rsidRPr="00E35C1A">
        <w:rPr>
          <w:color w:val="00B0F0"/>
        </w:rPr>
        <w:instrText xml:space="preserve"> ADDIN EN.CITE &lt;EndNote&gt;&lt;Cite&gt;&lt;Author&gt;Anderl&lt;/Author&gt;&lt;Year&gt;2016&lt;/Year&gt;&lt;RecNum&gt;585&lt;/RecNum&gt;&lt;DisplayText&gt;(Anderl et al. 2016)&lt;/DisplayText&gt;&lt;record&gt;&lt;rec-number&gt;585&lt;/rec-number&gt;&lt;foreign-keys&gt;&lt;key app="EN" db-id="zdzzrerwqx2senevt2h5t5zdxda0pfvxwtx0" timestamp="1787146394"&gt;585&lt;/key&gt;&lt;/foreign-keys&gt;&lt;ref-type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BD762F" w:rsidRPr="00E35C1A">
        <w:rPr>
          <w:color w:val="00B0F0"/>
        </w:rPr>
        <w:fldChar w:fldCharType="separate"/>
      </w:r>
      <w:r w:rsidR="00BD762F" w:rsidRPr="00E35C1A">
        <w:rPr>
          <w:noProof/>
          <w:color w:val="00B0F0"/>
        </w:rPr>
        <w:t>(Anderl et al. 2016)</w:t>
      </w:r>
      <w:r w:rsidR="00BD762F" w:rsidRPr="00E35C1A">
        <w:rPr>
          <w:color w:val="00B0F0"/>
        </w:rPr>
        <w:fldChar w:fldCharType="end"/>
      </w:r>
      <w:r w:rsidRPr="00E35C1A">
        <w:rPr>
          <w:color w:val="00B0F0"/>
        </w:rPr>
        <w:t>에서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입증되었듯이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동일한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마케팅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채널이라도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거쳐온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선행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접점의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순차적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구성에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따라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전환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기여도가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비선형적으로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조절된다</w:t>
      </w:r>
      <w:r w:rsidRPr="00E35C1A">
        <w:rPr>
          <w:color w:val="00B0F0"/>
        </w:rPr>
        <w:t xml:space="preserve">. </w:t>
      </w:r>
      <w:r w:rsidRPr="00E35C1A">
        <w:rPr>
          <w:color w:val="00B0F0"/>
        </w:rPr>
        <w:t>국내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개인화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마케팅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연구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역시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추천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맥락과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접점의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정합성이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확보될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때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</w:t>
      </w:r>
      <w:r w:rsidRPr="00E35C1A">
        <w:rPr>
          <w:color w:val="00B0F0"/>
        </w:rPr>
        <w:t xml:space="preserve"> </w:t>
      </w:r>
      <w:proofErr w:type="spellStart"/>
      <w:r w:rsidRPr="00E35C1A">
        <w:rPr>
          <w:color w:val="00B0F0"/>
        </w:rPr>
        <w:t>인게이지먼트와</w:t>
      </w:r>
      <w:proofErr w:type="spellEnd"/>
      <w:r w:rsidRPr="00E35C1A">
        <w:rPr>
          <w:color w:val="00B0F0"/>
        </w:rPr>
        <w:t xml:space="preserve"> </w:t>
      </w:r>
      <w:r w:rsidRPr="00E35C1A">
        <w:rPr>
          <w:color w:val="00B0F0"/>
        </w:rPr>
        <w:t>구매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전환이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유의미하게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제고됨을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보고하고</w:t>
      </w:r>
      <w:r w:rsidRPr="00E35C1A">
        <w:rPr>
          <w:color w:val="00B0F0"/>
        </w:rPr>
        <w:t xml:space="preserve"> </w:t>
      </w:r>
      <w:r w:rsidRPr="006550F8">
        <w:rPr>
          <w:color w:val="00B0F0"/>
        </w:rPr>
        <w:t>있다</w:t>
      </w:r>
      <w:r w:rsidRPr="006550F8">
        <w:rPr>
          <w:color w:val="00B0F0"/>
        </w:rPr>
        <w:t xml:space="preserve">. </w:t>
      </w:r>
      <w:r w:rsidRPr="007A668F">
        <w:rPr>
          <w:color w:val="00B0F0"/>
        </w:rPr>
        <w:t>본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연구는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이를</w:t>
      </w:r>
      <w:r w:rsidRPr="007A668F">
        <w:rPr>
          <w:color w:val="00B0F0"/>
        </w:rPr>
        <w:t xml:space="preserve"> </w:t>
      </w:r>
      <w:r w:rsidR="002A2571" w:rsidRPr="007A668F">
        <w:rPr>
          <w:color w:val="00B0F0"/>
        </w:rPr>
        <w:t>“</w:t>
      </w:r>
      <w:r w:rsidRPr="007A668F">
        <w:rPr>
          <w:color w:val="00B0F0"/>
        </w:rPr>
        <w:t>주제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신선도</w:t>
      </w:r>
      <w:r w:rsidR="002A2571" w:rsidRPr="007A668F">
        <w:rPr>
          <w:color w:val="00B0F0"/>
        </w:rPr>
        <w:t>”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및</w:t>
      </w:r>
      <w:r w:rsidRPr="007A668F">
        <w:rPr>
          <w:color w:val="00B0F0"/>
        </w:rPr>
        <w:t xml:space="preserve"> </w:t>
      </w:r>
      <w:proofErr w:type="spellStart"/>
      <w:r w:rsidRPr="007A668F">
        <w:rPr>
          <w:color w:val="00B0F0"/>
        </w:rPr>
        <w:t>자카드</w:t>
      </w:r>
      <w:proofErr w:type="spellEnd"/>
      <w:r w:rsidRPr="007A668F">
        <w:rPr>
          <w:color w:val="00B0F0"/>
        </w:rPr>
        <w:t xml:space="preserve"> </w:t>
      </w:r>
      <w:r w:rsidRPr="007A668F">
        <w:rPr>
          <w:color w:val="00B0F0"/>
        </w:rPr>
        <w:t>계수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기반의</w:t>
      </w:r>
      <w:r w:rsidRPr="007A668F">
        <w:rPr>
          <w:color w:val="00B0F0"/>
        </w:rPr>
        <w:t xml:space="preserve"> </w:t>
      </w:r>
      <w:r w:rsidR="002A2571" w:rsidRPr="007A668F">
        <w:rPr>
          <w:color w:val="00B0F0"/>
        </w:rPr>
        <w:t>“</w:t>
      </w:r>
      <w:r w:rsidRPr="007A668F">
        <w:rPr>
          <w:color w:val="00B0F0"/>
        </w:rPr>
        <w:t>성공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경로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일치도</w:t>
      </w:r>
      <w:r w:rsidR="002A2571" w:rsidRPr="007A668F">
        <w:rPr>
          <w:color w:val="00B0F0"/>
        </w:rPr>
        <w:t>”</w:t>
      </w:r>
      <w:r w:rsidRPr="007A668F">
        <w:rPr>
          <w:color w:val="00B0F0"/>
        </w:rPr>
        <w:t>로</w:t>
      </w:r>
      <w:r w:rsidRPr="007A668F">
        <w:rPr>
          <w:color w:val="00B0F0"/>
        </w:rPr>
        <w:t xml:space="preserve"> </w:t>
      </w:r>
      <w:proofErr w:type="spellStart"/>
      <w:r w:rsidRPr="007A668F">
        <w:rPr>
          <w:color w:val="00B0F0"/>
        </w:rPr>
        <w:t>조작화한다</w:t>
      </w:r>
      <w:proofErr w:type="spellEnd"/>
      <w:r w:rsidRPr="007A668F">
        <w:rPr>
          <w:color w:val="00B0F0"/>
        </w:rPr>
        <w:t>.</w:t>
      </w:r>
    </w:p>
    <w:p w14:paraId="45C976FA" w14:textId="7F90F7A4" w:rsidR="00370D22" w:rsidRPr="00CA0708" w:rsidRDefault="00370D22" w:rsidP="009D3523">
      <w:pPr>
        <w:spacing w:after="0"/>
        <w:ind w:firstLineChars="100" w:firstLine="200"/>
        <w:rPr>
          <w:color w:val="00B0F0"/>
        </w:rPr>
      </w:pPr>
      <w:r w:rsidRPr="00CA0708">
        <w:rPr>
          <w:color w:val="00B0F0"/>
        </w:rPr>
        <w:t>중요한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점은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기존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연구들이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이들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동태적</w:t>
      </w:r>
      <w:r w:rsidRPr="00CA0708">
        <w:rPr>
          <w:color w:val="00B0F0"/>
        </w:rPr>
        <w:t xml:space="preserve"> </w:t>
      </w:r>
      <w:proofErr w:type="spellStart"/>
      <w:r w:rsidRPr="00CA0708">
        <w:rPr>
          <w:color w:val="00B0F0"/>
        </w:rPr>
        <w:t>변수군</w:t>
      </w:r>
      <w:proofErr w:type="spellEnd"/>
      <w:r w:rsidRPr="00CA0708">
        <w:rPr>
          <w:color w:val="00B0F0"/>
        </w:rPr>
        <w:t>(</w:t>
      </w:r>
      <w:r w:rsidRPr="00CA0708">
        <w:rPr>
          <w:color w:val="00B0F0"/>
        </w:rPr>
        <w:t>피로도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시점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주기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채널</w:t>
      </w:r>
      <w:r w:rsidRPr="00CA0708">
        <w:rPr>
          <w:color w:val="00B0F0"/>
        </w:rPr>
        <w:t xml:space="preserve">) </w:t>
      </w:r>
      <w:r w:rsidRPr="00CA0708">
        <w:rPr>
          <w:color w:val="00B0F0"/>
        </w:rPr>
        <w:t>중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특정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요인만을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단편적으로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분리하여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검증해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왔다는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사실이다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그러나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실제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디지털</w:t>
      </w:r>
      <w:r w:rsidRPr="00CA0708">
        <w:rPr>
          <w:color w:val="00B0F0"/>
        </w:rPr>
        <w:t xml:space="preserve"> CRM </w:t>
      </w:r>
      <w:r w:rsidRPr="00CA0708">
        <w:rPr>
          <w:color w:val="00B0F0"/>
        </w:rPr>
        <w:t>환경에서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고객의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구매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반응은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단일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요인에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의해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독립적으로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결정되지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않는다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예를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들어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최근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메시지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빈도가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높다는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사실은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마케팅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피로도의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누적을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의미할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있지만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동시에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해당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고객의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구매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욕구가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최고조에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달하여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활발히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반응하고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있는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고관여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상태를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반영할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따라서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고객의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내재적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거래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주기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발송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시점의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상황적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맥락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누적된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노출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피로도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그리고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전달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경로의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적합성을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하나의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모형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내에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동시에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통합하여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상호작용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효과를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통제하지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않는다면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개별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변수의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예측적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가치를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왜곡하거나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과대평가할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위험이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크다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이에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본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연구는</w:t>
      </w:r>
      <w:r w:rsidRPr="00CA0708">
        <w:rPr>
          <w:color w:val="00B0F0"/>
        </w:rPr>
        <w:t xml:space="preserve"> 4</w:t>
      </w:r>
      <w:r w:rsidRPr="00CA0708">
        <w:rPr>
          <w:color w:val="00B0F0"/>
        </w:rPr>
        <w:t>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마케팅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이론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축을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단일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예측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프레임워크로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결합하여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모형이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계층적이고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유기적인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다차원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예측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신호를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학습할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있도록</w:t>
      </w:r>
      <w:r w:rsidRPr="00CA0708">
        <w:rPr>
          <w:color w:val="00B0F0"/>
        </w:rPr>
        <w:t xml:space="preserve"> </w:t>
      </w:r>
      <w:proofErr w:type="spellStart"/>
      <w:r w:rsidRPr="00CA0708">
        <w:rPr>
          <w:color w:val="00B0F0"/>
        </w:rPr>
        <w:t>구조화한다</w:t>
      </w:r>
      <w:proofErr w:type="spellEnd"/>
      <w:r w:rsidRPr="00CA0708">
        <w:rPr>
          <w:color w:val="00B0F0"/>
        </w:rPr>
        <w:t>.</w:t>
      </w:r>
    </w:p>
    <w:p w14:paraId="152B17BC" w14:textId="77777777" w:rsidR="004571C0" w:rsidRPr="00182E18" w:rsidRDefault="004571C0" w:rsidP="00C70C61">
      <w:pPr>
        <w:spacing w:after="0"/>
        <w:ind w:firstLineChars="50" w:firstLine="100"/>
      </w:pPr>
    </w:p>
    <w:p w14:paraId="6A71A63C" w14:textId="7D9AD392" w:rsidR="00D35A90" w:rsidRPr="00A51046" w:rsidRDefault="00D35A90" w:rsidP="00C70C61">
      <w:pPr>
        <w:spacing w:after="0"/>
        <w:rPr>
          <w:b/>
          <w:bCs/>
          <w:color w:val="00B0F0"/>
          <w:sz w:val="24"/>
          <w:szCs w:val="24"/>
        </w:rPr>
      </w:pPr>
      <w:r w:rsidRPr="00A51046">
        <w:rPr>
          <w:rFonts w:hint="eastAsia"/>
          <w:b/>
          <w:bCs/>
          <w:color w:val="00B0F0"/>
          <w:sz w:val="24"/>
          <w:szCs w:val="24"/>
        </w:rPr>
        <w:t>2.</w:t>
      </w:r>
      <w:r w:rsidR="00176773" w:rsidRPr="00A51046">
        <w:rPr>
          <w:rFonts w:hint="eastAsia"/>
          <w:b/>
          <w:bCs/>
          <w:color w:val="00B0F0"/>
          <w:sz w:val="24"/>
          <w:szCs w:val="24"/>
        </w:rPr>
        <w:t>2</w:t>
      </w:r>
      <w:r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구매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전환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예측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모형의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비교와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적정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기술</w:t>
      </w:r>
    </w:p>
    <w:p w14:paraId="0D60F558" w14:textId="109CD355" w:rsidR="00403F33" w:rsidRPr="0049536F" w:rsidRDefault="00403F33" w:rsidP="00C70C61">
      <w:pPr>
        <w:spacing w:after="0"/>
        <w:ind w:firstLineChars="100" w:firstLine="200"/>
        <w:rPr>
          <w:color w:val="00B0F0"/>
        </w:rPr>
      </w:pPr>
      <w:proofErr w:type="spellStart"/>
      <w:r w:rsidRPr="0049536F">
        <w:rPr>
          <w:color w:val="00B0F0"/>
        </w:rPr>
        <w:t>이커머스</w:t>
      </w:r>
      <w:proofErr w:type="spellEnd"/>
      <w:r w:rsidRPr="0049536F">
        <w:rPr>
          <w:color w:val="00B0F0"/>
        </w:rPr>
        <w:t xml:space="preserve"> </w:t>
      </w:r>
      <w:r w:rsidRPr="0049536F">
        <w:rPr>
          <w:color w:val="00B0F0"/>
        </w:rPr>
        <w:t>및</w:t>
      </w:r>
      <w:r w:rsidRPr="0049536F">
        <w:rPr>
          <w:color w:val="00B0F0"/>
        </w:rPr>
        <w:t xml:space="preserve"> CRM </w:t>
      </w:r>
      <w:r w:rsidRPr="0049536F">
        <w:rPr>
          <w:color w:val="00B0F0"/>
        </w:rPr>
        <w:t>환경에서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구매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전환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예측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통계</w:t>
      </w:r>
      <w:r w:rsidR="00815577" w:rsidRPr="0049536F">
        <w:rPr>
          <w:rFonts w:hint="eastAsia"/>
          <w:color w:val="00B0F0"/>
        </w:rPr>
        <w:t xml:space="preserve"> </w:t>
      </w:r>
      <w:r w:rsidR="00815577" w:rsidRPr="0049536F">
        <w:rPr>
          <w:rFonts w:hint="eastAsia"/>
          <w:color w:val="00B0F0"/>
        </w:rPr>
        <w:t>및</w:t>
      </w:r>
      <w:r w:rsidR="00815577" w:rsidRPr="0049536F">
        <w:rPr>
          <w:rFonts w:hint="eastAsia"/>
          <w:color w:val="00B0F0"/>
        </w:rPr>
        <w:t xml:space="preserve"> </w:t>
      </w:r>
      <w:r w:rsidRPr="0049536F">
        <w:rPr>
          <w:color w:val="00B0F0"/>
        </w:rPr>
        <w:t>계량경제학적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확률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모형에서</w:t>
      </w:r>
      <w:r w:rsidRPr="0049536F">
        <w:rPr>
          <w:color w:val="00B0F0"/>
        </w:rPr>
        <w:t xml:space="preserve"> </w:t>
      </w:r>
      <w:proofErr w:type="spellStart"/>
      <w:r w:rsidRPr="0049536F">
        <w:rPr>
          <w:color w:val="00B0F0"/>
        </w:rPr>
        <w:t>머신러닝</w:t>
      </w:r>
      <w:proofErr w:type="spellEnd"/>
      <w:r w:rsidRPr="0049536F">
        <w:rPr>
          <w:color w:val="00B0F0"/>
        </w:rPr>
        <w:t xml:space="preserve">, </w:t>
      </w:r>
      <w:r w:rsidRPr="0049536F">
        <w:rPr>
          <w:color w:val="00B0F0"/>
        </w:rPr>
        <w:t>그리고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심층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신경망으로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발전해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왔다</w:t>
      </w:r>
      <w:r w:rsidRPr="0049536F">
        <w:rPr>
          <w:color w:val="00B0F0"/>
        </w:rPr>
        <w:t xml:space="preserve">. </w:t>
      </w:r>
      <w:r w:rsidRPr="0049536F">
        <w:rPr>
          <w:color w:val="00B0F0"/>
        </w:rPr>
        <w:t>초기에는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로지스틱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회귀분석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생존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분석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그리고</w:t>
      </w:r>
      <w:r w:rsidRPr="0049536F">
        <w:rPr>
          <w:color w:val="00B0F0"/>
        </w:rPr>
        <w:t xml:space="preserve"> Pareto/NBD</w:t>
      </w:r>
      <w:r w:rsidRPr="0049536F">
        <w:rPr>
          <w:color w:val="00B0F0"/>
        </w:rPr>
        <w:t>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같은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확률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주를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이루었으나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이들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변수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간의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비선형적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상호작용과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고차원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이질성을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유연하게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수용하는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데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구조적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한계가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존재했다</w:t>
      </w:r>
      <w:r w:rsidRPr="0049536F">
        <w:rPr>
          <w:color w:val="00B0F0"/>
        </w:rPr>
        <w:t xml:space="preserve">. </w:t>
      </w:r>
      <w:r w:rsidRPr="0049536F">
        <w:rPr>
          <w:color w:val="00B0F0"/>
        </w:rPr>
        <w:t>이에</w:t>
      </w:r>
      <w:r w:rsidRPr="0049536F">
        <w:rPr>
          <w:color w:val="00B0F0"/>
        </w:rPr>
        <w:t xml:space="preserve"> Random </w:t>
      </w:r>
      <w:r w:rsidRPr="0049536F">
        <w:rPr>
          <w:color w:val="00B0F0"/>
        </w:rPr>
        <w:lastRenderedPageBreak/>
        <w:t xml:space="preserve">Forest, Gradient Boosting, </w:t>
      </w:r>
      <w:proofErr w:type="spellStart"/>
      <w:r w:rsidRPr="0049536F">
        <w:rPr>
          <w:color w:val="00B0F0"/>
        </w:rPr>
        <w:t>XGBoost</w:t>
      </w:r>
      <w:proofErr w:type="spellEnd"/>
      <w:r w:rsidRPr="0049536F">
        <w:rPr>
          <w:color w:val="00B0F0"/>
        </w:rPr>
        <w:t>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같은</w:t>
      </w:r>
      <w:r w:rsidRPr="0049536F">
        <w:rPr>
          <w:color w:val="00B0F0"/>
        </w:rPr>
        <w:t xml:space="preserve"> </w:t>
      </w:r>
      <w:proofErr w:type="spellStart"/>
      <w:r w:rsidRPr="0049536F">
        <w:rPr>
          <w:color w:val="00B0F0"/>
        </w:rPr>
        <w:t>머신러닝</w:t>
      </w:r>
      <w:proofErr w:type="spellEnd"/>
      <w:r w:rsidRPr="0049536F">
        <w:rPr>
          <w:color w:val="00B0F0"/>
        </w:rPr>
        <w:t xml:space="preserve"> </w:t>
      </w:r>
      <w:r w:rsidRPr="0049536F">
        <w:rPr>
          <w:color w:val="00B0F0"/>
        </w:rPr>
        <w:t>기반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트리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앙상블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도입되었으며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다양한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산업군의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고객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이탈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및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구매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예측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문제에서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단일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대비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일관되게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우수한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분류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성능을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입증하며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실무적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표준으로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자리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잡았다</w:t>
      </w:r>
      <w:r w:rsidR="000720ED" w:rsidRPr="0049536F">
        <w:rPr>
          <w:color w:val="00B0F0"/>
        </w:rPr>
        <w:fldChar w:fldCharType="begin"/>
      </w:r>
      <w:r w:rsidR="000720ED" w:rsidRPr="0049536F">
        <w:rPr>
          <w:color w:val="00B0F0"/>
        </w:rPr>
        <w:instrText xml:space="preserve"> ADDIN EN.CITE &lt;EndNote&gt;&lt;Cite&gt;&lt;Author&gt;Verbeke&lt;/Author&gt;&lt;Year&gt;2012&lt;/Year&gt;&lt;RecNum&gt;594&lt;/RecNum&gt;&lt;DisplayText&gt;(Verbeke et al. 2012)&lt;/DisplayText&gt;&lt;record&gt;&lt;rec-number&gt;594&lt;/rec-number&gt;&lt;foreign-keys&gt;&lt;key app="EN" db-id="zdzzrerwqx2senevt2h5t5zdxda0pfvxwtx0" timestamp="1787146394"&gt;594&lt;/key&gt;&lt;/foreign-keys&gt;&lt;ref-type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720ED" w:rsidRPr="0049536F">
        <w:rPr>
          <w:color w:val="00B0F0"/>
        </w:rPr>
        <w:fldChar w:fldCharType="separate"/>
      </w:r>
      <w:r w:rsidR="000720ED" w:rsidRPr="0049536F">
        <w:rPr>
          <w:noProof/>
          <w:color w:val="00B0F0"/>
        </w:rPr>
        <w:t>(Verbeke et al. 2012)</w:t>
      </w:r>
      <w:r w:rsidR="000720ED" w:rsidRPr="0049536F">
        <w:rPr>
          <w:color w:val="00B0F0"/>
        </w:rPr>
        <w:fldChar w:fldCharType="end"/>
      </w:r>
      <w:r w:rsidRPr="0049536F">
        <w:rPr>
          <w:color w:val="00B0F0"/>
        </w:rPr>
        <w:t>.</w:t>
      </w:r>
    </w:p>
    <w:p w14:paraId="7FE8F86E" w14:textId="6E04EC67" w:rsidR="0049536F" w:rsidRDefault="0049536F" w:rsidP="00C70C61">
      <w:pPr>
        <w:spacing w:after="0"/>
        <w:ind w:firstLineChars="100" w:firstLine="200"/>
      </w:pPr>
      <w:r w:rsidRPr="001A0FF8">
        <w:rPr>
          <w:color w:val="00B0F0"/>
        </w:rPr>
        <w:t>한편</w:t>
      </w:r>
      <w:r w:rsidRPr="001A0FF8">
        <w:rPr>
          <w:color w:val="00B0F0"/>
        </w:rPr>
        <w:t xml:space="preserve">, </w:t>
      </w:r>
      <w:r w:rsidRPr="001A0FF8">
        <w:rPr>
          <w:color w:val="00B0F0"/>
        </w:rPr>
        <w:t>컴퓨터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비전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및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자연어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처리</w:t>
      </w:r>
      <w:r w:rsidRPr="001A0FF8">
        <w:rPr>
          <w:color w:val="00B0F0"/>
        </w:rPr>
        <w:t xml:space="preserve">(Transformer) </w:t>
      </w:r>
      <w:r w:rsidRPr="001A0FF8">
        <w:rPr>
          <w:color w:val="00B0F0"/>
        </w:rPr>
        <w:t>분야에서</w:t>
      </w:r>
      <w:r w:rsidRPr="001A0FF8">
        <w:rPr>
          <w:color w:val="00B0F0"/>
        </w:rPr>
        <w:t xml:space="preserve"> </w:t>
      </w:r>
      <w:proofErr w:type="spellStart"/>
      <w:r w:rsidRPr="001A0FF8">
        <w:rPr>
          <w:color w:val="00B0F0"/>
        </w:rPr>
        <w:t>딥러닝이</w:t>
      </w:r>
      <w:proofErr w:type="spellEnd"/>
      <w:r w:rsidRPr="001A0FF8">
        <w:rPr>
          <w:color w:val="00B0F0"/>
        </w:rPr>
        <w:t xml:space="preserve"> </w:t>
      </w:r>
      <w:r w:rsidRPr="001A0FF8">
        <w:rPr>
          <w:color w:val="00B0F0"/>
        </w:rPr>
        <w:t>거둔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성과</w:t>
      </w:r>
      <w:r w:rsidR="00925864" w:rsidRPr="001A0FF8">
        <w:rPr>
          <w:color w:val="00B0F0"/>
        </w:rPr>
        <w:fldChar w:fldCharType="begin"/>
      </w:r>
      <w:r w:rsidR="00925864" w:rsidRPr="001A0FF8">
        <w:rPr>
          <w:color w:val="00B0F0"/>
        </w:rPr>
        <w:instrText xml:space="preserve"> ADDIN EN.CITE &lt;EndNote&gt;&lt;Cite&gt;&lt;Author&gt;Vaswani&lt;/Author&gt;&lt;Year&gt;2017&lt;/Year&gt;&lt;RecNum&gt;564&lt;/RecNum&gt;&lt;DisplayText&gt;(Vaswani et al. 2017)&lt;/DisplayText&gt;&lt;record&gt;&lt;rec-number&gt;564&lt;/rec-number&gt;&lt;foreign-keys&gt;&lt;key app="EN" db-id="zdzzrerwqx2senevt2h5t5zdxda0pfvxwtx0" timestamp="1787146394"&gt;564&lt;/key&gt;&lt;/foreign-keys&gt;&lt;ref-type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925864" w:rsidRPr="001A0FF8">
        <w:rPr>
          <w:color w:val="00B0F0"/>
        </w:rPr>
        <w:fldChar w:fldCharType="separate"/>
      </w:r>
      <w:r w:rsidR="00925864" w:rsidRPr="001A0FF8">
        <w:rPr>
          <w:noProof/>
          <w:color w:val="00B0F0"/>
        </w:rPr>
        <w:t>(Vaswani et al. 2017)</w:t>
      </w:r>
      <w:r w:rsidR="00925864" w:rsidRPr="001A0FF8">
        <w:rPr>
          <w:color w:val="00B0F0"/>
        </w:rPr>
        <w:fldChar w:fldCharType="end"/>
      </w:r>
      <w:proofErr w:type="spellStart"/>
      <w:r w:rsidRPr="001A0FF8">
        <w:rPr>
          <w:color w:val="00B0F0"/>
        </w:rPr>
        <w:t>에</w:t>
      </w:r>
      <w:proofErr w:type="spellEnd"/>
      <w:r w:rsidRPr="001A0FF8">
        <w:rPr>
          <w:color w:val="00B0F0"/>
        </w:rPr>
        <w:t xml:space="preserve"> </w:t>
      </w:r>
      <w:r w:rsidRPr="001A0FF8">
        <w:rPr>
          <w:color w:val="00B0F0"/>
        </w:rPr>
        <w:t>힘입어</w:t>
      </w:r>
      <w:r w:rsidRPr="001A0FF8">
        <w:rPr>
          <w:color w:val="00B0F0"/>
        </w:rPr>
        <w:t xml:space="preserve">, </w:t>
      </w:r>
      <w:r w:rsidRPr="001A0FF8">
        <w:rPr>
          <w:color w:val="00B0F0"/>
        </w:rPr>
        <w:t>마케팅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분야에서도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고객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상호작용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로그를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순차적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시계열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데이터로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간주하고</w:t>
      </w:r>
      <w:r w:rsidRPr="001A0FF8">
        <w:rPr>
          <w:color w:val="00B0F0"/>
        </w:rPr>
        <w:t xml:space="preserve"> LSTM, RNN </w:t>
      </w:r>
      <w:r w:rsidRPr="001A0FF8">
        <w:rPr>
          <w:color w:val="00B0F0"/>
        </w:rPr>
        <w:t>등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순환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신경망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아키텍처를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적용하려는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시도가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주류를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형성하였다</w:t>
      </w:r>
      <w:r w:rsidR="00B20150" w:rsidRPr="001A0FF8">
        <w:rPr>
          <w:color w:val="00B0F0"/>
        </w:rPr>
        <w:fldChar w:fldCharType="begin"/>
      </w:r>
      <w:r w:rsidR="00B20150" w:rsidRPr="001A0FF8">
        <w:rPr>
          <w:color w:val="00B0F0"/>
        </w:rPr>
        <w:instrText xml:space="preserve"> ADDIN EN.CITE &lt;EndNote&gt;&lt;Cite&gt;&lt;Author&gt;Du&lt;/Author&gt;&lt;Year&gt;2019&lt;/Year&gt;&lt;RecNum&gt;565&lt;/RecNum&gt;&lt;DisplayText&gt;(Du et al. 2019)&lt;/DisplayText&gt;&lt;record&gt;&lt;rec-number&gt;565&lt;/rec-number&gt;&lt;foreign-keys&gt;&lt;key app="EN" db-id="zdzzrerwqx2senevt2h5t5zdxda0pfvxwtx0" timestamp="1787146394"&gt;565&lt;/key&gt;&lt;/foreign-keys&gt;&lt;ref-type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="00B20150" w:rsidRPr="001A0FF8">
        <w:rPr>
          <w:color w:val="00B0F0"/>
        </w:rPr>
        <w:fldChar w:fldCharType="separate"/>
      </w:r>
      <w:r w:rsidR="00B20150" w:rsidRPr="001A0FF8">
        <w:rPr>
          <w:noProof/>
          <w:color w:val="00B0F0"/>
        </w:rPr>
        <w:t>(Du et al. 2019)</w:t>
      </w:r>
      <w:r w:rsidR="00B20150" w:rsidRPr="001A0FF8">
        <w:rPr>
          <w:color w:val="00B0F0"/>
        </w:rPr>
        <w:fldChar w:fldCharType="end"/>
      </w:r>
      <w:r w:rsidRPr="001A0FF8">
        <w:rPr>
          <w:color w:val="00B0F0"/>
        </w:rPr>
        <w:t xml:space="preserve">. </w:t>
      </w:r>
      <w:r w:rsidRPr="001A0FF8">
        <w:rPr>
          <w:color w:val="00B0F0"/>
        </w:rPr>
        <w:t>순차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딥러닝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모형은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수작업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특징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공학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없이도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원시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로그로부터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고차원의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잠재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표현을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스스로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학습하는</w:t>
      </w:r>
      <w:r w:rsidRPr="001A0FF8">
        <w:rPr>
          <w:color w:val="00B0F0"/>
        </w:rPr>
        <w:t xml:space="preserve"> End-to-End </w:t>
      </w:r>
      <w:r w:rsidRPr="001A0FF8">
        <w:rPr>
          <w:color w:val="00B0F0"/>
        </w:rPr>
        <w:t>표현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학습의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장점을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강조한다</w:t>
      </w:r>
      <w:r w:rsidR="00A9076E" w:rsidRPr="001A0FF8">
        <w:rPr>
          <w:noProof/>
          <w:color w:val="00B0F0"/>
        </w:rPr>
        <w:fldChar w:fldCharType="begin"/>
      </w:r>
      <w:r w:rsidR="00F55C38">
        <w:rPr>
          <w:noProof/>
          <w:color w:val="00B0F0"/>
        </w:rPr>
        <w:instrText xml:space="preserve"> ADDIN EN.CITE &lt;EndNote&gt;&lt;Cite&gt;&lt;Author&gt;Gorishniy&lt;/Author&gt;&lt;Year&gt;2024&lt;/Year&gt;&lt;RecNum&gt;589&lt;/RecNum&gt;&lt;DisplayText&gt;(Bengio et al. 2013; Gorishniy et al. 2024)&lt;/DisplayText&gt;&lt;record&gt;&lt;rec-number&gt;589&lt;/rec-number&gt;&lt;foreign-keys&gt;&lt;key app="EN" db-id="zdzzrerwqx2senevt2h5t5zdxda0pfvxwtx0" timestamp="1787146394"&gt;589&lt;/key&gt;&lt;/foreign-keys&gt;&lt;ref-type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Cite&gt;&lt;Author&gt;Bengio&lt;/Author&gt;&lt;Year&gt;2013&lt;/Year&gt;&lt;RecNum&gt;603&lt;/RecNum&gt;&lt;record&gt;&lt;rec-number&gt;603&lt;/rec-number&gt;&lt;foreign-keys&gt;&lt;key app="EN" db-id="zdzzrerwqx2senevt2h5t5zdxda0pfvxwtx0" timestamp="1790823384"&gt;603&lt;/key&gt;&lt;/foreign-keys&gt;&lt;ref-type name="Journal Article"&gt;17&lt;/ref-type&gt;&lt;contributors&gt;&lt;authors&gt;&lt;author&gt;Bengio, Yoshua&lt;/author&gt;&lt;author&gt;Courville, Aaron&lt;/author&gt;&lt;author&gt;Vincent, Pascal&lt;/author&gt;&lt;/authors&gt;&lt;/contributors&gt;&lt;titles&gt;&lt;title&gt;Representation learning: A review and new perspectives&lt;/title&gt;&lt;secondary-title&gt;IEEE transactions on pattern analysis and machine intelligence&lt;/secondary-title&gt;&lt;/titles&gt;&lt;periodical&gt;&lt;full-title&gt;IEEE transactions on pattern analysis and machine intelligence&lt;/full-title&gt;&lt;/periodical&gt;&lt;pages&gt;1798-1828&lt;/pages&gt;&lt;volume&gt;35&lt;/volume&gt;&lt;number&gt;8&lt;/number&gt;&lt;dates&gt;&lt;year&gt;2013&lt;/year&gt;&lt;/dates&gt;&lt;isbn&gt;0162-8828&lt;/isbn&gt;&lt;urls&gt;&lt;/urls&gt;&lt;/record&gt;&lt;/Cite&gt;&lt;/EndNote&gt;</w:instrText>
      </w:r>
      <w:r w:rsidR="00A9076E" w:rsidRPr="001A0FF8">
        <w:rPr>
          <w:noProof/>
          <w:color w:val="00B0F0"/>
        </w:rPr>
        <w:fldChar w:fldCharType="separate"/>
      </w:r>
      <w:r w:rsidR="00F55C38">
        <w:rPr>
          <w:noProof/>
          <w:color w:val="00B0F0"/>
        </w:rPr>
        <w:t>(Bengio et al. 2013; Gorishniy et al. 2024)</w:t>
      </w:r>
      <w:r w:rsidR="00A9076E" w:rsidRPr="001A0FF8">
        <w:rPr>
          <w:noProof/>
          <w:color w:val="00B0F0"/>
        </w:rPr>
        <w:fldChar w:fldCharType="end"/>
      </w:r>
      <w:r w:rsidRPr="001A0FF8">
        <w:rPr>
          <w:color w:val="00B0F0"/>
        </w:rPr>
        <w:t xml:space="preserve">. </w:t>
      </w:r>
      <w:r w:rsidRPr="001A0FF8">
        <w:rPr>
          <w:color w:val="00B0F0"/>
        </w:rPr>
        <w:t>나아가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최근에는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정형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데이터의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속성을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모델링하기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위해</w:t>
      </w:r>
      <w:r w:rsidRPr="001A0FF8">
        <w:rPr>
          <w:color w:val="00B0F0"/>
        </w:rPr>
        <w:t xml:space="preserve"> Self-Attention </w:t>
      </w:r>
      <w:r w:rsidRPr="001A0FF8">
        <w:rPr>
          <w:color w:val="00B0F0"/>
        </w:rPr>
        <w:t>메커니즘을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결합한</w:t>
      </w:r>
      <w:r w:rsidRPr="001A0FF8">
        <w:rPr>
          <w:color w:val="00B0F0"/>
        </w:rPr>
        <w:t xml:space="preserve"> </w:t>
      </w:r>
      <w:proofErr w:type="spellStart"/>
      <w:r w:rsidRPr="001A0FF8">
        <w:rPr>
          <w:color w:val="00B0F0"/>
        </w:rPr>
        <w:t>TabTransformer</w:t>
      </w:r>
      <w:proofErr w:type="spellEnd"/>
      <w:r w:rsidR="004B093A" w:rsidRPr="001A0FF8">
        <w:rPr>
          <w:color w:val="00B0F0"/>
        </w:rPr>
        <w:fldChar w:fldCharType="begin"/>
      </w:r>
      <w:r w:rsidR="004B093A" w:rsidRPr="001A0FF8">
        <w:rPr>
          <w:color w:val="00B0F0"/>
        </w:rPr>
        <w:instrText xml:space="preserve"> ADDIN EN.CITE &lt;EndNote&gt;&lt;Cite&gt;&lt;Author&gt;Huang&lt;/Author&gt;&lt;Year&gt;2020&lt;/Year&gt;&lt;RecNum&gt;592&lt;/RecNum&gt;&lt;DisplayText&gt;(Huang et al. 2020)&lt;/DisplayText&gt;&lt;record&gt;&lt;rec-number&gt;592&lt;/rec-number&gt;&lt;foreign-keys&gt;&lt;key app="EN" db-id="zdzzrerwqx2senevt2h5t5zdxda0pfvxwtx0" timestamp="1787146394"&gt;592&lt;/key&gt;&lt;/foreign-keys&gt;&lt;ref-type name="Journal Article"&gt;17&lt;/ref-type&gt;&lt;contributors&gt;&lt;authors&gt;&lt;author&gt;Huang, Xin&lt;/author&gt;&lt;author&gt;Khetan, Ashish&lt;/author&gt;&lt;author&gt;Cvitkovic, Milan&lt;/author&gt;&lt;author&gt;Karnin, Zohar&lt;/author&gt;&lt;/authors&gt;&lt;/contributors&gt;&lt;titles&gt;&lt;title&gt;Tabtransformer: Tabular data modeling using contextual embeddings&lt;/title&gt;&lt;secondary-title&gt;arXiv preprint arXiv:2012.06678&lt;/secondary-title&gt;&lt;/titles&gt;&lt;periodical&gt;&lt;full-title&gt;arXiv preprint arXiv:2012.06678&lt;/full-title&gt;&lt;/periodical&gt;&lt;dates&gt;&lt;year&gt;2020&lt;/year&gt;&lt;/dates&gt;&lt;urls&gt;&lt;/urls&gt;&lt;/record&gt;&lt;/Cite&gt;&lt;/EndNote&gt;</w:instrText>
      </w:r>
      <w:r w:rsidR="004B093A" w:rsidRPr="001A0FF8">
        <w:rPr>
          <w:color w:val="00B0F0"/>
        </w:rPr>
        <w:fldChar w:fldCharType="separate"/>
      </w:r>
      <w:r w:rsidR="004B093A" w:rsidRPr="001A0FF8">
        <w:rPr>
          <w:noProof/>
          <w:color w:val="00B0F0"/>
        </w:rPr>
        <w:t>(Huang et al. 2020)</w:t>
      </w:r>
      <w:r w:rsidR="004B093A" w:rsidRPr="001A0FF8">
        <w:rPr>
          <w:color w:val="00B0F0"/>
        </w:rPr>
        <w:fldChar w:fldCharType="end"/>
      </w:r>
      <w:r w:rsidRPr="001A0FF8">
        <w:rPr>
          <w:color w:val="00B0F0"/>
        </w:rPr>
        <w:t>나</w:t>
      </w:r>
      <w:r w:rsidRPr="001A0FF8">
        <w:rPr>
          <w:color w:val="00B0F0"/>
        </w:rPr>
        <w:t xml:space="preserve"> Sequential Attention </w:t>
      </w:r>
      <w:r w:rsidRPr="001A0FF8">
        <w:rPr>
          <w:color w:val="00B0F0"/>
        </w:rPr>
        <w:t>기반으로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의사결정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트리의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분기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과정을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모사한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정형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특화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심층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신경망인</w:t>
      </w:r>
      <w:r w:rsidRPr="001A0FF8">
        <w:rPr>
          <w:color w:val="00B0F0"/>
        </w:rPr>
        <w:t xml:space="preserve"> </w:t>
      </w:r>
      <w:proofErr w:type="spellStart"/>
      <w:r w:rsidRPr="001A0FF8">
        <w:rPr>
          <w:color w:val="00B0F0"/>
        </w:rPr>
        <w:t>TabNet</w:t>
      </w:r>
      <w:proofErr w:type="spellEnd"/>
      <w:r w:rsidR="00CB7B10">
        <w:rPr>
          <w:color w:val="00B0F0"/>
        </w:rPr>
        <w:fldChar w:fldCharType="begin"/>
      </w:r>
      <w:r w:rsidR="00CB7B10">
        <w:rPr>
          <w:color w:val="00B0F0"/>
        </w:rPr>
        <w:instrText xml:space="preserve"> ADDIN EN.CITE &lt;EndNote&gt;&lt;Cite&gt;&lt;Author&gt;Arik&lt;/Author&gt;&lt;Year&gt;2021&lt;/Year&gt;&lt;RecNum&gt;590&lt;/RecNum&gt;&lt;DisplayText&gt;(ArikPfister 2021)&lt;/DisplayText&gt;&lt;record&gt;&lt;rec-number&gt;590&lt;/rec-number&gt;&lt;foreign-keys&gt;&lt;key app="EN" db-id="zdzzrerwqx2senevt2h5t5zdxda0pfvxwtx0" timestamp="1787146394"&gt;590&lt;/key&gt;&lt;/foreign-keys&gt;&lt;ref-type name="Conference Proceedings"&gt;10&lt;/ref-type&gt;&lt;contributors&gt;&lt;authors&gt;&lt;author&gt;Arik, Sercan Ö&lt;/author&gt;&lt;author&gt;Pfister, Tomas&lt;/author&gt;&lt;/authors&gt;&lt;/contributors&gt;&lt;titles&gt;&lt;title&gt;Tabnet: Attentive interpretable tabular learning&lt;/title&gt;&lt;secondary-title&gt;Proceedings of the AAAI conference on artificial intelligence&lt;/secondary-title&gt;&lt;/titles&gt;&lt;pages&gt;6679-6687&lt;/pages&gt;&lt;volume&gt;35&lt;/volume&gt;&lt;number&gt;8&lt;/number&gt;&lt;dates&gt;&lt;year&gt;2021&lt;/year&gt;&lt;/dates&gt;&lt;publisher&gt;AAAI Press&lt;/publisher&gt;&lt;isbn&gt;2374-3468&lt;/isbn&gt;&lt;urls&gt;&lt;/urls&gt;&lt;/record&gt;&lt;/Cite&gt;&lt;/EndNote&gt;</w:instrText>
      </w:r>
      <w:r w:rsidR="00CB7B10">
        <w:rPr>
          <w:color w:val="00B0F0"/>
        </w:rPr>
        <w:fldChar w:fldCharType="separate"/>
      </w:r>
      <w:r w:rsidR="00CB7B10">
        <w:rPr>
          <w:noProof/>
          <w:color w:val="00B0F0"/>
        </w:rPr>
        <w:t>(ArikPfister 2021)</w:t>
      </w:r>
      <w:r w:rsidR="00CB7B10">
        <w:rPr>
          <w:color w:val="00B0F0"/>
        </w:rPr>
        <w:fldChar w:fldCharType="end"/>
      </w:r>
      <w:r w:rsidRPr="003E3310">
        <w:rPr>
          <w:color w:val="EE0000"/>
        </w:rPr>
        <w:t xml:space="preserve"> </w:t>
      </w:r>
      <w:r w:rsidRPr="001A0FF8">
        <w:rPr>
          <w:color w:val="00B0F0"/>
        </w:rPr>
        <w:t>등이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제안되며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정형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딥러닝</w:t>
      </w:r>
      <w:r w:rsidRPr="001A0FF8">
        <w:rPr>
          <w:color w:val="00B0F0"/>
        </w:rPr>
        <w:t xml:space="preserve">(Tabular Deep Learning) </w:t>
      </w:r>
      <w:r w:rsidRPr="001A0FF8">
        <w:rPr>
          <w:color w:val="00B0F0"/>
        </w:rPr>
        <w:t>연구가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본격화되었다</w:t>
      </w:r>
      <w:r w:rsidRPr="001A0FF8">
        <w:rPr>
          <w:color w:val="00B0F0"/>
        </w:rPr>
        <w:t>.</w:t>
      </w:r>
    </w:p>
    <w:p w14:paraId="1FB8A14E" w14:textId="165A6E68" w:rsidR="003F213B" w:rsidRDefault="003F213B" w:rsidP="00C70C61">
      <w:pPr>
        <w:spacing w:after="0"/>
        <w:ind w:firstLineChars="100" w:firstLine="200"/>
      </w:pPr>
      <w:r w:rsidRPr="00720730">
        <w:rPr>
          <w:color w:val="00B0F0"/>
        </w:rPr>
        <w:t>그러나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최근의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대규모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벤치마크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연구들은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이질적인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범주형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및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수치형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변수가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혼재된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영역에서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딥러닝이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트리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기반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앙상블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모형보다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일관되게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우월한가에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대해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근본적인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의문을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제기하고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있다</w:t>
      </w:r>
      <w:r w:rsidR="00427010" w:rsidRPr="00720730">
        <w:rPr>
          <w:color w:val="00B0F0"/>
        </w:rPr>
        <w:fldChar w:fldCharType="begin">
          <w:fldData xml:space="preserve">PEVuZE5vdGU+PENpdGU+PEF1dGhvcj5Hb3Jpc2huaXk8L0F1dGhvcj48WWVhcj4yMDI0PC9ZZWFy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</w:fldData>
        </w:fldChar>
      </w:r>
      <w:r w:rsidR="00071C56">
        <w:rPr>
          <w:color w:val="00B0F0"/>
        </w:rPr>
        <w:instrText xml:space="preserve"> ADDIN EN.CITE </w:instrText>
      </w:r>
      <w:r w:rsidR="00071C56">
        <w:rPr>
          <w:color w:val="00B0F0"/>
        </w:rPr>
        <w:fldChar w:fldCharType="begin">
          <w:fldData xml:space="preserve">PEVuZE5vdGU+PENpdGU+PEF1dGhvcj5Hb3Jpc2huaXk8L0F1dGhvcj48WWVhcj4yMDI0PC9ZZWFy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</w:fldData>
        </w:fldChar>
      </w:r>
      <w:r w:rsidR="00071C56">
        <w:rPr>
          <w:color w:val="00B0F0"/>
        </w:rPr>
        <w:instrText xml:space="preserve"> ADDIN EN.CITE.DATA </w:instrText>
      </w:r>
      <w:r w:rsidR="00071C56">
        <w:rPr>
          <w:color w:val="00B0F0"/>
        </w:rPr>
      </w:r>
      <w:r w:rsidR="00071C56">
        <w:rPr>
          <w:color w:val="00B0F0"/>
        </w:rPr>
        <w:fldChar w:fldCharType="end"/>
      </w:r>
      <w:r w:rsidR="00427010" w:rsidRPr="00720730">
        <w:rPr>
          <w:color w:val="00B0F0"/>
        </w:rPr>
        <w:fldChar w:fldCharType="separate"/>
      </w:r>
      <w:r w:rsidR="00071C56">
        <w:rPr>
          <w:noProof/>
          <w:color w:val="00B0F0"/>
        </w:rPr>
        <w:t>(Gorishniy et al. 2024; Grinsztajn et al. 2022; Shwartz-ZivArmon 2022)</w:t>
      </w:r>
      <w:r w:rsidR="00427010" w:rsidRPr="00720730">
        <w:rPr>
          <w:color w:val="00B0F0"/>
        </w:rPr>
        <w:fldChar w:fldCharType="end"/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대규모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데이터셋을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비교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분석한</w:t>
      </w:r>
      <w:r w:rsidRPr="00720730">
        <w:rPr>
          <w:color w:val="00B0F0"/>
        </w:rPr>
        <w:t xml:space="preserve"> </w:t>
      </w:r>
      <w:r w:rsidR="00CC14EA" w:rsidRPr="00720730">
        <w:rPr>
          <w:color w:val="00B0F0"/>
        </w:rPr>
        <w:fldChar w:fldCharType="begin"/>
      </w:r>
      <w:r w:rsidR="00CC14EA" w:rsidRPr="00720730">
        <w:rPr>
          <w:color w:val="00B0F0"/>
        </w:rPr>
        <w:instrText xml:space="preserve"> ADDIN EN.CITE &lt;EndNote&gt;&lt;Cite AuthorYear="1"&gt;&lt;Author&gt;Grinsztajn&lt;/Author&gt;&lt;Year&gt;2022&lt;/Year&gt;&lt;RecNum&gt;567&lt;/RecNum&gt;&lt;DisplayText&gt;Grinsztajn et al. (2022)&lt;/DisplayText&gt;&lt;record&gt;&lt;rec-number&gt;567&lt;/rec-number&gt;&lt;foreign-keys&gt;&lt;key app="EN" db-id="zdzzrerwqx2senevt2h5t5zdxda0pfvxwtx0" timestamp="1787146394"&gt;567&lt;/key&gt;&lt;/foreign-keys&gt;&lt;ref-type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CC14EA" w:rsidRPr="00720730">
        <w:rPr>
          <w:color w:val="00B0F0"/>
        </w:rPr>
        <w:fldChar w:fldCharType="separate"/>
      </w:r>
      <w:r w:rsidR="00CC14EA" w:rsidRPr="00720730">
        <w:rPr>
          <w:noProof/>
          <w:color w:val="00B0F0"/>
        </w:rPr>
        <w:t>Grinsztajn et al. (2022)</w:t>
      </w:r>
      <w:r w:rsidR="00CC14EA" w:rsidRPr="00720730">
        <w:rPr>
          <w:color w:val="00B0F0"/>
        </w:rPr>
        <w:fldChar w:fldCharType="end"/>
      </w:r>
      <w:r w:rsidRPr="00720730">
        <w:rPr>
          <w:color w:val="00B0F0"/>
        </w:rPr>
        <w:t>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데이터에서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딥러닝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모형이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겪는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한계의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원인을</w:t>
      </w:r>
      <w:r w:rsidRPr="00720730">
        <w:rPr>
          <w:color w:val="00B0F0"/>
        </w:rPr>
        <w:t xml:space="preserve"> </w:t>
      </w:r>
      <w:r w:rsidR="00300C55" w:rsidRPr="00720730">
        <w:rPr>
          <w:color w:val="00B0F0"/>
        </w:rPr>
        <w:t>“</w:t>
      </w:r>
      <w:r w:rsidRPr="00720730">
        <w:rPr>
          <w:color w:val="00B0F0"/>
        </w:rPr>
        <w:t>귀납적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편향</w:t>
      </w:r>
      <w:r w:rsidRPr="00720730">
        <w:rPr>
          <w:color w:val="00B0F0"/>
        </w:rPr>
        <w:t>(Inductive Bias)</w:t>
      </w:r>
      <w:r w:rsidRPr="00720730">
        <w:rPr>
          <w:color w:val="00B0F0"/>
        </w:rPr>
        <w:t>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불일치</w:t>
      </w:r>
      <w:r w:rsidR="00300C55" w:rsidRPr="00720730">
        <w:rPr>
          <w:color w:val="00B0F0"/>
        </w:rPr>
        <w:t>”</w:t>
      </w:r>
      <w:r w:rsidRPr="00720730">
        <w:rPr>
          <w:color w:val="00B0F0"/>
        </w:rPr>
        <w:t>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설명한다</w:t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이미지나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음성과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같은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비정형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인접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픽셀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간의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평활성과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회전</w:t>
      </w:r>
      <w:r w:rsidRPr="00720730">
        <w:rPr>
          <w:color w:val="00B0F0"/>
        </w:rPr>
        <w:t>/</w:t>
      </w:r>
      <w:r w:rsidRPr="00720730">
        <w:rPr>
          <w:color w:val="00B0F0"/>
        </w:rPr>
        <w:t>이동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불변성이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보장되는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연속적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공간에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위치하므로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경사하강법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기반의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매끄러운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다항식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함수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근사가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효과적으로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작동한다</w:t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반면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실제</w:t>
      </w:r>
      <w:r w:rsidRPr="00720730">
        <w:rPr>
          <w:color w:val="00B0F0"/>
        </w:rPr>
        <w:t xml:space="preserve"> CRM </w:t>
      </w:r>
      <w:r w:rsidRPr="00720730">
        <w:rPr>
          <w:color w:val="00B0F0"/>
        </w:rPr>
        <w:t>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로그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변수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간의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불연속적이고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계단식인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경계면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극심한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희소성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그리고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결측치와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이상치가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빈번히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발생한다</w:t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이러한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환경에서는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연속적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초평면을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가정하는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신경망보다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직교하는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초평면을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기준으로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공간을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분할하는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트리의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분할</w:t>
      </w:r>
      <w:r w:rsidRPr="00720730">
        <w:rPr>
          <w:color w:val="00B0F0"/>
        </w:rPr>
        <w:t xml:space="preserve">(Axis-aligned Splits) </w:t>
      </w:r>
      <w:r w:rsidRPr="00720730">
        <w:rPr>
          <w:color w:val="00B0F0"/>
        </w:rPr>
        <w:t>방식이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실제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분포를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훨씬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정확하고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안정적으로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모사할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있다</w:t>
      </w:r>
      <w:r w:rsidRPr="00720730">
        <w:rPr>
          <w:color w:val="00B0F0"/>
        </w:rPr>
        <w:t xml:space="preserve">. </w:t>
      </w:r>
    </w:p>
    <w:p w14:paraId="6C70A04E" w14:textId="660E3317" w:rsidR="009F3FB0" w:rsidRPr="00825048" w:rsidRDefault="009F3FB0" w:rsidP="00C70C61">
      <w:pPr>
        <w:spacing w:after="0"/>
        <w:ind w:firstLineChars="100" w:firstLine="200"/>
        <w:rPr>
          <w:color w:val="00B0F0"/>
        </w:rPr>
      </w:pPr>
      <w:r w:rsidRPr="00825048">
        <w:rPr>
          <w:color w:val="00B0F0"/>
        </w:rPr>
        <w:t>더욱이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구매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전환율이</w:t>
      </w:r>
      <w:r w:rsidRPr="00825048">
        <w:rPr>
          <w:color w:val="00B0F0"/>
        </w:rPr>
        <w:t xml:space="preserve"> 0.12% </w:t>
      </w:r>
      <w:r w:rsidRPr="00825048">
        <w:rPr>
          <w:color w:val="00B0F0"/>
        </w:rPr>
        <w:t>수준에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불과한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극단적인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클래스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불균형</w:t>
      </w:r>
      <w:r w:rsidRPr="00825048">
        <w:rPr>
          <w:color w:val="00B0F0"/>
        </w:rPr>
        <w:t xml:space="preserve"> CRM </w:t>
      </w:r>
      <w:r w:rsidRPr="00825048">
        <w:rPr>
          <w:color w:val="00B0F0"/>
        </w:rPr>
        <w:t>환경에서는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수백만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개의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가중치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파라미터를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학습해야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심층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신경망이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소수의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양성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신호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대신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다수의</w:t>
      </w:r>
      <w:r w:rsidRPr="00825048">
        <w:rPr>
          <w:color w:val="00B0F0"/>
        </w:rPr>
        <w:t xml:space="preserve"> </w:t>
      </w:r>
      <w:proofErr w:type="spellStart"/>
      <w:r w:rsidRPr="00825048">
        <w:rPr>
          <w:color w:val="00B0F0"/>
        </w:rPr>
        <w:t>비구매</w:t>
      </w:r>
      <w:proofErr w:type="spellEnd"/>
      <w:r w:rsidRPr="00825048">
        <w:rPr>
          <w:color w:val="00B0F0"/>
        </w:rPr>
        <w:t xml:space="preserve"> </w:t>
      </w:r>
      <w:r w:rsidRPr="00825048">
        <w:rPr>
          <w:color w:val="00B0F0"/>
        </w:rPr>
        <w:t>노이즈를</w:t>
      </w:r>
      <w:r w:rsidRPr="00825048">
        <w:rPr>
          <w:color w:val="00B0F0"/>
        </w:rPr>
        <w:t xml:space="preserve"> </w:t>
      </w:r>
      <w:proofErr w:type="spellStart"/>
      <w:r w:rsidRPr="00825048">
        <w:rPr>
          <w:color w:val="00B0F0"/>
        </w:rPr>
        <w:t>과적합하여</w:t>
      </w:r>
      <w:proofErr w:type="spellEnd"/>
      <w:r w:rsidRPr="00825048">
        <w:rPr>
          <w:color w:val="00B0F0"/>
        </w:rPr>
        <w:t xml:space="preserve"> </w:t>
      </w:r>
      <w:r w:rsidRPr="00825048">
        <w:rPr>
          <w:color w:val="00B0F0"/>
        </w:rPr>
        <w:t>수렴에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실패할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위험이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매우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높다</w:t>
      </w:r>
      <w:r w:rsidR="00B77983" w:rsidRPr="00825048">
        <w:rPr>
          <w:noProof/>
          <w:color w:val="00B0F0"/>
        </w:rPr>
        <w:fldChar w:fldCharType="begin"/>
      </w:r>
      <w:r w:rsidR="00B77983" w:rsidRPr="00825048">
        <w:rPr>
          <w:noProof/>
          <w:color w:val="00B0F0"/>
        </w:rPr>
        <w:instrText xml:space="preserve"> ADDIN EN.CITE &lt;EndNote&gt;&lt;Cite&gt;&lt;Author&gt;Attari&lt;/Author&gt;&lt;Year&gt;2025&lt;/Year&gt;&lt;RecNum&gt;593&lt;/RecNum&gt;&lt;DisplayText&gt;(AttariArroyave 2025; FarjonBar-Hillel 2022)&lt;/DisplayText&gt;&lt;record&gt;&lt;rec-number&gt;593&lt;/rec-number&gt;&lt;foreign-keys&gt;&lt;key app="EN" db-id="zdzzrerwqx2senevt2h5t5zdxda0pfvxwtx0" timestamp="1787146394"&gt;593&lt;/key&gt;&lt;/foreign-keys&gt;&lt;ref-type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Cite&gt;&lt;Author&gt;Farjon&lt;/Author&gt;&lt;Year&gt;2022&lt;/Year&gt;&lt;RecNum&gt;569&lt;/RecNum&gt;&lt;record&gt;&lt;rec-number&gt;569&lt;/rec-number&gt;&lt;foreign-keys&gt;&lt;key app="EN" db-id="zdzzrerwqx2senevt2h5t5zdxda0pfvxwtx0" timestamp="1787146394"&gt;569&lt;/key&gt;&lt;/foreign-keys&gt;&lt;ref-type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="00B77983" w:rsidRPr="00825048">
        <w:rPr>
          <w:noProof/>
          <w:color w:val="00B0F0"/>
        </w:rPr>
        <w:fldChar w:fldCharType="separate"/>
      </w:r>
      <w:r w:rsidR="00B77983" w:rsidRPr="00825048">
        <w:rPr>
          <w:noProof/>
          <w:color w:val="00B0F0"/>
        </w:rPr>
        <w:t>(AttariArroyave 2025; FarjonBar-Hillel 2022)</w:t>
      </w:r>
      <w:r w:rsidR="00B77983" w:rsidRPr="00825048">
        <w:rPr>
          <w:noProof/>
          <w:color w:val="00B0F0"/>
        </w:rPr>
        <w:fldChar w:fldCharType="end"/>
      </w:r>
      <w:r w:rsidRPr="00825048">
        <w:rPr>
          <w:color w:val="00B0F0"/>
        </w:rPr>
        <w:t xml:space="preserve">. </w:t>
      </w:r>
      <w:r w:rsidRPr="00825048">
        <w:rPr>
          <w:color w:val="00B0F0"/>
        </w:rPr>
        <w:t>이러한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맥락에서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연구는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모델의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복잡성을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무조건적으로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확장하는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모델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중심</w:t>
      </w:r>
      <w:r w:rsidRPr="00825048">
        <w:rPr>
          <w:color w:val="00B0F0"/>
        </w:rPr>
        <w:t xml:space="preserve">(Model-Centric) </w:t>
      </w:r>
      <w:r w:rsidRPr="00825048">
        <w:rPr>
          <w:color w:val="00B0F0"/>
        </w:rPr>
        <w:t>패러다임을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지양하고</w:t>
      </w:r>
      <w:r w:rsidRPr="00825048">
        <w:rPr>
          <w:color w:val="00B0F0"/>
        </w:rPr>
        <w:t xml:space="preserve">, </w:t>
      </w:r>
      <w:r w:rsidRPr="00825048">
        <w:rPr>
          <w:color w:val="00B0F0"/>
        </w:rPr>
        <w:t>입력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데이터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자체의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표현력과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정보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밀도를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질적으로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보강하는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데이터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중심</w:t>
      </w:r>
      <w:r w:rsidRPr="00825048">
        <w:rPr>
          <w:color w:val="00B0F0"/>
        </w:rPr>
        <w:t xml:space="preserve"> AI(Data-Centric AI) </w:t>
      </w:r>
      <w:r w:rsidRPr="00825048">
        <w:rPr>
          <w:color w:val="00B0F0"/>
        </w:rPr>
        <w:t>접근법을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채택한다</w:t>
      </w:r>
      <w:r w:rsidR="00E40A7B" w:rsidRPr="00825048">
        <w:rPr>
          <w:color w:val="00B0F0"/>
        </w:rPr>
        <w:fldChar w:fldCharType="begin"/>
      </w:r>
      <w:r w:rsidR="00E40A7B" w:rsidRPr="00825048">
        <w:rPr>
          <w:color w:val="00B0F0"/>
        </w:rPr>
        <w:instrText xml:space="preserve"> ADDIN EN.CITE &lt;EndNote&gt;&lt;Cite&gt;&lt;Author&gt;Zha&lt;/Author&gt;&lt;Year&gt;2025&lt;/Year&gt;&lt;RecNum&gt;571&lt;/RecNum&gt;&lt;DisplayText&gt;(Zha et al. 2025)&lt;/DisplayText&gt;&lt;record&gt;&lt;rec-number&gt;571&lt;/rec-number&gt;&lt;foreign-keys&gt;&lt;key app="EN" db-id="zdzzrerwqx2senevt2h5t5zdxda0pfvxwtx0" timestamp="1787146394"&gt;571&lt;/key&gt;&lt;/foreign-keys&gt;&lt;ref-type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E40A7B" w:rsidRPr="00825048">
        <w:rPr>
          <w:color w:val="00B0F0"/>
        </w:rPr>
        <w:fldChar w:fldCharType="separate"/>
      </w:r>
      <w:r w:rsidR="00E40A7B" w:rsidRPr="00825048">
        <w:rPr>
          <w:noProof/>
          <w:color w:val="00B0F0"/>
        </w:rPr>
        <w:t>(Zha et al. 2025)</w:t>
      </w:r>
      <w:r w:rsidR="00E40A7B" w:rsidRPr="00825048">
        <w:rPr>
          <w:color w:val="00B0F0"/>
        </w:rPr>
        <w:fldChar w:fldCharType="end"/>
      </w:r>
      <w:r w:rsidRPr="00825048">
        <w:rPr>
          <w:color w:val="00B0F0"/>
        </w:rPr>
        <w:t xml:space="preserve">. </w:t>
      </w:r>
      <w:r w:rsidRPr="00825048">
        <w:rPr>
          <w:color w:val="00B0F0"/>
        </w:rPr>
        <w:t>즉</w:t>
      </w:r>
      <w:r w:rsidRPr="00825048">
        <w:rPr>
          <w:color w:val="00B0F0"/>
        </w:rPr>
        <w:t xml:space="preserve">, </w:t>
      </w:r>
      <w:r w:rsidRPr="00825048">
        <w:rPr>
          <w:color w:val="00B0F0"/>
        </w:rPr>
        <w:lastRenderedPageBreak/>
        <w:t>사전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지식이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전무한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상태에서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신경망이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원시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로그로부터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시간적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패턴을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백지상태로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탐색하도록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방치하는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대신</w:t>
      </w:r>
      <w:r w:rsidRPr="00825048">
        <w:rPr>
          <w:color w:val="00B0F0"/>
        </w:rPr>
        <w:t xml:space="preserve">, </w:t>
      </w:r>
      <w:r w:rsidRPr="00825048">
        <w:rPr>
          <w:color w:val="00B0F0"/>
        </w:rPr>
        <w:t>마케팅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도메인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이론을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반영한</w:t>
      </w:r>
      <w:r w:rsidRPr="00825048">
        <w:rPr>
          <w:color w:val="00B0F0"/>
        </w:rPr>
        <w:t xml:space="preserve"> 4</w:t>
      </w:r>
      <w:r w:rsidRPr="00825048">
        <w:rPr>
          <w:color w:val="00B0F0"/>
        </w:rPr>
        <w:t>대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동태적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상태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변수를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통해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모델의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가설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탐색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공간을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사전에</w:t>
      </w:r>
      <w:r w:rsidRPr="00825048">
        <w:rPr>
          <w:color w:val="00B0F0"/>
        </w:rPr>
        <w:t xml:space="preserve"> </w:t>
      </w:r>
      <w:proofErr w:type="spellStart"/>
      <w:r w:rsidRPr="00825048">
        <w:rPr>
          <w:color w:val="00B0F0"/>
        </w:rPr>
        <w:t>효율화하는</w:t>
      </w:r>
      <w:proofErr w:type="spellEnd"/>
      <w:r w:rsidRPr="00825048">
        <w:rPr>
          <w:color w:val="00B0F0"/>
        </w:rPr>
        <w:t xml:space="preserve"> </w:t>
      </w:r>
      <w:r w:rsidRPr="00825048">
        <w:rPr>
          <w:color w:val="00B0F0"/>
        </w:rPr>
        <w:t>귀납적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편향을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명시적으로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주입한다</w:t>
      </w:r>
      <w:r w:rsidRPr="00825048">
        <w:rPr>
          <w:color w:val="00B0F0"/>
        </w:rPr>
        <w:t xml:space="preserve">. </w:t>
      </w:r>
    </w:p>
    <w:p w14:paraId="0E7C641F" w14:textId="6987C10E" w:rsidR="005F1D0A" w:rsidRPr="00B2090F" w:rsidRDefault="005F1D0A" w:rsidP="00C70C61">
      <w:pPr>
        <w:spacing w:after="0"/>
        <w:ind w:firstLineChars="100" w:firstLine="200"/>
        <w:rPr>
          <w:color w:val="00B0F0"/>
        </w:rPr>
      </w:pPr>
      <w:r w:rsidRPr="00B2090F">
        <w:rPr>
          <w:color w:val="00B0F0"/>
        </w:rPr>
        <w:t>마지막으로</w:t>
      </w:r>
      <w:r w:rsidRPr="00B2090F">
        <w:rPr>
          <w:color w:val="00B0F0"/>
        </w:rPr>
        <w:t xml:space="preserve">, </w:t>
      </w:r>
      <w:r w:rsidRPr="00B2090F">
        <w:rPr>
          <w:color w:val="00B0F0"/>
        </w:rPr>
        <w:t>예측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모형의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비즈니스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도입을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위해서는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예측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정확도뿐만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아니라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마케터가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모델의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출력을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신뢰하고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실행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전략으로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전환할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있는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설명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가능성</w:t>
      </w:r>
      <w:r w:rsidRPr="00B2090F">
        <w:rPr>
          <w:color w:val="00B0F0"/>
        </w:rPr>
        <w:t>(Explainability)</w:t>
      </w:r>
      <w:r w:rsidRPr="00B2090F">
        <w:rPr>
          <w:color w:val="00B0F0"/>
        </w:rPr>
        <w:t>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필수적으로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담보되어야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한다</w:t>
      </w:r>
      <w:r w:rsidRPr="00B2090F">
        <w:rPr>
          <w:color w:val="00B0F0"/>
        </w:rPr>
        <w:t xml:space="preserve">. </w:t>
      </w:r>
      <w:r w:rsidRPr="00B2090F">
        <w:rPr>
          <w:color w:val="00B0F0"/>
        </w:rPr>
        <w:t>고도화된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심층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신경망은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내부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파라미터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간의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복잡한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가중치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결합으로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인해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예측의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근거를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사후적으로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추적하기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어려운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전형적인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블랙박스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구조를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지닌다</w:t>
      </w:r>
      <w:r w:rsidRPr="00B2090F">
        <w:rPr>
          <w:color w:val="00B0F0"/>
        </w:rPr>
        <w:t xml:space="preserve">. </w:t>
      </w:r>
      <w:r w:rsidRPr="00B2090F">
        <w:rPr>
          <w:color w:val="00B0F0"/>
        </w:rPr>
        <w:t>반면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트리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기반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앙상블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모형은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협조적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게임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이론에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기반한</w:t>
      </w:r>
      <w:r w:rsidRPr="00B2090F">
        <w:rPr>
          <w:color w:val="00B0F0"/>
        </w:rPr>
        <w:t xml:space="preserve"> </w:t>
      </w:r>
      <w:proofErr w:type="spellStart"/>
      <w:r w:rsidRPr="00B2090F">
        <w:rPr>
          <w:color w:val="00B0F0"/>
        </w:rPr>
        <w:t>TreeSHAP</w:t>
      </w:r>
      <w:proofErr w:type="spellEnd"/>
      <w:r w:rsidRPr="00B2090F">
        <w:rPr>
          <w:color w:val="00B0F0"/>
        </w:rPr>
        <w:t xml:space="preserve"> </w:t>
      </w:r>
      <w:r w:rsidRPr="00B2090F">
        <w:rPr>
          <w:color w:val="00B0F0"/>
        </w:rPr>
        <w:t>기법과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결합될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때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공리적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일관성을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유지하면서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각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입력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변수가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개별</w:t>
      </w:r>
      <w:r w:rsidRPr="00B2090F">
        <w:rPr>
          <w:color w:val="00B0F0"/>
        </w:rPr>
        <w:t xml:space="preserve"> </w:t>
      </w:r>
      <w:proofErr w:type="spellStart"/>
      <w:r w:rsidRPr="00B2090F">
        <w:rPr>
          <w:color w:val="00B0F0"/>
        </w:rPr>
        <w:t>예측값에</w:t>
      </w:r>
      <w:proofErr w:type="spellEnd"/>
      <w:r w:rsidRPr="00B2090F">
        <w:rPr>
          <w:color w:val="00B0F0"/>
        </w:rPr>
        <w:t xml:space="preserve"> </w:t>
      </w:r>
      <w:r w:rsidRPr="00B2090F">
        <w:rPr>
          <w:color w:val="00B0F0"/>
        </w:rPr>
        <w:t>기여한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한계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기여도</w:t>
      </w:r>
      <w:r w:rsidRPr="00B2090F">
        <w:rPr>
          <w:color w:val="00B0F0"/>
        </w:rPr>
        <w:t>(Shapley Value)</w:t>
      </w:r>
      <w:r w:rsidRPr="00B2090F">
        <w:rPr>
          <w:color w:val="00B0F0"/>
        </w:rPr>
        <w:t>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다항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시간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내에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정확하게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분해할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있다</w:t>
      </w:r>
      <w:r w:rsidR="00E16462" w:rsidRPr="00B2090F">
        <w:rPr>
          <w:noProof/>
          <w:color w:val="00B0F0"/>
        </w:rPr>
        <w:fldChar w:fldCharType="begin">
          <w:fldData xml:space="preserve">PEVuZE5vdGU+PENpdGU+PEF1dGhvcj5MdW5kYmVyZzwvQXV0aG9yPjxZZWFyPjIwMjA8L1llYXI+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==
</w:fldData>
        </w:fldChar>
      </w:r>
      <w:r w:rsidR="00E16462" w:rsidRPr="00B2090F">
        <w:rPr>
          <w:noProof/>
          <w:color w:val="00B0F0"/>
        </w:rPr>
        <w:instrText xml:space="preserve"> ADDIN EN.CITE </w:instrText>
      </w:r>
      <w:r w:rsidR="00E16462" w:rsidRPr="00B2090F">
        <w:rPr>
          <w:noProof/>
          <w:color w:val="00B0F0"/>
        </w:rPr>
        <w:fldChar w:fldCharType="begin">
          <w:fldData xml:space="preserve">PEVuZE5vdGU+PENpdGU+PEF1dGhvcj5MdW5kYmVyZzwvQXV0aG9yPjxZZWFyPjIwMjA8L1llYXI+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==
</w:fldData>
        </w:fldChar>
      </w:r>
      <w:r w:rsidR="00E16462" w:rsidRPr="00B2090F">
        <w:rPr>
          <w:noProof/>
          <w:color w:val="00B0F0"/>
        </w:rPr>
        <w:instrText xml:space="preserve"> ADDIN EN.CITE.DATA </w:instrText>
      </w:r>
      <w:r w:rsidR="00E16462" w:rsidRPr="00B2090F">
        <w:rPr>
          <w:noProof/>
          <w:color w:val="00B0F0"/>
        </w:rPr>
      </w:r>
      <w:r w:rsidR="00E16462" w:rsidRPr="00B2090F">
        <w:rPr>
          <w:noProof/>
          <w:color w:val="00B0F0"/>
        </w:rPr>
        <w:fldChar w:fldCharType="end"/>
      </w:r>
      <w:r w:rsidR="00E16462" w:rsidRPr="00B2090F">
        <w:rPr>
          <w:noProof/>
          <w:color w:val="00B0F0"/>
        </w:rPr>
      </w:r>
      <w:r w:rsidR="00E16462" w:rsidRPr="00B2090F">
        <w:rPr>
          <w:noProof/>
          <w:color w:val="00B0F0"/>
        </w:rPr>
        <w:fldChar w:fldCharType="separate"/>
      </w:r>
      <w:r w:rsidR="00E16462" w:rsidRPr="00B2090F">
        <w:rPr>
          <w:noProof/>
          <w:color w:val="00B0F0"/>
        </w:rPr>
        <w:t>(Lundberg et al. 2020; LundbergLee 2017)</w:t>
      </w:r>
      <w:r w:rsidR="00E16462" w:rsidRPr="00B2090F">
        <w:rPr>
          <w:noProof/>
          <w:color w:val="00B0F0"/>
        </w:rPr>
        <w:fldChar w:fldCharType="end"/>
      </w:r>
      <w:r w:rsidRPr="00B2090F">
        <w:rPr>
          <w:color w:val="00B0F0"/>
        </w:rPr>
        <w:t xml:space="preserve">. </w:t>
      </w:r>
    </w:p>
    <w:p w14:paraId="45F46AF4" w14:textId="4B98D333" w:rsidR="00D35A90" w:rsidRPr="00B36112" w:rsidRDefault="00432BA7" w:rsidP="00B36112">
      <w:pPr>
        <w:spacing w:after="0"/>
        <w:ind w:firstLineChars="100" w:firstLine="200"/>
        <w:rPr>
          <w:color w:val="00B0F0"/>
        </w:rPr>
      </w:pPr>
      <w:r w:rsidRPr="00D67A38">
        <w:rPr>
          <w:color w:val="00B0F0"/>
        </w:rPr>
        <w:t>단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본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연구는</w:t>
      </w:r>
      <w:r w:rsidRPr="00D67A38">
        <w:rPr>
          <w:color w:val="00B0F0"/>
        </w:rPr>
        <w:t xml:space="preserve"> SHAP </w:t>
      </w:r>
      <w:r w:rsidRPr="00D67A38">
        <w:rPr>
          <w:color w:val="00B0F0"/>
        </w:rPr>
        <w:t>분석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결과를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특정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마케팅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처치의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순수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인과적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효과</w:t>
      </w:r>
      <w:r w:rsidRPr="00D67A38">
        <w:rPr>
          <w:color w:val="00B0F0"/>
        </w:rPr>
        <w:t>(Causal Effect)</w:t>
      </w:r>
      <w:r w:rsidRPr="00D67A38">
        <w:rPr>
          <w:color w:val="00B0F0"/>
        </w:rPr>
        <w:t>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확대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해석하는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것을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엄격히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경계하며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모형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내부에서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입력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변수들이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구매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전환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확률을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산출할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때</w:t>
      </w:r>
      <w:r w:rsidRPr="00D67A38">
        <w:rPr>
          <w:color w:val="00B0F0"/>
        </w:rPr>
        <w:t xml:space="preserve"> </w:t>
      </w:r>
      <w:proofErr w:type="gramStart"/>
      <w:r w:rsidR="00E205C8" w:rsidRPr="00D67A38">
        <w:rPr>
          <w:rFonts w:hint="eastAsia"/>
          <w:color w:val="00B0F0"/>
        </w:rPr>
        <w:t>부여</w:t>
      </w:r>
      <w:r w:rsidR="00E205C8" w:rsidRPr="00D67A38">
        <w:rPr>
          <w:rFonts w:hint="eastAsia"/>
          <w:color w:val="00B0F0"/>
        </w:rPr>
        <w:t xml:space="preserve"> </w:t>
      </w:r>
      <w:r w:rsidR="00E205C8" w:rsidRPr="00D67A38">
        <w:rPr>
          <w:rFonts w:hint="eastAsia"/>
          <w:color w:val="00B0F0"/>
        </w:rPr>
        <w:t>받은</w:t>
      </w:r>
      <w:proofErr w:type="gramEnd"/>
      <w:r w:rsidRPr="00D67A38">
        <w:rPr>
          <w:color w:val="00B0F0"/>
        </w:rPr>
        <w:t xml:space="preserve"> </w:t>
      </w:r>
      <w:r w:rsidRPr="00D67A38">
        <w:rPr>
          <w:color w:val="00B0F0"/>
        </w:rPr>
        <w:t>상대적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예측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기여도와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다차원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행동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패턴을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검증하는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도구로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국한하여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활용한다</w:t>
      </w:r>
      <w:r w:rsidRPr="00D67A38">
        <w:rPr>
          <w:color w:val="00B0F0"/>
        </w:rPr>
        <w:t xml:space="preserve">. </w:t>
      </w:r>
      <w:r w:rsidRPr="00D67A38">
        <w:rPr>
          <w:color w:val="00B0F0"/>
        </w:rPr>
        <w:t>종합하면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본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연구는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이론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기반의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동태적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변수군이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주입된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경량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트리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모델을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주요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실험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모형으로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설정하고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이를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최신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정형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딥러닝</w:t>
      </w:r>
      <w:r w:rsidRPr="00D67A38">
        <w:rPr>
          <w:color w:val="00B0F0"/>
        </w:rPr>
        <w:t>(</w:t>
      </w:r>
      <w:proofErr w:type="spellStart"/>
      <w:r w:rsidRPr="00D67A38">
        <w:rPr>
          <w:color w:val="00B0F0"/>
        </w:rPr>
        <w:t>TabNet</w:t>
      </w:r>
      <w:proofErr w:type="spellEnd"/>
      <w:r w:rsidRPr="00D67A38">
        <w:rPr>
          <w:color w:val="00B0F0"/>
        </w:rPr>
        <w:t xml:space="preserve">) </w:t>
      </w:r>
      <w:r w:rsidRPr="00D67A38">
        <w:rPr>
          <w:color w:val="00B0F0"/>
        </w:rPr>
        <w:t>및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순차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딥러닝</w:t>
      </w:r>
      <w:r w:rsidRPr="00D67A38">
        <w:rPr>
          <w:color w:val="00B0F0"/>
        </w:rPr>
        <w:t xml:space="preserve">(LSTM, RNN </w:t>
      </w:r>
      <w:r w:rsidRPr="00D67A38">
        <w:rPr>
          <w:color w:val="00B0F0"/>
        </w:rPr>
        <w:t>등</w:t>
      </w:r>
      <w:r w:rsidRPr="00D67A38">
        <w:rPr>
          <w:color w:val="00B0F0"/>
        </w:rPr>
        <w:t>)</w:t>
      </w:r>
      <w:r w:rsidRPr="00D67A38">
        <w:rPr>
          <w:color w:val="00B0F0"/>
        </w:rPr>
        <w:t>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동일한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조건에서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비교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검증함으로써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희소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정형</w:t>
      </w:r>
      <w:r w:rsidRPr="00D67A38">
        <w:rPr>
          <w:color w:val="00B0F0"/>
        </w:rPr>
        <w:t xml:space="preserve"> CRM </w:t>
      </w:r>
      <w:r w:rsidRPr="00D67A38">
        <w:rPr>
          <w:color w:val="00B0F0"/>
        </w:rPr>
        <w:t>환경에서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최적의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예측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성능과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자원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효율성을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제공하는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적정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기술의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당위성을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규명하고자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한다</w:t>
      </w:r>
      <w:r w:rsidRPr="00D67A38">
        <w:rPr>
          <w:color w:val="00B0F0"/>
        </w:rPr>
        <w:t>.</w:t>
      </w:r>
      <w:r w:rsidR="00B36112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세부적인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귀납적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편향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주입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메커니즘과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수식과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매핑은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아래</w:t>
      </w:r>
      <w:r w:rsidR="001F104E" w:rsidRPr="00995B40">
        <w:rPr>
          <w:rFonts w:hint="eastAsia"/>
          <w:color w:val="00B0F0"/>
        </w:rPr>
        <w:t xml:space="preserve"> &lt;</w:t>
      </w:r>
      <w:r w:rsidR="001F104E" w:rsidRPr="00995B40">
        <w:rPr>
          <w:rFonts w:hint="eastAsia"/>
          <w:color w:val="00B0F0"/>
        </w:rPr>
        <w:t>표</w:t>
      </w:r>
      <w:r w:rsidR="001F104E" w:rsidRPr="00995B40">
        <w:rPr>
          <w:rFonts w:hint="eastAsia"/>
          <w:color w:val="00B0F0"/>
        </w:rPr>
        <w:t xml:space="preserve"> 2&gt;</w:t>
      </w:r>
      <w:r w:rsidR="001F104E" w:rsidRPr="00995B40">
        <w:rPr>
          <w:rFonts w:hint="eastAsia"/>
          <w:color w:val="00B0F0"/>
        </w:rPr>
        <w:t>에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제시하였다</w:t>
      </w:r>
      <w:r w:rsidR="001F104E" w:rsidRPr="00995B40">
        <w:rPr>
          <w:rFonts w:hint="eastAsia"/>
          <w:color w:val="00B0F0"/>
        </w:rPr>
        <w:t>.</w:t>
      </w:r>
    </w:p>
    <w:p w14:paraId="0F9C4822" w14:textId="77777777" w:rsidR="00D35A90" w:rsidRPr="00182E18" w:rsidRDefault="00D35A90" w:rsidP="00C70C61">
      <w:pPr>
        <w:spacing w:after="0"/>
      </w:pPr>
    </w:p>
    <w:p w14:paraId="798805F6" w14:textId="5A15CE7A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C70C61">
      <w:pPr>
        <w:spacing w:after="0"/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139BAD61" w:rsidR="00D35A90" w:rsidRPr="00182E18" w:rsidRDefault="00351B4D" w:rsidP="00C70C61">
      <w:pPr>
        <w:spacing w:after="0"/>
        <w:ind w:firstLineChars="100" w:firstLine="200"/>
      </w:pPr>
      <w:r w:rsidRPr="00351B4D">
        <w:t>본</w:t>
      </w:r>
      <w:r w:rsidRPr="00351B4D">
        <w:t xml:space="preserve"> </w:t>
      </w:r>
      <w:r w:rsidRPr="00351B4D">
        <w:t>연구는</w:t>
      </w:r>
      <w:r w:rsidRPr="00351B4D">
        <w:t xml:space="preserve"> </w:t>
      </w:r>
      <w:r w:rsidRPr="00351B4D">
        <w:t>대규모</w:t>
      </w:r>
      <w:r w:rsidRPr="00351B4D">
        <w:t xml:space="preserve"> </w:t>
      </w:r>
      <w:r w:rsidRPr="00351B4D">
        <w:t>전자상거래</w:t>
      </w:r>
      <w:r w:rsidRPr="00351B4D">
        <w:t xml:space="preserve"> </w:t>
      </w:r>
      <w:r w:rsidRPr="00351B4D">
        <w:t>환경의</w:t>
      </w:r>
      <w:r w:rsidRPr="00351B4D">
        <w:t xml:space="preserve"> </w:t>
      </w:r>
      <w:r w:rsidRPr="00351B4D">
        <w:t>실제</w:t>
      </w:r>
      <w:r w:rsidRPr="00351B4D">
        <w:t xml:space="preserve"> </w:t>
      </w:r>
      <w:r w:rsidRPr="00351B4D">
        <w:t>로그</w:t>
      </w:r>
      <w:r w:rsidRPr="00351B4D">
        <w:t xml:space="preserve"> </w:t>
      </w:r>
      <w:r w:rsidRPr="00351B4D">
        <w:t>데이터를</w:t>
      </w:r>
      <w:r w:rsidRPr="00351B4D">
        <w:t xml:space="preserve"> </w:t>
      </w:r>
      <w:r w:rsidRPr="00351B4D">
        <w:t>분석하기</w:t>
      </w:r>
      <w:r w:rsidRPr="00351B4D">
        <w:t xml:space="preserve"> </w:t>
      </w:r>
      <w:r w:rsidRPr="00351B4D">
        <w:t>위해</w:t>
      </w:r>
      <w:r w:rsidRPr="00351B4D">
        <w:t xml:space="preserve"> Kaggle</w:t>
      </w:r>
      <w:r w:rsidRPr="00351B4D">
        <w:t>에</w:t>
      </w:r>
      <w:r w:rsidRPr="00351B4D">
        <w:t xml:space="preserve"> </w:t>
      </w:r>
      <w:r w:rsidRPr="00351B4D">
        <w:t>공개된</w:t>
      </w:r>
      <w:r w:rsidRPr="00351B4D">
        <w:t xml:space="preserve"> REES46</w:t>
      </w:r>
      <w:r w:rsidRPr="00351B4D">
        <w:t>의</w:t>
      </w:r>
      <w:r w:rsidRPr="00351B4D">
        <w:t xml:space="preserve"> </w:t>
      </w:r>
      <w:r w:rsidR="00B00A89">
        <w:t>“</w:t>
      </w:r>
      <w:r w:rsidRPr="00351B4D">
        <w:t>E-commerce multichannel direct messaging 2021–2023</w:t>
      </w:r>
      <w:r w:rsidR="00B00A89">
        <w:t>”</w:t>
      </w:r>
      <w:r w:rsidRPr="00351B4D">
        <w:t xml:space="preserve"> </w:t>
      </w:r>
      <w:r w:rsidRPr="00351B4D">
        <w:t>데이터셋을</w:t>
      </w:r>
      <w:r w:rsidRPr="00351B4D">
        <w:t xml:space="preserve"> </w:t>
      </w:r>
      <w:r w:rsidRPr="00351B4D">
        <w:t>분석</w:t>
      </w:r>
      <w:r w:rsidRPr="00351B4D">
        <w:t xml:space="preserve"> </w:t>
      </w:r>
      <w:r w:rsidRPr="00351B4D">
        <w:t>대상으로</w:t>
      </w:r>
      <w:r w:rsidRPr="00351B4D">
        <w:t xml:space="preserve"> </w:t>
      </w:r>
      <w:r w:rsidRPr="00351B4D">
        <w:t>선정하였다</w:t>
      </w:r>
      <w:r w:rsidRPr="00351B4D">
        <w:t xml:space="preserve">. </w:t>
      </w:r>
      <w:r w:rsidRPr="00351B4D">
        <w:t>해당</w:t>
      </w:r>
      <w:r w:rsidRPr="00351B4D">
        <w:t xml:space="preserve"> </w:t>
      </w:r>
      <w:r w:rsidRPr="00351B4D">
        <w:t>데이터는</w:t>
      </w:r>
      <w:r w:rsidRPr="00351B4D">
        <w:t xml:space="preserve"> 2021</w:t>
      </w:r>
      <w:r w:rsidRPr="00351B4D">
        <w:t>년부터</w:t>
      </w:r>
      <w:r w:rsidRPr="00351B4D">
        <w:t xml:space="preserve"> 2023</w:t>
      </w:r>
      <w:r w:rsidRPr="00351B4D">
        <w:t>년까지</w:t>
      </w:r>
      <w:r w:rsidRPr="00351B4D">
        <w:t xml:space="preserve"> 2</w:t>
      </w:r>
      <w:r w:rsidRPr="00351B4D">
        <w:t>개년에</w:t>
      </w:r>
      <w:r w:rsidRPr="00351B4D">
        <w:t xml:space="preserve"> </w:t>
      </w:r>
      <w:r w:rsidRPr="00351B4D">
        <w:t>걸쳐</w:t>
      </w:r>
      <w:r w:rsidRPr="00351B4D">
        <w:t xml:space="preserve"> </w:t>
      </w:r>
      <w:r w:rsidRPr="00351B4D">
        <w:t>중형</w:t>
      </w:r>
      <w:r w:rsidRPr="00351B4D">
        <w:t xml:space="preserve"> </w:t>
      </w:r>
      <w:r w:rsidRPr="00351B4D">
        <w:t>전자상거래</w:t>
      </w:r>
      <w:r w:rsidRPr="00351B4D">
        <w:t xml:space="preserve"> </w:t>
      </w:r>
      <w:r w:rsidRPr="00351B4D">
        <w:t>플랫폼에서</w:t>
      </w:r>
      <w:r w:rsidRPr="00351B4D">
        <w:t xml:space="preserve"> </w:t>
      </w:r>
      <w:r w:rsidRPr="00351B4D">
        <w:t>수집된</w:t>
      </w:r>
      <w:r w:rsidRPr="00351B4D">
        <w:t xml:space="preserve"> </w:t>
      </w:r>
      <w:r w:rsidRPr="00351B4D">
        <w:t>고객관계관리</w:t>
      </w:r>
      <w:r w:rsidRPr="00351B4D">
        <w:t xml:space="preserve">(CRM) </w:t>
      </w:r>
      <w:r w:rsidRPr="00351B4D">
        <w:t>기반의</w:t>
      </w:r>
      <w:r w:rsidRPr="00351B4D">
        <w:t xml:space="preserve"> </w:t>
      </w:r>
      <w:r w:rsidRPr="00351B4D">
        <w:t>다채널</w:t>
      </w:r>
      <w:r w:rsidRPr="00351B4D">
        <w:t xml:space="preserve"> </w:t>
      </w:r>
      <w:r w:rsidRPr="00351B4D">
        <w:t>메시징</w:t>
      </w:r>
      <w:r w:rsidRPr="00351B4D">
        <w:t xml:space="preserve"> </w:t>
      </w:r>
      <w:r w:rsidRPr="00351B4D">
        <w:t>이력으로</w:t>
      </w:r>
      <w:r w:rsidRPr="00351B4D">
        <w:t xml:space="preserve">, </w:t>
      </w:r>
      <w:r w:rsidR="009A6E9F">
        <w:rPr>
          <w:rFonts w:hint="eastAsia"/>
        </w:rPr>
        <w:t>실제</w:t>
      </w:r>
      <w:r w:rsidR="009A6E9F">
        <w:rPr>
          <w:rFonts w:hint="eastAsia"/>
        </w:rPr>
        <w:t xml:space="preserve"> </w:t>
      </w:r>
      <w:proofErr w:type="spellStart"/>
      <w:r w:rsidR="009A6E9F">
        <w:rPr>
          <w:rFonts w:hint="eastAsia"/>
        </w:rPr>
        <w:t>이커머스</w:t>
      </w:r>
      <w:proofErr w:type="spellEnd"/>
      <w:r w:rsidR="009A6E9F">
        <w:rPr>
          <w:rFonts w:hint="eastAsia"/>
        </w:rPr>
        <w:t xml:space="preserve"> </w:t>
      </w:r>
      <w:r w:rsidR="009A6E9F">
        <w:rPr>
          <w:rFonts w:hint="eastAsia"/>
        </w:rPr>
        <w:t>환경에서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발생한</w:t>
      </w:r>
      <w:r w:rsidR="009A6E9F">
        <w:rPr>
          <w:rFonts w:hint="eastAsia"/>
        </w:rPr>
        <w:t xml:space="preserve"> </w:t>
      </w:r>
      <w:proofErr w:type="spellStart"/>
      <w:r w:rsidR="009A6E9F">
        <w:rPr>
          <w:rFonts w:hint="eastAsia"/>
        </w:rPr>
        <w:t>익명화된</w:t>
      </w:r>
      <w:proofErr w:type="spellEnd"/>
      <w:r w:rsidR="009A6E9F">
        <w:rPr>
          <w:rFonts w:hint="eastAsia"/>
        </w:rPr>
        <w:t xml:space="preserve"> </w:t>
      </w:r>
      <w:r w:rsidR="009A6E9F">
        <w:rPr>
          <w:rFonts w:hint="eastAsia"/>
        </w:rPr>
        <w:t>마케팅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메시징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및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고객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반응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기록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로그로</w:t>
      </w:r>
      <w:r w:rsidR="009A6E9F">
        <w:rPr>
          <w:rFonts w:hint="eastAsia"/>
        </w:rPr>
        <w:t xml:space="preserve"> </w:t>
      </w:r>
      <w:r w:rsidRPr="00351B4D">
        <w:t>구성되어</w:t>
      </w:r>
      <w:r w:rsidRPr="00351B4D">
        <w:t xml:space="preserve"> </w:t>
      </w:r>
      <w:r w:rsidRPr="00351B4D">
        <w:t>있다</w:t>
      </w:r>
      <w:r w:rsidRPr="00351B4D">
        <w:t xml:space="preserve">. </w:t>
      </w:r>
      <w:r w:rsidRPr="00351B4D">
        <w:t>구체적으로</w:t>
      </w:r>
      <w:r w:rsidRPr="00351B4D">
        <w:t xml:space="preserve"> </w:t>
      </w:r>
      <w:r w:rsidRPr="00351B4D">
        <w:t>본</w:t>
      </w:r>
      <w:r w:rsidRPr="00351B4D">
        <w:t xml:space="preserve"> </w:t>
      </w:r>
      <w:r w:rsidRPr="00351B4D">
        <w:t>데이터셋은</w:t>
      </w:r>
      <w:r w:rsidRPr="00351B4D">
        <w:t xml:space="preserve"> </w:t>
      </w:r>
      <w:r w:rsidRPr="00351B4D">
        <w:t>약</w:t>
      </w:r>
      <w:r w:rsidRPr="00351B4D">
        <w:t xml:space="preserve"> 185</w:t>
      </w:r>
      <w:r w:rsidRPr="00351B4D">
        <w:t>만</w:t>
      </w:r>
      <w:r w:rsidRPr="00351B4D">
        <w:t xml:space="preserve"> </w:t>
      </w:r>
      <w:r w:rsidRPr="00351B4D">
        <w:t>명의</w:t>
      </w:r>
      <w:r w:rsidRPr="00351B4D">
        <w:t xml:space="preserve"> </w:t>
      </w:r>
      <w:r w:rsidRPr="00351B4D">
        <w:t>고객을</w:t>
      </w:r>
      <w:r w:rsidRPr="00351B4D">
        <w:t xml:space="preserve"> </w:t>
      </w:r>
      <w:r w:rsidRPr="00351B4D">
        <w:t>대상으로</w:t>
      </w:r>
      <w:r w:rsidRPr="00351B4D">
        <w:t xml:space="preserve"> </w:t>
      </w:r>
      <w:r w:rsidRPr="00351B4D">
        <w:t>집행된</w:t>
      </w:r>
      <w:r w:rsidRPr="00351B4D">
        <w:t xml:space="preserve"> </w:t>
      </w:r>
      <w:r w:rsidRPr="00351B4D">
        <w:t>총</w:t>
      </w:r>
      <w:r w:rsidRPr="00351B4D">
        <w:t xml:space="preserve"> 1,907</w:t>
      </w:r>
      <w:r w:rsidRPr="00351B4D">
        <w:t>개</w:t>
      </w:r>
      <w:r w:rsidRPr="00351B4D">
        <w:t xml:space="preserve"> </w:t>
      </w:r>
      <w:r w:rsidRPr="00351B4D">
        <w:t>마케팅</w:t>
      </w:r>
      <w:r w:rsidRPr="00351B4D">
        <w:t xml:space="preserve"> </w:t>
      </w:r>
      <w:r w:rsidRPr="00351B4D">
        <w:t>캠페인과</w:t>
      </w:r>
      <w:r w:rsidRPr="00351B4D">
        <w:t xml:space="preserve"> </w:t>
      </w:r>
      <w:r w:rsidRPr="00351B4D">
        <w:t>이에</w:t>
      </w:r>
      <w:r w:rsidRPr="00351B4D">
        <w:t xml:space="preserve"> </w:t>
      </w:r>
      <w:r w:rsidRPr="00351B4D">
        <w:t>따른</w:t>
      </w:r>
      <w:r w:rsidRPr="00351B4D">
        <w:t xml:space="preserve"> 1</w:t>
      </w:r>
      <w:r w:rsidRPr="00351B4D">
        <w:t>억</w:t>
      </w:r>
      <w:r w:rsidRPr="00351B4D">
        <w:t xml:space="preserve"> 7,200</w:t>
      </w:r>
      <w:r w:rsidRPr="00351B4D">
        <w:t>만</w:t>
      </w:r>
      <w:r w:rsidRPr="00351B4D">
        <w:t xml:space="preserve"> </w:t>
      </w:r>
      <w:r w:rsidRPr="00351B4D">
        <w:t>건의</w:t>
      </w:r>
      <w:r w:rsidRPr="00351B4D">
        <w:t xml:space="preserve"> </w:t>
      </w:r>
      <w:r w:rsidRPr="00351B4D">
        <w:t>메시지</w:t>
      </w:r>
      <w:r w:rsidRPr="00351B4D">
        <w:t xml:space="preserve"> </w:t>
      </w:r>
      <w:r w:rsidRPr="00351B4D">
        <w:t>발송</w:t>
      </w:r>
      <w:r w:rsidRPr="00351B4D">
        <w:t xml:space="preserve"> </w:t>
      </w:r>
      <w:r w:rsidRPr="00351B4D">
        <w:t>및</w:t>
      </w:r>
      <w:r w:rsidRPr="00351B4D">
        <w:t xml:space="preserve"> </w:t>
      </w:r>
      <w:r w:rsidRPr="00351B4D">
        <w:t>반응</w:t>
      </w:r>
      <w:r w:rsidRPr="00351B4D">
        <w:t xml:space="preserve"> </w:t>
      </w:r>
      <w:r w:rsidRPr="00351B4D">
        <w:t>이력을</w:t>
      </w:r>
      <w:r w:rsidRPr="00351B4D">
        <w:t xml:space="preserve"> </w:t>
      </w:r>
      <w:r w:rsidRPr="00351B4D">
        <w:t>포함한다</w:t>
      </w:r>
      <w:r w:rsidRPr="00351B4D">
        <w:t>.</w:t>
      </w:r>
    </w:p>
    <w:p w14:paraId="3B8F9CE7" w14:textId="5A599A8B" w:rsidR="00F45D79" w:rsidRPr="007C5202" w:rsidRDefault="00F45D79" w:rsidP="00C70C61">
      <w:pPr>
        <w:spacing w:after="0"/>
        <w:ind w:firstLineChars="100" w:firstLine="200"/>
        <w:rPr>
          <w:color w:val="00B0F0"/>
        </w:rPr>
      </w:pPr>
      <w:r w:rsidRPr="007C5202">
        <w:rPr>
          <w:color w:val="00B0F0"/>
        </w:rPr>
        <w:lastRenderedPageBreak/>
        <w:t>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연구의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종속변수인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구매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전환은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특정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마케팅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메시지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발송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시점</w:t>
      </w:r>
      <w:r w:rsidRPr="007C5202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t</m:t>
        </m:r>
      </m:oMath>
      <w:r w:rsidRPr="007C5202">
        <w:rPr>
          <w:color w:val="00B0F0"/>
        </w:rPr>
        <w:t>)</w:t>
      </w:r>
      <w:proofErr w:type="spellStart"/>
      <w:r w:rsidRPr="007C5202">
        <w:rPr>
          <w:color w:val="00B0F0"/>
        </w:rPr>
        <w:t>으로부터</w:t>
      </w:r>
      <w:proofErr w:type="spellEnd"/>
      <w:r w:rsidRPr="007C5202">
        <w:rPr>
          <w:color w:val="00B0F0"/>
        </w:rPr>
        <w:t xml:space="preserve"> 24</w:t>
      </w:r>
      <w:r w:rsidRPr="007C5202">
        <w:rPr>
          <w:color w:val="00B0F0"/>
        </w:rPr>
        <w:t>시간</w:t>
      </w:r>
      <w:r w:rsidRPr="007C5202">
        <w:rPr>
          <w:color w:val="00B0F0"/>
        </w:rPr>
        <w:t>(1</w:t>
      </w:r>
      <w:r w:rsidRPr="007C5202">
        <w:rPr>
          <w:color w:val="00B0F0"/>
        </w:rPr>
        <w:t>일</w:t>
      </w:r>
      <w:r w:rsidRPr="007C5202">
        <w:rPr>
          <w:color w:val="00B0F0"/>
        </w:rPr>
        <w:t xml:space="preserve">) </w:t>
      </w:r>
      <w:r w:rsidRPr="007C5202">
        <w:rPr>
          <w:color w:val="00B0F0"/>
        </w:rPr>
        <w:t>이내에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고객의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실제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결제가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완료된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경우를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양성</w:t>
      </w:r>
      <w:r w:rsidRPr="007C5202">
        <w:rPr>
          <w:color w:val="00B0F0"/>
        </w:rPr>
        <w:t xml:space="preserve">(1), </w:t>
      </w:r>
      <w:r w:rsidRPr="007C5202">
        <w:rPr>
          <w:color w:val="00B0F0"/>
        </w:rPr>
        <w:t>미발생한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경우를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음성</w:t>
      </w:r>
      <w:r w:rsidRPr="007C5202">
        <w:rPr>
          <w:color w:val="00B0F0"/>
        </w:rPr>
        <w:t>(0)</w:t>
      </w:r>
      <w:r w:rsidRPr="007C5202">
        <w:rPr>
          <w:color w:val="00B0F0"/>
        </w:rPr>
        <w:t>으로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정의하였다</w:t>
      </w:r>
      <w:r w:rsidRPr="007C5202">
        <w:rPr>
          <w:color w:val="00B0F0"/>
        </w:rPr>
        <w:t xml:space="preserve">. </w:t>
      </w:r>
      <w:r w:rsidRPr="007C5202">
        <w:rPr>
          <w:color w:val="00B0F0"/>
        </w:rPr>
        <w:t>동일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고객이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단기간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내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여러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채널의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메시지를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순차적으로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수신한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구매가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발생한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경우에는</w:t>
      </w:r>
      <w:r w:rsidRPr="007C5202">
        <w:rPr>
          <w:color w:val="00B0F0"/>
        </w:rPr>
        <w:t xml:space="preserve">, </w:t>
      </w:r>
      <w:r w:rsidRPr="007C5202">
        <w:rPr>
          <w:color w:val="00B0F0"/>
        </w:rPr>
        <w:t>구매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시점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직전에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발송된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마지막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메시지에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전환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기여도를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부여하는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라스트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터치</w:t>
      </w:r>
      <w:r w:rsidRPr="007C5202">
        <w:rPr>
          <w:color w:val="00B0F0"/>
        </w:rPr>
        <w:t xml:space="preserve">(Last-touch) </w:t>
      </w:r>
      <w:r w:rsidRPr="007C5202">
        <w:rPr>
          <w:color w:val="00B0F0"/>
        </w:rPr>
        <w:t>귀속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기준을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적용하여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관측치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라벨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중복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부여를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방지하였다</w:t>
      </w:r>
      <w:r w:rsidRPr="007C5202">
        <w:rPr>
          <w:color w:val="00B0F0"/>
        </w:rPr>
        <w:t xml:space="preserve">. </w:t>
      </w:r>
      <w:r w:rsidRPr="007C5202">
        <w:rPr>
          <w:color w:val="00B0F0"/>
        </w:rPr>
        <w:t>이에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따라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도출된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최종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타겟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변수의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구매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전환율은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약</w:t>
      </w:r>
      <w:r w:rsidRPr="007C5202">
        <w:rPr>
          <w:color w:val="00B0F0"/>
        </w:rPr>
        <w:t xml:space="preserve"> 0.1234% </w:t>
      </w:r>
      <w:r w:rsidRPr="007C5202">
        <w:rPr>
          <w:color w:val="00B0F0"/>
        </w:rPr>
        <w:t>수준으로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극단적인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클래스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불균형을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나타낸다</w:t>
      </w:r>
      <w:r w:rsidRPr="007C5202">
        <w:rPr>
          <w:color w:val="00B0F0"/>
        </w:rPr>
        <w:t>.</w:t>
      </w:r>
    </w:p>
    <w:p w14:paraId="76C5BA28" w14:textId="4CFC950B" w:rsidR="00D35A90" w:rsidRPr="003F5A9C" w:rsidRDefault="004A1DF4" w:rsidP="00C70C61">
      <w:pPr>
        <w:spacing w:after="0"/>
        <w:ind w:firstLineChars="100" w:firstLine="200"/>
        <w:rPr>
          <w:color w:val="00B0F0"/>
        </w:rPr>
      </w:pPr>
      <w:r w:rsidRPr="003F5A9C">
        <w:rPr>
          <w:color w:val="00B0F0"/>
        </w:rPr>
        <w:t>분석을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위해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메시지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발송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이력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캠페인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메타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고객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속성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외부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시점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정보가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상이한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식별자로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분리되어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있는</w:t>
      </w:r>
      <w:r w:rsidRPr="003F5A9C">
        <w:rPr>
          <w:color w:val="00B0F0"/>
        </w:rPr>
        <w:t xml:space="preserve"> 4</w:t>
      </w:r>
      <w:r w:rsidRPr="003F5A9C">
        <w:rPr>
          <w:color w:val="00B0F0"/>
        </w:rPr>
        <w:t>개의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관계형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테이블을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결합하였으며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개별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고객의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시간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흐름에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따른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상호작용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여정을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단일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시퀀스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형태로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재구성하는</w:t>
      </w:r>
      <w:r w:rsidRPr="003F5A9C">
        <w:rPr>
          <w:color w:val="00B0F0"/>
        </w:rPr>
        <w:t xml:space="preserve"> </w:t>
      </w:r>
      <w:proofErr w:type="spellStart"/>
      <w:r w:rsidRPr="003F5A9C">
        <w:rPr>
          <w:color w:val="00B0F0"/>
        </w:rPr>
        <w:t>전처리</w:t>
      </w:r>
      <w:proofErr w:type="spellEnd"/>
      <w:r w:rsidRPr="003F5A9C">
        <w:rPr>
          <w:color w:val="00B0F0"/>
        </w:rPr>
        <w:t xml:space="preserve"> </w:t>
      </w:r>
      <w:r w:rsidRPr="003F5A9C">
        <w:rPr>
          <w:color w:val="00B0F0"/>
        </w:rPr>
        <w:t>과정을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수행하였다</w:t>
      </w:r>
      <w:r w:rsidRPr="003F5A9C">
        <w:rPr>
          <w:color w:val="00B0F0"/>
        </w:rPr>
        <w:t>.</w:t>
      </w:r>
      <w:r w:rsidR="004C6972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특히</w:t>
      </w:r>
      <w:r w:rsidR="006244AB" w:rsidRPr="003F5A9C">
        <w:rPr>
          <w:color w:val="00B0F0"/>
        </w:rPr>
        <w:t xml:space="preserve"> &lt;</w:t>
      </w:r>
      <w:r w:rsidR="006244AB" w:rsidRPr="003F5A9C">
        <w:rPr>
          <w:color w:val="00B0F0"/>
        </w:rPr>
        <w:t>표</w:t>
      </w:r>
      <w:r w:rsidR="006244AB" w:rsidRPr="003F5A9C">
        <w:rPr>
          <w:color w:val="00B0F0"/>
        </w:rPr>
        <w:t xml:space="preserve"> 1&gt;</w:t>
      </w:r>
      <w:r w:rsidR="006244AB" w:rsidRPr="003F5A9C">
        <w:rPr>
          <w:color w:val="00B0F0"/>
        </w:rPr>
        <w:t>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고객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관계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속성</w:t>
      </w:r>
      <w:r w:rsidR="006244AB" w:rsidRPr="003F5A9C">
        <w:rPr>
          <w:color w:val="00B0F0"/>
        </w:rPr>
        <w:t>(Customer Attributes)</w:t>
      </w:r>
      <w:r w:rsidR="006244AB" w:rsidRPr="003F5A9C">
        <w:rPr>
          <w:color w:val="00B0F0"/>
        </w:rPr>
        <w:t>에는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고객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식별자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외에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최초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구매일</w:t>
      </w:r>
      <w:r w:rsidR="006244AB" w:rsidRPr="003F5A9C">
        <w:rPr>
          <w:color w:val="00B0F0"/>
        </w:rPr>
        <w:t xml:space="preserve">, </w:t>
      </w:r>
      <w:r w:rsidR="006244AB" w:rsidRPr="003F5A9C">
        <w:rPr>
          <w:color w:val="00B0F0"/>
        </w:rPr>
        <w:t>회원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가입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후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경과일</w:t>
      </w:r>
      <w:r w:rsidR="006244AB" w:rsidRPr="003F5A9C">
        <w:rPr>
          <w:color w:val="00B0F0"/>
        </w:rPr>
        <w:t xml:space="preserve">, </w:t>
      </w:r>
      <w:r w:rsidR="006244AB" w:rsidRPr="003F5A9C">
        <w:rPr>
          <w:color w:val="00B0F0"/>
        </w:rPr>
        <w:t>과거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누적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거래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횟수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등을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포함하여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고객의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라이프사이클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단계와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기저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충성도를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통제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변수로서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반영하였다</w:t>
      </w:r>
      <w:r w:rsidR="006244AB" w:rsidRPr="003F5A9C">
        <w:rPr>
          <w:color w:val="00B0F0"/>
        </w:rPr>
        <w:t>.</w:t>
      </w:r>
      <w:r w:rsidR="006244AB" w:rsidRPr="003F5A9C">
        <w:rPr>
          <w:rFonts w:hint="eastAsia"/>
          <w:color w:val="00B0F0"/>
        </w:rPr>
        <w:t xml:space="preserve"> </w:t>
      </w:r>
      <w:r w:rsidR="00646D58" w:rsidRPr="003F5A9C">
        <w:rPr>
          <w:color w:val="00B0F0"/>
        </w:rPr>
        <w:t>본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데이터셋은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단일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플랫폼의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로그이나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다수의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상품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카테고리를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포괄하며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메시지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수신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오픈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클릭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구매로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이어지는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전형적인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마케팅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깔때기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구조와</w:t>
      </w:r>
      <w:r w:rsidR="00646D58" w:rsidRPr="003F5A9C">
        <w:rPr>
          <w:color w:val="00B0F0"/>
        </w:rPr>
        <w:t xml:space="preserve"> </w:t>
      </w:r>
      <w:proofErr w:type="spellStart"/>
      <w:r w:rsidR="00646D58" w:rsidRPr="003F5A9C">
        <w:rPr>
          <w:color w:val="00B0F0"/>
        </w:rPr>
        <w:t>롱테일</w:t>
      </w:r>
      <w:proofErr w:type="spellEnd"/>
      <w:r w:rsidR="00646D58" w:rsidRPr="003F5A9C">
        <w:rPr>
          <w:color w:val="00B0F0"/>
        </w:rPr>
        <w:t xml:space="preserve">(Long-tail) </w:t>
      </w:r>
      <w:r w:rsidR="00646D58" w:rsidRPr="003F5A9C">
        <w:rPr>
          <w:color w:val="00B0F0"/>
        </w:rPr>
        <w:t>반응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분포를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충실히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반영하고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있어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일반적인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전자상거래</w:t>
      </w:r>
      <w:r w:rsidR="00646D58" w:rsidRPr="003F5A9C">
        <w:rPr>
          <w:color w:val="00B0F0"/>
        </w:rPr>
        <w:t xml:space="preserve"> CRM </w:t>
      </w:r>
      <w:r w:rsidR="00646D58" w:rsidRPr="003F5A9C">
        <w:rPr>
          <w:color w:val="00B0F0"/>
        </w:rPr>
        <w:t>환경의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특성을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대변한다</w:t>
      </w:r>
      <w:r w:rsidR="00646D58" w:rsidRPr="003F5A9C">
        <w:rPr>
          <w:color w:val="00B0F0"/>
        </w:rPr>
        <w:t>.</w:t>
      </w:r>
    </w:p>
    <w:p w14:paraId="34E62873" w14:textId="77777777" w:rsidR="003D60AB" w:rsidRPr="00182E18" w:rsidRDefault="003D60AB" w:rsidP="00C70C61">
      <w:pPr>
        <w:spacing w:after="0"/>
        <w:ind w:firstLineChars="100" w:firstLine="200"/>
      </w:pPr>
    </w:p>
    <w:p w14:paraId="1A837FE1" w14:textId="0595B8D6" w:rsidR="00D35A90" w:rsidRPr="00695007" w:rsidRDefault="005823F5" w:rsidP="00C70C61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136"/>
        <w:gridCol w:w="6368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3AC1FB6B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1011BC15" w:rsidR="00D35A90" w:rsidRPr="00203CB8" w:rsidRDefault="00D35A90" w:rsidP="00C70C61">
            <w:pPr>
              <w:spacing w:line="432" w:lineRule="auto"/>
              <w:jc w:val="center"/>
              <w:rPr>
                <w:rFonts w:cs="굴림" w:hint="eastAsia"/>
                <w:color w:val="00B0F0"/>
                <w:kern w:val="0"/>
                <w:sz w:val="16"/>
                <w:szCs w:val="16"/>
              </w:rPr>
            </w:pP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-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속성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: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고객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식별자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,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최초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구매일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,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가입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후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경과일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,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총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구매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횟수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,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불만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접수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이력</w:t>
            </w:r>
          </w:p>
          <w:p w14:paraId="5051C8A2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Default="00D35A90" w:rsidP="00C70C61">
      <w:pPr>
        <w:spacing w:after="0"/>
      </w:pPr>
    </w:p>
    <w:p w14:paraId="6E7037BD" w14:textId="77777777" w:rsidR="00A741BF" w:rsidRPr="00182E18" w:rsidRDefault="00A741BF" w:rsidP="00C70C61">
      <w:pPr>
        <w:spacing w:after="0"/>
      </w:pPr>
    </w:p>
    <w:p w14:paraId="0BBD7BA5" w14:textId="27273293" w:rsidR="00D35A90" w:rsidRDefault="00176773" w:rsidP="00C70C61">
      <w:pPr>
        <w:spacing w:after="0"/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756B95CE" w14:textId="77777777" w:rsidR="00A741BF" w:rsidRDefault="00A741BF" w:rsidP="00C70C61">
      <w:pPr>
        <w:spacing w:after="0"/>
        <w:jc w:val="center"/>
        <w:rPr>
          <w:rFonts w:cs="굴림"/>
          <w:kern w:val="0"/>
          <w:szCs w:val="20"/>
        </w:rPr>
      </w:pPr>
    </w:p>
    <w:p w14:paraId="6CB42641" w14:textId="77777777" w:rsidR="00A741BF" w:rsidRDefault="00A741BF" w:rsidP="00C70C61">
      <w:pPr>
        <w:spacing w:after="0"/>
        <w:jc w:val="center"/>
        <w:rPr>
          <w:rFonts w:cs="굴림"/>
          <w:kern w:val="0"/>
          <w:szCs w:val="20"/>
        </w:rPr>
        <w:sectPr w:rsidR="00A741BF" w:rsidSect="00F21F8C">
          <w:headerReference w:type="default" r:id="rId8"/>
          <w:pgSz w:w="11906" w:h="16838" w:code="9"/>
          <w:pgMar w:top="1134" w:right="1701" w:bottom="1134" w:left="1701" w:header="1134" w:footer="1134" w:gutter="0"/>
          <w:pgNumType w:start="1"/>
          <w:cols w:space="568"/>
          <w:docGrid w:linePitch="360"/>
        </w:sectPr>
      </w:pPr>
    </w:p>
    <w:p w14:paraId="68D07D7C" w14:textId="3C6FA3E8" w:rsidR="00D54D8C" w:rsidRPr="00E56A5D" w:rsidRDefault="00BE4111" w:rsidP="00C70C61">
      <w:pPr>
        <w:spacing w:after="0"/>
        <w:jc w:val="center"/>
        <w:sectPr w:rsidR="00D54D8C" w:rsidRPr="00E56A5D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p w14:paraId="562C85AC" w14:textId="77777777" w:rsidR="00A741BF" w:rsidRDefault="00A741BF" w:rsidP="00C70C61">
      <w:pPr>
        <w:spacing w:after="0"/>
        <w:jc w:val="center"/>
        <w:rPr>
          <w:rFonts w:cs="굴림"/>
          <w:b/>
          <w:bCs/>
          <w:color w:val="000000"/>
          <w:kern w:val="0"/>
          <w:sz w:val="16"/>
          <w:szCs w:val="16"/>
        </w:rPr>
        <w:sectPr w:rsidR="00A741BF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235887B2" w:rsidR="00865F33" w:rsidRPr="00816991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163A0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44E3B948" w14:textId="77777777" w:rsidR="00520047" w:rsidRDefault="00520047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09C7A504" w14:textId="6383827A" w:rsidR="00AE7F6C" w:rsidRPr="00752651" w:rsidRDefault="00AE7F6C" w:rsidP="00AE7F6C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752651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752651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AuthorYear="1"&gt;&lt;Author&gt;Fader&lt;/Author&gt;&lt;Year&gt;2005&lt;/Year&gt;&lt;RecNum&gt;576&lt;/RecNum&gt;&lt;DisplayText&gt;Fader et al. (2005)&lt;/DisplayText&gt;&lt;record&gt;&lt;rec-number&gt;576&lt;/rec-number&gt;&lt;foreign-keys&gt;&lt;key app="EN" db-id="zdzzrerwqx2senevt2h5t5zdxda0pfvxwtx0" timestamp="1787146394"&gt;576&lt;/key&gt;&lt;/foreign-keys&gt;&lt;ref-type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1127C4" w:rsidRPr="00752651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Fader et al. (2005)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15D6B299" w14:textId="543E0310" w:rsidR="00E8217D" w:rsidRPr="00AD3FA9" w:rsidRDefault="00AE7F6C" w:rsidP="00F055A1">
            <w:pPr>
              <w:spacing w:after="0"/>
              <w:jc w:val="center"/>
              <w:rPr>
                <w:rFonts w:cs="굴림" w:hint="eastAsia"/>
                <w:color w:val="EE0000"/>
                <w:kern w:val="0"/>
                <w:sz w:val="16"/>
                <w:szCs w:val="16"/>
              </w:rPr>
            </w:pPr>
            <w:r w:rsidRPr="00752651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752651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AuthorYear="1"&gt;&lt;Author&gt;Schmittlein&lt;/Author&gt;&lt;Year&gt;1987&lt;/Year&gt;&lt;RecNum&gt;575&lt;/RecNum&gt;&lt;DisplayText&gt;Schmittlein et al. (1987)&lt;/DisplayText&gt;&lt;record&gt;&lt;rec-number&gt;575&lt;/rec-number&gt;&lt;foreign-keys&gt;&lt;key app="EN" db-id="zdzzrerwqx2senevt2h5t5zdxda0pfvxwtx0" timestamp="1787146394"&gt;575&lt;/key&gt;&lt;/foreign-keys&gt;&lt;ref-type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1127C4" w:rsidRPr="00752651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Schmittlein et al. (1987)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A3A3F65" w:rsidR="009E16EB" w:rsidRPr="00302BB8" w:rsidRDefault="00865F33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302B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이론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기반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신규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AD3FA9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개발</w:t>
            </w:r>
            <w:r w:rsidR="009E16EB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="009E16EB" w:rsidRPr="00302B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proofErr w:type="spellEnd"/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A741BF">
        <w:trPr>
          <w:trHeight w:val="39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59C8F7F7" w14:textId="77777777" w:rsidR="00B11C28" w:rsidRDefault="00B11C28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0ACDFC74" w14:textId="662C1C71" w:rsidR="002D6DDE" w:rsidRPr="004B50E8" w:rsidRDefault="002D6DDE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4B50E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4B50E8" w:rsidRPr="004B50E8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AuthorYear="1"&gt;&lt;Author&gt;Althoff&lt;/Author&gt;&lt;Year&gt;2017&lt;/Year&gt;&lt;RecNum&gt;580&lt;/RecNum&gt;&lt;DisplayText&gt;Althoff et al. (2017)&lt;/DisplayText&gt;&lt;record&gt;&lt;rec-number&gt;580&lt;/rec-number&gt;&lt;foreign-keys&gt;&lt;key app="EN" db-id="zdzzrerwqx2senevt2h5t5zdxda0pfvxwtx0" timestamp="1787146394"&gt;580&lt;/key&gt;&lt;/foreign-keys&gt;&lt;ref-type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4B50E8" w:rsidRPr="004B50E8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Althoff et al. (2017)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00360DB8" w14:textId="592AEFBB" w:rsidR="002D6DDE" w:rsidRPr="004B50E8" w:rsidRDefault="002D6DDE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4B50E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4B50E8" w:rsidRPr="004B50E8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AuthorYear="1"&gt;&lt;Author&gt;Koren&lt;/Author&gt;&lt;Year&gt;2009&lt;/Year&gt;&lt;RecNum&gt;578&lt;/RecNum&gt;&lt;DisplayText&gt;Koren (2009)&lt;/DisplayText&gt;&lt;record&gt;&lt;rec-number&gt;578&lt;/rec-number&gt;&lt;foreign-keys&gt;&lt;key app="EN" db-id="zdzzrerwqx2senevt2h5t5zdxda0pfvxwtx0" timestamp="1787146394"&gt;578&lt;/key&gt;&lt;/foreign-keys&gt;&lt;ref-type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4B50E8" w:rsidRPr="004B50E8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Koren (2009)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7FB46105" w14:textId="1A590FF5" w:rsidR="00B11C28" w:rsidRPr="004B50E8" w:rsidRDefault="002D6DDE" w:rsidP="004B50E8">
            <w:pPr>
              <w:spacing w:after="0"/>
              <w:jc w:val="center"/>
              <w:rPr>
                <w:rFonts w:cs="굴림" w:hint="eastAsia"/>
                <w:color w:val="EE0000"/>
                <w:kern w:val="0"/>
                <w:sz w:val="16"/>
                <w:szCs w:val="16"/>
              </w:rPr>
            </w:pPr>
            <w:r w:rsidRPr="004B50E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4B50E8" w:rsidRPr="004B50E8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AuthorYear="1"&gt;&lt;Author&gt;Olafsson&lt;/Author&gt;&lt;Year&gt;2018&lt;/Year&gt;&lt;RecNum&gt;579&lt;/RecNum&gt;&lt;DisplayText&gt;Olafsson and Pagel (2018)&lt;/DisplayText&gt;&lt;record&gt;&lt;rec-number&gt;579&lt;/rec-number&gt;&lt;foreign-keys&gt;&lt;key app="EN" db-id="zdzzrerwqx2senevt2h5t5zdxda0pfvxwtx0" timestamp="1787146394"&gt;579&lt;/key&gt;&lt;/foreign-keys&gt;&lt;ref-type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4B50E8" w:rsidRPr="004B50E8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Olafsson and Pagel (2018)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6465F500" w:rsidR="00210165" w:rsidRPr="00812F26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812F26">
              <w:rPr>
                <w:rFonts w:cs="굴림"/>
                <w:b/>
                <w:bCs/>
                <w:color w:val="00B0F0"/>
                <w:kern w:val="0"/>
                <w:sz w:val="16"/>
                <w:szCs w:val="16"/>
              </w:rPr>
              <w:t xml:space="preserve">•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선행연구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방법론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차용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및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확장</w:t>
            </w:r>
            <w:r w:rsidR="004F7B3B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="004F7B3B" w:rsidRPr="00812F26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5BC1EDA7" w:rsidR="00865F33" w:rsidRPr="00A93D63" w:rsidRDefault="004F7B3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F4F90"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proofErr w:type="spellEnd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proofErr w:type="spellEnd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5F8DB2D6" w14:textId="77777777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0EE892D" w14:textId="53EBE3BB" w:rsidR="0088319C" w:rsidRPr="00DF0927" w:rsidRDefault="0088319C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DF0927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DF0927" w:rsidRPr="00DF0927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AuthorYear="1"&gt;&lt;Author&gt;Chae&lt;/Author&gt;&lt;Year&gt;2019&lt;/Year&gt;&lt;RecNum&gt;581&lt;/RecNum&gt;&lt;DisplayText&gt;Chae et al. (2019)&lt;/DisplayText&gt;&lt;record&gt;&lt;rec-number&gt;581&lt;/rec-number&gt;&lt;foreign-keys&gt;&lt;key app="EN" db-id="zdzzrerwqx2senevt2h5t5zdxda0pfvxwtx0" timestamp="1787146394"&gt;581&lt;/key&gt;&lt;/foreign-keys&gt;&lt;ref-type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DF0927" w:rsidRPr="00DF0927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Chae et al. (2019)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7E451102" w14:textId="6759D2AA" w:rsidR="0088319C" w:rsidRPr="00170A02" w:rsidRDefault="0088319C" w:rsidP="00170A02">
            <w:pPr>
              <w:spacing w:after="0"/>
              <w:jc w:val="center"/>
              <w:rPr>
                <w:rFonts w:cs="굴림" w:hint="eastAsia"/>
                <w:color w:val="EE0000"/>
                <w:kern w:val="0"/>
                <w:sz w:val="16"/>
                <w:szCs w:val="16"/>
              </w:rPr>
            </w:pPr>
            <w:r w:rsidRPr="00DF0927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DF0927" w:rsidRPr="00DF0927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AuthorYear="1"&gt;&lt;Author&gt;Lambrecht&lt;/Author&gt;&lt;Year&gt;2013&lt;/Year&gt;&lt;RecNum&gt;587&lt;/RecNum&gt;&lt;DisplayText&gt;Lambrecht and Tucker (2013)&lt;/DisplayText&gt;&lt;record&gt;&lt;rec-number&gt;587&lt;/rec-number&gt;&lt;foreign-keys&gt;&lt;key app="EN" db-id="zdzzrerwqx2senevt2h5t5zdxda0pfvxwtx0" timestamp="1787146394"&gt;587&lt;/key&gt;&lt;/foreign-keys&gt;&lt;ref-type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DF0927" w:rsidRPr="00DF0927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Lambrecht and Tucker (2013)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71A8501C" w14:textId="77777777" w:rsidR="00170A02" w:rsidRPr="00302BB8" w:rsidRDefault="00170A02" w:rsidP="00170A02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302B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이론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기반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신규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개발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Pr="00302B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</w:p>
          <w:p w14:paraId="2B085B87" w14:textId="7BD5B117" w:rsidR="00032FE5" w:rsidRDefault="00032FE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E70256"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proofErr w:type="spellStart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Wearout</w:t>
            </w:r>
            <w:proofErr w:type="spellEnd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C70C61">
            <w:pPr>
              <w:spacing w:after="0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5BF0B407" w14:textId="77777777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73E3AEBE" w14:textId="4A9AF1A8" w:rsidR="00F755E8" w:rsidRPr="00866762" w:rsidRDefault="00F755E8" w:rsidP="00387703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866762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866762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AuthorYear="1"&gt;&lt;Author&gt;Anderl&lt;/Author&gt;&lt;Year&gt;2016&lt;/Year&gt;&lt;RecNum&gt;585&lt;/RecNum&gt;&lt;DisplayText&gt;Anderl et al. (2016)&lt;/DisplayText&gt;&lt;record&gt;&lt;rec-number&gt;585&lt;/rec-number&gt;&lt;foreign-keys&gt;&lt;key app="EN" db-id="zdzzrerwqx2senevt2h5t5zdxda0pfvxwtx0" timestamp="1787146394"&gt;585&lt;/key&gt;&lt;/foreign-keys&gt;&lt;ref-type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866762" w:rsidRPr="00866762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Anderl et al. (2016)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2B38BE93" w14:textId="50A6616A" w:rsidR="00387703" w:rsidRPr="00866762" w:rsidRDefault="00387703" w:rsidP="00387703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866762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866762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AuthorYear="1"&gt;&lt;Author&gt;Shannon&lt;/Author&gt;&lt;Year&gt;1948&lt;/Year&gt;&lt;RecNum&gt;583&lt;/RecNum&gt;&lt;DisplayText&gt;Shannon (1948)&lt;/DisplayText&gt;&lt;record&gt;&lt;rec-number&gt;583&lt;/rec-number&gt;&lt;foreign-keys&gt;&lt;key app="EN" db-id="zdzzrerwqx2senevt2h5t5zdxda0pfvxwtx0" timestamp="1787146394"&gt;583&lt;/key&gt;&lt;/foreign-keys&gt;&lt;ref-type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866762" w:rsidRPr="00866762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Shannon (1948)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261EA14F" w14:textId="4CC67D1D" w:rsidR="00387703" w:rsidRPr="00F755E8" w:rsidRDefault="00387703" w:rsidP="00F755E8">
            <w:pPr>
              <w:spacing w:after="0"/>
              <w:jc w:val="center"/>
              <w:rPr>
                <w:rFonts w:cs="굴림" w:hint="eastAsia"/>
                <w:color w:val="EE0000"/>
                <w:kern w:val="0"/>
                <w:sz w:val="16"/>
                <w:szCs w:val="16"/>
              </w:rPr>
            </w:pPr>
            <w:r w:rsidRPr="00866762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866762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AuthorYear="1"&gt;&lt;Author&gt;Ziegler&lt;/Author&gt;&lt;Year&gt;2005&lt;/Year&gt;&lt;RecNum&gt;582&lt;/RecNum&gt;&lt;DisplayText&gt;Ziegler et al. (2005)&lt;/DisplayText&gt;&lt;record&gt;&lt;rec-number&gt;582&lt;/rec-number&gt;&lt;foreign-keys&gt;&lt;key app="EN" db-id="zdzzrerwqx2senevt2h5t5zdxda0pfvxwtx0" timestamp="1787146394"&gt;582&lt;/key&gt;&lt;/foreign-keys&gt;&lt;ref-type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866762" w:rsidRPr="00866762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Ziegler et al. (2005)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1CEBD1B5" w14:textId="77777777" w:rsidR="00C62D3C" w:rsidRPr="00302BB8" w:rsidRDefault="00C62D3C" w:rsidP="00C62D3C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302B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이론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기반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신규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개발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Pr="00302B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57CE7C15" w:rsidR="003332D3" w:rsidRDefault="003332D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추천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다양화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한계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효용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체감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6137322C" w:rsidR="00865F33" w:rsidRPr="00A93D63" w:rsidRDefault="003332D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proofErr w:type="spellStart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proofErr w:type="spellEnd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여정의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4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4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C70C61">
      <w:pPr>
        <w:spacing w:after="0"/>
        <w:ind w:firstLineChars="100" w:firstLine="200"/>
        <w:sectPr w:rsidR="00D54D8C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C70C61">
      <w:pPr>
        <w:spacing w:after="0"/>
        <w:ind w:firstLineChars="100" w:firstLine="200"/>
      </w:pPr>
    </w:p>
    <w:p w14:paraId="7F3D2328" w14:textId="284A065E" w:rsidR="00D35A90" w:rsidRDefault="00D86951" w:rsidP="00C70C61">
      <w:pPr>
        <w:spacing w:after="0"/>
        <w:ind w:firstLineChars="100" w:firstLine="200"/>
      </w:pPr>
      <w:r w:rsidRPr="00D86951">
        <w:t>선행연구에서</w:t>
      </w:r>
      <w:r w:rsidRPr="00D86951">
        <w:t xml:space="preserve"> </w:t>
      </w:r>
      <w:r w:rsidRPr="00D86951">
        <w:t>고찰한</w:t>
      </w:r>
      <w:r w:rsidRPr="00D86951">
        <w:t xml:space="preserve"> </w:t>
      </w:r>
      <w:r w:rsidRPr="00D86951">
        <w:t>마케팅</w:t>
      </w:r>
      <w:r w:rsidRPr="00D86951">
        <w:t xml:space="preserve"> </w:t>
      </w:r>
      <w:r w:rsidRPr="00D86951">
        <w:t>이론들은</w:t>
      </w:r>
      <w:r w:rsidRPr="00D86951">
        <w:t xml:space="preserve"> </w:t>
      </w:r>
      <w:r w:rsidRPr="00D86951">
        <w:t>소비자</w:t>
      </w:r>
      <w:r w:rsidRPr="00D86951">
        <w:t xml:space="preserve"> </w:t>
      </w:r>
      <w:r w:rsidRPr="00D86951">
        <w:t>행동</w:t>
      </w:r>
      <w:r w:rsidRPr="00D86951">
        <w:t xml:space="preserve"> </w:t>
      </w:r>
      <w:r w:rsidRPr="00D86951">
        <w:t>변화를</w:t>
      </w:r>
      <w:r w:rsidRPr="00D86951">
        <w:t xml:space="preserve"> </w:t>
      </w:r>
      <w:r w:rsidRPr="00D86951">
        <w:t>설명하는</w:t>
      </w:r>
      <w:r w:rsidRPr="00D86951">
        <w:t xml:space="preserve"> </w:t>
      </w:r>
      <w:r w:rsidRPr="00D86951">
        <w:t>이론적</w:t>
      </w:r>
      <w:r w:rsidRPr="00D86951">
        <w:t xml:space="preserve"> </w:t>
      </w:r>
      <w:r w:rsidRPr="00D86951">
        <w:t>기반을</w:t>
      </w:r>
      <w:r w:rsidRPr="00D86951">
        <w:t xml:space="preserve"> </w:t>
      </w:r>
      <w:r w:rsidRPr="00D86951">
        <w:t>제공하지만</w:t>
      </w:r>
      <w:r w:rsidRPr="00D86951">
        <w:t xml:space="preserve">, </w:t>
      </w:r>
      <w:r w:rsidRPr="00D86951">
        <w:t>개념적</w:t>
      </w:r>
      <w:r w:rsidRPr="00D86951">
        <w:t xml:space="preserve"> </w:t>
      </w:r>
      <w:r w:rsidRPr="00D86951">
        <w:t>수준에</w:t>
      </w:r>
      <w:r w:rsidRPr="00D86951">
        <w:t xml:space="preserve"> </w:t>
      </w:r>
      <w:r w:rsidRPr="00D86951">
        <w:t>머무를</w:t>
      </w:r>
      <w:r w:rsidRPr="00D86951">
        <w:t xml:space="preserve"> </w:t>
      </w:r>
      <w:r w:rsidRPr="00D86951">
        <w:t>경우</w:t>
      </w:r>
      <w:r w:rsidRPr="00D86951">
        <w:t xml:space="preserve"> </w:t>
      </w:r>
      <w:r w:rsidRPr="00D86951">
        <w:t>기계학습</w:t>
      </w:r>
      <w:r w:rsidRPr="00D86951">
        <w:t xml:space="preserve"> </w:t>
      </w:r>
      <w:r w:rsidRPr="00D86951">
        <w:t>알고리즘이</w:t>
      </w:r>
      <w:r w:rsidRPr="00D86951">
        <w:t xml:space="preserve"> </w:t>
      </w:r>
      <w:r w:rsidRPr="00D86951">
        <w:t>직접</w:t>
      </w:r>
      <w:r w:rsidRPr="00D86951">
        <w:t xml:space="preserve"> </w:t>
      </w:r>
      <w:r w:rsidRPr="00D86951">
        <w:t>연산할</w:t>
      </w:r>
      <w:r w:rsidRPr="00D86951">
        <w:t xml:space="preserve"> </w:t>
      </w:r>
      <w:r w:rsidRPr="00D86951">
        <w:t>수</w:t>
      </w:r>
      <w:r w:rsidRPr="00D86951">
        <w:t xml:space="preserve"> </w:t>
      </w:r>
      <w:r w:rsidRPr="00D86951">
        <w:t>있는</w:t>
      </w:r>
      <w:r w:rsidRPr="00D86951">
        <w:t xml:space="preserve"> </w:t>
      </w:r>
      <w:r w:rsidRPr="00D86951">
        <w:t>특성으로</w:t>
      </w:r>
      <w:r w:rsidRPr="00D86951">
        <w:t xml:space="preserve"> </w:t>
      </w:r>
      <w:r w:rsidRPr="00D86951">
        <w:t>반영되기</w:t>
      </w:r>
      <w:r w:rsidRPr="00D86951">
        <w:t xml:space="preserve"> </w:t>
      </w:r>
      <w:r w:rsidRPr="00D86951">
        <w:t>어렵다</w:t>
      </w:r>
      <w:r w:rsidRPr="00D86951">
        <w:t xml:space="preserve">. </w:t>
      </w:r>
      <w:r w:rsidRPr="00D86951">
        <w:t>이에</w:t>
      </w:r>
      <w:r w:rsidRPr="00D86951">
        <w:t xml:space="preserve"> </w:t>
      </w:r>
      <w:r w:rsidRPr="00D86951">
        <w:t>본</w:t>
      </w:r>
      <w:r w:rsidRPr="00D86951">
        <w:t xml:space="preserve"> </w:t>
      </w:r>
      <w:r w:rsidRPr="00D86951">
        <w:t>연구는</w:t>
      </w:r>
      <w:r w:rsidRPr="00D86951">
        <w:t xml:space="preserve"> </w:t>
      </w:r>
      <w:r w:rsidRPr="00D86951">
        <w:t>이론적</w:t>
      </w:r>
      <w:r w:rsidRPr="00D86951">
        <w:t xml:space="preserve"> </w:t>
      </w:r>
      <w:r w:rsidRPr="00D86951">
        <w:t>개념과</w:t>
      </w:r>
      <w:r w:rsidRPr="00D86951">
        <w:t xml:space="preserve"> </w:t>
      </w:r>
      <w:r w:rsidRPr="00D86951">
        <w:t>실제</w:t>
      </w:r>
      <w:r w:rsidRPr="00D86951">
        <w:t xml:space="preserve"> </w:t>
      </w:r>
      <w:r w:rsidRPr="00D86951">
        <w:t>데이터</w:t>
      </w:r>
      <w:r w:rsidRPr="00D86951">
        <w:t xml:space="preserve"> </w:t>
      </w:r>
      <w:r w:rsidRPr="00D86951">
        <w:t>연산</w:t>
      </w:r>
      <w:r w:rsidRPr="00D86951">
        <w:t xml:space="preserve"> </w:t>
      </w:r>
      <w:r w:rsidRPr="00D86951">
        <w:t>방식</w:t>
      </w:r>
      <w:r w:rsidRPr="00D86951">
        <w:t xml:space="preserve"> </w:t>
      </w:r>
      <w:r w:rsidRPr="00D86951">
        <w:t>간의</w:t>
      </w:r>
      <w:r w:rsidRPr="00D86951">
        <w:t xml:space="preserve"> </w:t>
      </w:r>
      <w:r w:rsidRPr="00D86951">
        <w:t>간극을</w:t>
      </w:r>
      <w:r w:rsidRPr="00D86951">
        <w:t xml:space="preserve"> </w:t>
      </w:r>
      <w:r w:rsidRPr="00D86951">
        <w:t>해소하고자</w:t>
      </w:r>
      <w:r w:rsidRPr="00D86951">
        <w:t xml:space="preserve"> </w:t>
      </w:r>
      <w:r w:rsidRPr="00D86951">
        <w:t>실시간</w:t>
      </w:r>
      <w:r w:rsidRPr="00D86951">
        <w:t xml:space="preserve"> </w:t>
      </w:r>
      <w:r w:rsidRPr="00D86951">
        <w:t>로그</w:t>
      </w:r>
      <w:r w:rsidRPr="00D86951">
        <w:t xml:space="preserve"> </w:t>
      </w:r>
      <w:r w:rsidRPr="00D86951">
        <w:t>데이터를</w:t>
      </w:r>
      <w:r w:rsidRPr="00D86951">
        <w:t xml:space="preserve"> </w:t>
      </w:r>
      <w:r w:rsidRPr="00D86951">
        <w:t>기반으로</w:t>
      </w:r>
      <w:r w:rsidRPr="00D86951">
        <w:t xml:space="preserve"> 4</w:t>
      </w:r>
      <w:r w:rsidRPr="00D86951">
        <w:t>대</w:t>
      </w:r>
      <w:r w:rsidRPr="00D86951">
        <w:t xml:space="preserve"> </w:t>
      </w:r>
      <w:r w:rsidRPr="00D86951">
        <w:t>도메인</w:t>
      </w:r>
      <w:r w:rsidRPr="00D86951">
        <w:t xml:space="preserve"> </w:t>
      </w:r>
      <w:r w:rsidRPr="00D86951">
        <w:t>지식</w:t>
      </w:r>
      <w:r w:rsidRPr="00D86951">
        <w:t xml:space="preserve"> </w:t>
      </w:r>
      <w:r w:rsidRPr="00D86951">
        <w:t>축에</w:t>
      </w:r>
      <w:r w:rsidRPr="00D86951">
        <w:t xml:space="preserve"> </w:t>
      </w:r>
      <w:r w:rsidRPr="00D86951">
        <w:t>대한</w:t>
      </w:r>
      <w:r w:rsidRPr="00D86951">
        <w:t xml:space="preserve"> </w:t>
      </w:r>
      <w:r w:rsidRPr="00D86951">
        <w:t>조작적</w:t>
      </w:r>
      <w:r w:rsidRPr="00D86951">
        <w:t xml:space="preserve"> </w:t>
      </w:r>
      <w:r w:rsidRPr="00D86951">
        <w:t>정의를</w:t>
      </w:r>
      <w:r w:rsidRPr="00D86951">
        <w:t xml:space="preserve"> </w:t>
      </w:r>
      <w:r w:rsidRPr="00D86951">
        <w:t>정립하였다</w:t>
      </w:r>
      <w:r w:rsidRPr="00D86951">
        <w:t xml:space="preserve">. </w:t>
      </w:r>
      <w:r w:rsidR="004E7697">
        <w:rPr>
          <w:rFonts w:hint="eastAsia"/>
        </w:rPr>
        <w:t>&lt;</w:t>
      </w:r>
      <w:r w:rsidRPr="00D86951">
        <w:t>표</w:t>
      </w:r>
      <w:r w:rsidRPr="00D86951">
        <w:t xml:space="preserve"> 2</w:t>
      </w:r>
      <w:r w:rsidR="004E7697">
        <w:rPr>
          <w:rFonts w:hint="eastAsia"/>
        </w:rPr>
        <w:t>&gt;</w:t>
      </w:r>
      <w:r w:rsidRPr="00D86951">
        <w:t>는</w:t>
      </w:r>
      <w:r w:rsidRPr="00D86951">
        <w:t xml:space="preserve"> </w:t>
      </w:r>
      <w:r w:rsidRPr="00D86951">
        <w:t>본</w:t>
      </w:r>
      <w:r w:rsidRPr="00D86951">
        <w:t xml:space="preserve"> </w:t>
      </w:r>
      <w:r w:rsidRPr="00D86951">
        <w:t>연구에서</w:t>
      </w:r>
      <w:r w:rsidRPr="00D86951">
        <w:t xml:space="preserve"> </w:t>
      </w:r>
      <w:r w:rsidRPr="00D86951">
        <w:t>도출한</w:t>
      </w:r>
      <w:r w:rsidRPr="00D86951">
        <w:t xml:space="preserve"> 4</w:t>
      </w:r>
      <w:r w:rsidRPr="00D86951">
        <w:t>대</w:t>
      </w:r>
      <w:r w:rsidRPr="00D86951">
        <w:t xml:space="preserve"> </w:t>
      </w:r>
      <w:r w:rsidRPr="00D86951">
        <w:t>도메인</w:t>
      </w:r>
      <w:r w:rsidRPr="00D86951">
        <w:t xml:space="preserve"> </w:t>
      </w:r>
      <w:r w:rsidRPr="00D86951">
        <w:t>지식</w:t>
      </w:r>
      <w:r w:rsidRPr="00D86951">
        <w:t xml:space="preserve"> </w:t>
      </w:r>
      <w:r w:rsidRPr="00D86951">
        <w:t>축</w:t>
      </w:r>
      <w:r w:rsidRPr="00D86951">
        <w:t xml:space="preserve">, </w:t>
      </w:r>
      <w:r w:rsidRPr="00D86951">
        <w:t>기반</w:t>
      </w:r>
      <w:r w:rsidRPr="00D86951">
        <w:t xml:space="preserve"> </w:t>
      </w:r>
      <w:r w:rsidRPr="00D86951">
        <w:t>이론</w:t>
      </w:r>
      <w:r w:rsidRPr="00D86951">
        <w:t xml:space="preserve">, </w:t>
      </w:r>
      <w:r w:rsidRPr="00D86951">
        <w:t>이론적</w:t>
      </w:r>
      <w:r w:rsidRPr="00D86951">
        <w:t xml:space="preserve"> </w:t>
      </w:r>
      <w:r w:rsidRPr="00D86951">
        <w:t>및</w:t>
      </w:r>
      <w:r w:rsidRPr="00D86951">
        <w:t xml:space="preserve"> </w:t>
      </w:r>
      <w:r w:rsidRPr="00D86951">
        <w:t>조작적</w:t>
      </w:r>
      <w:r w:rsidRPr="00D86951">
        <w:t xml:space="preserve"> </w:t>
      </w:r>
      <w:r w:rsidRPr="00D86951">
        <w:t>정의</w:t>
      </w:r>
      <w:r w:rsidRPr="00D86951">
        <w:t xml:space="preserve">, </w:t>
      </w:r>
      <w:r w:rsidRPr="00D86951">
        <w:t>산출</w:t>
      </w:r>
      <w:r w:rsidRPr="00D86951">
        <w:t xml:space="preserve"> </w:t>
      </w:r>
      <w:r w:rsidRPr="00D86951">
        <w:t>수식을</w:t>
      </w:r>
      <w:r w:rsidRPr="00D86951">
        <w:t xml:space="preserve"> </w:t>
      </w:r>
      <w:r w:rsidRPr="00D86951">
        <w:t>체계적으로</w:t>
      </w:r>
      <w:r w:rsidRPr="00D86951">
        <w:t xml:space="preserve"> </w:t>
      </w:r>
      <w:r w:rsidRPr="00D86951">
        <w:t>종합하여</w:t>
      </w:r>
      <w:r w:rsidRPr="00D86951">
        <w:t xml:space="preserve"> </w:t>
      </w:r>
      <w:r w:rsidRPr="00D86951">
        <w:t>제시한다</w:t>
      </w:r>
      <w:r w:rsidRPr="00D86951">
        <w:t>.</w:t>
      </w:r>
    </w:p>
    <w:p w14:paraId="34CB6050" w14:textId="35C787DE" w:rsidR="004F3B80" w:rsidRDefault="004F3B80" w:rsidP="00EA4B54">
      <w:pPr>
        <w:spacing w:after="0"/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생애</w:t>
      </w:r>
      <w:r>
        <w:t xml:space="preserve"> </w:t>
      </w:r>
      <w:r>
        <w:rPr>
          <w:rFonts w:hint="eastAsia"/>
        </w:rPr>
        <w:t>가치</w:t>
      </w:r>
      <w:r>
        <w:t xml:space="preserve"> </w:t>
      </w:r>
      <w:r>
        <w:rPr>
          <w:rFonts w:hint="eastAsia"/>
        </w:rPr>
        <w:t>이론을</w:t>
      </w:r>
      <w:r>
        <w:t xml:space="preserve"> </w:t>
      </w:r>
      <w:r>
        <w:rPr>
          <w:rFonts w:hint="eastAsia"/>
        </w:rPr>
        <w:t>바탕으로</w:t>
      </w:r>
      <w:r>
        <w:t xml:space="preserve"> </w:t>
      </w:r>
      <w:r>
        <w:rPr>
          <w:rFonts w:hint="eastAsia"/>
        </w:rPr>
        <w:t>고객별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주기의</w:t>
      </w:r>
      <w:r>
        <w:t xml:space="preserve"> </w:t>
      </w:r>
      <w:r>
        <w:rPr>
          <w:rFonts w:hint="eastAsia"/>
        </w:rPr>
        <w:t>규칙성을</w:t>
      </w:r>
      <w:r>
        <w:t xml:space="preserve"> </w:t>
      </w:r>
      <w:proofErr w:type="spellStart"/>
      <w:r>
        <w:rPr>
          <w:rFonts w:hint="eastAsia"/>
        </w:rPr>
        <w:t>정량화한다</w:t>
      </w:r>
      <w:proofErr w:type="spellEnd"/>
      <w:r>
        <w:t xml:space="preserve">. </w:t>
      </w:r>
      <w:r w:rsidR="00EA4B54" w:rsidRPr="00BE3FDB">
        <w:rPr>
          <w:color w:val="00B0F0"/>
        </w:rPr>
        <w:t>전통적인</w:t>
      </w:r>
      <w:r w:rsidR="00EA4B54" w:rsidRPr="00BE3FDB">
        <w:rPr>
          <w:color w:val="00B0F0"/>
        </w:rPr>
        <w:t xml:space="preserve"> BTYD </w:t>
      </w:r>
      <w:r w:rsidR="00EA4B54" w:rsidRPr="00BE3FDB">
        <w:rPr>
          <w:color w:val="00B0F0"/>
        </w:rPr>
        <w:t>확률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모형은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수학적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단순성을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위해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간격에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무기억성</w:t>
      </w:r>
      <w:r w:rsidR="00EA4B54" w:rsidRPr="00BE3FDB">
        <w:rPr>
          <w:color w:val="00B0F0"/>
        </w:rPr>
        <w:t>(Memoryless)</w:t>
      </w:r>
      <w:r w:rsidR="00EA4B54" w:rsidRPr="00BE3FDB">
        <w:rPr>
          <w:color w:val="00B0F0"/>
        </w:rPr>
        <w:t>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갖는</w:t>
      </w:r>
      <w:r w:rsidR="00EA4B54" w:rsidRPr="00BE3FDB">
        <w:rPr>
          <w:color w:val="00B0F0"/>
        </w:rPr>
        <w:t xml:space="preserve"> </w:t>
      </w:r>
      <w:proofErr w:type="spellStart"/>
      <w:r w:rsidR="00EA4B54" w:rsidRPr="00BE3FDB">
        <w:rPr>
          <w:color w:val="00B0F0"/>
        </w:rPr>
        <w:t>포아송</w:t>
      </w:r>
      <w:proofErr w:type="spellEnd"/>
      <w:r w:rsidR="00EA4B54" w:rsidRPr="00BE3FDB">
        <w:rPr>
          <w:color w:val="00B0F0"/>
        </w:rPr>
        <w:t>/</w:t>
      </w:r>
      <w:r w:rsidR="00EA4B54" w:rsidRPr="00BE3FDB">
        <w:rPr>
          <w:color w:val="00B0F0"/>
        </w:rPr>
        <w:t>지수분포를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가정하므로</w:t>
      </w:r>
      <w:r w:rsidR="00EA4B54" w:rsidRPr="00BE3FDB">
        <w:rPr>
          <w:color w:val="00B0F0"/>
        </w:rPr>
        <w:t xml:space="preserve">, </w:t>
      </w:r>
      <w:r w:rsidR="00EA4B54" w:rsidRPr="00BE3FDB">
        <w:rPr>
          <w:color w:val="00B0F0"/>
        </w:rPr>
        <w:t>소비자가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고유의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소비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주기에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따라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규칙적으로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재구매에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도달하는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주기성을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포착하는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데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한계가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있다</w:t>
      </w:r>
      <w:r w:rsidR="00EA4B54" w:rsidRPr="00BE3FDB">
        <w:rPr>
          <w:color w:val="00B0F0"/>
        </w:rPr>
        <w:t>.</w:t>
      </w:r>
      <w:r w:rsidR="00EA4B54" w:rsidRPr="00BE3FDB">
        <w:rPr>
          <w:rFonts w:hint="eastAsia"/>
          <w:color w:val="00B0F0"/>
        </w:rPr>
        <w:t xml:space="preserve"> </w:t>
      </w:r>
      <w:r w:rsidR="00EA4B54" w:rsidRPr="00BE3FDB">
        <w:rPr>
          <w:color w:val="00B0F0"/>
        </w:rPr>
        <w:t>이에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본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연구는</w:t>
      </w:r>
      <w:r w:rsidR="00EA4B54" w:rsidRPr="00BE3FDB">
        <w:rPr>
          <w:color w:val="00B0F0"/>
        </w:rPr>
        <w:t xml:space="preserve"> BTYD </w:t>
      </w:r>
      <w:r w:rsidR="00EA4B54" w:rsidRPr="00BE3FDB">
        <w:rPr>
          <w:color w:val="00B0F0"/>
        </w:rPr>
        <w:t>모형의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최근성</w:t>
      </w:r>
      <w:r w:rsidR="00EA4B54" w:rsidRPr="00BE3FDB">
        <w:rPr>
          <w:rFonts w:hint="eastAsia"/>
          <w:color w:val="00B0F0"/>
        </w:rPr>
        <w:t>과</w:t>
      </w:r>
      <w:r w:rsidR="00EA4B54" w:rsidRPr="00BE3FDB">
        <w:rPr>
          <w:rFonts w:hint="eastAsia"/>
          <w:color w:val="00B0F0"/>
        </w:rPr>
        <w:t xml:space="preserve"> </w:t>
      </w:r>
      <w:r w:rsidR="00EA4B54" w:rsidRPr="00BE3FDB">
        <w:rPr>
          <w:color w:val="00B0F0"/>
        </w:rPr>
        <w:t>빈도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개념을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바탕으로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하되</w:t>
      </w:r>
      <w:r w:rsidR="00EA4B54" w:rsidRPr="00BE3FDB">
        <w:rPr>
          <w:color w:val="00B0F0"/>
        </w:rPr>
        <w:t xml:space="preserve">, </w:t>
      </w:r>
      <w:r w:rsidR="00EA4B54" w:rsidRPr="00BE3FDB">
        <w:rPr>
          <w:color w:val="00B0F0"/>
        </w:rPr>
        <w:t>실제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소비재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여정에서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관찰되는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비선형적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주기성을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모델에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주입하기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위해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개인별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과거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평균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간격</w:t>
      </w:r>
      <w:r w:rsidR="00EA4B54" w:rsidRPr="00BE3FD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μ</m:t>
        </m:r>
      </m:oMath>
      <w:r w:rsidR="00EA4B54" w:rsidRPr="00BE3FDB">
        <w:rPr>
          <w:color w:val="00B0F0"/>
        </w:rPr>
        <w:t>)</w:t>
      </w:r>
      <w:r w:rsidR="00EA4B54" w:rsidRPr="00BE3FDB">
        <w:rPr>
          <w:color w:val="00B0F0"/>
        </w:rPr>
        <w:t>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lastRenderedPageBreak/>
        <w:t>편차</w:t>
      </w:r>
      <w:r w:rsidR="00EA4B54" w:rsidRPr="00BE3FD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σ</m:t>
        </m:r>
      </m:oMath>
      <w:r w:rsidR="00EA4B54" w:rsidRPr="00BE3FDB">
        <w:rPr>
          <w:color w:val="00B0F0"/>
        </w:rPr>
        <w:t>)</w:t>
      </w:r>
      <w:proofErr w:type="spellStart"/>
      <w:r w:rsidR="00EA4B54" w:rsidRPr="00BE3FDB">
        <w:rPr>
          <w:color w:val="00B0F0"/>
        </w:rPr>
        <w:t>를</w:t>
      </w:r>
      <w:proofErr w:type="spellEnd"/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중심으로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한</w:t>
      </w:r>
      <w:r w:rsidR="00EA4B54" w:rsidRPr="00BE3FDB">
        <w:rPr>
          <w:color w:val="00B0F0"/>
        </w:rPr>
        <w:t xml:space="preserve"> </w:t>
      </w:r>
      <w:proofErr w:type="spellStart"/>
      <w:r w:rsidR="00EA4B54" w:rsidRPr="00BE3FDB">
        <w:rPr>
          <w:color w:val="00B0F0"/>
        </w:rPr>
        <w:t>가우시안</w:t>
      </w:r>
      <w:proofErr w:type="spellEnd"/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방사형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기저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함수</w:t>
      </w:r>
      <w:r w:rsidR="00EA4B54" w:rsidRPr="00BE3FDB">
        <w:rPr>
          <w:color w:val="00B0F0"/>
        </w:rPr>
        <w:t xml:space="preserve">(Gaussian RBF) </w:t>
      </w:r>
      <w:r w:rsidR="00EA4B54" w:rsidRPr="00BE3FDB">
        <w:rPr>
          <w:color w:val="00B0F0"/>
        </w:rPr>
        <w:t>형태의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재구매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준비도를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독자적으로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설계하여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적용하였다</w:t>
      </w:r>
      <w:r w:rsidR="00EA4B54" w:rsidRPr="00BE3FDB">
        <w:rPr>
          <w:color w:val="00B0F0"/>
        </w:rPr>
        <w:t>.</w:t>
      </w:r>
      <w:r w:rsidR="00EA4B54" w:rsidRPr="00BE3FDB">
        <w:rPr>
          <w:color w:val="00B0F0"/>
        </w:rPr>
        <w:t xml:space="preserve"> </w:t>
      </w:r>
    </w:p>
    <w:p w14:paraId="5627ABA2" w14:textId="7FEE5BB8" w:rsidR="00616B42" w:rsidRDefault="004F3B80" w:rsidP="00C70C61">
      <w:pPr>
        <w:spacing w:after="0"/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소비자행동론의</w:t>
      </w:r>
      <w:r>
        <w:t xml:space="preserve"> </w:t>
      </w:r>
      <w:r>
        <w:rPr>
          <w:rFonts w:hint="eastAsia"/>
        </w:rPr>
        <w:t>상황</w:t>
      </w:r>
      <w:r>
        <w:t xml:space="preserve"> </w:t>
      </w:r>
      <w:r>
        <w:rPr>
          <w:rFonts w:hint="eastAsia"/>
        </w:rPr>
        <w:t>의존적</w:t>
      </w:r>
      <w:r>
        <w:t xml:space="preserve"> </w:t>
      </w:r>
      <w:r>
        <w:rPr>
          <w:rFonts w:hint="eastAsia"/>
        </w:rPr>
        <w:t>선호</w:t>
      </w:r>
      <w:r>
        <w:t xml:space="preserve">(Context-dependent Preference)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유통</w:t>
      </w:r>
      <w:r>
        <w:t xml:space="preserve"> </w:t>
      </w:r>
      <w:r>
        <w:rPr>
          <w:rFonts w:hint="eastAsia"/>
        </w:rPr>
        <w:t>관리의</w:t>
      </w:r>
      <w:r>
        <w:t xml:space="preserve"> </w:t>
      </w:r>
      <w:r>
        <w:rPr>
          <w:rFonts w:hint="eastAsia"/>
        </w:rPr>
        <w:t>캘린더</w:t>
      </w:r>
      <w:r>
        <w:t xml:space="preserve"> </w:t>
      </w:r>
      <w:r>
        <w:rPr>
          <w:rFonts w:hint="eastAsia"/>
        </w:rPr>
        <w:t>효과</w:t>
      </w:r>
      <w:r>
        <w:t>(Calendar Effect)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근거하여</w:t>
      </w:r>
      <w:r>
        <w:t xml:space="preserve"> </w:t>
      </w:r>
      <w:r>
        <w:rPr>
          <w:rFonts w:hint="eastAsia"/>
        </w:rPr>
        <w:t>시간적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경제적</w:t>
      </w:r>
      <w:r>
        <w:t xml:space="preserve"> </w:t>
      </w:r>
      <w:r>
        <w:rPr>
          <w:rFonts w:hint="eastAsia"/>
        </w:rPr>
        <w:t>맥락을</w:t>
      </w:r>
      <w:r>
        <w:t xml:space="preserve"> </w:t>
      </w:r>
      <w:r>
        <w:rPr>
          <w:rFonts w:hint="eastAsia"/>
        </w:rPr>
        <w:t>포착한다</w:t>
      </w:r>
      <w:r>
        <w:t xml:space="preserve">. </w:t>
      </w:r>
      <w:r w:rsidR="00616B42" w:rsidRPr="000A7DE5">
        <w:rPr>
          <w:rFonts w:hint="eastAsia"/>
          <w:color w:val="00B0F0"/>
        </w:rPr>
        <w:t>경</w:t>
      </w:r>
      <w:r w:rsidR="00616B42" w:rsidRPr="000A7DE5">
        <w:rPr>
          <w:color w:val="00B0F0"/>
        </w:rPr>
        <w:t>제적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캘린더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효과의</w:t>
      </w:r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가우시안</w:t>
      </w:r>
      <w:proofErr w:type="spellEnd"/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범프</w:t>
      </w:r>
      <w:proofErr w:type="spellEnd"/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함수에서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기준일</w:t>
      </w:r>
      <w:r w:rsidR="00616B42" w:rsidRPr="000A7DE5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 w:hint="eastAsia"/>
                <w:color w:val="00B0F0"/>
              </w:rPr>
              <m:t>t</m:t>
            </m:r>
            <m:ctrlPr>
              <w:rPr>
                <w:rFonts w:ascii="Cambria Math" w:hAnsi="Cambria Math" w:hint="eastAsia"/>
                <w:i/>
                <w:color w:val="00B0F0"/>
              </w:rPr>
            </m:ctrlPr>
          </m:e>
          <m:sub>
            <m:r>
              <w:rPr>
                <w:rFonts w:ascii="Cambria Math" w:hAnsi="Cambria Math" w:hint="eastAsia"/>
                <w:color w:val="00B0F0"/>
              </w:rPr>
              <m:t>p</m:t>
            </m:r>
          </m:sub>
        </m:sSub>
      </m:oMath>
      <w:r w:rsidR="00616B42" w:rsidRPr="000A7DE5">
        <w:rPr>
          <w:color w:val="00B0F0"/>
        </w:rPr>
        <w:t>)</w:t>
      </w:r>
      <w:r w:rsidR="00616B42" w:rsidRPr="000A7DE5">
        <w:rPr>
          <w:color w:val="00B0F0"/>
        </w:rPr>
        <w:t>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국내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다수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기업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및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기관의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보편적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급여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지급일인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매월</w:t>
      </w:r>
      <w:r w:rsidR="00616B42" w:rsidRPr="000A7DE5">
        <w:rPr>
          <w:color w:val="00B0F0"/>
        </w:rPr>
        <w:t xml:space="preserve"> 25</w:t>
      </w:r>
      <w:r w:rsidR="00616B42" w:rsidRPr="000A7DE5">
        <w:rPr>
          <w:color w:val="00B0F0"/>
        </w:rPr>
        <w:t>일과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분기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말일로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설정하였다</w:t>
      </w:r>
      <w:r w:rsidR="00616B42" w:rsidRPr="000A7DE5">
        <w:rPr>
          <w:color w:val="00B0F0"/>
        </w:rPr>
        <w:t>.</w:t>
      </w:r>
      <w:r w:rsidR="00616B42" w:rsidRPr="000A7DE5">
        <w:rPr>
          <w:rFonts w:hint="eastAsia"/>
          <w:color w:val="00B0F0"/>
        </w:rPr>
        <w:t xml:space="preserve"> </w:t>
      </w:r>
      <w:r w:rsidR="00616B42" w:rsidRPr="000A7DE5">
        <w:rPr>
          <w:rFonts w:hint="eastAsia"/>
          <w:color w:val="00B0F0"/>
        </w:rPr>
        <w:t>그리고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지출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집중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현상이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지급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당일에만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국한되지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않고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전후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며칠간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완만하게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분포한다는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fldChar w:fldCharType="begin"/>
      </w:r>
      <w:r w:rsidR="00616B42" w:rsidRPr="000A7DE5">
        <w:rPr>
          <w:color w:val="00B0F0"/>
        </w:rPr>
        <w:instrText xml:space="preserve"> ADDIN EN.CITE &lt;EndNote&gt;&lt;Cite AuthorYear="1"&gt;&lt;Author&gt;Olafsson&lt;/Author&gt;&lt;Year&gt;2018&lt;/Year&gt;&lt;RecNum&gt;579&lt;/RecNum&gt;&lt;DisplayText&gt;Olafsson and Pagel (2018)&lt;/DisplayText&gt;&lt;record&gt;&lt;rec-number&gt;579&lt;/rec-number&gt;&lt;foreign-keys&gt;&lt;key app="EN" db-id="zdzzrerwqx2senevt2h5t5zdxda0pfvxwtx0" timestamp="1787146394"&gt;579&lt;/key&gt;&lt;/foreign-keys&gt;&lt;ref-type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616B42" w:rsidRPr="000A7DE5">
        <w:rPr>
          <w:color w:val="00B0F0"/>
        </w:rPr>
        <w:fldChar w:fldCharType="separate"/>
      </w:r>
      <w:r w:rsidR="00616B42" w:rsidRPr="000A7DE5">
        <w:rPr>
          <w:noProof/>
          <w:color w:val="00B0F0"/>
        </w:rPr>
        <w:t>Olafsson and Pagel (2018)</w:t>
      </w:r>
      <w:r w:rsidR="00616B42" w:rsidRPr="000A7DE5">
        <w:rPr>
          <w:color w:val="00B0F0"/>
        </w:rPr>
        <w:fldChar w:fldCharType="end"/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사건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연구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실증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결과에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근거하여</w:t>
      </w:r>
      <w:r w:rsidR="00616B42" w:rsidRPr="000A7DE5">
        <w:rPr>
          <w:color w:val="00B0F0"/>
        </w:rPr>
        <w:t xml:space="preserve">, </w:t>
      </w:r>
      <w:r w:rsidR="00616B42" w:rsidRPr="000A7DE5">
        <w:rPr>
          <w:rFonts w:hint="eastAsia"/>
          <w:color w:val="00B0F0"/>
        </w:rPr>
        <w:t>단순</w:t>
      </w:r>
      <w:r w:rsidR="00616B42" w:rsidRPr="000A7DE5">
        <w:rPr>
          <w:rFonts w:hint="eastAsia"/>
          <w:color w:val="00B0F0"/>
        </w:rPr>
        <w:t xml:space="preserve"> </w:t>
      </w:r>
      <w:r w:rsidR="00616B42" w:rsidRPr="000A7DE5">
        <w:rPr>
          <w:rFonts w:hint="eastAsia"/>
          <w:color w:val="00B0F0"/>
        </w:rPr>
        <w:t>더미</w:t>
      </w:r>
      <w:r w:rsidR="00616B42" w:rsidRPr="000A7DE5">
        <w:rPr>
          <w:rFonts w:hint="eastAsia"/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임펄스</w:t>
      </w:r>
      <w:proofErr w:type="spellEnd"/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대신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분산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파라미터</w:t>
      </w:r>
      <w:r w:rsidR="00616B42" w:rsidRPr="000A7DE5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σ</m:t>
        </m:r>
        <m:r>
          <w:rPr>
            <w:rFonts w:ascii="Cambria Math" w:hAnsi="Cambria Math" w:hint="eastAsia"/>
            <w:color w:val="00B0F0"/>
          </w:rPr>
          <m:t>=3</m:t>
        </m:r>
      </m:oMath>
      <w:r w:rsidR="00616B42" w:rsidRPr="000A7DE5">
        <w:rPr>
          <w:color w:val="00B0F0"/>
        </w:rPr>
        <w:t>일의</w:t>
      </w:r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가우시안</w:t>
      </w:r>
      <w:proofErr w:type="spellEnd"/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윈도우를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적용함으로써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급여일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전후</w:t>
      </w:r>
      <w:r w:rsidR="00616B42" w:rsidRPr="000A7DE5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±</m:t>
        </m:r>
        <m:r>
          <w:rPr>
            <w:rFonts w:ascii="Cambria Math" w:hAnsi="Cambria Math" w:hint="eastAsia"/>
            <w:color w:val="00B0F0"/>
          </w:rPr>
          <m:t>3</m:t>
        </m:r>
      </m:oMath>
      <w:r w:rsidR="00616B42" w:rsidRPr="000A7DE5">
        <w:rPr>
          <w:color w:val="00B0F0"/>
        </w:rPr>
        <w:t>일</w:t>
      </w:r>
      <w:r w:rsidR="00616B42" w:rsidRPr="000A7DE5">
        <w:rPr>
          <w:color w:val="00B0F0"/>
        </w:rPr>
        <w:t>(</w:t>
      </w:r>
      <w:r w:rsidR="00616B42" w:rsidRPr="000A7DE5">
        <w:rPr>
          <w:color w:val="00B0F0"/>
        </w:rPr>
        <w:t>약</w:t>
      </w:r>
      <w:r w:rsidR="00616B42" w:rsidRPr="000A7DE5">
        <w:rPr>
          <w:color w:val="00B0F0"/>
        </w:rPr>
        <w:t xml:space="preserve"> 1</w:t>
      </w:r>
      <w:r w:rsidR="00616B42" w:rsidRPr="000A7DE5">
        <w:rPr>
          <w:color w:val="00B0F0"/>
        </w:rPr>
        <w:t>주일</w:t>
      </w:r>
      <w:r w:rsidR="00616B42" w:rsidRPr="000A7DE5">
        <w:rPr>
          <w:color w:val="00B0F0"/>
        </w:rPr>
        <w:t xml:space="preserve">) </w:t>
      </w:r>
      <w:r w:rsidR="00616B42" w:rsidRPr="000A7DE5">
        <w:rPr>
          <w:color w:val="00B0F0"/>
        </w:rPr>
        <w:t>동안의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구매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수용도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상승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곡선을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매끄럽게</w:t>
      </w:r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정량화하였다</w:t>
      </w:r>
      <w:proofErr w:type="spellEnd"/>
      <w:r w:rsidR="00616B42" w:rsidRPr="000A7DE5">
        <w:rPr>
          <w:color w:val="00B0F0"/>
        </w:rPr>
        <w:t>.</w:t>
      </w:r>
      <w:r w:rsidR="00616B42" w:rsidRPr="000A7DE5">
        <w:rPr>
          <w:rFonts w:hint="eastAsia"/>
          <w:color w:val="00B0F0"/>
        </w:rPr>
        <w:t xml:space="preserve"> </w:t>
      </w:r>
      <w:r w:rsidR="00616B42" w:rsidRPr="000A7DE5">
        <w:rPr>
          <w:rFonts w:hint="eastAsia"/>
          <w:color w:val="00B0F0"/>
        </w:rPr>
        <w:t>또한</w:t>
      </w:r>
      <w:r w:rsidR="00616B42" w:rsidRPr="000A7DE5">
        <w:rPr>
          <w:rFonts w:hint="eastAsia"/>
          <w:color w:val="00B0F0"/>
        </w:rPr>
        <w:t xml:space="preserve">, </w:t>
      </w:r>
      <w:r w:rsidR="00616B42" w:rsidRPr="000A7DE5">
        <w:rPr>
          <w:color w:val="00B0F0"/>
        </w:rPr>
        <w:t>선호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시간대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일치도는</w:t>
      </w:r>
      <w:r w:rsidR="00616B42" w:rsidRPr="000A7DE5">
        <w:rPr>
          <w:color w:val="00B0F0"/>
        </w:rPr>
        <w:t xml:space="preserve"> 24</w:t>
      </w:r>
      <w:r w:rsidR="00616B42" w:rsidRPr="000A7DE5">
        <w:rPr>
          <w:color w:val="00B0F0"/>
        </w:rPr>
        <w:t>시간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주기성을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갖는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일주기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인지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리듬</w:t>
      </w:r>
      <w:r w:rsidR="003A7EBA" w:rsidRPr="000A7DE5">
        <w:rPr>
          <w:color w:val="00B0F0"/>
        </w:rPr>
        <w:fldChar w:fldCharType="begin"/>
      </w:r>
      <w:r w:rsidR="003A7EBA" w:rsidRPr="000A7DE5">
        <w:rPr>
          <w:color w:val="00B0F0"/>
        </w:rPr>
        <w:instrText xml:space="preserve"> ADDIN EN.CITE &lt;EndNote&gt;&lt;Cite&gt;&lt;Author&gt;Althoff&lt;/Author&gt;&lt;Year&gt;2017&lt;/Year&gt;&lt;RecNum&gt;580&lt;/RecNum&gt;&lt;DisplayText&gt;(Althoff et al. 2017)&lt;/DisplayText&gt;&lt;record&gt;&lt;rec-number&gt;580&lt;/rec-number&gt;&lt;foreign-keys&gt;&lt;key app="EN" db-id="zdzzrerwqx2senevt2h5t5zdxda0pfvxwtx0" timestamp="1787146394"&gt;580&lt;/key&gt;&lt;/foreign-keys&gt;&lt;ref-type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A7EBA" w:rsidRPr="000A7DE5">
        <w:rPr>
          <w:color w:val="00B0F0"/>
        </w:rPr>
        <w:fldChar w:fldCharType="separate"/>
      </w:r>
      <w:r w:rsidR="003A7EBA" w:rsidRPr="000A7DE5">
        <w:rPr>
          <w:noProof/>
          <w:color w:val="00B0F0"/>
        </w:rPr>
        <w:t>(Althoff et al. 2017)</w:t>
      </w:r>
      <w:r w:rsidR="003A7EBA" w:rsidRPr="000A7DE5">
        <w:rPr>
          <w:color w:val="00B0F0"/>
        </w:rPr>
        <w:fldChar w:fldCharType="end"/>
      </w:r>
      <w:r w:rsidR="00616B42" w:rsidRPr="000A7DE5">
        <w:rPr>
          <w:color w:val="00B0F0"/>
        </w:rPr>
        <w:t>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특성을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반영하여</w:t>
      </w:r>
      <w:r w:rsidR="00616B42" w:rsidRPr="000A7DE5">
        <w:rPr>
          <w:color w:val="00B0F0"/>
        </w:rPr>
        <w:t xml:space="preserve">, </w:t>
      </w:r>
      <w:r w:rsidR="00616B42" w:rsidRPr="000A7DE5">
        <w:rPr>
          <w:color w:val="00B0F0"/>
        </w:rPr>
        <w:t>자정</w:t>
      </w:r>
      <w:r w:rsidR="003A7EBA" w:rsidRPr="000A7DE5">
        <w:rPr>
          <w:rFonts w:hint="eastAsia"/>
          <w:color w:val="00B0F0"/>
        </w:rPr>
        <w:t xml:space="preserve"> 0</w:t>
      </w:r>
      <w:r w:rsidR="003A7EBA" w:rsidRPr="000A7DE5">
        <w:rPr>
          <w:rFonts w:hint="eastAsia"/>
          <w:color w:val="00B0F0"/>
        </w:rPr>
        <w:t>시와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밤</w:t>
      </w:r>
      <w:r w:rsidR="00616B42" w:rsidRPr="000A7DE5">
        <w:rPr>
          <w:color w:val="00B0F0"/>
        </w:rPr>
        <w:t xml:space="preserve"> </w:t>
      </w:r>
      <w:r w:rsidR="003A7EBA" w:rsidRPr="000A7DE5">
        <w:rPr>
          <w:rFonts w:hint="eastAsia"/>
          <w:color w:val="00B0F0"/>
        </w:rPr>
        <w:t>23</w:t>
      </w:r>
      <w:r w:rsidR="003A7EBA" w:rsidRPr="000A7DE5">
        <w:rPr>
          <w:rFonts w:hint="eastAsia"/>
          <w:color w:val="00B0F0"/>
        </w:rPr>
        <w:t>시</w:t>
      </w:r>
      <w:r w:rsidR="00616B42" w:rsidRPr="000A7DE5">
        <w:rPr>
          <w:color w:val="00B0F0"/>
        </w:rPr>
        <w:t>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물리적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불연속성을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해소할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있도록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원형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통계의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각도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변환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코사인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거리를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채택하였다</w:t>
      </w:r>
      <w:r w:rsidR="00616B42" w:rsidRPr="000A7DE5">
        <w:rPr>
          <w:color w:val="00B0F0"/>
        </w:rPr>
        <w:t>.</w:t>
      </w:r>
    </w:p>
    <w:p w14:paraId="37FFF872" w14:textId="62C0F169" w:rsidR="00B32637" w:rsidRDefault="004F3B80" w:rsidP="00C70C61">
      <w:pPr>
        <w:spacing w:after="0"/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광고</w:t>
      </w:r>
      <w:r>
        <w:t xml:space="preserve"> </w:t>
      </w:r>
      <w:r>
        <w:rPr>
          <w:rFonts w:hint="eastAsia"/>
        </w:rPr>
        <w:t>마모</w:t>
      </w:r>
      <w:r>
        <w:t xml:space="preserve"> </w:t>
      </w:r>
      <w:r>
        <w:rPr>
          <w:rFonts w:hint="eastAsia"/>
        </w:rPr>
        <w:t>효과</w:t>
      </w:r>
      <w:r>
        <w:t>(Advertising Wear-out)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소비자</w:t>
      </w:r>
      <w:r>
        <w:t xml:space="preserve"> </w:t>
      </w:r>
      <w:r>
        <w:rPr>
          <w:rFonts w:hint="eastAsia"/>
        </w:rPr>
        <w:t>습관화</w:t>
      </w:r>
      <w:r>
        <w:t xml:space="preserve">(Habituation) </w:t>
      </w:r>
      <w:r>
        <w:rPr>
          <w:rFonts w:hint="eastAsia"/>
        </w:rPr>
        <w:t>이론에</w:t>
      </w:r>
      <w:r>
        <w:t xml:space="preserve"> </w:t>
      </w:r>
      <w:r>
        <w:rPr>
          <w:rFonts w:hint="eastAsia"/>
        </w:rPr>
        <w:t>기반한다</w:t>
      </w:r>
      <w:r>
        <w:t xml:space="preserve">. </w:t>
      </w:r>
      <w:r w:rsidR="00B32637" w:rsidRPr="002200BB">
        <w:rPr>
          <w:color w:val="00B0F0"/>
        </w:rPr>
        <w:t>마케팅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피로도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산출에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적용된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채널별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반감기</w:t>
      </w:r>
      <w:r w:rsidR="00B32637" w:rsidRPr="002200BB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τ</m:t>
            </m:r>
          </m:e>
          <m:sub>
            <m:r>
              <w:rPr>
                <w:rFonts w:ascii="Cambria Math" w:hAnsi="Cambria Math" w:hint="eastAsia"/>
                <w:color w:val="00B0F0"/>
              </w:rPr>
              <m:t>c</m:t>
            </m:r>
          </m:sub>
        </m:sSub>
      </m:oMath>
      <w:r w:rsidR="00B32637" w:rsidRPr="002200BB">
        <w:rPr>
          <w:color w:val="00B0F0"/>
        </w:rPr>
        <w:t>)</w:t>
      </w:r>
      <w:r w:rsidR="00B32637" w:rsidRPr="002200BB">
        <w:rPr>
          <w:color w:val="00B0F0"/>
        </w:rPr>
        <w:t>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매체의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기술적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속성에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따른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지각된</w:t>
      </w:r>
      <w:r w:rsidR="00B32637" w:rsidRPr="002200BB">
        <w:rPr>
          <w:color w:val="00B0F0"/>
        </w:rPr>
        <w:t xml:space="preserve"> </w:t>
      </w:r>
      <w:proofErr w:type="spellStart"/>
      <w:r w:rsidR="00B32637" w:rsidRPr="002200BB">
        <w:rPr>
          <w:color w:val="00B0F0"/>
        </w:rPr>
        <w:t>침해성</w:t>
      </w:r>
      <w:proofErr w:type="spellEnd"/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주목도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인지적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회복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속도의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차이를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고려하여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탐색적으로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설정하였다</w:t>
      </w:r>
      <w:r w:rsidR="00B32637" w:rsidRPr="002200BB">
        <w:rPr>
          <w:color w:val="00B0F0"/>
        </w:rPr>
        <w:t>.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color w:val="00B0F0"/>
        </w:rPr>
        <w:t>앱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푸시</w:t>
      </w:r>
      <w:r w:rsidR="00B32637" w:rsidRPr="002200B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τ</m:t>
        </m:r>
        <m:r>
          <w:rPr>
            <w:rFonts w:ascii="Cambria Math" w:hAnsi="Cambria Math" w:hint="eastAsia"/>
            <w:color w:val="00B0F0"/>
          </w:rPr>
          <m:t>=24</m:t>
        </m:r>
      </m:oMath>
      <w:r w:rsidR="00B32637" w:rsidRPr="002200BB">
        <w:rPr>
          <w:color w:val="00B0F0"/>
        </w:rPr>
        <w:t>시간</w:t>
      </w:r>
      <w:r w:rsidR="00B32637" w:rsidRPr="002200BB">
        <w:rPr>
          <w:color w:val="00B0F0"/>
        </w:rPr>
        <w:t>)</w:t>
      </w:r>
      <w:r w:rsidR="00B32637" w:rsidRPr="002200BB">
        <w:rPr>
          <w:rFonts w:hint="eastAsia"/>
          <w:color w:val="00B0F0"/>
        </w:rPr>
        <w:t>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단말기</w:t>
      </w:r>
      <w:r w:rsidR="00B32637" w:rsidRPr="002200BB">
        <w:rPr>
          <w:color w:val="00B0F0"/>
        </w:rPr>
        <w:t xml:space="preserve"> </w:t>
      </w:r>
      <w:proofErr w:type="spellStart"/>
      <w:r w:rsidR="00B32637" w:rsidRPr="002200BB">
        <w:rPr>
          <w:color w:val="00B0F0"/>
        </w:rPr>
        <w:t>알림창에서</w:t>
      </w:r>
      <w:proofErr w:type="spellEnd"/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즉시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소비되거나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휘발성으로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삭제되는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자극으로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주의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환기는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즉각적이나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인지적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피로도의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회복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주기가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가장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빠르다</w:t>
      </w:r>
      <w:r w:rsidR="00B32637" w:rsidRPr="002200BB">
        <w:rPr>
          <w:color w:val="00B0F0"/>
        </w:rPr>
        <w:t>.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rFonts w:hint="eastAsia"/>
          <w:color w:val="00B0F0"/>
        </w:rPr>
        <w:t>그리고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color w:val="00B0F0"/>
        </w:rPr>
        <w:t>이메일</w:t>
      </w:r>
      <w:r w:rsidR="00B32637" w:rsidRPr="002200B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τ</m:t>
        </m:r>
        <m:r>
          <w:rPr>
            <w:rFonts w:ascii="Cambria Math" w:hAnsi="Cambria Math" w:hint="eastAsia"/>
            <w:color w:val="00B0F0"/>
          </w:rPr>
          <m:t>=</m:t>
        </m:r>
        <m:r>
          <w:rPr>
            <w:rFonts w:ascii="Cambria Math" w:hAnsi="Cambria Math" w:hint="eastAsia"/>
            <w:color w:val="00B0F0"/>
          </w:rPr>
          <m:t>48</m:t>
        </m:r>
      </m:oMath>
      <w:r w:rsidR="00B32637" w:rsidRPr="002200BB">
        <w:rPr>
          <w:color w:val="00B0F0"/>
        </w:rPr>
        <w:t>시간</w:t>
      </w:r>
      <w:r w:rsidR="00B32637" w:rsidRPr="002200BB">
        <w:rPr>
          <w:color w:val="00B0F0"/>
        </w:rPr>
        <w:t>)</w:t>
      </w:r>
      <w:r w:rsidR="00B32637" w:rsidRPr="002200BB">
        <w:rPr>
          <w:rFonts w:hint="eastAsia"/>
          <w:color w:val="00B0F0"/>
        </w:rPr>
        <w:t>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비동기적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열람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채널로서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침해성은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상대적으로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낮으나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수신함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보존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기간이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길어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노출의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잔존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효과가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완만하게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감쇠한다</w:t>
      </w:r>
      <w:r w:rsidR="00B32637" w:rsidRPr="002200BB">
        <w:rPr>
          <w:color w:val="00B0F0"/>
        </w:rPr>
        <w:t>.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rFonts w:hint="eastAsia"/>
          <w:color w:val="00B0F0"/>
        </w:rPr>
        <w:t>또한</w:t>
      </w:r>
      <w:r w:rsidR="00B32637" w:rsidRPr="002200BB">
        <w:rPr>
          <w:rFonts w:hint="eastAsia"/>
          <w:color w:val="00B0F0"/>
        </w:rPr>
        <w:t xml:space="preserve"> S</w:t>
      </w:r>
      <w:r w:rsidR="00B32637" w:rsidRPr="002200BB">
        <w:rPr>
          <w:color w:val="00B0F0"/>
        </w:rPr>
        <w:t>MS(</w:t>
      </w:r>
      <m:oMath>
        <m:r>
          <w:rPr>
            <w:rFonts w:ascii="Cambria Math" w:hAnsi="Cambria Math"/>
            <w:color w:val="00B0F0"/>
          </w:rPr>
          <m:t>τ</m:t>
        </m:r>
        <m:r>
          <w:rPr>
            <w:rFonts w:ascii="Cambria Math" w:hAnsi="Cambria Math" w:hint="eastAsia"/>
            <w:color w:val="00B0F0"/>
          </w:rPr>
          <m:t>=</m:t>
        </m:r>
        <m:r>
          <w:rPr>
            <w:rFonts w:ascii="Cambria Math" w:hAnsi="Cambria Math" w:hint="eastAsia"/>
            <w:color w:val="00B0F0"/>
          </w:rPr>
          <m:t>72</m:t>
        </m:r>
      </m:oMath>
      <w:r w:rsidR="00B32637" w:rsidRPr="002200BB">
        <w:rPr>
          <w:color w:val="00B0F0"/>
        </w:rPr>
        <w:t>시간</w:t>
      </w:r>
      <w:r w:rsidR="00B32637" w:rsidRPr="002200BB">
        <w:rPr>
          <w:color w:val="00B0F0"/>
        </w:rPr>
        <w:t>)</w:t>
      </w:r>
      <w:r w:rsidR="00B32637" w:rsidRPr="002200BB">
        <w:rPr>
          <w:rFonts w:hint="eastAsia"/>
          <w:color w:val="00B0F0"/>
        </w:rPr>
        <w:t>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통신사망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기반의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직접적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푸시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채널로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수신자의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주목도와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즉각적</w:t>
      </w:r>
      <w:r w:rsidR="00B32637" w:rsidRPr="002200BB">
        <w:rPr>
          <w:color w:val="00B0F0"/>
        </w:rPr>
        <w:t xml:space="preserve"> </w:t>
      </w:r>
      <w:proofErr w:type="spellStart"/>
      <w:r w:rsidR="00B32637" w:rsidRPr="002200BB">
        <w:rPr>
          <w:color w:val="00B0F0"/>
        </w:rPr>
        <w:t>열람률이</w:t>
      </w:r>
      <w:proofErr w:type="spellEnd"/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높으나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사생활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침해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인식과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피로도가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가장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급격히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유발되며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심리적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회복에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가장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완충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기간이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요구된다</w:t>
      </w:r>
      <w:r w:rsidR="00B32637" w:rsidRPr="002200BB">
        <w:rPr>
          <w:color w:val="00B0F0"/>
        </w:rPr>
        <w:t>.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아울러</w:t>
      </w:r>
      <w:r w:rsidR="00B32637" w:rsidRPr="002200BB">
        <w:rPr>
          <w:rFonts w:hint="eastAsia"/>
          <w:color w:val="00B0F0"/>
        </w:rPr>
        <w:t>,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본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연구가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설정한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반감기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값의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타당성을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검증하기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위해</w:t>
      </w:r>
      <w:r w:rsidR="00B32637" w:rsidRPr="002200BB">
        <w:rPr>
          <w:color w:val="00B0F0"/>
        </w:rPr>
        <w:t>, 4.6</w:t>
      </w:r>
      <w:r w:rsidR="00B32637" w:rsidRPr="002200BB">
        <w:rPr>
          <w:color w:val="00B0F0"/>
        </w:rPr>
        <w:t>절에서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반감기를</w:t>
      </w:r>
      <w:r w:rsidR="00B32637" w:rsidRPr="002200BB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±</m:t>
        </m:r>
        <m:r>
          <w:rPr>
            <w:rFonts w:ascii="Cambria Math" w:hAnsi="Cambria Math" w:hint="eastAsia"/>
            <w:color w:val="00B0F0"/>
          </w:rPr>
          <m:t>50%</m:t>
        </m:r>
      </m:oMath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범위</w:t>
      </w:r>
      <w:r w:rsidR="00B32637" w:rsidRPr="002200BB">
        <w:rPr>
          <w:color w:val="00B0F0"/>
        </w:rPr>
        <w:t>(</w:t>
      </w:r>
      <m:oMath>
        <m:r>
          <m:rPr>
            <m:sty m:val="p"/>
          </m:rPr>
          <w:rPr>
            <w:rFonts w:ascii="Cambria Math" w:hAnsi="Cambria Math"/>
            <w:color w:val="00B0F0"/>
          </w:rPr>
          <m:t>0.50× ∼1.50×</m:t>
        </m:r>
      </m:oMath>
      <w:r w:rsidR="00B32637" w:rsidRPr="002200BB">
        <w:rPr>
          <w:color w:val="00B0F0"/>
        </w:rPr>
        <w:t>)</w:t>
      </w:r>
      <w:r w:rsidR="00B32637" w:rsidRPr="002200BB">
        <w:rPr>
          <w:color w:val="00B0F0"/>
        </w:rPr>
        <w:t>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변동시키는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구조적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민감도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분석을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수행하였으며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그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결과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모형의</w:t>
      </w:r>
      <w:r w:rsidR="00B32637" w:rsidRPr="002200BB">
        <w:rPr>
          <w:color w:val="00B0F0"/>
        </w:rPr>
        <w:t xml:space="preserve"> F1-score</w:t>
      </w:r>
      <w:r w:rsidR="00B32637" w:rsidRPr="002200BB">
        <w:rPr>
          <w:color w:val="00B0F0"/>
        </w:rPr>
        <w:t>와</w:t>
      </w:r>
      <w:r w:rsidR="00B32637" w:rsidRPr="002200BB">
        <w:rPr>
          <w:color w:val="00B0F0"/>
        </w:rPr>
        <w:t xml:space="preserve"> PR-AUC</w:t>
      </w:r>
      <w:r w:rsidR="00B32637" w:rsidRPr="002200BB">
        <w:rPr>
          <w:color w:val="00B0F0"/>
        </w:rPr>
        <w:t>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안정적으로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유지됨을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실증하였다</w:t>
      </w:r>
      <w:r w:rsidR="00B32637" w:rsidRPr="002200BB">
        <w:rPr>
          <w:color w:val="00B0F0"/>
        </w:rPr>
        <w:t>.</w:t>
      </w:r>
    </w:p>
    <w:p w14:paraId="69BDC2D4" w14:textId="71933909" w:rsidR="004F3B80" w:rsidRDefault="004F3B80" w:rsidP="00C70C61">
      <w:pPr>
        <w:spacing w:after="0"/>
        <w:ind w:firstLineChars="100" w:firstLine="200"/>
      </w:pPr>
      <w:r>
        <w:rPr>
          <w:rFonts w:hint="eastAsia"/>
        </w:rPr>
        <w:t>반복적인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자극으로</w:t>
      </w:r>
      <w:r>
        <w:t xml:space="preserve"> </w:t>
      </w:r>
      <w:r>
        <w:rPr>
          <w:rFonts w:hint="eastAsia"/>
        </w:rPr>
        <w:t>인한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자원</w:t>
      </w:r>
      <w:r>
        <w:t xml:space="preserve"> </w:t>
      </w:r>
      <w:r>
        <w:rPr>
          <w:rFonts w:hint="eastAsia"/>
        </w:rPr>
        <w:t>고갈과</w:t>
      </w:r>
      <w:r>
        <w:t xml:space="preserve"> </w:t>
      </w:r>
      <w:r>
        <w:rPr>
          <w:rFonts w:hint="eastAsia"/>
        </w:rPr>
        <w:t>회복</w:t>
      </w:r>
      <w:r>
        <w:t xml:space="preserve"> </w:t>
      </w:r>
      <w:r>
        <w:rPr>
          <w:rFonts w:hint="eastAsia"/>
        </w:rPr>
        <w:t>과정을</w:t>
      </w:r>
      <w:r>
        <w:t xml:space="preserve"> </w:t>
      </w:r>
      <w:r>
        <w:rPr>
          <w:rFonts w:hint="eastAsia"/>
        </w:rPr>
        <w:t>지수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모델로</w:t>
      </w:r>
      <w:r>
        <w:t xml:space="preserve"> </w:t>
      </w:r>
      <w:proofErr w:type="spellStart"/>
      <w:r>
        <w:rPr>
          <w:rFonts w:hint="eastAsia"/>
        </w:rPr>
        <w:t>조작화하여</w:t>
      </w:r>
      <w:proofErr w:type="spellEnd"/>
      <w:r>
        <w:t xml:space="preserve">,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침해성에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지수를</w:t>
      </w:r>
      <w:r>
        <w:t xml:space="preserve"> </w:t>
      </w:r>
      <w:r>
        <w:rPr>
          <w:rFonts w:hint="eastAsia"/>
        </w:rPr>
        <w:t>실시간으로</w:t>
      </w:r>
      <w:r>
        <w:t xml:space="preserve"> </w:t>
      </w:r>
      <w:r>
        <w:rPr>
          <w:rFonts w:hint="eastAsia"/>
        </w:rPr>
        <w:t>추적하도록</w:t>
      </w:r>
      <w:r>
        <w:t xml:space="preserve"> </w:t>
      </w:r>
      <w:r>
        <w:rPr>
          <w:rFonts w:hint="eastAsia"/>
        </w:rPr>
        <w:t>설계하였다</w:t>
      </w:r>
      <w:r>
        <w:t>.</w:t>
      </w:r>
    </w:p>
    <w:p w14:paraId="7CCADD05" w14:textId="5E0D2AD4" w:rsidR="004F3B80" w:rsidRDefault="004F3B80" w:rsidP="00C70C61">
      <w:pPr>
        <w:spacing w:after="0"/>
        <w:ind w:firstLineChars="100" w:firstLine="200"/>
      </w:pPr>
      <w:r>
        <w:rPr>
          <w:rFonts w:hint="eastAsia"/>
        </w:rPr>
        <w:t>넷째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이론의</w:t>
      </w:r>
      <w:r>
        <w:t xml:space="preserve"> </w:t>
      </w:r>
      <w:r>
        <w:rPr>
          <w:rFonts w:hint="eastAsia"/>
        </w:rPr>
        <w:t>엔트로피</w:t>
      </w:r>
      <w:r>
        <w:t xml:space="preserve">(Entropy) </w:t>
      </w:r>
      <w:r>
        <w:rPr>
          <w:rFonts w:hint="eastAsia"/>
        </w:rPr>
        <w:t>개념과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여정의</w:t>
      </w:r>
      <w:r>
        <w:t xml:space="preserve"> </w:t>
      </w:r>
      <w:r>
        <w:rPr>
          <w:rFonts w:hint="eastAsia"/>
        </w:rPr>
        <w:t>경로</w:t>
      </w:r>
      <w:r>
        <w:t xml:space="preserve"> </w:t>
      </w:r>
      <w:r>
        <w:rPr>
          <w:rFonts w:hint="eastAsia"/>
        </w:rPr>
        <w:t>의존성</w:t>
      </w:r>
      <w:r>
        <w:t>(Path Dependency)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반영한다</w:t>
      </w:r>
      <w:r>
        <w:t xml:space="preserve">. </w:t>
      </w:r>
      <w:r w:rsidR="00B72087" w:rsidRPr="000F1EF6">
        <w:rPr>
          <w:color w:val="00B0F0"/>
        </w:rPr>
        <w:t>정보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이론</w:t>
      </w:r>
      <w:r w:rsidR="000F1EF6" w:rsidRPr="000F1EF6">
        <w:rPr>
          <w:color w:val="00B0F0"/>
        </w:rPr>
        <w:fldChar w:fldCharType="begin"/>
      </w:r>
      <w:r w:rsidR="000F1EF6" w:rsidRPr="000F1EF6">
        <w:rPr>
          <w:color w:val="00B0F0"/>
        </w:rPr>
        <w:instrText xml:space="preserve"> ADDIN EN.CITE &lt;EndNote&gt;&lt;Cite&gt;&lt;Author&gt;Shannon&lt;/Author&gt;&lt;Year&gt;1948&lt;/Year&gt;&lt;RecNum&gt;583&lt;/RecNum&gt;&lt;DisplayText&gt;(Shannon 1948)&lt;/DisplayText&gt;&lt;record&gt;&lt;rec-number&gt;583&lt;/rec-number&gt;&lt;foreign-keys&gt;&lt;key app="EN" db-id="zdzzrerwqx2senevt2h5t5zdxda0pfvxwtx0" timestamp="1787146394"&gt;583&lt;/key&gt;&lt;/foreign-keys&gt;&lt;ref-type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0F1EF6" w:rsidRPr="000F1EF6">
        <w:rPr>
          <w:color w:val="00B0F0"/>
        </w:rPr>
        <w:fldChar w:fldCharType="separate"/>
      </w:r>
      <w:r w:rsidR="000F1EF6" w:rsidRPr="000F1EF6">
        <w:rPr>
          <w:noProof/>
          <w:color w:val="00B0F0"/>
        </w:rPr>
        <w:t>(Shannon 1948)</w:t>
      </w:r>
      <w:r w:rsidR="000F1EF6" w:rsidRPr="000F1EF6">
        <w:rPr>
          <w:color w:val="00B0F0"/>
        </w:rPr>
        <w:fldChar w:fldCharType="end"/>
      </w:r>
      <w:r w:rsidR="00B72087" w:rsidRPr="000F1EF6">
        <w:rPr>
          <w:color w:val="00B0F0"/>
        </w:rPr>
        <w:t>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주제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다양화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문헌</w:t>
      </w:r>
      <w:r w:rsidR="000F1EF6" w:rsidRPr="000F1EF6">
        <w:rPr>
          <w:color w:val="00B0F0"/>
        </w:rPr>
        <w:fldChar w:fldCharType="begin"/>
      </w:r>
      <w:r w:rsidR="000F1EF6" w:rsidRPr="000F1EF6">
        <w:rPr>
          <w:color w:val="00B0F0"/>
        </w:rPr>
        <w:instrText xml:space="preserve"> ADDIN EN.CITE &lt;EndNote&gt;&lt;Cite&gt;&lt;Author&gt;Ziegler&lt;/Author&gt;&lt;Year&gt;2005&lt;/Year&gt;&lt;RecNum&gt;582&lt;/RecNum&gt;&lt;DisplayText&gt;(Ziegler et al. 2005)&lt;/DisplayText&gt;&lt;record&gt;&lt;rec-number&gt;582&lt;/rec-number&gt;&lt;foreign-keys&gt;&lt;key app="EN" db-id="zdzzrerwqx2senevt2h5t5zdxda0pfvxwtx0" timestamp="1787146394"&gt;582&lt;/key&gt;&lt;/foreign-keys&gt;&lt;ref-type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0F1EF6" w:rsidRPr="000F1EF6">
        <w:rPr>
          <w:color w:val="00B0F0"/>
        </w:rPr>
        <w:fldChar w:fldCharType="separate"/>
      </w:r>
      <w:r w:rsidR="000F1EF6" w:rsidRPr="000F1EF6">
        <w:rPr>
          <w:noProof/>
          <w:color w:val="00B0F0"/>
        </w:rPr>
        <w:t>(Ziegler et al. 2005)</w:t>
      </w:r>
      <w:r w:rsidR="000F1EF6" w:rsidRPr="000F1EF6">
        <w:rPr>
          <w:color w:val="00B0F0"/>
        </w:rPr>
        <w:fldChar w:fldCharType="end"/>
      </w:r>
      <w:proofErr w:type="spellStart"/>
      <w:r w:rsidR="00B72087" w:rsidRPr="000F1EF6">
        <w:rPr>
          <w:color w:val="00B0F0"/>
        </w:rPr>
        <w:t>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따르면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동일한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메시지의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단기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집중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노출은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정보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엔트로피를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낮추고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lastRenderedPageBreak/>
        <w:t>소비자의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반응성을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급격히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저하시킨다</w:t>
      </w:r>
      <w:r w:rsidR="00B72087" w:rsidRPr="000F1EF6">
        <w:rPr>
          <w:color w:val="00B0F0"/>
        </w:rPr>
        <w:t xml:space="preserve">. </w:t>
      </w:r>
      <w:r w:rsidR="00B72087" w:rsidRPr="000F1EF6">
        <w:rPr>
          <w:color w:val="00B0F0"/>
        </w:rPr>
        <w:t>이를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모델링하기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위해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최근</w:t>
      </w:r>
      <w:r w:rsidR="00B72087" w:rsidRPr="000F1EF6">
        <w:rPr>
          <w:color w:val="00B0F0"/>
        </w:rPr>
        <w:t xml:space="preserve"> 7</w:t>
      </w:r>
      <w:r w:rsidR="00B72087" w:rsidRPr="000F1EF6">
        <w:rPr>
          <w:color w:val="00B0F0"/>
        </w:rPr>
        <w:t>일간의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특정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캠페인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주제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노출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횟수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 w:hint="eastAsia"/>
                <w:color w:val="00B0F0"/>
              </w:rPr>
              <m:t>N</m:t>
            </m:r>
            <m:ctrlPr>
              <w:rPr>
                <w:rFonts w:ascii="Cambria Math" w:hAnsi="Cambria Math" w:hint="eastAsia"/>
                <w:i/>
                <w:color w:val="00B0F0"/>
              </w:rPr>
            </m:ctrlPr>
          </m:e>
          <m:sub>
            <m:r>
              <w:rPr>
                <w:rFonts w:ascii="Cambria Math" w:hAnsi="Cambria Math" w:hint="eastAsia"/>
                <w:color w:val="00B0F0"/>
              </w:rPr>
              <m:t>7d</m:t>
            </m:r>
          </m:sub>
        </m:sSub>
      </m:oMath>
      <w:r w:rsidR="00B72087" w:rsidRPr="000F1EF6">
        <w:rPr>
          <w:color w:val="00B0F0"/>
        </w:rPr>
        <w:t>)</w:t>
      </w:r>
      <w:r w:rsidR="00B72087" w:rsidRPr="000F1EF6">
        <w:rPr>
          <w:color w:val="00B0F0"/>
        </w:rPr>
        <w:t>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따른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감쇠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효과와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최종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노출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시간</w:t>
      </w:r>
      <w:r w:rsidR="00B72087" w:rsidRPr="000F1EF6">
        <w:rPr>
          <w:color w:val="00B0F0"/>
        </w:rPr>
        <w:t>(</w:t>
      </w:r>
      <m:oMath>
        <m:r>
          <m:rPr>
            <m:sty m:val="p"/>
          </m:rPr>
          <w:rPr>
            <w:rFonts w:ascii="Cambria Math" w:hAnsi="Cambria Math"/>
            <w:color w:val="00B0F0"/>
          </w:rPr>
          <m:t>Δ</m:t>
        </m:r>
        <m:r>
          <w:rPr>
            <w:rFonts w:ascii="Cambria Math" w:hAnsi="Cambria Math" w:hint="eastAsia"/>
            <w:color w:val="00B0F0"/>
          </w:rPr>
          <m:t>t</m:t>
        </m:r>
      </m:oMath>
      <w:r w:rsidR="00B72087" w:rsidRPr="000F1EF6">
        <w:rPr>
          <w:color w:val="00B0F0"/>
        </w:rPr>
        <w:t>)</w:t>
      </w:r>
      <w:proofErr w:type="spellStart"/>
      <w:r w:rsidR="00B72087" w:rsidRPr="000F1EF6">
        <w:rPr>
          <w:color w:val="00B0F0"/>
        </w:rPr>
        <w:t>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따른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인지적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신선도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회복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과정을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결합한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이중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지수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함수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형태의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주제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신선도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N</m:t>
            </m:r>
          </m:e>
          <m:sub>
            <m:r>
              <w:rPr>
                <w:rFonts w:ascii="Cambria Math" w:hAnsi="Cambria Math" w:hint="eastAsia"/>
                <w:color w:val="00B0F0"/>
              </w:rPr>
              <m:t>topic</m:t>
            </m:r>
          </m:sub>
        </m:sSub>
      </m:oMath>
      <w:r w:rsidR="00B72087" w:rsidRPr="000F1EF6">
        <w:rPr>
          <w:color w:val="00B0F0"/>
        </w:rPr>
        <w:t xml:space="preserve">) </w:t>
      </w:r>
      <w:r w:rsidR="00B72087" w:rsidRPr="000F1EF6">
        <w:rPr>
          <w:color w:val="00B0F0"/>
        </w:rPr>
        <w:t>변수를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독자적으로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설계하였다</w:t>
      </w:r>
      <w:r w:rsidR="00B72087" w:rsidRPr="000F1EF6">
        <w:rPr>
          <w:color w:val="00B0F0"/>
        </w:rPr>
        <w:t xml:space="preserve">. </w:t>
      </w:r>
      <w:r w:rsidR="000F1EF6" w:rsidRPr="000F1EF6">
        <w:rPr>
          <w:rFonts w:hint="eastAsia"/>
          <w:color w:val="00B0F0"/>
        </w:rPr>
        <w:t>이후</w:t>
      </w:r>
      <w:r w:rsidR="00B72087" w:rsidRPr="000F1EF6">
        <w:rPr>
          <w:color w:val="00B0F0"/>
        </w:rPr>
        <w:t xml:space="preserve">, </w:t>
      </w:r>
      <w:r w:rsidR="00B72087" w:rsidRPr="000F1EF6">
        <w:rPr>
          <w:color w:val="00B0F0"/>
        </w:rPr>
        <w:t>다채널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고객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여정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문헌</w:t>
      </w:r>
      <w:r w:rsidR="000F1EF6" w:rsidRPr="000F1EF6">
        <w:rPr>
          <w:color w:val="00B0F0"/>
        </w:rPr>
        <w:fldChar w:fldCharType="begin"/>
      </w:r>
      <w:r w:rsidR="000F1EF6" w:rsidRPr="000F1EF6">
        <w:rPr>
          <w:color w:val="00B0F0"/>
        </w:rPr>
        <w:instrText xml:space="preserve"> ADDIN EN.CITE &lt;EndNote&gt;&lt;Cite&gt;&lt;Author&gt;Anderl&lt;/Author&gt;&lt;Year&gt;2016&lt;/Year&gt;&lt;RecNum&gt;585&lt;/RecNum&gt;&lt;DisplayText&gt;(Anderl et al. 2016)&lt;/DisplayText&gt;&lt;record&gt;&lt;rec-number&gt;585&lt;/rec-number&gt;&lt;foreign-keys&gt;&lt;key app="EN" db-id="zdzzrerwqx2senevt2h5t5zdxda0pfvxwtx0" timestamp="1787146394"&gt;585&lt;/key&gt;&lt;/foreign-keys&gt;&lt;ref-type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0F1EF6" w:rsidRPr="000F1EF6">
        <w:rPr>
          <w:color w:val="00B0F0"/>
        </w:rPr>
        <w:fldChar w:fldCharType="separate"/>
      </w:r>
      <w:r w:rsidR="000F1EF6" w:rsidRPr="000F1EF6">
        <w:rPr>
          <w:noProof/>
          <w:color w:val="00B0F0"/>
        </w:rPr>
        <w:t>(Anderl et al. 2016)</w:t>
      </w:r>
      <w:r w:rsidR="000F1EF6" w:rsidRPr="000F1EF6">
        <w:rPr>
          <w:color w:val="00B0F0"/>
        </w:rPr>
        <w:fldChar w:fldCharType="end"/>
      </w:r>
      <w:r w:rsidR="00B72087" w:rsidRPr="000F1EF6">
        <w:rPr>
          <w:color w:val="00B0F0"/>
        </w:rPr>
        <w:t>에서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규명된</w:t>
      </w:r>
      <w:r w:rsidR="00B72087" w:rsidRPr="000F1EF6">
        <w:rPr>
          <w:color w:val="00B0F0"/>
        </w:rPr>
        <w:t xml:space="preserve"> </w:t>
      </w:r>
      <w:proofErr w:type="spellStart"/>
      <w:r w:rsidR="00B72087" w:rsidRPr="000F1EF6">
        <w:rPr>
          <w:color w:val="00B0F0"/>
        </w:rPr>
        <w:t>옴니채널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의존성을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반영하기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위해</w:t>
      </w:r>
      <w:r w:rsidR="00B72087" w:rsidRPr="000F1EF6">
        <w:rPr>
          <w:color w:val="00B0F0"/>
        </w:rPr>
        <w:t xml:space="preserve">, </w:t>
      </w:r>
      <w:r w:rsidR="00B72087" w:rsidRPr="000F1EF6">
        <w:rPr>
          <w:color w:val="00B0F0"/>
        </w:rPr>
        <w:t>과거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구매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전환으로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이어진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성공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채널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시퀀스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P</m:t>
            </m:r>
          </m:e>
          <m:sub>
            <m:r>
              <w:rPr>
                <w:rFonts w:ascii="Cambria Math" w:hAnsi="Cambria Math"/>
                <w:color w:val="00B0F0"/>
              </w:rPr>
              <m:t>success</m:t>
            </m:r>
          </m:sub>
        </m:sSub>
      </m:oMath>
      <w:r w:rsidR="00B72087" w:rsidRPr="000F1EF6">
        <w:rPr>
          <w:color w:val="00B0F0"/>
        </w:rPr>
        <w:t>)</w:t>
      </w:r>
      <w:r w:rsidR="00B72087" w:rsidRPr="000F1EF6">
        <w:rPr>
          <w:color w:val="00B0F0"/>
        </w:rPr>
        <w:t>와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현재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고객이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거쳐온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채널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경로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P</m:t>
            </m:r>
          </m:e>
          <m:sub>
            <m:r>
              <w:rPr>
                <w:rFonts w:ascii="Cambria Math" w:hAnsi="Cambria Math"/>
                <w:color w:val="00B0F0"/>
              </w:rPr>
              <m:t>current</m:t>
            </m:r>
          </m:sub>
        </m:sSub>
      </m:oMath>
      <w:r w:rsidR="00B72087" w:rsidRPr="000F1EF6">
        <w:rPr>
          <w:color w:val="00B0F0"/>
        </w:rPr>
        <w:t xml:space="preserve">) </w:t>
      </w:r>
      <w:r w:rsidR="00B72087" w:rsidRPr="000F1EF6">
        <w:rPr>
          <w:color w:val="00B0F0"/>
        </w:rPr>
        <w:t>간의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교집합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및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합집합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비율을</w:t>
      </w:r>
      <w:r w:rsidR="00B72087" w:rsidRPr="000F1EF6">
        <w:rPr>
          <w:color w:val="00B0F0"/>
        </w:rPr>
        <w:t xml:space="preserve"> </w:t>
      </w:r>
      <w:proofErr w:type="spellStart"/>
      <w:r w:rsidR="00B72087" w:rsidRPr="000F1EF6">
        <w:rPr>
          <w:color w:val="00B0F0"/>
        </w:rPr>
        <w:t>자카드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계수로</w:t>
      </w:r>
      <w:r w:rsidR="00B72087" w:rsidRPr="000F1EF6">
        <w:rPr>
          <w:color w:val="00B0F0"/>
        </w:rPr>
        <w:t xml:space="preserve"> </w:t>
      </w:r>
      <w:proofErr w:type="spellStart"/>
      <w:r w:rsidR="00B72087" w:rsidRPr="000F1EF6">
        <w:rPr>
          <w:color w:val="00B0F0"/>
        </w:rPr>
        <w:t>정량화한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성공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일치도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A</m:t>
            </m:r>
          </m:e>
          <m:sub>
            <m:r>
              <w:rPr>
                <w:rFonts w:ascii="Cambria Math" w:hAnsi="Cambria Math"/>
                <w:color w:val="00B0F0"/>
              </w:rPr>
              <m:t>path</m:t>
            </m:r>
          </m:sub>
        </m:sSub>
      </m:oMath>
      <w:r w:rsidR="00B72087" w:rsidRPr="000F1EF6">
        <w:rPr>
          <w:color w:val="00B0F0"/>
        </w:rPr>
        <w:t>)</w:t>
      </w:r>
      <w:proofErr w:type="spellStart"/>
      <w:r w:rsidR="00B72087" w:rsidRPr="000F1EF6">
        <w:rPr>
          <w:color w:val="00B0F0"/>
        </w:rPr>
        <w:t>를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산출하였다</w:t>
      </w:r>
      <w:r w:rsidR="00B72087" w:rsidRPr="000F1EF6">
        <w:rPr>
          <w:color w:val="00B0F0"/>
        </w:rPr>
        <w:t xml:space="preserve">. </w:t>
      </w:r>
      <w:r w:rsidR="00B72087" w:rsidRPr="000F1EF6">
        <w:rPr>
          <w:color w:val="00B0F0"/>
        </w:rPr>
        <w:t>이는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복잡한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시퀀스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구조를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경량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모델이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직접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분할할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있는</w:t>
      </w:r>
      <w:r w:rsidR="00B72087" w:rsidRPr="000F1EF6">
        <w:rPr>
          <w:color w:val="00B0F0"/>
        </w:rPr>
        <w:t xml:space="preserve"> 0</w:t>
      </w:r>
      <w:r w:rsidR="00B72087" w:rsidRPr="000F1EF6">
        <w:rPr>
          <w:color w:val="00B0F0"/>
        </w:rPr>
        <w:t>과</w:t>
      </w:r>
      <w:r w:rsidR="00B72087" w:rsidRPr="000F1EF6">
        <w:rPr>
          <w:color w:val="00B0F0"/>
        </w:rPr>
        <w:t xml:space="preserve"> 1 </w:t>
      </w:r>
      <w:r w:rsidR="00B72087" w:rsidRPr="000F1EF6">
        <w:rPr>
          <w:color w:val="00B0F0"/>
        </w:rPr>
        <w:t>사이의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연속형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정형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신호로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압축하는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기제로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작동한다</w:t>
      </w:r>
      <w:r w:rsidR="00B72087" w:rsidRPr="000F1EF6">
        <w:rPr>
          <w:color w:val="00B0F0"/>
        </w:rPr>
        <w:t>.</w:t>
      </w:r>
    </w:p>
    <w:p w14:paraId="2D8A0A8F" w14:textId="77777777" w:rsidR="00D35A90" w:rsidRPr="00182E18" w:rsidRDefault="00D35A90" w:rsidP="00C70C61">
      <w:pPr>
        <w:spacing w:after="0"/>
      </w:pPr>
    </w:p>
    <w:p w14:paraId="23C3D5EF" w14:textId="45AE8BCE" w:rsidR="00D35A90" w:rsidRPr="00481355" w:rsidRDefault="00D35A90" w:rsidP="00C70C61">
      <w:pPr>
        <w:spacing w:after="0"/>
        <w:rPr>
          <w:b/>
          <w:bCs/>
          <w:sz w:val="22"/>
        </w:rPr>
      </w:pPr>
      <w:r w:rsidRPr="00481355">
        <w:rPr>
          <w:rFonts w:hint="eastAsia"/>
          <w:b/>
          <w:bCs/>
          <w:sz w:val="22"/>
        </w:rPr>
        <w:t>3.</w:t>
      </w:r>
      <w:r w:rsidR="00176773" w:rsidRPr="00481355">
        <w:rPr>
          <w:rFonts w:hint="eastAsia"/>
          <w:b/>
          <w:bCs/>
          <w:sz w:val="22"/>
        </w:rPr>
        <w:t>3</w:t>
      </w:r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데이터</w:t>
      </w:r>
      <w:r w:rsidRPr="00481355">
        <w:rPr>
          <w:rFonts w:hint="eastAsia"/>
          <w:b/>
          <w:bCs/>
          <w:sz w:val="22"/>
        </w:rPr>
        <w:t xml:space="preserve"> </w:t>
      </w:r>
      <w:proofErr w:type="spellStart"/>
      <w:r w:rsidRPr="00481355">
        <w:rPr>
          <w:rFonts w:hint="eastAsia"/>
          <w:b/>
          <w:bCs/>
          <w:sz w:val="22"/>
        </w:rPr>
        <w:t>전처리</w:t>
      </w:r>
      <w:proofErr w:type="spellEnd"/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및</w:t>
      </w:r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데이터셋</w:t>
      </w:r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구축</w:t>
      </w:r>
    </w:p>
    <w:p w14:paraId="39888AA6" w14:textId="77777777" w:rsidR="00716216" w:rsidRDefault="00B364A2" w:rsidP="00C70C61">
      <w:pPr>
        <w:spacing w:after="0"/>
        <w:ind w:firstLineChars="100" w:firstLine="200"/>
      </w:pPr>
      <w:r w:rsidRPr="00B364A2">
        <w:t>본</w:t>
      </w:r>
      <w:r w:rsidRPr="00B364A2">
        <w:t xml:space="preserve"> </w:t>
      </w:r>
      <w:r w:rsidRPr="00B364A2">
        <w:t>연구는</w:t>
      </w:r>
      <w:r w:rsidRPr="00B364A2">
        <w:t xml:space="preserve"> </w:t>
      </w:r>
      <w:r w:rsidRPr="00B364A2">
        <w:t>실제</w:t>
      </w:r>
      <w:r w:rsidRPr="00B364A2">
        <w:t xml:space="preserve"> </w:t>
      </w:r>
      <w:r w:rsidRPr="00B364A2">
        <w:t>마케팅</w:t>
      </w:r>
      <w:r w:rsidRPr="00B364A2">
        <w:t xml:space="preserve"> </w:t>
      </w:r>
      <w:r w:rsidRPr="00B364A2">
        <w:t>실무</w:t>
      </w:r>
      <w:r w:rsidRPr="00B364A2">
        <w:t xml:space="preserve"> </w:t>
      </w:r>
      <w:r w:rsidRPr="00B364A2">
        <w:t>환경의</w:t>
      </w:r>
      <w:r w:rsidRPr="00B364A2">
        <w:t xml:space="preserve"> </w:t>
      </w:r>
      <w:r w:rsidRPr="00B364A2">
        <w:t>조건을</w:t>
      </w:r>
      <w:r w:rsidRPr="00B364A2">
        <w:t xml:space="preserve"> </w:t>
      </w:r>
      <w:r w:rsidRPr="00B364A2">
        <w:t>온전히</w:t>
      </w:r>
      <w:r w:rsidRPr="00B364A2">
        <w:t xml:space="preserve"> </w:t>
      </w:r>
      <w:r w:rsidRPr="00B364A2">
        <w:t>반영하고</w:t>
      </w:r>
      <w:r w:rsidRPr="00B364A2">
        <w:t xml:space="preserve"> </w:t>
      </w:r>
      <w:r w:rsidRPr="00B364A2">
        <w:t>데이터</w:t>
      </w:r>
      <w:r w:rsidRPr="00B364A2">
        <w:t xml:space="preserve"> </w:t>
      </w:r>
      <w:r w:rsidRPr="00B364A2">
        <w:t>누수</w:t>
      </w:r>
      <w:r w:rsidRPr="00B364A2">
        <w:t xml:space="preserve">(Data Leakage) </w:t>
      </w:r>
      <w:r w:rsidRPr="00B364A2">
        <w:t>및</w:t>
      </w:r>
      <w:r w:rsidRPr="00B364A2">
        <w:t xml:space="preserve"> </w:t>
      </w:r>
      <w:r w:rsidRPr="00B364A2">
        <w:t>선견</w:t>
      </w:r>
      <w:r w:rsidRPr="00B364A2">
        <w:t xml:space="preserve"> </w:t>
      </w:r>
      <w:r w:rsidRPr="00B364A2">
        <w:t>편향</w:t>
      </w:r>
      <w:r w:rsidRPr="00B364A2">
        <w:t>(Look-ahead Bias)</w:t>
      </w:r>
      <w:r w:rsidRPr="00B364A2">
        <w:t>을</w:t>
      </w:r>
      <w:r w:rsidRPr="00B364A2">
        <w:t xml:space="preserve"> </w:t>
      </w:r>
      <w:r w:rsidRPr="00B364A2">
        <w:t>엄격히</w:t>
      </w:r>
      <w:r w:rsidRPr="00B364A2">
        <w:t xml:space="preserve"> </w:t>
      </w:r>
      <w:r w:rsidRPr="00B364A2">
        <w:t>통제하기</w:t>
      </w:r>
      <w:r w:rsidRPr="00B364A2">
        <w:t xml:space="preserve"> </w:t>
      </w:r>
      <w:r w:rsidRPr="00B364A2">
        <w:t>위해</w:t>
      </w:r>
      <w:r w:rsidRPr="00B364A2">
        <w:t xml:space="preserve"> </w:t>
      </w:r>
      <w:r w:rsidRPr="00B364A2">
        <w:t>데이터</w:t>
      </w:r>
      <w:r w:rsidRPr="00B364A2">
        <w:t xml:space="preserve"> </w:t>
      </w:r>
      <w:proofErr w:type="spellStart"/>
      <w:r w:rsidRPr="00B364A2">
        <w:t>전처리</w:t>
      </w:r>
      <w:proofErr w:type="spellEnd"/>
      <w:r w:rsidRPr="00B364A2">
        <w:t xml:space="preserve"> </w:t>
      </w:r>
      <w:r w:rsidRPr="00B364A2">
        <w:t>및</w:t>
      </w:r>
      <w:r w:rsidRPr="00B364A2">
        <w:t xml:space="preserve"> </w:t>
      </w:r>
      <w:r w:rsidRPr="00B364A2">
        <w:t>분할</w:t>
      </w:r>
      <w:r w:rsidRPr="00B364A2">
        <w:t xml:space="preserve"> </w:t>
      </w:r>
      <w:r w:rsidRPr="00B364A2">
        <w:t>프로토콜을</w:t>
      </w:r>
      <w:r w:rsidRPr="00B364A2">
        <w:t xml:space="preserve"> </w:t>
      </w:r>
      <w:r w:rsidRPr="00B364A2">
        <w:t>수립하였다</w:t>
      </w:r>
      <w:r w:rsidRPr="00B364A2">
        <w:t xml:space="preserve">. </w:t>
      </w:r>
    </w:p>
    <w:p w14:paraId="08569DDD" w14:textId="77777777" w:rsidR="007A49A9" w:rsidRPr="00713264" w:rsidRDefault="00716216" w:rsidP="00C70C61">
      <w:pPr>
        <w:spacing w:after="0"/>
        <w:ind w:firstLineChars="100" w:firstLine="200"/>
        <w:rPr>
          <w:color w:val="00B0F0"/>
        </w:rPr>
      </w:pPr>
      <w:r w:rsidRPr="00713264">
        <w:rPr>
          <w:color w:val="00B0F0"/>
        </w:rPr>
        <w:t>첫째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원천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데이터의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시간순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상호작용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로그를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바탕으로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개별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시계열적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행동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이력을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재구성하였다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이때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미래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혼입에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따른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선견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편향을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원천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차단하기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위해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모든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파생변수의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산출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범위는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특정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메시지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발송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직전</w:t>
      </w:r>
      <w:r w:rsidRPr="00713264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t-1</m:t>
        </m:r>
      </m:oMath>
      <w:r w:rsidRPr="00713264">
        <w:rPr>
          <w:color w:val="00B0F0"/>
        </w:rPr>
        <w:t>)</w:t>
      </w:r>
      <w:r w:rsidRPr="00713264">
        <w:rPr>
          <w:color w:val="00B0F0"/>
        </w:rPr>
        <w:t>까지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관측된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과거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로그로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엄격히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제한하는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이동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윈도우</w:t>
      </w:r>
      <w:r w:rsidRPr="00713264">
        <w:rPr>
          <w:color w:val="00B0F0"/>
        </w:rPr>
        <w:t xml:space="preserve">(Rolling Window) </w:t>
      </w:r>
      <w:r w:rsidRPr="00713264">
        <w:rPr>
          <w:color w:val="00B0F0"/>
        </w:rPr>
        <w:t>방식을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즉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발송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</w:t>
      </w:r>
      <w:r w:rsidRPr="00713264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t</m:t>
        </m:r>
      </m:oMath>
      <w:r w:rsidRPr="00713264">
        <w:rPr>
          <w:color w:val="00B0F0"/>
        </w:rPr>
        <w:t xml:space="preserve">) </w:t>
      </w:r>
      <w:r w:rsidRPr="00713264">
        <w:rPr>
          <w:color w:val="00B0F0"/>
        </w:rPr>
        <w:t>이후에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발생하는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오픈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클릭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구매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등의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사후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행동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어떠한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형태로도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예측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생성에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포함되지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않도록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엄격히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격리하였다</w:t>
      </w:r>
      <w:r w:rsidRPr="00713264">
        <w:rPr>
          <w:color w:val="00B0F0"/>
        </w:rPr>
        <w:t xml:space="preserve">.   </w:t>
      </w:r>
    </w:p>
    <w:p w14:paraId="0796D27C" w14:textId="77777777" w:rsidR="0094581E" w:rsidRPr="00713264" w:rsidRDefault="00716216" w:rsidP="00C70C61">
      <w:pPr>
        <w:spacing w:after="0"/>
        <w:ind w:firstLineChars="100" w:firstLine="200"/>
        <w:rPr>
          <w:color w:val="00B0F0"/>
        </w:rPr>
      </w:pPr>
      <w:r w:rsidRPr="00713264">
        <w:rPr>
          <w:color w:val="00B0F0"/>
        </w:rPr>
        <w:t>둘째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데이터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있어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관측치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단위의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무작위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발생할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있는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동일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시계열적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종속성을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차단하고자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층화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개별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고객별로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상태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변수가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집계된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데이터를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바탕으로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전체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식별자를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기준으로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층화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무작위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</w:t>
      </w:r>
      <w:r w:rsidRPr="00713264">
        <w:rPr>
          <w:color w:val="00B0F0"/>
        </w:rPr>
        <w:t>(Stratified Random Split)</w:t>
      </w:r>
      <w:r w:rsidRPr="00713264">
        <w:rPr>
          <w:color w:val="00B0F0"/>
        </w:rPr>
        <w:t>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수행하여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70%(</w:t>
      </w:r>
      <w:r w:rsidRPr="00713264">
        <w:rPr>
          <w:color w:val="00B0F0"/>
        </w:rPr>
        <w:t>약</w:t>
      </w:r>
      <w:r w:rsidRPr="00713264">
        <w:rPr>
          <w:color w:val="00B0F0"/>
        </w:rPr>
        <w:t xml:space="preserve"> 1</w:t>
      </w:r>
      <w:r w:rsidRPr="00713264">
        <w:rPr>
          <w:color w:val="00B0F0"/>
        </w:rPr>
        <w:t>억</w:t>
      </w:r>
      <w:r w:rsidRPr="00713264">
        <w:rPr>
          <w:color w:val="00B0F0"/>
        </w:rPr>
        <w:t xml:space="preserve"> 2,039</w:t>
      </w:r>
      <w:r w:rsidRPr="00713264">
        <w:rPr>
          <w:color w:val="00B0F0"/>
        </w:rPr>
        <w:t>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건의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접점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로그</w:t>
      </w:r>
      <w:r w:rsidRPr="00713264">
        <w:rPr>
          <w:color w:val="00B0F0"/>
        </w:rPr>
        <w:t xml:space="preserve">), </w:t>
      </w:r>
      <w:r w:rsidRPr="00713264">
        <w:rPr>
          <w:color w:val="00B0F0"/>
        </w:rPr>
        <w:t>검증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15%(</w:t>
      </w:r>
      <w:r w:rsidRPr="00713264">
        <w:rPr>
          <w:color w:val="00B0F0"/>
        </w:rPr>
        <w:t>약</w:t>
      </w:r>
      <w:r w:rsidRPr="00713264">
        <w:rPr>
          <w:color w:val="00B0F0"/>
        </w:rPr>
        <w:t xml:space="preserve"> 2,580</w:t>
      </w:r>
      <w:r w:rsidRPr="00713264">
        <w:rPr>
          <w:color w:val="00B0F0"/>
        </w:rPr>
        <w:t>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건</w:t>
      </w:r>
      <w:r w:rsidRPr="00713264">
        <w:rPr>
          <w:color w:val="00B0F0"/>
        </w:rPr>
        <w:t xml:space="preserve">), </w:t>
      </w:r>
      <w:r w:rsidRPr="00713264">
        <w:rPr>
          <w:color w:val="00B0F0"/>
        </w:rPr>
        <w:t>테스트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15%(25,798,280</w:t>
      </w:r>
      <w:r w:rsidRPr="00713264">
        <w:rPr>
          <w:color w:val="00B0F0"/>
        </w:rPr>
        <w:t>건</w:t>
      </w:r>
      <w:r w:rsidRPr="00713264">
        <w:rPr>
          <w:color w:val="00B0F0"/>
        </w:rPr>
        <w:t>)</w:t>
      </w:r>
      <w:r w:rsidRPr="00713264">
        <w:rPr>
          <w:color w:val="00B0F0"/>
        </w:rPr>
        <w:t>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격리하였다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특정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접점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이력은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하나의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세트에만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귀속되므로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교차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오염이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발생하지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않는다</w:t>
      </w:r>
      <w:r w:rsidRPr="00713264">
        <w:rPr>
          <w:color w:val="00B0F0"/>
        </w:rPr>
        <w:t xml:space="preserve">.   </w:t>
      </w:r>
    </w:p>
    <w:p w14:paraId="1A9A07FB" w14:textId="1BD9ED40" w:rsidR="0094581E" w:rsidRPr="00713264" w:rsidRDefault="0094581E" w:rsidP="00C70C61">
      <w:pPr>
        <w:spacing w:after="0"/>
        <w:ind w:firstLineChars="100" w:firstLine="200"/>
        <w:rPr>
          <w:color w:val="00B0F0"/>
        </w:rPr>
      </w:pPr>
      <w:r w:rsidRPr="00713264">
        <w:rPr>
          <w:rFonts w:hint="eastAsia"/>
          <w:color w:val="00B0F0"/>
        </w:rPr>
        <w:t>셋</w:t>
      </w:r>
      <w:r w:rsidR="00716216" w:rsidRPr="00713264">
        <w:rPr>
          <w:color w:val="00B0F0"/>
        </w:rPr>
        <w:t>째</w:t>
      </w:r>
      <w:r w:rsidR="00716216" w:rsidRPr="00713264">
        <w:rPr>
          <w:color w:val="00B0F0"/>
        </w:rPr>
        <w:t xml:space="preserve">, </w:t>
      </w:r>
      <w:r w:rsidR="00716216" w:rsidRPr="00713264">
        <w:rPr>
          <w:color w:val="00B0F0"/>
        </w:rPr>
        <w:t>구매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전환율이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약</w:t>
      </w:r>
      <w:r w:rsidR="00716216" w:rsidRPr="00713264">
        <w:rPr>
          <w:color w:val="00B0F0"/>
        </w:rPr>
        <w:t xml:space="preserve"> 0.1234%</w:t>
      </w:r>
      <w:r w:rsidR="00716216" w:rsidRPr="00713264">
        <w:rPr>
          <w:color w:val="00B0F0"/>
        </w:rPr>
        <w:t>에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불과한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원본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데이터의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극단적인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클래스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불균형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분포는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인위적인</w:t>
      </w:r>
      <w:r w:rsidR="00716216" w:rsidRPr="00713264">
        <w:rPr>
          <w:color w:val="00B0F0"/>
        </w:rPr>
        <w:t xml:space="preserve"> </w:t>
      </w:r>
      <w:proofErr w:type="spellStart"/>
      <w:r w:rsidR="00716216" w:rsidRPr="00713264">
        <w:rPr>
          <w:color w:val="00B0F0"/>
        </w:rPr>
        <w:t>언더샘플링이나</w:t>
      </w:r>
      <w:proofErr w:type="spellEnd"/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가상</w:t>
      </w:r>
      <w:r w:rsidR="00716216" w:rsidRPr="00713264">
        <w:rPr>
          <w:color w:val="00B0F0"/>
        </w:rPr>
        <w:t xml:space="preserve"> </w:t>
      </w:r>
      <w:proofErr w:type="spellStart"/>
      <w:r w:rsidR="00716216" w:rsidRPr="00713264">
        <w:rPr>
          <w:color w:val="00B0F0"/>
        </w:rPr>
        <w:t>오버샘플링</w:t>
      </w:r>
      <w:proofErr w:type="spellEnd"/>
      <w:r w:rsidR="00716216" w:rsidRPr="00713264">
        <w:rPr>
          <w:color w:val="00B0F0"/>
        </w:rPr>
        <w:t xml:space="preserve">(SMOTE </w:t>
      </w:r>
      <w:r w:rsidR="00716216" w:rsidRPr="00713264">
        <w:rPr>
          <w:color w:val="00B0F0"/>
        </w:rPr>
        <w:t>등</w:t>
      </w:r>
      <w:r w:rsidR="00716216" w:rsidRPr="00713264">
        <w:rPr>
          <w:color w:val="00B0F0"/>
        </w:rPr>
        <w:t>)</w:t>
      </w:r>
      <w:r w:rsidR="00716216" w:rsidRPr="00713264">
        <w:rPr>
          <w:color w:val="00B0F0"/>
        </w:rPr>
        <w:t>으로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왜곡하지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않고</w:t>
      </w:r>
      <w:r w:rsidR="00716216" w:rsidRPr="00713264">
        <w:rPr>
          <w:color w:val="00B0F0"/>
        </w:rPr>
        <w:t xml:space="preserve"> </w:t>
      </w:r>
      <w:proofErr w:type="spellStart"/>
      <w:r w:rsidR="00716216" w:rsidRPr="00713264">
        <w:rPr>
          <w:color w:val="00B0F0"/>
        </w:rPr>
        <w:t>원분포</w:t>
      </w:r>
      <w:proofErr w:type="spellEnd"/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그대로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보존하였다</w:t>
      </w:r>
      <w:r w:rsidR="00716216" w:rsidRPr="00713264">
        <w:rPr>
          <w:color w:val="00B0F0"/>
        </w:rPr>
        <w:t xml:space="preserve">. </w:t>
      </w:r>
      <w:r w:rsidR="00716216" w:rsidRPr="00713264">
        <w:rPr>
          <w:color w:val="00B0F0"/>
        </w:rPr>
        <w:t>인위적인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비율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조정은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모형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배포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거짓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양성</w:t>
      </w:r>
      <w:r w:rsidR="00716216" w:rsidRPr="00713264">
        <w:rPr>
          <w:color w:val="00B0F0"/>
        </w:rPr>
        <w:t>(False Positive)</w:t>
      </w:r>
      <w:r w:rsidR="00716216" w:rsidRPr="00713264">
        <w:rPr>
          <w:color w:val="00B0F0"/>
        </w:rPr>
        <w:t>의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급증을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lastRenderedPageBreak/>
        <w:t>초래하므로</w:t>
      </w:r>
      <w:r w:rsidR="006F60A7" w:rsidRPr="00713264">
        <w:rPr>
          <w:color w:val="00B0F0"/>
        </w:rPr>
        <w:fldChar w:fldCharType="begin"/>
      </w:r>
      <w:r w:rsidR="001B0ABB" w:rsidRPr="00713264">
        <w:rPr>
          <w:color w:val="00B0F0"/>
        </w:rPr>
        <w:instrText xml:space="preserve"> ADDIN EN.CITE &lt;EndNote&gt;&lt;Cite&gt;&lt;Author&gt;Thabtah&lt;/Author&gt;&lt;Year&gt;2020&lt;/Year&gt;&lt;RecNum&gt;600&lt;/RecNum&gt;&lt;DisplayText&gt;(Thabtah et al. 2020)&lt;/DisplayText&gt;&lt;record&gt;&lt;rec-number&gt;600&lt;/rec-number&gt;&lt;foreign-keys&gt;&lt;key app="EN" db-id="zdzzrerwqx2senevt2h5t5zdxda0pfvxwtx0" timestamp="1787146394"&gt;600&lt;/key&gt;&lt;/foreign-keys&gt;&lt;ref-type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713264">
        <w:rPr>
          <w:color w:val="00B0F0"/>
        </w:rPr>
        <w:fldChar w:fldCharType="separate"/>
      </w:r>
      <w:r w:rsidR="001B0ABB" w:rsidRPr="00713264">
        <w:rPr>
          <w:noProof/>
          <w:color w:val="00B0F0"/>
        </w:rPr>
        <w:t>(Thabtah et al. 2020)</w:t>
      </w:r>
      <w:r w:rsidR="006F60A7" w:rsidRPr="00713264">
        <w:rPr>
          <w:color w:val="00B0F0"/>
        </w:rPr>
        <w:fldChar w:fldCharType="end"/>
      </w:r>
      <w:r w:rsidRPr="00713264">
        <w:rPr>
          <w:rFonts w:hint="eastAsia"/>
          <w:color w:val="00B0F0"/>
        </w:rPr>
        <w:t xml:space="preserve">,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단계에서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소수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클래스</w:t>
      </w:r>
      <w:r w:rsidRPr="00713264">
        <w:rPr>
          <w:color w:val="00B0F0"/>
        </w:rPr>
        <w:t xml:space="preserve"> </w:t>
      </w:r>
      <w:proofErr w:type="spellStart"/>
      <w:r w:rsidRPr="00713264">
        <w:rPr>
          <w:color w:val="00B0F0"/>
        </w:rPr>
        <w:t>오분류에</w:t>
      </w:r>
      <w:proofErr w:type="spellEnd"/>
      <w:r w:rsidRPr="00713264">
        <w:rPr>
          <w:color w:val="00B0F0"/>
        </w:rPr>
        <w:t xml:space="preserve"> </w:t>
      </w:r>
      <w:r w:rsidRPr="00713264">
        <w:rPr>
          <w:color w:val="00B0F0"/>
        </w:rPr>
        <w:t>가중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페널티를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부여하는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비용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민감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(Cost-sensitive Learning) </w:t>
      </w:r>
      <w:r w:rsidRPr="00713264">
        <w:rPr>
          <w:color w:val="00B0F0"/>
        </w:rPr>
        <w:t>방식을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적용하여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기저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분포의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변형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없이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소수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클래스의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식별력을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제고하였다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모든</w:t>
      </w:r>
      <w:r w:rsidRPr="00713264">
        <w:rPr>
          <w:color w:val="00B0F0"/>
        </w:rPr>
        <w:t xml:space="preserve"> </w:t>
      </w:r>
      <w:proofErr w:type="spellStart"/>
      <w:r w:rsidRPr="00713264">
        <w:rPr>
          <w:color w:val="00B0F0"/>
        </w:rPr>
        <w:t>결측치</w:t>
      </w:r>
      <w:proofErr w:type="spellEnd"/>
      <w:r w:rsidRPr="00713264">
        <w:rPr>
          <w:color w:val="00B0F0"/>
        </w:rPr>
        <w:t xml:space="preserve"> </w:t>
      </w:r>
      <w:r w:rsidRPr="00713264">
        <w:rPr>
          <w:color w:val="00B0F0"/>
        </w:rPr>
        <w:t>대치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및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정규화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스케일링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통계량은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데이터셋에서만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적합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및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고정되었으며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검증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및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테스트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세트에는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동일한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기준을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적용하였다</w:t>
      </w:r>
      <w:r w:rsidRPr="00713264">
        <w:rPr>
          <w:color w:val="00B0F0"/>
        </w:rPr>
        <w:t>.</w:t>
      </w:r>
      <w:r w:rsidRPr="00713264">
        <w:rPr>
          <w:rFonts w:hint="eastAsia"/>
          <w:color w:val="00B0F0"/>
        </w:rPr>
        <w:t xml:space="preserve"> </w:t>
      </w:r>
    </w:p>
    <w:p w14:paraId="51F45F67" w14:textId="77777777" w:rsidR="00557037" w:rsidRPr="00182E18" w:rsidRDefault="00557037" w:rsidP="00C70C61">
      <w:pPr>
        <w:spacing w:after="0"/>
      </w:pPr>
    </w:p>
    <w:p w14:paraId="5843DFFC" w14:textId="0CBA1226" w:rsidR="00D35A90" w:rsidRPr="00481355" w:rsidRDefault="00176773" w:rsidP="00C70C61">
      <w:pPr>
        <w:spacing w:after="0"/>
        <w:rPr>
          <w:b/>
          <w:bCs/>
          <w:sz w:val="22"/>
        </w:rPr>
      </w:pPr>
      <w:r w:rsidRPr="00481355">
        <w:rPr>
          <w:rFonts w:hint="eastAsia"/>
          <w:b/>
          <w:bCs/>
          <w:sz w:val="22"/>
        </w:rPr>
        <w:t>3.</w:t>
      </w:r>
      <w:r w:rsidR="00D35A90" w:rsidRPr="00481355">
        <w:rPr>
          <w:b/>
          <w:bCs/>
          <w:sz w:val="22"/>
        </w:rPr>
        <w:t xml:space="preserve">4 </w:t>
      </w:r>
      <w:r w:rsidR="00D35A90" w:rsidRPr="00481355">
        <w:rPr>
          <w:b/>
          <w:bCs/>
          <w:sz w:val="22"/>
        </w:rPr>
        <w:t>예측</w:t>
      </w:r>
      <w:r w:rsidR="00D35A90" w:rsidRPr="00481355">
        <w:rPr>
          <w:b/>
          <w:bCs/>
          <w:sz w:val="22"/>
        </w:rPr>
        <w:t xml:space="preserve"> </w:t>
      </w:r>
      <w:r w:rsidR="00D35A90" w:rsidRPr="00481355">
        <w:rPr>
          <w:b/>
          <w:bCs/>
          <w:sz w:val="22"/>
        </w:rPr>
        <w:t>알고리즘</w:t>
      </w:r>
      <w:r w:rsidR="00D35A90" w:rsidRPr="00481355">
        <w:rPr>
          <w:rFonts w:hint="eastAsia"/>
          <w:b/>
          <w:bCs/>
          <w:sz w:val="22"/>
        </w:rPr>
        <w:t xml:space="preserve"> </w:t>
      </w:r>
      <w:r w:rsidR="00D35A90" w:rsidRPr="00481355">
        <w:rPr>
          <w:rFonts w:hint="eastAsia"/>
          <w:b/>
          <w:bCs/>
          <w:sz w:val="22"/>
        </w:rPr>
        <w:t>실험</w:t>
      </w:r>
      <w:r w:rsidR="00D35A90" w:rsidRPr="00481355">
        <w:rPr>
          <w:rFonts w:hint="eastAsia"/>
          <w:b/>
          <w:bCs/>
          <w:sz w:val="22"/>
        </w:rPr>
        <w:t xml:space="preserve"> </w:t>
      </w:r>
      <w:r w:rsidR="00D35A90" w:rsidRPr="00481355">
        <w:rPr>
          <w:rFonts w:hint="eastAsia"/>
          <w:b/>
          <w:bCs/>
          <w:sz w:val="22"/>
        </w:rPr>
        <w:t>설계</w:t>
      </w:r>
      <w:r w:rsidR="00DD41FC" w:rsidRPr="00481355">
        <w:rPr>
          <w:rFonts w:hint="eastAsia"/>
          <w:b/>
          <w:bCs/>
          <w:sz w:val="22"/>
        </w:rPr>
        <w:t xml:space="preserve"> </w:t>
      </w:r>
      <w:r w:rsidR="00DD41FC" w:rsidRPr="00481355">
        <w:rPr>
          <w:rFonts w:hint="eastAsia"/>
          <w:b/>
          <w:bCs/>
          <w:sz w:val="22"/>
        </w:rPr>
        <w:t>및</w:t>
      </w:r>
      <w:r w:rsidR="00DD41FC" w:rsidRPr="00481355">
        <w:rPr>
          <w:rFonts w:hint="eastAsia"/>
          <w:b/>
          <w:bCs/>
          <w:sz w:val="22"/>
        </w:rPr>
        <w:t xml:space="preserve"> </w:t>
      </w:r>
      <w:r w:rsidR="00DD41FC" w:rsidRPr="00481355">
        <w:rPr>
          <w:rFonts w:hint="eastAsia"/>
          <w:b/>
          <w:bCs/>
          <w:sz w:val="22"/>
        </w:rPr>
        <w:t>평가</w:t>
      </w:r>
    </w:p>
    <w:p w14:paraId="05227C3C" w14:textId="77777777" w:rsidR="00A15390" w:rsidRDefault="002200B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주입</w:t>
      </w:r>
      <w:r>
        <w:t xml:space="preserve"> </w:t>
      </w:r>
      <w:r>
        <w:rPr>
          <w:rFonts w:hint="eastAsia"/>
        </w:rPr>
        <w:t>프레임워크의</w:t>
      </w:r>
      <w:r>
        <w:t xml:space="preserve"> </w:t>
      </w:r>
      <w:r>
        <w:rPr>
          <w:rFonts w:hint="eastAsia"/>
        </w:rPr>
        <w:t>유효성을</w:t>
      </w:r>
      <w:r>
        <w:t xml:space="preserve"> </w:t>
      </w:r>
      <w:r>
        <w:rPr>
          <w:rFonts w:hint="eastAsia"/>
        </w:rPr>
        <w:t>다각도로</w:t>
      </w:r>
      <w:r>
        <w:t xml:space="preserve"> </w:t>
      </w:r>
      <w:r>
        <w:rPr>
          <w:rFonts w:hint="eastAsia"/>
        </w:rPr>
        <w:t>검증하기</w:t>
      </w:r>
      <w:r>
        <w:t xml:space="preserve"> </w:t>
      </w:r>
      <w:r>
        <w:rPr>
          <w:rFonts w:hint="eastAsia"/>
        </w:rPr>
        <w:t>위해</w:t>
      </w:r>
      <w:r w:rsidR="00C36105">
        <w:rPr>
          <w:rFonts w:hint="eastAsia"/>
        </w:rPr>
        <w:t xml:space="preserve">, </w:t>
      </w:r>
      <w:proofErr w:type="spellStart"/>
      <w:r w:rsidR="00C36105" w:rsidRPr="00C36105">
        <w:rPr>
          <w:rFonts w:hint="eastAsia"/>
          <w:color w:val="00B0F0"/>
        </w:rPr>
        <w:t>이커머스</w:t>
      </w:r>
      <w:proofErr w:type="spellEnd"/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구매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전환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예측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분야의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주요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선행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벤치마크</w:t>
      </w:r>
      <w:r w:rsidR="00C36105" w:rsidRPr="00C36105">
        <w:rPr>
          <w:rFonts w:hint="eastAsia"/>
          <w:color w:val="00B0F0"/>
        </w:rPr>
        <w:t xml:space="preserve"> </w:t>
      </w:r>
      <w:proofErr w:type="spellStart"/>
      <w:r w:rsidR="00C36105" w:rsidRPr="00C36105">
        <w:rPr>
          <w:rFonts w:hint="eastAsia"/>
          <w:color w:val="00B0F0"/>
        </w:rPr>
        <w:t>연구들에서</w:t>
      </w:r>
      <w:proofErr w:type="spellEnd"/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널리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활용된</w:t>
      </w:r>
      <w:r w:rsidR="00C36105">
        <w:rPr>
          <w:rFonts w:hint="eastAsia"/>
        </w:rPr>
        <w:t xml:space="preserve"> </w:t>
      </w:r>
      <w:proofErr w:type="spellStart"/>
      <w:r>
        <w:rPr>
          <w:rFonts w:hint="eastAsia"/>
        </w:rPr>
        <w:t>머신러닝</w:t>
      </w:r>
      <w:proofErr w:type="spellEnd"/>
      <w:r>
        <w:t xml:space="preserve"> </w:t>
      </w:r>
      <w:r>
        <w:rPr>
          <w:rFonts w:hint="eastAsia"/>
        </w:rPr>
        <w:t>모델부터</w:t>
      </w:r>
      <w:r>
        <w:t xml:space="preserve"> </w:t>
      </w:r>
      <w:r>
        <w:rPr>
          <w:rFonts w:hint="eastAsia"/>
        </w:rPr>
        <w:t>최신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아키텍처에</w:t>
      </w:r>
      <w:r>
        <w:t xml:space="preserve"> </w:t>
      </w:r>
      <w:r>
        <w:rPr>
          <w:rFonts w:hint="eastAsia"/>
        </w:rPr>
        <w:t>이르는</w:t>
      </w:r>
      <w:r>
        <w:t xml:space="preserve"> </w:t>
      </w:r>
      <w:r>
        <w:rPr>
          <w:rFonts w:hint="eastAsia"/>
        </w:rPr>
        <w:t>총</w:t>
      </w:r>
      <w:r>
        <w:t xml:space="preserve"> 9</w:t>
      </w:r>
      <w:r>
        <w:rPr>
          <w:rFonts w:hint="eastAsia"/>
        </w:rPr>
        <w:t>종의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알고리즘을</w:t>
      </w:r>
      <w:r>
        <w:t xml:space="preserve"> </w:t>
      </w:r>
      <w:r>
        <w:rPr>
          <w:rFonts w:hint="eastAsia"/>
        </w:rPr>
        <w:t>비교</w:t>
      </w:r>
      <w:r>
        <w:t xml:space="preserve"> </w:t>
      </w:r>
      <w:r>
        <w:rPr>
          <w:rFonts w:hint="eastAsia"/>
        </w:rPr>
        <w:t>평가하였다</w:t>
      </w:r>
      <w:r>
        <w:t xml:space="preserve">. </w:t>
      </w:r>
    </w:p>
    <w:p w14:paraId="6A857506" w14:textId="028D632E" w:rsidR="002200B7" w:rsidRDefault="002200B7" w:rsidP="00C70C61">
      <w:pPr>
        <w:spacing w:after="0"/>
        <w:ind w:firstLineChars="100" w:firstLine="200"/>
      </w:pP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분석에서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성능이</w:t>
      </w:r>
      <w:r>
        <w:t xml:space="preserve"> </w:t>
      </w:r>
      <w:r>
        <w:rPr>
          <w:rFonts w:hint="eastAsia"/>
        </w:rPr>
        <w:t>입증된</w:t>
      </w:r>
      <w:r>
        <w:t xml:space="preserve">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계열로는</w:t>
      </w:r>
      <w:r>
        <w:t xml:space="preserve"> Random Forest</w:t>
      </w:r>
      <w:r>
        <w:rPr>
          <w:rFonts w:hint="eastAsia"/>
        </w:rPr>
        <w:t>와</w:t>
      </w:r>
      <w:r>
        <w:t xml:space="preserve"> </w:t>
      </w:r>
      <w:proofErr w:type="spellStart"/>
      <w:r>
        <w:t>XGBoost</w:t>
      </w:r>
      <w:proofErr w:type="spellEnd"/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선정하였다</w:t>
      </w:r>
      <w:r>
        <w:t xml:space="preserve">. </w:t>
      </w:r>
      <w:r>
        <w:rPr>
          <w:rFonts w:hint="eastAsia"/>
        </w:rPr>
        <w:t>이들</w:t>
      </w:r>
      <w:r>
        <w:t xml:space="preserve"> </w:t>
      </w:r>
      <w:r>
        <w:rPr>
          <w:rFonts w:hint="eastAsia"/>
        </w:rPr>
        <w:t>모형은</w:t>
      </w:r>
      <w:r>
        <w:t xml:space="preserve"> </w:t>
      </w:r>
      <w:r>
        <w:rPr>
          <w:rFonts w:hint="eastAsia"/>
        </w:rPr>
        <w:t>설계된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 w:rsidR="00155B80">
        <w:rPr>
          <w:rFonts w:hint="eastAsia"/>
        </w:rPr>
        <w:t>변수</w:t>
      </w:r>
      <w:r>
        <w:rPr>
          <w:rFonts w:hint="eastAsia"/>
        </w:rPr>
        <w:t>가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행동</w:t>
      </w:r>
      <w:r>
        <w:t xml:space="preserve"> </w:t>
      </w:r>
      <w:r>
        <w:rPr>
          <w:rFonts w:hint="eastAsia"/>
        </w:rPr>
        <w:t>구조를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요약하는</w:t>
      </w:r>
      <w:r>
        <w:t xml:space="preserve"> </w:t>
      </w:r>
      <w:r>
        <w:rPr>
          <w:rFonts w:hint="eastAsia"/>
        </w:rPr>
        <w:t>효율성을</w:t>
      </w:r>
      <w:r>
        <w:t xml:space="preserve"> </w:t>
      </w:r>
      <w:r>
        <w:rPr>
          <w:rFonts w:hint="eastAsia"/>
        </w:rPr>
        <w:t>평가하는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기준</w:t>
      </w:r>
      <w:r>
        <w:t xml:space="preserve"> </w:t>
      </w:r>
      <w:r>
        <w:rPr>
          <w:rFonts w:hint="eastAsia"/>
        </w:rPr>
        <w:t>모형으로</w:t>
      </w:r>
      <w:r>
        <w:t xml:space="preserve"> </w:t>
      </w:r>
      <w:r>
        <w:rPr>
          <w:rFonts w:hint="eastAsia"/>
        </w:rPr>
        <w:t>기능한다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신경망의</w:t>
      </w:r>
      <w:r>
        <w:t xml:space="preserve"> </w:t>
      </w:r>
      <w:r>
        <w:rPr>
          <w:rFonts w:hint="eastAsia"/>
        </w:rPr>
        <w:t>효용성을</w:t>
      </w:r>
      <w:r>
        <w:t xml:space="preserve"> </w:t>
      </w:r>
      <w:r>
        <w:rPr>
          <w:rFonts w:hint="eastAsia"/>
        </w:rPr>
        <w:t>종합적으로</w:t>
      </w:r>
      <w:r>
        <w:t xml:space="preserve"> </w:t>
      </w:r>
      <w:r>
        <w:rPr>
          <w:rFonts w:hint="eastAsia"/>
        </w:rPr>
        <w:t>비교하기</w:t>
      </w:r>
      <w:r>
        <w:t xml:space="preserve"> </w:t>
      </w:r>
      <w:r>
        <w:rPr>
          <w:rFonts w:hint="eastAsia"/>
        </w:rPr>
        <w:t>위해</w:t>
      </w:r>
      <w:r>
        <w:t xml:space="preserve"> </w:t>
      </w:r>
      <w:r>
        <w:rPr>
          <w:rFonts w:hint="eastAsia"/>
        </w:rPr>
        <w:t>전역적</w:t>
      </w:r>
      <w:r>
        <w:t xml:space="preserve"> </w:t>
      </w:r>
      <w:r>
        <w:rPr>
          <w:rFonts w:hint="eastAsia"/>
        </w:rPr>
        <w:t>상호작용</w:t>
      </w:r>
      <w:r>
        <w:t xml:space="preserve"> </w:t>
      </w:r>
      <w:r>
        <w:rPr>
          <w:rFonts w:hint="eastAsia"/>
        </w:rPr>
        <w:t>학습에</w:t>
      </w:r>
      <w:r>
        <w:t xml:space="preserve"> </w:t>
      </w:r>
      <w:r>
        <w:rPr>
          <w:rFonts w:hint="eastAsia"/>
        </w:rPr>
        <w:t>적합한</w:t>
      </w:r>
      <w:r>
        <w:t xml:space="preserve"> MLP, </w:t>
      </w:r>
      <w:r>
        <w:rPr>
          <w:rFonts w:hint="eastAsia"/>
        </w:rPr>
        <w:t>국소적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추출을</w:t>
      </w:r>
      <w:r>
        <w:t xml:space="preserve"> </w:t>
      </w:r>
      <w:r>
        <w:rPr>
          <w:rFonts w:hint="eastAsia"/>
        </w:rPr>
        <w:t>위한</w:t>
      </w:r>
      <w:r>
        <w:t xml:space="preserve"> CNN, </w:t>
      </w:r>
      <w:r>
        <w:rPr>
          <w:rFonts w:hint="eastAsia"/>
        </w:rPr>
        <w:t>순차적</w:t>
      </w:r>
      <w:r>
        <w:t xml:space="preserve"> </w:t>
      </w:r>
      <w:r>
        <w:rPr>
          <w:rFonts w:hint="eastAsia"/>
        </w:rPr>
        <w:t>시계열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처리에</w:t>
      </w:r>
      <w:r>
        <w:t xml:space="preserve"> </w:t>
      </w:r>
      <w:r>
        <w:rPr>
          <w:rFonts w:hint="eastAsia"/>
        </w:rPr>
        <w:t>강점을</w:t>
      </w:r>
      <w:r>
        <w:t xml:space="preserve"> </w:t>
      </w:r>
      <w:r>
        <w:rPr>
          <w:rFonts w:hint="eastAsia"/>
        </w:rPr>
        <w:t>지닌</w:t>
      </w:r>
      <w:r>
        <w:t xml:space="preserve"> RNN</w:t>
      </w:r>
      <w:r>
        <w:rPr>
          <w:rFonts w:hint="eastAsia"/>
        </w:rPr>
        <w:t>과</w:t>
      </w:r>
      <w:r>
        <w:t xml:space="preserve"> LSTM </w:t>
      </w:r>
      <w:r>
        <w:rPr>
          <w:rFonts w:hint="eastAsia"/>
        </w:rPr>
        <w:t>등</w:t>
      </w:r>
      <w:r>
        <w:t xml:space="preserve"> </w:t>
      </w:r>
      <w:r>
        <w:rPr>
          <w:rFonts w:hint="eastAsia"/>
        </w:rPr>
        <w:t>단일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구조를</w:t>
      </w:r>
      <w:r>
        <w:t xml:space="preserve"> </w:t>
      </w:r>
      <w:r>
        <w:rPr>
          <w:rFonts w:hint="eastAsia"/>
        </w:rPr>
        <w:t>구축하였으며</w:t>
      </w:r>
      <w:r>
        <w:t xml:space="preserve">, </w:t>
      </w:r>
      <w:r>
        <w:rPr>
          <w:rFonts w:hint="eastAsia"/>
        </w:rPr>
        <w:t>이들의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장점을</w:t>
      </w:r>
      <w:r>
        <w:t xml:space="preserve"> </w:t>
      </w:r>
      <w:r>
        <w:rPr>
          <w:rFonts w:hint="eastAsia"/>
        </w:rPr>
        <w:t>결합한</w:t>
      </w:r>
      <w:r>
        <w:t xml:space="preserve"> </w:t>
      </w:r>
      <w:r>
        <w:rPr>
          <w:rFonts w:hint="eastAsia"/>
        </w:rPr>
        <w:t>하이브리드</w:t>
      </w:r>
      <w:r>
        <w:t xml:space="preserve"> </w:t>
      </w:r>
      <w:r>
        <w:rPr>
          <w:rFonts w:hint="eastAsia"/>
        </w:rPr>
        <w:t>모델인</w:t>
      </w:r>
      <w:r>
        <w:t xml:space="preserve"> CNN-LSTM</w:t>
      </w:r>
      <w:r>
        <w:rPr>
          <w:rFonts w:hint="eastAsia"/>
        </w:rPr>
        <w:t>과</w:t>
      </w:r>
      <w:r>
        <w:t xml:space="preserve"> RNN-LSTM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함께</w:t>
      </w:r>
      <w:r>
        <w:t xml:space="preserve"> </w:t>
      </w:r>
      <w:r>
        <w:rPr>
          <w:rFonts w:hint="eastAsia"/>
        </w:rPr>
        <w:t>구성하였다</w:t>
      </w:r>
      <w:r>
        <w:t xml:space="preserve">. </w:t>
      </w:r>
      <w:r>
        <w:rPr>
          <w:rFonts w:hint="eastAsia"/>
        </w:rPr>
        <w:t>추가적으로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처리에</w:t>
      </w:r>
      <w:r>
        <w:t xml:space="preserve"> </w:t>
      </w:r>
      <w:r>
        <w:rPr>
          <w:rFonts w:hint="eastAsia"/>
        </w:rPr>
        <w:t>특화된</w:t>
      </w:r>
      <w:r>
        <w:t xml:space="preserve"> </w:t>
      </w:r>
      <w:r>
        <w:rPr>
          <w:rFonts w:hint="eastAsia"/>
        </w:rPr>
        <w:t>최신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모델인</w:t>
      </w:r>
      <w:r>
        <w:t xml:space="preserve"> </w:t>
      </w:r>
      <w:proofErr w:type="spellStart"/>
      <w:r>
        <w:t>TabNet</w:t>
      </w:r>
      <w:proofErr w:type="spellEnd"/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실험군에</w:t>
      </w:r>
      <w:r>
        <w:t xml:space="preserve"> </w:t>
      </w:r>
      <w:r>
        <w:rPr>
          <w:rFonts w:hint="eastAsia"/>
        </w:rPr>
        <w:t>포함하였다</w:t>
      </w:r>
      <w:r>
        <w:t>.</w:t>
      </w:r>
    </w:p>
    <w:p w14:paraId="6488B1FF" w14:textId="77777777" w:rsidR="00CE495F" w:rsidRPr="00CE495F" w:rsidRDefault="00FF578F" w:rsidP="00C70C61">
      <w:pPr>
        <w:spacing w:after="0"/>
        <w:ind w:firstLineChars="100" w:firstLine="200"/>
        <w:rPr>
          <w:color w:val="00B0F0"/>
        </w:rPr>
      </w:pPr>
      <w:r w:rsidRPr="00CE495F">
        <w:rPr>
          <w:color w:val="00B0F0"/>
        </w:rPr>
        <w:t>알고리즘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공정한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비교와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성능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차이의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원인을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명확히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규명하기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위해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연구는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모든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모델에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동일한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집합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즉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도메인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지식으로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요약된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변수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벡터를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제공하는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통제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실험을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설계하였다</w:t>
      </w:r>
      <w:r w:rsidRPr="00CE495F">
        <w:rPr>
          <w:color w:val="00B0F0"/>
        </w:rPr>
        <w:t>. 1</w:t>
      </w:r>
      <w:r w:rsidRPr="00CE495F">
        <w:rPr>
          <w:color w:val="00B0F0"/>
        </w:rPr>
        <w:t>억</w:t>
      </w:r>
      <w:r w:rsidRPr="00CE495F">
        <w:rPr>
          <w:color w:val="00B0F0"/>
        </w:rPr>
        <w:t xml:space="preserve"> 7,200</w:t>
      </w:r>
      <w:r w:rsidRPr="00CE495F">
        <w:rPr>
          <w:color w:val="00B0F0"/>
        </w:rPr>
        <w:t>만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건에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달하는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대규모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환경에서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수십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단계의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원시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비정형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시퀀스를</w:t>
      </w:r>
      <w:r w:rsidRPr="00CE495F">
        <w:rPr>
          <w:color w:val="00B0F0"/>
        </w:rPr>
        <w:t xml:space="preserve"> </w:t>
      </w:r>
      <w:proofErr w:type="spellStart"/>
      <w:r w:rsidRPr="00CE495F">
        <w:rPr>
          <w:color w:val="00B0F0"/>
        </w:rPr>
        <w:t>딥러닝이</w:t>
      </w:r>
      <w:proofErr w:type="spellEnd"/>
      <w:r w:rsidRPr="00CE495F">
        <w:rPr>
          <w:color w:val="00B0F0"/>
        </w:rPr>
        <w:t xml:space="preserve"> </w:t>
      </w:r>
      <w:r w:rsidRPr="00CE495F">
        <w:rPr>
          <w:color w:val="00B0F0"/>
        </w:rPr>
        <w:t>백지상태로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직접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학습하도록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구성하는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것은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막대한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연산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비용을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수반할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뿐만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아니라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알고리즘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성능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격차가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정보량의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차이에서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기인하는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교란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효과</w:t>
      </w:r>
      <w:r w:rsidRPr="00CE495F">
        <w:rPr>
          <w:color w:val="00B0F0"/>
        </w:rPr>
        <w:t>(Confounding Effect)</w:t>
      </w:r>
      <w:r w:rsidRPr="00CE495F">
        <w:rPr>
          <w:color w:val="00B0F0"/>
        </w:rPr>
        <w:t>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유발한다</w:t>
      </w:r>
      <w:r w:rsidRPr="00CE495F">
        <w:rPr>
          <w:color w:val="00B0F0"/>
        </w:rPr>
        <w:t xml:space="preserve">. </w:t>
      </w:r>
      <w:r w:rsidRPr="00CE495F">
        <w:rPr>
          <w:color w:val="00B0F0"/>
        </w:rPr>
        <w:t>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연구의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지식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기반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특성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공학은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복잡한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시계열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상호작용을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마케팅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이론을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통해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이득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높은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신호로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사전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압축</w:t>
      </w:r>
      <w:r w:rsidRPr="00CE495F">
        <w:rPr>
          <w:color w:val="00B0F0"/>
        </w:rPr>
        <w:t>(Feature Compression)</w:t>
      </w:r>
      <w:r w:rsidRPr="00CE495F">
        <w:rPr>
          <w:color w:val="00B0F0"/>
        </w:rPr>
        <w:t>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과정이다</w:t>
      </w:r>
      <w:r w:rsidRPr="00CE495F">
        <w:rPr>
          <w:color w:val="00B0F0"/>
        </w:rPr>
        <w:t xml:space="preserve">.   </w:t>
      </w:r>
      <w:r w:rsidRPr="00CE495F">
        <w:rPr>
          <w:color w:val="00B0F0"/>
        </w:rPr>
        <w:t>이에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따라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각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모형의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</w:t>
      </w:r>
      <w:r w:rsidRPr="00CE495F">
        <w:rPr>
          <w:color w:val="00B0F0"/>
        </w:rPr>
        <w:t xml:space="preserve"> </w:t>
      </w:r>
      <w:proofErr w:type="spellStart"/>
      <w:r w:rsidRPr="00CE495F">
        <w:rPr>
          <w:color w:val="00B0F0"/>
        </w:rPr>
        <w:t>텐서</w:t>
      </w:r>
      <w:proofErr w:type="spellEnd"/>
      <w:r w:rsidRPr="00CE495F">
        <w:rPr>
          <w:color w:val="00B0F0"/>
        </w:rPr>
        <w:t xml:space="preserve"> </w:t>
      </w:r>
      <w:r w:rsidRPr="00CE495F">
        <w:rPr>
          <w:color w:val="00B0F0"/>
        </w:rPr>
        <w:t>구조는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다음과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같이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통제되었다</w:t>
      </w:r>
      <w:r w:rsidRPr="00CE495F">
        <w:rPr>
          <w:color w:val="00B0F0"/>
        </w:rPr>
        <w:t>.</w:t>
      </w:r>
    </w:p>
    <w:p w14:paraId="0AA444DC" w14:textId="3D5A2DA4" w:rsidR="00FF578F" w:rsidRPr="00CE495F" w:rsidRDefault="00FF578F" w:rsidP="00C70C61">
      <w:pPr>
        <w:spacing w:after="0"/>
        <w:ind w:firstLineChars="100" w:firstLine="200"/>
        <w:rPr>
          <w:color w:val="00B0F0"/>
        </w:rPr>
      </w:pPr>
      <w:r w:rsidRPr="00CE495F">
        <w:rPr>
          <w:color w:val="00B0F0"/>
        </w:rPr>
        <w:t>트리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앙상블</w:t>
      </w:r>
      <w:r w:rsidRPr="00CE495F">
        <w:rPr>
          <w:color w:val="00B0F0"/>
        </w:rPr>
        <w:t xml:space="preserve">(RF, </w:t>
      </w:r>
      <w:proofErr w:type="spellStart"/>
      <w:r w:rsidRPr="00CE495F">
        <w:rPr>
          <w:color w:val="00B0F0"/>
        </w:rPr>
        <w:t>XGBoost</w:t>
      </w:r>
      <w:proofErr w:type="spellEnd"/>
      <w:r w:rsidRPr="00CE495F">
        <w:rPr>
          <w:color w:val="00B0F0"/>
        </w:rPr>
        <w:t xml:space="preserve">), MLP, </w:t>
      </w:r>
      <w:proofErr w:type="spellStart"/>
      <w:r w:rsidRPr="00CE495F">
        <w:rPr>
          <w:color w:val="00B0F0"/>
        </w:rPr>
        <w:t>TabNet</w:t>
      </w:r>
      <w:proofErr w:type="spellEnd"/>
      <w:r w:rsidR="00CE495F" w:rsidRPr="00CE495F">
        <w:rPr>
          <w:rFonts w:hint="eastAsia"/>
          <w:color w:val="00B0F0"/>
        </w:rPr>
        <w:t>은</w:t>
      </w:r>
      <w:r w:rsidR="00CE495F" w:rsidRPr="00CE495F">
        <w:rPr>
          <w:rFonts w:hint="eastAsia"/>
          <w:color w:val="00B0F0"/>
        </w:rPr>
        <w:t xml:space="preserve"> </w:t>
      </w:r>
      <w:r w:rsidRPr="00CE495F">
        <w:rPr>
          <w:color w:val="00B0F0"/>
        </w:rPr>
        <w:t>개별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발송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접점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인스턴스를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관측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단위로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하는</w:t>
      </w:r>
      <w:r w:rsidRPr="00CE495F">
        <w:rPr>
          <w:color w:val="00B0F0"/>
        </w:rPr>
        <w:t xml:space="preserve"> 2</w:t>
      </w:r>
      <w:r w:rsidRPr="00CE495F">
        <w:rPr>
          <w:color w:val="00B0F0"/>
        </w:rPr>
        <w:t>차원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행렬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형태로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입력되었다</w:t>
      </w:r>
      <w:r w:rsidRPr="00CE495F">
        <w:rPr>
          <w:color w:val="00B0F0"/>
        </w:rPr>
        <w:t xml:space="preserve">. </w:t>
      </w:r>
      <w:r w:rsidR="00CE495F" w:rsidRPr="00CE495F">
        <w:rPr>
          <w:rFonts w:hint="eastAsia"/>
          <w:color w:val="00B0F0"/>
        </w:rPr>
        <w:t>반면</w:t>
      </w:r>
      <w:r w:rsidR="00CE495F" w:rsidRPr="00CE495F">
        <w:rPr>
          <w:rFonts w:hint="eastAsia"/>
          <w:color w:val="00B0F0"/>
        </w:rPr>
        <w:t xml:space="preserve"> </w:t>
      </w:r>
      <w:r w:rsidRPr="00CE495F">
        <w:rPr>
          <w:color w:val="00B0F0"/>
        </w:rPr>
        <w:t xml:space="preserve">CNN, RNN, LSTM </w:t>
      </w:r>
      <w:r w:rsidRPr="00CE495F">
        <w:rPr>
          <w:color w:val="00B0F0"/>
        </w:rPr>
        <w:t>계열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신경망</w:t>
      </w:r>
      <w:r w:rsidR="00CE495F" w:rsidRPr="00CE495F">
        <w:rPr>
          <w:rFonts w:hint="eastAsia"/>
          <w:color w:val="00B0F0"/>
        </w:rPr>
        <w:t>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메시지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발송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lastRenderedPageBreak/>
        <w:t>시점에서의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고객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동태적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상태가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이미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특성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벡터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내에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요약되어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있으므로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동일한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조건을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유지하기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위해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시퀀스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길이를</w:t>
      </w:r>
      <w:r w:rsidRPr="00CE495F">
        <w:rPr>
          <w:color w:val="00B0F0"/>
        </w:rPr>
        <w:t xml:space="preserve"> 1</w:t>
      </w:r>
      <w:r w:rsidRPr="00CE495F">
        <w:rPr>
          <w:color w:val="00B0F0"/>
        </w:rPr>
        <w:t>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고정한</w:t>
      </w:r>
      <w:r w:rsidRPr="00CE495F">
        <w:rPr>
          <w:color w:val="00B0F0"/>
        </w:rPr>
        <w:t xml:space="preserve"> 3</w:t>
      </w:r>
      <w:r w:rsidRPr="00CE495F">
        <w:rPr>
          <w:color w:val="00B0F0"/>
        </w:rPr>
        <w:t>차원</w:t>
      </w:r>
      <w:r w:rsidRPr="00CE495F">
        <w:rPr>
          <w:color w:val="00B0F0"/>
        </w:rPr>
        <w:t xml:space="preserve"> </w:t>
      </w:r>
      <w:proofErr w:type="spellStart"/>
      <w:r w:rsidRPr="00CE495F">
        <w:rPr>
          <w:color w:val="00B0F0"/>
        </w:rPr>
        <w:t>텐서</w:t>
      </w:r>
      <w:proofErr w:type="spellEnd"/>
      <w:r w:rsidRPr="00CE495F">
        <w:rPr>
          <w:color w:val="00B0F0"/>
        </w:rPr>
        <w:t xml:space="preserve"> </w:t>
      </w:r>
      <w:r w:rsidRPr="00CE495F">
        <w:rPr>
          <w:color w:val="00B0F0"/>
        </w:rPr>
        <w:t>형태로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변환하여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입력하였다</w:t>
      </w:r>
      <w:r w:rsidRPr="00CE495F">
        <w:rPr>
          <w:color w:val="00B0F0"/>
        </w:rPr>
        <w:t xml:space="preserve">. </w:t>
      </w:r>
      <w:r w:rsidRPr="00CE495F">
        <w:rPr>
          <w:color w:val="00B0F0"/>
        </w:rPr>
        <w:t>이는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순환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신경망이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가변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시퀀스의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잠재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표현을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탐색하는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대신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도메인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지식으로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구조화된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벡터가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주어졌을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때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순환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게이트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메커니즘이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트리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모형의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분할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대비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추가적인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분류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성능을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제공하는지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객관적으로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검증하기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위함이다</w:t>
      </w:r>
      <w:r w:rsidRPr="00CE495F">
        <w:rPr>
          <w:color w:val="00B0F0"/>
        </w:rPr>
        <w:t>.</w:t>
      </w:r>
    </w:p>
    <w:p w14:paraId="66269F3E" w14:textId="3DC6E9E0" w:rsidR="002200B7" w:rsidRDefault="002200B7" w:rsidP="00C70C61">
      <w:pPr>
        <w:spacing w:after="0"/>
        <w:ind w:firstLineChars="100" w:firstLine="200"/>
      </w:pPr>
      <w:r>
        <w:rPr>
          <w:rFonts w:hint="eastAsia"/>
        </w:rPr>
        <w:t>평가</w:t>
      </w:r>
      <w:r>
        <w:t xml:space="preserve"> </w:t>
      </w:r>
      <w:r>
        <w:rPr>
          <w:rFonts w:hint="eastAsia"/>
        </w:rPr>
        <w:t>지표의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클래스의</w:t>
      </w:r>
      <w:r>
        <w:t xml:space="preserve"> </w:t>
      </w:r>
      <w:r>
        <w:rPr>
          <w:rFonts w:hint="eastAsia"/>
        </w:rPr>
        <w:t>극단적인</w:t>
      </w:r>
      <w:r>
        <w:t xml:space="preserve"> </w:t>
      </w:r>
      <w:r w:rsidR="000915E9">
        <w:rPr>
          <w:rFonts w:hint="eastAsia"/>
        </w:rPr>
        <w:t>클래스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불균형을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고려하여</w:t>
      </w:r>
      <w:r w:rsidR="000915E9">
        <w:rPr>
          <w:rFonts w:hint="eastAsia"/>
        </w:rPr>
        <w:t xml:space="preserve">, </w:t>
      </w:r>
      <w:r w:rsidR="000915E9">
        <w:rPr>
          <w:rFonts w:hint="eastAsia"/>
        </w:rPr>
        <w:t>다수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클래스에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편향되는</w:t>
      </w:r>
      <w:r w:rsidR="000915E9">
        <w:rPr>
          <w:rFonts w:hint="eastAsia"/>
        </w:rPr>
        <w:t xml:space="preserve"> </w:t>
      </w:r>
      <w:r>
        <w:rPr>
          <w:rFonts w:hint="eastAsia"/>
        </w:rPr>
        <w:t>정확도</w:t>
      </w:r>
      <w:r>
        <w:t xml:space="preserve">(Accuracy) </w:t>
      </w:r>
      <w:r>
        <w:rPr>
          <w:rFonts w:hint="eastAsia"/>
        </w:rPr>
        <w:t>및</w:t>
      </w:r>
      <w:r>
        <w:t xml:space="preserve"> ROC-AUC</w:t>
      </w:r>
      <w:r w:rsidR="000915E9">
        <w:rPr>
          <w:rFonts w:hint="eastAsia"/>
        </w:rPr>
        <w:t>의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한계를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극복하고자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소수의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클래스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포착력과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비즈니스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적중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효율성을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엄밀히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측정하는</w:t>
      </w:r>
      <w:r w:rsidR="000915E9">
        <w:rPr>
          <w:rFonts w:hint="eastAsia"/>
        </w:rPr>
        <w:t xml:space="preserve"> </w:t>
      </w:r>
      <w:r>
        <w:t>PR-AUC(Precision-Recall AUC)</w:t>
      </w:r>
      <w:r>
        <w:rPr>
          <w:rFonts w:hint="eastAsia"/>
        </w:rPr>
        <w:t>와</w:t>
      </w:r>
      <w:r>
        <w:t xml:space="preserve"> </w:t>
      </w:r>
      <w:r w:rsidR="000915E9">
        <w:rPr>
          <w:rFonts w:hint="eastAsia"/>
        </w:rPr>
        <w:t xml:space="preserve">F1-score, </w:t>
      </w:r>
      <w:r>
        <w:rPr>
          <w:rFonts w:hint="eastAsia"/>
        </w:rPr>
        <w:t>재현율에</w:t>
      </w:r>
      <w:r>
        <w:t xml:space="preserve"> </w:t>
      </w:r>
      <w:r>
        <w:rPr>
          <w:rFonts w:hint="eastAsia"/>
        </w:rPr>
        <w:t>가중치를</w:t>
      </w:r>
      <w:r>
        <w:t xml:space="preserve"> </w:t>
      </w:r>
      <w:r>
        <w:rPr>
          <w:rFonts w:hint="eastAsia"/>
        </w:rPr>
        <w:t>부여하는</w:t>
      </w:r>
      <w:r>
        <w:t xml:space="preserve"> F2-score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평가지표로</w:t>
      </w:r>
      <w:r>
        <w:t xml:space="preserve"> </w:t>
      </w:r>
      <w:r>
        <w:rPr>
          <w:rFonts w:hint="eastAsia"/>
        </w:rPr>
        <w:t>설정하였다</w:t>
      </w:r>
      <w:r>
        <w:t>.</w:t>
      </w:r>
      <w:r w:rsidR="000915E9">
        <w:rPr>
          <w:rFonts w:hint="eastAsia"/>
        </w:rPr>
        <w:t xml:space="preserve"> </w:t>
      </w:r>
      <w:r w:rsidR="000915E9" w:rsidRPr="000915E9">
        <w:rPr>
          <w:color w:val="00B0F0"/>
        </w:rPr>
        <w:t>아울러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실무적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예산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제약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하에서의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타겟팅</w:t>
      </w:r>
      <w:r w:rsidR="000915E9" w:rsidRPr="000915E9">
        <w:rPr>
          <w:color w:val="00B0F0"/>
        </w:rPr>
        <w:t xml:space="preserve"> ROI</w:t>
      </w:r>
      <w:r w:rsidR="000915E9" w:rsidRPr="000915E9">
        <w:rPr>
          <w:color w:val="00B0F0"/>
        </w:rPr>
        <w:t>를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평가하기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위해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상위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선별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규모에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따른</w:t>
      </w:r>
      <w:r w:rsidR="000915E9" w:rsidRPr="000915E9">
        <w:rPr>
          <w:color w:val="00B0F0"/>
        </w:rPr>
        <w:t xml:space="preserve"> </w:t>
      </w:r>
      <w:proofErr w:type="spellStart"/>
      <w:r w:rsidR="000915E9" w:rsidRPr="000915E9">
        <w:rPr>
          <w:color w:val="00B0F0"/>
        </w:rPr>
        <w:t>Precision@K</w:t>
      </w:r>
      <w:proofErr w:type="spellEnd"/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및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무작위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발송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대비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향상도</w:t>
      </w:r>
      <w:r w:rsidR="000915E9" w:rsidRPr="000915E9">
        <w:rPr>
          <w:color w:val="00B0F0"/>
        </w:rPr>
        <w:t>(Lift)</w:t>
      </w:r>
      <w:r w:rsidR="000915E9" w:rsidRPr="000915E9">
        <w:rPr>
          <w:color w:val="00B0F0"/>
        </w:rPr>
        <w:t>를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병행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분석하였다</w:t>
      </w:r>
      <w:r w:rsidR="000915E9" w:rsidRPr="000915E9">
        <w:rPr>
          <w:color w:val="00B0F0"/>
        </w:rPr>
        <w:t>.</w:t>
      </w:r>
    </w:p>
    <w:p w14:paraId="0D2A24C9" w14:textId="77777777" w:rsidR="00D35A90" w:rsidRPr="00182E18" w:rsidRDefault="00D35A90" w:rsidP="00C70C61">
      <w:pPr>
        <w:spacing w:after="0"/>
      </w:pPr>
    </w:p>
    <w:p w14:paraId="04F68E74" w14:textId="77777777" w:rsidR="00D70EF5" w:rsidRDefault="00D70EF5" w:rsidP="00C70C61">
      <w:pPr>
        <w:spacing w:after="0"/>
        <w:rPr>
          <w:b/>
          <w:bCs/>
          <w:color w:val="EE0000"/>
          <w:sz w:val="26"/>
          <w:szCs w:val="26"/>
        </w:rPr>
        <w:sectPr w:rsidR="00D70EF5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bookmarkStart w:id="5" w:name="OLE_LINK2"/>
      <w:bookmarkStart w:id="6" w:name="OLE_LINK12"/>
    </w:p>
    <w:p w14:paraId="24D1EB98" w14:textId="6E2984C3" w:rsidR="00D35A90" w:rsidRPr="00A30042" w:rsidRDefault="005F28CC" w:rsidP="00C70C61">
      <w:pPr>
        <w:spacing w:after="0"/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8F6191F" w:rsidR="005B213F" w:rsidRPr="006D4F40" w:rsidRDefault="002203E4" w:rsidP="00C70C61">
      <w:pPr>
        <w:spacing w:after="0"/>
        <w:jc w:val="center"/>
      </w:pPr>
      <w:r>
        <w:rPr>
          <w:noProof/>
        </w:rPr>
        <w:drawing>
          <wp:inline distT="0" distB="0" distL="0" distR="0" wp14:anchorId="342E6678" wp14:editId="1034410D">
            <wp:extent cx="5400040" cy="3321685"/>
            <wp:effectExtent l="0" t="0" r="0" b="0"/>
            <wp:docPr id="2114498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981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213F" w:rsidRPr="006D4F40">
        <w:rPr>
          <w:rFonts w:hint="eastAsia"/>
        </w:rPr>
        <w:t>&lt;</w:t>
      </w:r>
      <w:r w:rsidR="005B213F" w:rsidRPr="006D4F40">
        <w:rPr>
          <w:rFonts w:hint="eastAsia"/>
        </w:rPr>
        <w:t>그림</w:t>
      </w:r>
      <w:r w:rsidR="005B213F" w:rsidRPr="006D4F40">
        <w:t xml:space="preserve"> </w:t>
      </w:r>
      <w:r w:rsidR="00CC18D5" w:rsidRPr="006D4F40">
        <w:rPr>
          <w:rFonts w:hint="eastAsia"/>
        </w:rPr>
        <w:t>1</w:t>
      </w:r>
      <w:r w:rsidR="005B213F" w:rsidRPr="006D4F40">
        <w:rPr>
          <w:rFonts w:hint="eastAsia"/>
        </w:rPr>
        <w:t>&gt;</w:t>
      </w:r>
      <w:r w:rsidR="005B213F" w:rsidRPr="006D4F40">
        <w:t xml:space="preserve"> </w:t>
      </w:r>
      <w:r w:rsidR="005B213F" w:rsidRPr="006D4F40">
        <w:t>제안하는</w:t>
      </w:r>
      <w:r w:rsidR="005B213F" w:rsidRPr="006D4F40">
        <w:t xml:space="preserve"> </w:t>
      </w:r>
      <w:r w:rsidR="005B213F" w:rsidRPr="006D4F40">
        <w:t>방법론의</w:t>
      </w:r>
      <w:r w:rsidR="005B213F" w:rsidRPr="006D4F40">
        <w:t xml:space="preserve"> </w:t>
      </w:r>
      <w:r w:rsidR="005B213F" w:rsidRPr="006D4F40">
        <w:t>프레임워크</w:t>
      </w:r>
    </w:p>
    <w:p w14:paraId="01C3A986" w14:textId="77777777" w:rsidR="00D70EF5" w:rsidRDefault="00D70EF5" w:rsidP="00C70C61">
      <w:pPr>
        <w:spacing w:after="0"/>
        <w:jc w:val="left"/>
        <w:sectPr w:rsidR="00D70EF5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C70C61">
      <w:pPr>
        <w:spacing w:after="0"/>
        <w:jc w:val="left"/>
      </w:pPr>
    </w:p>
    <w:p w14:paraId="775D3B5D" w14:textId="201CFC44" w:rsidR="00B10990" w:rsidRPr="00232D56" w:rsidRDefault="00B10990" w:rsidP="00C70C61">
      <w:pPr>
        <w:spacing w:after="0"/>
        <w:rPr>
          <w:b/>
          <w:bCs/>
          <w:sz w:val="22"/>
        </w:rPr>
      </w:pPr>
      <w:r w:rsidRPr="00232D56">
        <w:rPr>
          <w:rFonts w:hint="eastAsia"/>
          <w:b/>
          <w:bCs/>
          <w:sz w:val="22"/>
        </w:rPr>
        <w:t>4.1</w:t>
      </w:r>
      <w:r w:rsidRPr="00232D56">
        <w:rPr>
          <w:b/>
          <w:bCs/>
          <w:sz w:val="22"/>
        </w:rPr>
        <w:t xml:space="preserve"> </w:t>
      </w:r>
      <w:proofErr w:type="spellStart"/>
      <w:r w:rsidRPr="00232D56">
        <w:rPr>
          <w:b/>
          <w:bCs/>
          <w:sz w:val="22"/>
        </w:rPr>
        <w:t>하이퍼파라미터</w:t>
      </w:r>
      <w:proofErr w:type="spellEnd"/>
      <w:r w:rsidRPr="00232D56">
        <w:rPr>
          <w:b/>
          <w:bCs/>
          <w:sz w:val="22"/>
        </w:rPr>
        <w:t xml:space="preserve"> </w:t>
      </w:r>
      <w:r w:rsidRPr="00232D56">
        <w:rPr>
          <w:b/>
          <w:bCs/>
          <w:sz w:val="22"/>
        </w:rPr>
        <w:t>최적화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및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검증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프로토콜</w:t>
      </w:r>
    </w:p>
    <w:p w14:paraId="3ED5BED7" w14:textId="56E2A56E" w:rsidR="0081309E" w:rsidRDefault="0081309E" w:rsidP="00C70C61">
      <w:pPr>
        <w:spacing w:after="0"/>
        <w:ind w:firstLineChars="100" w:firstLine="200"/>
      </w:pPr>
      <w:r>
        <w:rPr>
          <w:rFonts w:hint="eastAsia"/>
        </w:rPr>
        <w:lastRenderedPageBreak/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극단적인</w:t>
      </w:r>
      <w:r>
        <w:t xml:space="preserve"> </w:t>
      </w:r>
      <w:r>
        <w:rPr>
          <w:rFonts w:hint="eastAsia"/>
        </w:rPr>
        <w:t>클래스</w:t>
      </w:r>
      <w:r>
        <w:t xml:space="preserve"> </w:t>
      </w:r>
      <w:r>
        <w:rPr>
          <w:rFonts w:hint="eastAsia"/>
        </w:rPr>
        <w:t>불균형</w:t>
      </w:r>
      <w:r>
        <w:t xml:space="preserve">(0.1234%)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확보하고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누수</w:t>
      </w:r>
      <w:r>
        <w:t>(Data Leakage)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방지하기</w:t>
      </w:r>
      <w:r>
        <w:t xml:space="preserve"> </w:t>
      </w:r>
      <w:r>
        <w:rPr>
          <w:rFonts w:hint="eastAsia"/>
        </w:rPr>
        <w:t>위해</w:t>
      </w:r>
      <w:r>
        <w:t xml:space="preserve"> 5-Fold </w:t>
      </w:r>
      <w:r>
        <w:rPr>
          <w:rFonts w:hint="eastAsia"/>
        </w:rPr>
        <w:t>교차검증과</w:t>
      </w:r>
      <w:r>
        <w:t xml:space="preserve"> PR-AUC </w:t>
      </w:r>
      <w:r>
        <w:rPr>
          <w:rFonts w:hint="eastAsia"/>
        </w:rPr>
        <w:t>목적함수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eastAsia"/>
        </w:rPr>
        <w:t>베이지안</w:t>
      </w:r>
      <w:r>
        <w:t xml:space="preserve"> </w:t>
      </w:r>
      <w:r>
        <w:rPr>
          <w:rFonts w:hint="eastAsia"/>
        </w:rPr>
        <w:t>최적화</w:t>
      </w:r>
      <w:r>
        <w:t xml:space="preserve"> </w:t>
      </w:r>
      <w:r>
        <w:rPr>
          <w:rFonts w:hint="eastAsia"/>
        </w:rPr>
        <w:t>파이프라인을</w:t>
      </w:r>
      <w:r>
        <w:t xml:space="preserve"> </w:t>
      </w:r>
      <w:r>
        <w:rPr>
          <w:rFonts w:hint="eastAsia"/>
        </w:rPr>
        <w:t>구축하였다</w:t>
      </w:r>
      <w:r>
        <w:t xml:space="preserve">.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데이터셋은</w:t>
      </w:r>
      <w:r>
        <w:t xml:space="preserve"> </w:t>
      </w:r>
      <w:r>
        <w:rPr>
          <w:rFonts w:hint="eastAsia"/>
        </w:rPr>
        <w:t>학습</w:t>
      </w:r>
      <w:r>
        <w:t xml:space="preserve">, </w:t>
      </w:r>
      <w:r>
        <w:rPr>
          <w:rFonts w:hint="eastAsia"/>
        </w:rPr>
        <w:t>검증</w:t>
      </w:r>
      <w:r>
        <w:t xml:space="preserve">, </w:t>
      </w:r>
      <w:r>
        <w:rPr>
          <w:rFonts w:hint="eastAsia"/>
        </w:rPr>
        <w:t>테스트</w:t>
      </w:r>
      <w:r>
        <w:t xml:space="preserve"> </w:t>
      </w:r>
      <w:r>
        <w:rPr>
          <w:rFonts w:hint="eastAsia"/>
        </w:rPr>
        <w:t>세트로</w:t>
      </w:r>
      <w:r>
        <w:t xml:space="preserve"> </w:t>
      </w:r>
      <w:r>
        <w:rPr>
          <w:rFonts w:hint="eastAsia"/>
        </w:rPr>
        <w:t>엄격히</w:t>
      </w:r>
      <w:r>
        <w:t xml:space="preserve"> </w:t>
      </w:r>
      <w:r>
        <w:rPr>
          <w:rFonts w:hint="eastAsia"/>
        </w:rPr>
        <w:t>분할하였으며</w:t>
      </w:r>
      <w:r>
        <w:t xml:space="preserve">,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단계에서는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분할에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과적합을</w:t>
      </w:r>
      <w:r>
        <w:t xml:space="preserve"> </w:t>
      </w:r>
      <w:r>
        <w:rPr>
          <w:rFonts w:hint="eastAsia"/>
        </w:rPr>
        <w:t>방지하고</w:t>
      </w:r>
      <w:r>
        <w:t xml:space="preserve"> </w:t>
      </w:r>
      <w:r>
        <w:rPr>
          <w:rFonts w:hint="eastAsia"/>
        </w:rPr>
        <w:t>시간적</w:t>
      </w:r>
      <w:r>
        <w:t xml:space="preserve"> </w:t>
      </w:r>
      <w:r>
        <w:rPr>
          <w:rFonts w:hint="eastAsia"/>
        </w:rPr>
        <w:t>선후</w:t>
      </w:r>
      <w:r>
        <w:t xml:space="preserve"> </w:t>
      </w:r>
      <w:r>
        <w:rPr>
          <w:rFonts w:hint="eastAsia"/>
        </w:rPr>
        <w:t>관계</w:t>
      </w:r>
      <w:r>
        <w:t xml:space="preserve"> </w:t>
      </w:r>
      <w:r>
        <w:rPr>
          <w:rFonts w:hint="eastAsia"/>
        </w:rPr>
        <w:t>왜곡을</w:t>
      </w:r>
      <w:r>
        <w:t xml:space="preserve"> </w:t>
      </w:r>
      <w:r>
        <w:rPr>
          <w:rFonts w:hint="eastAsia"/>
        </w:rPr>
        <w:t>통제하기</w:t>
      </w:r>
      <w:r>
        <w:t xml:space="preserve"> </w:t>
      </w:r>
      <w:r>
        <w:rPr>
          <w:rFonts w:hint="eastAsia"/>
        </w:rPr>
        <w:t>위해</w:t>
      </w:r>
      <w:r>
        <w:t xml:space="preserve"> 5-Fold Stratified Cross-Validation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적용하였다</w:t>
      </w:r>
      <w:r>
        <w:t>.</w:t>
      </w:r>
    </w:p>
    <w:p w14:paraId="5BA53B74" w14:textId="38927F38" w:rsidR="005B213F" w:rsidRPr="00B10990" w:rsidRDefault="0081309E" w:rsidP="00C70C61">
      <w:pPr>
        <w:spacing w:after="0"/>
        <w:ind w:firstLineChars="100" w:firstLine="200"/>
      </w:pP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알고리즘의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proofErr w:type="spellStart"/>
      <w:r>
        <w:rPr>
          <w:rFonts w:hint="eastAsia"/>
        </w:rPr>
        <w:t>하이퍼파라미터</w:t>
      </w:r>
      <w:proofErr w:type="spellEnd"/>
      <w:r>
        <w:t xml:space="preserve"> </w:t>
      </w:r>
      <w:r>
        <w:rPr>
          <w:rFonts w:hint="eastAsia"/>
        </w:rPr>
        <w:t>탐색에는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효율성과</w:t>
      </w:r>
      <w:r>
        <w:t xml:space="preserve"> </w:t>
      </w:r>
      <w:r>
        <w:rPr>
          <w:rFonts w:hint="eastAsia"/>
        </w:rPr>
        <w:t>수렴</w:t>
      </w:r>
      <w:r>
        <w:t xml:space="preserve"> </w:t>
      </w:r>
      <w:r>
        <w:rPr>
          <w:rFonts w:hint="eastAsia"/>
        </w:rPr>
        <w:t>속도가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eastAsia"/>
        </w:rPr>
        <w:t>기반의</w:t>
      </w:r>
      <w:r>
        <w:t xml:space="preserve"> Bayesian Optimization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활용하였다</w:t>
      </w:r>
      <w:r>
        <w:t xml:space="preserve">.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공간은</w:t>
      </w:r>
      <w:r>
        <w:t xml:space="preserve"> </w:t>
      </w: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아키텍처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반영하여</w:t>
      </w:r>
      <w:r>
        <w:t xml:space="preserve">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정의되었으며</w:t>
      </w:r>
      <w:r>
        <w:t xml:space="preserve">, </w:t>
      </w:r>
      <w:r>
        <w:rPr>
          <w:rFonts w:hint="eastAsia"/>
        </w:rPr>
        <w:t>데이터</w:t>
      </w:r>
      <w:r>
        <w:t xml:space="preserve"> </w:t>
      </w:r>
      <w:proofErr w:type="spellStart"/>
      <w:r>
        <w:rPr>
          <w:rFonts w:hint="eastAsia"/>
        </w:rPr>
        <w:t>스케일러</w:t>
      </w:r>
      <w:proofErr w:type="spellEnd"/>
      <w:r>
        <w:t xml:space="preserve">(Scaler)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proofErr w:type="spellStart"/>
      <w:r>
        <w:rPr>
          <w:rFonts w:hint="eastAsia"/>
        </w:rPr>
        <w:t>임계값</w:t>
      </w:r>
      <w:proofErr w:type="spellEnd"/>
      <w:r>
        <w:t>(Threshold)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포함한</w:t>
      </w:r>
      <w:r>
        <w:t xml:space="preserve"> </w:t>
      </w:r>
      <w:r>
        <w:rPr>
          <w:rFonts w:hint="eastAsia"/>
        </w:rPr>
        <w:t>구체적인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범위와</w:t>
      </w:r>
      <w:r>
        <w:t xml:space="preserve"> </w:t>
      </w:r>
      <w:r>
        <w:rPr>
          <w:rFonts w:hint="eastAsia"/>
        </w:rPr>
        <w:t>도출된</w:t>
      </w:r>
      <w:r>
        <w:t xml:space="preserve"> </w:t>
      </w:r>
      <w:proofErr w:type="spellStart"/>
      <w:r>
        <w:rPr>
          <w:rFonts w:hint="eastAsia"/>
        </w:rPr>
        <w:t>최적값은</w:t>
      </w:r>
      <w:proofErr w:type="spellEnd"/>
      <w:r>
        <w:t xml:space="preserve"> </w:t>
      </w:r>
      <w:r>
        <w:rPr>
          <w:rFonts w:hint="eastAsia"/>
        </w:rPr>
        <w:t>&lt;</w:t>
      </w:r>
      <w:r>
        <w:rPr>
          <w:rFonts w:hint="eastAsia"/>
        </w:rPr>
        <w:t>부록</w:t>
      </w:r>
      <w:r>
        <w:t xml:space="preserve"> </w:t>
      </w:r>
      <w:r w:rsidR="00212ED8">
        <w:rPr>
          <w:rFonts w:hint="eastAsia"/>
        </w:rPr>
        <w:t>2</w:t>
      </w:r>
      <w:r>
        <w:rPr>
          <w:rFonts w:hint="eastAsia"/>
        </w:rPr>
        <w:t>&gt;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수록하였다</w:t>
      </w:r>
      <w:r>
        <w:t xml:space="preserve">. </w:t>
      </w:r>
      <w:r>
        <w:rPr>
          <w:rFonts w:hint="eastAsia"/>
        </w:rPr>
        <w:t>모든</w:t>
      </w:r>
      <w:r>
        <w:t xml:space="preserve"> </w:t>
      </w:r>
      <w:proofErr w:type="spellStart"/>
      <w:r>
        <w:rPr>
          <w:rFonts w:hint="eastAsia"/>
        </w:rPr>
        <w:t>하이퍼파라미터</w:t>
      </w:r>
      <w:proofErr w:type="spellEnd"/>
      <w:r>
        <w:t xml:space="preserve"> </w:t>
      </w:r>
      <w:r>
        <w:rPr>
          <w:rFonts w:hint="eastAsia"/>
        </w:rPr>
        <w:t>최적화는</w:t>
      </w:r>
      <w:r>
        <w:t xml:space="preserve"> </w:t>
      </w:r>
      <w:r>
        <w:rPr>
          <w:rFonts w:hint="eastAsia"/>
        </w:rPr>
        <w:t>희소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평가에</w:t>
      </w:r>
      <w:r>
        <w:t xml:space="preserve"> </w:t>
      </w:r>
      <w:r>
        <w:rPr>
          <w:rFonts w:hint="eastAsia"/>
        </w:rPr>
        <w:t>적합하도록</w:t>
      </w:r>
      <w:r>
        <w:t xml:space="preserve"> </w:t>
      </w:r>
      <w:r>
        <w:rPr>
          <w:rFonts w:hint="eastAsia"/>
        </w:rPr>
        <w:t>검증</w:t>
      </w:r>
      <w:r>
        <w:t xml:space="preserve"> </w:t>
      </w:r>
      <w:r>
        <w:rPr>
          <w:rFonts w:hint="eastAsia"/>
        </w:rPr>
        <w:t>세트의</w:t>
      </w:r>
      <w:r>
        <w:t xml:space="preserve"> PR-AUC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최대화하는</w:t>
      </w:r>
      <w:r>
        <w:t xml:space="preserve"> </w:t>
      </w:r>
      <w:r>
        <w:rPr>
          <w:rFonts w:hint="eastAsia"/>
        </w:rPr>
        <w:t>방향으로</w:t>
      </w:r>
      <w:r>
        <w:t xml:space="preserve"> </w:t>
      </w:r>
      <w:r>
        <w:rPr>
          <w:rFonts w:hint="eastAsia"/>
        </w:rPr>
        <w:t>수행되었다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r>
        <w:rPr>
          <w:rFonts w:hint="eastAsia"/>
        </w:rPr>
        <w:t>조기</w:t>
      </w:r>
      <w:r>
        <w:t xml:space="preserve"> </w:t>
      </w:r>
      <w:r>
        <w:rPr>
          <w:rFonts w:hint="eastAsia"/>
        </w:rPr>
        <w:t>종료</w:t>
      </w:r>
      <w:r>
        <w:t>(Early Stopping)</w:t>
      </w:r>
      <w:r>
        <w:rPr>
          <w:rFonts w:hint="eastAsia"/>
        </w:rPr>
        <w:t>와</w:t>
      </w:r>
      <w:r>
        <w:t xml:space="preserve"> </w:t>
      </w:r>
      <w:proofErr w:type="spellStart"/>
      <w:r>
        <w:rPr>
          <w:rFonts w:hint="eastAsia"/>
        </w:rPr>
        <w:t>프루닝</w:t>
      </w:r>
      <w:proofErr w:type="spellEnd"/>
      <w:r>
        <w:t xml:space="preserve">(Pruning)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병행하여</w:t>
      </w:r>
      <w:r>
        <w:t xml:space="preserve"> </w:t>
      </w:r>
      <w:r>
        <w:rPr>
          <w:rFonts w:hint="eastAsia"/>
        </w:rPr>
        <w:t>비효율적인</w:t>
      </w:r>
      <w:r>
        <w:t xml:space="preserve"> </w:t>
      </w:r>
      <w:r>
        <w:rPr>
          <w:rFonts w:hint="eastAsia"/>
        </w:rPr>
        <w:t>연산을</w:t>
      </w:r>
      <w:r>
        <w:t xml:space="preserve"> </w:t>
      </w:r>
      <w:r>
        <w:rPr>
          <w:rFonts w:hint="eastAsia"/>
        </w:rPr>
        <w:t>배제하고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안정적으로</w:t>
      </w:r>
      <w:r>
        <w:t xml:space="preserve"> </w:t>
      </w:r>
      <w:r>
        <w:rPr>
          <w:rFonts w:hint="eastAsia"/>
        </w:rPr>
        <w:t>확보하였다</w:t>
      </w:r>
      <w:r>
        <w:t>.</w:t>
      </w:r>
    </w:p>
    <w:p w14:paraId="43B7A5B7" w14:textId="77777777" w:rsidR="00B10990" w:rsidRPr="0081309E" w:rsidRDefault="00B10990" w:rsidP="00C70C61">
      <w:pPr>
        <w:spacing w:after="0"/>
        <w:jc w:val="left"/>
      </w:pPr>
    </w:p>
    <w:p w14:paraId="2447DF04" w14:textId="47E97F2E" w:rsidR="00D35A90" w:rsidRPr="00937E71" w:rsidRDefault="00176773" w:rsidP="00C70C61">
      <w:pPr>
        <w:spacing w:after="0"/>
        <w:rPr>
          <w:b/>
          <w:bCs/>
          <w:sz w:val="24"/>
          <w:szCs w:val="24"/>
        </w:rPr>
      </w:pPr>
      <w:r w:rsidRPr="00937E71">
        <w:rPr>
          <w:rFonts w:hint="eastAsia"/>
          <w:b/>
          <w:bCs/>
          <w:sz w:val="24"/>
          <w:szCs w:val="24"/>
        </w:rPr>
        <w:t>4.</w:t>
      </w:r>
      <w:r w:rsidR="00AB5508" w:rsidRPr="00937E71">
        <w:rPr>
          <w:rFonts w:hint="eastAsia"/>
          <w:b/>
          <w:bCs/>
          <w:sz w:val="24"/>
          <w:szCs w:val="24"/>
        </w:rPr>
        <w:t>2</w:t>
      </w:r>
      <w:r w:rsidR="00D35A90" w:rsidRPr="00937E71">
        <w:rPr>
          <w:b/>
          <w:bCs/>
          <w:sz w:val="24"/>
          <w:szCs w:val="24"/>
        </w:rPr>
        <w:t xml:space="preserve"> </w:t>
      </w:r>
      <w:r w:rsidR="00232D56" w:rsidRPr="00937E71">
        <w:rPr>
          <w:rFonts w:hint="eastAsia"/>
          <w:b/>
          <w:bCs/>
          <w:sz w:val="24"/>
          <w:szCs w:val="24"/>
        </w:rPr>
        <w:t>도메인</w:t>
      </w:r>
      <w:r w:rsidR="00232D56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지식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기반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파생변수의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기술통계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및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타당성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검정</w:t>
      </w:r>
    </w:p>
    <w:p w14:paraId="15E1BEEE" w14:textId="6CBC9A43" w:rsidR="00CF32F9" w:rsidRDefault="003909F5" w:rsidP="00C70C61">
      <w:pPr>
        <w:spacing w:after="0"/>
        <w:ind w:firstLineChars="100" w:firstLine="200"/>
      </w:pPr>
      <w:proofErr w:type="spellStart"/>
      <w:r>
        <w:rPr>
          <w:rFonts w:hint="eastAsia"/>
        </w:rPr>
        <w:t>단변량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집단</w:t>
      </w:r>
      <w:r>
        <w:rPr>
          <w:rFonts w:hint="eastAsia"/>
        </w:rPr>
        <w:t xml:space="preserve"> </w:t>
      </w:r>
      <w:r>
        <w:rPr>
          <w:rFonts w:hint="eastAsia"/>
        </w:rPr>
        <w:t>간</w:t>
      </w:r>
      <w:r>
        <w:rPr>
          <w:rFonts w:hint="eastAsia"/>
        </w:rPr>
        <w:t xml:space="preserve"> </w:t>
      </w:r>
      <w:r>
        <w:rPr>
          <w:rFonts w:hint="eastAsia"/>
        </w:rPr>
        <w:t>차이</w:t>
      </w:r>
      <w:r>
        <w:rPr>
          <w:rFonts w:hint="eastAsia"/>
        </w:rPr>
        <w:t xml:space="preserve"> </w:t>
      </w:r>
      <w:r>
        <w:rPr>
          <w:rFonts w:hint="eastAsia"/>
        </w:rPr>
        <w:t>검정</w:t>
      </w:r>
      <w:r w:rsidR="003135FA"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="003135FA" w:rsidRPr="003135FA">
        <w:t xml:space="preserve">test </w:t>
      </w:r>
      <w:r w:rsidR="003135FA" w:rsidRPr="003135FA">
        <w:t>및</w:t>
      </w:r>
      <w:r w:rsidR="003135FA"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135FA" w:rsidRPr="003135FA">
        <w:t xml:space="preserve"> test)</w:t>
      </w:r>
      <w:r>
        <w:rPr>
          <w:rFonts w:hint="eastAsia"/>
        </w:rPr>
        <w:t xml:space="preserve"> </w:t>
      </w:r>
      <w:r>
        <w:rPr>
          <w:rFonts w:hint="eastAsia"/>
        </w:rPr>
        <w:t>분석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, </w:t>
      </w:r>
      <w:r w:rsidRPr="003909F5">
        <w:t>본</w:t>
      </w:r>
      <w:r w:rsidRPr="003909F5">
        <w:t xml:space="preserve"> </w:t>
      </w:r>
      <w:r w:rsidRPr="003909F5">
        <w:t>연구에서</w:t>
      </w:r>
      <w:r w:rsidRPr="003909F5">
        <w:t xml:space="preserve"> </w:t>
      </w:r>
      <w:r w:rsidRPr="003909F5">
        <w:t>제안한</w:t>
      </w:r>
      <w:r w:rsidRPr="003909F5">
        <w:t xml:space="preserve"> 4</w:t>
      </w:r>
      <w:r w:rsidRPr="003909F5">
        <w:t>대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기반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파생변수군</w:t>
      </w:r>
      <w:r w:rsidRPr="003909F5">
        <w:t xml:space="preserve"> </w:t>
      </w:r>
      <w:r w:rsidRPr="003909F5">
        <w:t>전체가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여부</w:t>
      </w:r>
      <w:r w:rsidRPr="003909F5">
        <w:t>(Purchased vs. Non-purchased)</w:t>
      </w:r>
      <w:r w:rsidRPr="003909F5">
        <w:t>에</w:t>
      </w:r>
      <w:r w:rsidRPr="003909F5">
        <w:t xml:space="preserve"> </w:t>
      </w:r>
      <w:r w:rsidRPr="003909F5">
        <w:t>따라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proofErr w:type="spellStart"/>
      <w:r w:rsidRPr="003909F5">
        <w:t>를</w:t>
      </w:r>
      <w:proofErr w:type="spellEnd"/>
      <w:r w:rsidRPr="003909F5">
        <w:t xml:space="preserve"> </w:t>
      </w:r>
      <w:r w:rsidRPr="003909F5">
        <w:t>나타내어</w:t>
      </w:r>
      <w:r w:rsidRPr="003909F5">
        <w:t xml:space="preserve"> </w:t>
      </w:r>
      <w:r w:rsidRPr="003909F5">
        <w:t>변수</w:t>
      </w:r>
      <w:r w:rsidRPr="003909F5">
        <w:t xml:space="preserve"> </w:t>
      </w:r>
      <w:r w:rsidRPr="003909F5">
        <w:t>구축의</w:t>
      </w:r>
      <w:r w:rsidRPr="003909F5">
        <w:t xml:space="preserve"> </w:t>
      </w:r>
      <w:r w:rsidRPr="003909F5">
        <w:t>개념적</w:t>
      </w:r>
      <w:r w:rsidRPr="003909F5">
        <w:t xml:space="preserve"> </w:t>
      </w:r>
      <w:r w:rsidRPr="003909F5">
        <w:t>타당성과</w:t>
      </w:r>
      <w:r w:rsidRPr="003909F5">
        <w:t xml:space="preserve"> </w:t>
      </w:r>
      <w:r w:rsidR="0090612D">
        <w:rPr>
          <w:rFonts w:hint="eastAsia"/>
        </w:rPr>
        <w:t>집단</w:t>
      </w:r>
      <w:r w:rsidR="0090612D">
        <w:rPr>
          <w:rFonts w:hint="eastAsia"/>
        </w:rPr>
        <w:t xml:space="preserve"> </w:t>
      </w:r>
      <w:proofErr w:type="spellStart"/>
      <w:r w:rsidRPr="003909F5">
        <w:t>판별력을</w:t>
      </w:r>
      <w:proofErr w:type="spellEnd"/>
      <w:r w:rsidRPr="003909F5">
        <w:t xml:space="preserve"> </w:t>
      </w:r>
      <w:r w:rsidR="0090612D">
        <w:rPr>
          <w:rFonts w:hint="eastAsia"/>
        </w:rPr>
        <w:t>확인</w:t>
      </w:r>
      <w:r w:rsidRPr="003909F5">
        <w:t>하였다</w:t>
      </w:r>
      <w:r w:rsidRPr="003909F5">
        <w:t xml:space="preserve">. </w:t>
      </w:r>
      <w:r w:rsidRPr="003909F5">
        <w:t>변수군별</w:t>
      </w:r>
      <w:r w:rsidRPr="003909F5">
        <w:t xml:space="preserve"> </w:t>
      </w:r>
      <w:r w:rsidR="00ED28B4">
        <w:rPr>
          <w:rFonts w:hint="eastAsia"/>
        </w:rPr>
        <w:t>세부</w:t>
      </w:r>
      <w:r w:rsidR="00ED28B4">
        <w:rPr>
          <w:rFonts w:hint="eastAsia"/>
        </w:rPr>
        <w:t xml:space="preserve"> </w:t>
      </w:r>
      <w:r w:rsidRPr="003909F5">
        <w:t>기술통계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가설</w:t>
      </w:r>
      <w:r w:rsidRPr="003909F5">
        <w:t xml:space="preserve"> </w:t>
      </w:r>
      <w:r w:rsidRPr="003909F5">
        <w:t>검정</w:t>
      </w:r>
      <w:r w:rsidRPr="003909F5">
        <w:t xml:space="preserve"> </w:t>
      </w:r>
      <w:r w:rsidRPr="003909F5">
        <w:t>결과는</w:t>
      </w:r>
      <w:r w:rsidRPr="003909F5">
        <w:t xml:space="preserve"> &lt;</w:t>
      </w:r>
      <w:r w:rsidRPr="003909F5">
        <w:t>부록</w:t>
      </w:r>
      <w:r w:rsidRPr="003909F5">
        <w:t xml:space="preserve"> </w:t>
      </w:r>
      <w:r w:rsidR="00212ED8">
        <w:rPr>
          <w:rFonts w:hint="eastAsia"/>
        </w:rPr>
        <w:t>1</w:t>
      </w:r>
      <w:r w:rsidRPr="003909F5">
        <w:t>&gt;</w:t>
      </w:r>
      <w:r w:rsidR="00ED28B4">
        <w:rPr>
          <w:rFonts w:hint="eastAsia"/>
        </w:rPr>
        <w:t>에</w:t>
      </w:r>
      <w:r w:rsidR="00ED28B4">
        <w:rPr>
          <w:rFonts w:hint="eastAsia"/>
        </w:rPr>
        <w:t xml:space="preserve"> </w:t>
      </w:r>
      <w:r w:rsidR="00ED28B4">
        <w:rPr>
          <w:rFonts w:hint="eastAsia"/>
        </w:rPr>
        <w:t>제시하였으며</w:t>
      </w:r>
      <w:r w:rsidRPr="003909F5">
        <w:t xml:space="preserve">,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축별</w:t>
      </w:r>
      <w:r w:rsidRPr="003909F5">
        <w:t xml:space="preserve"> </w:t>
      </w:r>
      <w:r w:rsidRPr="003909F5">
        <w:t>주요</w:t>
      </w:r>
      <w:r w:rsidRPr="003909F5">
        <w:t xml:space="preserve"> </w:t>
      </w:r>
      <w:r w:rsidRPr="003909F5">
        <w:t>통계적</w:t>
      </w:r>
      <w:r w:rsidRPr="003909F5">
        <w:t xml:space="preserve"> </w:t>
      </w:r>
      <w:r w:rsidRPr="003909F5">
        <w:t>특성은</w:t>
      </w:r>
      <w:r w:rsidRPr="003909F5">
        <w:t xml:space="preserve"> </w:t>
      </w:r>
      <w:r w:rsidRPr="003909F5">
        <w:t>다음과</w:t>
      </w:r>
      <w:r w:rsidRPr="003909F5">
        <w:t xml:space="preserve"> </w:t>
      </w:r>
      <w:r w:rsidRPr="003909F5">
        <w:t>같다</w:t>
      </w:r>
      <w:r w:rsidRPr="003909F5">
        <w:t>.</w:t>
      </w:r>
    </w:p>
    <w:p w14:paraId="39C44934" w14:textId="04F3C3FC" w:rsidR="00CF32F9" w:rsidRDefault="003909F5" w:rsidP="00C70C61">
      <w:pPr>
        <w:spacing w:after="0"/>
        <w:ind w:firstLineChars="100" w:firstLine="200"/>
      </w:pPr>
      <w:r w:rsidRPr="003909F5">
        <w:t>첫째</w:t>
      </w:r>
      <w:r w:rsidRPr="003909F5">
        <w:t xml:space="preserve">, </w:t>
      </w:r>
      <w:r w:rsidR="00CF32F9">
        <w:t>“</w:t>
      </w:r>
      <w:r w:rsidRPr="003909F5">
        <w:t>구매</w:t>
      </w:r>
      <w:r w:rsidRPr="003909F5">
        <w:t>/</w:t>
      </w:r>
      <w:r w:rsidRPr="003909F5">
        <w:t>재구매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소비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도래에</w:t>
      </w:r>
      <w:r w:rsidRPr="003909F5">
        <w:t xml:space="preserve"> </w:t>
      </w:r>
      <w:r w:rsidRPr="003909F5">
        <w:t>따른</w:t>
      </w:r>
      <w:r w:rsidRPr="003909F5">
        <w:t xml:space="preserve"> </w:t>
      </w:r>
      <w:r w:rsidR="006B0319">
        <w:rPr>
          <w:rFonts w:hint="eastAsia"/>
        </w:rPr>
        <w:t>집단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간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행동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차이를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유의미하게</w:t>
      </w:r>
      <w:r w:rsidR="006B0319">
        <w:rPr>
          <w:rFonts w:hint="eastAsia"/>
        </w:rPr>
        <w:t xml:space="preserve"> </w:t>
      </w:r>
      <w:r w:rsidRPr="003909F5">
        <w:t>포착하였다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마지막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경과일은</w:t>
      </w:r>
      <w:r w:rsidRPr="003909F5">
        <w:t xml:space="preserve"> </w:t>
      </w:r>
      <w:r w:rsidRPr="003909F5">
        <w:t>평균</w:t>
      </w:r>
      <w:r w:rsidRPr="003909F5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3909F5">
        <w:t>129.04</w:t>
      </w:r>
      <w:r w:rsidRPr="003909F5">
        <w:t>일로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집단</w:t>
      </w:r>
      <w:r w:rsidRPr="003909F5">
        <w:t>(364.52</w:t>
      </w:r>
      <m:oMath>
        <m:r>
          <w:rPr>
            <w:rFonts w:ascii="Cambria Math" w:hAnsi="Cambria Math"/>
          </w:rPr>
          <m:t>±</m:t>
        </m:r>
      </m:oMath>
      <w:r w:rsidRPr="003909F5">
        <w:t>11.22</w:t>
      </w:r>
      <w:r w:rsidRPr="003909F5">
        <w:t>일</w:t>
      </w:r>
      <w:r w:rsidRPr="003909F5">
        <w:t>)</w:t>
      </w:r>
      <w:r w:rsidRPr="003909F5">
        <w:t>에</w:t>
      </w:r>
      <w:r w:rsidRPr="003909F5">
        <w:t xml:space="preserve"> </w:t>
      </w:r>
      <w:r w:rsidRPr="003909F5">
        <w:t>비해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관찰되었다</w:t>
      </w:r>
      <w:r w:rsidRPr="003909F5">
        <w:t xml:space="preserve">. </w:t>
      </w:r>
      <w:r w:rsidRPr="003909F5">
        <w:t>또한</w:t>
      </w:r>
      <w:r w:rsidRPr="003909F5">
        <w:t xml:space="preserve"> </w:t>
      </w:r>
      <w:r w:rsidRPr="003909F5">
        <w:t>행동경제학적</w:t>
      </w:r>
      <w:r w:rsidRPr="003909F5">
        <w:t xml:space="preserve"> </w:t>
      </w:r>
      <w:r w:rsidRPr="003909F5">
        <w:t>냉각기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반영한</w:t>
      </w:r>
      <w:r w:rsidRPr="003909F5">
        <w:t xml:space="preserve"> </w:t>
      </w:r>
      <w:r w:rsidR="00CF32F9">
        <w:t>“</w:t>
      </w:r>
      <w:r w:rsidRPr="003909F5">
        <w:t>구매</w:t>
      </w:r>
      <w:r w:rsidRPr="003909F5">
        <w:t xml:space="preserve"> </w:t>
      </w:r>
      <w:r w:rsidRPr="003909F5">
        <w:t>후</w:t>
      </w:r>
      <w:r w:rsidRPr="003909F5">
        <w:t xml:space="preserve"> </w:t>
      </w:r>
      <w:proofErr w:type="spellStart"/>
      <w:r w:rsidRPr="003909F5">
        <w:t>불응기</w:t>
      </w:r>
      <w:proofErr w:type="spellEnd"/>
      <w:r w:rsidR="00CF32F9">
        <w:t>”</w:t>
      </w:r>
      <w:r w:rsidRPr="003909F5">
        <w:t>와</w:t>
      </w:r>
      <w:r w:rsidRPr="003909F5">
        <w:t xml:space="preserve"> </w:t>
      </w:r>
      <w:r w:rsidRPr="003909F5">
        <w:t>위험률</w:t>
      </w:r>
      <w:r w:rsidRPr="003909F5">
        <w:t xml:space="preserve"> </w:t>
      </w:r>
      <w:r w:rsidRPr="003909F5">
        <w:t>함수</w:t>
      </w:r>
      <w:r w:rsidRPr="003909F5">
        <w:t xml:space="preserve"> </w:t>
      </w:r>
      <w:r w:rsidRPr="003909F5">
        <w:t>기반의</w:t>
      </w:r>
      <w:r w:rsidRPr="003909F5">
        <w:t xml:space="preserve"> </w:t>
      </w:r>
      <w:r w:rsidR="00CF32F9">
        <w:t>“</w:t>
      </w:r>
      <w:r w:rsidRPr="003909F5">
        <w:t>재구매</w:t>
      </w:r>
      <w:r w:rsidRPr="003909F5">
        <w:t xml:space="preserve"> </w:t>
      </w:r>
      <w:r w:rsidRPr="003909F5">
        <w:t>준비도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평균값을</w:t>
      </w:r>
      <w:r w:rsidRPr="003909F5">
        <w:t xml:space="preserve"> </w:t>
      </w:r>
      <w:r w:rsidRPr="003909F5">
        <w:t>나타내어</w:t>
      </w:r>
      <w:r w:rsidRPr="003909F5">
        <w:t xml:space="preserve">, </w:t>
      </w:r>
      <w:r w:rsidRPr="003909F5">
        <w:t>개인별</w:t>
      </w:r>
      <w:r w:rsidRPr="003909F5">
        <w:t xml:space="preserve"> </w:t>
      </w:r>
      <w:r w:rsidRPr="003909F5">
        <w:t>재구매</w:t>
      </w:r>
      <w:r w:rsidRPr="003909F5">
        <w:t xml:space="preserve"> </w:t>
      </w:r>
      <w:r w:rsidRPr="003909F5">
        <w:t>사이클의</w:t>
      </w:r>
      <w:r w:rsidRPr="003909F5">
        <w:t xml:space="preserve"> </w:t>
      </w:r>
      <w:r w:rsidRPr="003909F5">
        <w:t>임계점에</w:t>
      </w:r>
      <w:r w:rsidRPr="003909F5">
        <w:t xml:space="preserve"> </w:t>
      </w:r>
      <w:r w:rsidR="00EA1C43">
        <w:rPr>
          <w:rFonts w:hint="eastAsia"/>
        </w:rPr>
        <w:t>도달한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고객군을</w:t>
      </w:r>
      <w:r w:rsidRPr="003909F5">
        <w:t xml:space="preserve"> </w:t>
      </w:r>
      <w:r w:rsidRPr="003909F5">
        <w:t>식별하</w:t>
      </w:r>
      <w:r w:rsidR="00EA1C43">
        <w:rPr>
          <w:rFonts w:hint="eastAsia"/>
        </w:rPr>
        <w:t>는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데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기여함을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CDFEB9F" w14:textId="77777777" w:rsidR="00CF32F9" w:rsidRDefault="003909F5" w:rsidP="00C70C61">
      <w:pPr>
        <w:spacing w:after="0"/>
        <w:ind w:firstLineChars="100" w:firstLine="200"/>
      </w:pPr>
      <w:r w:rsidRPr="003909F5">
        <w:t>둘째</w:t>
      </w:r>
      <w:r w:rsidRPr="003909F5">
        <w:t xml:space="preserve">, </w:t>
      </w:r>
      <w:r w:rsidR="00CF32F9">
        <w:t>“</w:t>
      </w:r>
      <w:r w:rsidRPr="003909F5">
        <w:t>시계열적</w:t>
      </w:r>
      <w:r w:rsidRPr="003909F5">
        <w:t xml:space="preserve"> </w:t>
      </w:r>
      <w:r w:rsidRPr="003909F5">
        <w:t>반응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의사결정이</w:t>
      </w:r>
      <w:r w:rsidRPr="003909F5">
        <w:t xml:space="preserve"> </w:t>
      </w:r>
      <w:r w:rsidRPr="003909F5">
        <w:t>발현되는</w:t>
      </w:r>
      <w:r w:rsidRPr="003909F5">
        <w:t xml:space="preserve"> </w:t>
      </w:r>
      <w:r w:rsidRPr="003909F5">
        <w:t>외부</w:t>
      </w:r>
      <w:r w:rsidRPr="003909F5">
        <w:t xml:space="preserve"> </w:t>
      </w:r>
      <w:r w:rsidRPr="003909F5">
        <w:t>맥락적</w:t>
      </w:r>
      <w:r w:rsidRPr="003909F5">
        <w:t xml:space="preserve"> </w:t>
      </w:r>
      <w:r w:rsidRPr="003909F5">
        <w:t>접점의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차이를</w:t>
      </w:r>
      <w:r w:rsidRPr="003909F5">
        <w:t xml:space="preserve"> </w:t>
      </w:r>
      <w:r w:rsidRPr="003909F5">
        <w:t>식별하였다</w:t>
      </w:r>
      <w:r w:rsidRPr="003909F5">
        <w:t xml:space="preserve">. </w:t>
      </w:r>
      <w:r w:rsidRPr="003909F5">
        <w:t>주말</w:t>
      </w:r>
      <w:r w:rsidRPr="003909F5">
        <w:t xml:space="preserve"> </w:t>
      </w:r>
      <w:r w:rsidRPr="003909F5">
        <w:t>여부</w:t>
      </w:r>
      <w:r w:rsidRPr="003909F5">
        <w:t xml:space="preserve"> </w:t>
      </w:r>
      <w:r w:rsidRPr="003909F5">
        <w:t>교차분석</w:t>
      </w:r>
      <w:r w:rsidRPr="003909F5">
        <w:t xml:space="preserve"> </w:t>
      </w:r>
      <w:r w:rsidRPr="003909F5">
        <w:t>결과</w:t>
      </w:r>
      <w:r w:rsidRPr="003909F5">
        <w:t xml:space="preserve">,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접점의</w:t>
      </w:r>
      <w:r w:rsidRPr="003909F5">
        <w:t xml:space="preserve"> 21.45%</w:t>
      </w:r>
      <w:r w:rsidRPr="003909F5">
        <w:t>가</w:t>
      </w:r>
      <w:r w:rsidRPr="003909F5">
        <w:t xml:space="preserve"> </w:t>
      </w:r>
      <w:r w:rsidRPr="003909F5">
        <w:t>주말에</w:t>
      </w:r>
      <w:r w:rsidRPr="003909F5">
        <w:t xml:space="preserve"> </w:t>
      </w:r>
      <w:r w:rsidRPr="003909F5">
        <w:t>집중된</w:t>
      </w:r>
      <w:r w:rsidRPr="003909F5">
        <w:t xml:space="preserve"> </w:t>
      </w:r>
      <w:r w:rsidRPr="003909F5">
        <w:t>반면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접점은</w:t>
      </w:r>
      <w:r w:rsidRPr="003909F5">
        <w:t xml:space="preserve"> 5.75%</w:t>
      </w:r>
      <w:r w:rsidRPr="003909F5">
        <w:t>에</w:t>
      </w:r>
      <w:r w:rsidRPr="003909F5">
        <w:t xml:space="preserve"> </w:t>
      </w:r>
      <w:r w:rsidRPr="003909F5">
        <w:t>그쳐</w:t>
      </w:r>
      <w:r w:rsidRPr="003909F5">
        <w:t xml:space="preserve"> </w:t>
      </w:r>
      <w:r w:rsidRPr="003909F5">
        <w:t>뚜렷한</w:t>
      </w:r>
      <w:r w:rsidRPr="003909F5">
        <w:t xml:space="preserve"> </w:t>
      </w:r>
      <w:r w:rsidRPr="003909F5">
        <w:t>주말</w:t>
      </w:r>
      <w:r w:rsidRPr="003909F5">
        <w:t xml:space="preserve"> </w:t>
      </w:r>
      <w:r w:rsidRPr="003909F5">
        <w:t>집중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나타냈다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&lt;0.001). </w:t>
      </w:r>
      <w:r w:rsidRPr="003909F5">
        <w:lastRenderedPageBreak/>
        <w:t>아울러</w:t>
      </w:r>
      <w:r w:rsidRPr="003909F5">
        <w:t xml:space="preserve"> </w:t>
      </w:r>
      <w:r w:rsidR="00CF32F9">
        <w:t>“</w:t>
      </w:r>
      <w:r w:rsidRPr="003909F5">
        <w:t>선호</w:t>
      </w:r>
      <w:r w:rsidRPr="003909F5">
        <w:t xml:space="preserve"> </w:t>
      </w:r>
      <w:r w:rsidRPr="003909F5">
        <w:t>요일</w:t>
      </w:r>
      <w:r w:rsidRPr="003909F5">
        <w:t xml:space="preserve"> </w:t>
      </w:r>
      <w:r w:rsidRPr="003909F5">
        <w:t>일치도</w:t>
      </w:r>
      <w:r w:rsidR="00CF32F9">
        <w:t>”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="00CF32F9">
        <w:t>“</w:t>
      </w:r>
      <w:r w:rsidRPr="003909F5">
        <w:t>급여일</w:t>
      </w:r>
      <w:r w:rsidRPr="003909F5">
        <w:t xml:space="preserve"> </w:t>
      </w:r>
      <w:r w:rsidRPr="003909F5">
        <w:t>근접도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두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간</w:t>
      </w:r>
      <w:r w:rsidRPr="003909F5">
        <w:t xml:space="preserve"> </w:t>
      </w:r>
      <w:r w:rsidRPr="003909F5">
        <w:t>분포</w:t>
      </w:r>
      <w:r w:rsidRPr="003909F5">
        <w:t xml:space="preserve"> </w:t>
      </w:r>
      <w:r w:rsidRPr="003909F5">
        <w:t>차이가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형성되어</w:t>
      </w:r>
      <w:r w:rsidRPr="003909F5">
        <w:t xml:space="preserve">, </w:t>
      </w:r>
      <w:r w:rsidRPr="003909F5">
        <w:t>주기적</w:t>
      </w:r>
      <w:r w:rsidRPr="003909F5">
        <w:t xml:space="preserve"> </w:t>
      </w:r>
      <w:r w:rsidRPr="003909F5">
        <w:t>가처분</w:t>
      </w:r>
      <w:r w:rsidRPr="003909F5">
        <w:t xml:space="preserve"> </w:t>
      </w:r>
      <w:r w:rsidRPr="003909F5">
        <w:t>소득</w:t>
      </w:r>
      <w:r w:rsidRPr="003909F5">
        <w:t xml:space="preserve"> </w:t>
      </w:r>
      <w:r w:rsidRPr="003909F5">
        <w:t>변동과</w:t>
      </w:r>
      <w:r w:rsidRPr="003909F5">
        <w:t xml:space="preserve"> </w:t>
      </w:r>
      <w:r w:rsidRPr="003909F5">
        <w:t>개인의</w:t>
      </w:r>
      <w:r w:rsidRPr="003909F5">
        <w:t xml:space="preserve"> </w:t>
      </w:r>
      <w:r w:rsidRPr="003909F5">
        <w:t>활동</w:t>
      </w:r>
      <w:r w:rsidRPr="003909F5">
        <w:t xml:space="preserve"> </w:t>
      </w:r>
      <w:r w:rsidRPr="003909F5">
        <w:t>리듬이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예측의</w:t>
      </w:r>
      <w:r w:rsidRPr="003909F5">
        <w:t xml:space="preserve"> </w:t>
      </w:r>
      <w:r w:rsidRPr="003909F5">
        <w:t>유효한</w:t>
      </w:r>
      <w:r w:rsidRPr="003909F5">
        <w:t xml:space="preserve"> </w:t>
      </w:r>
      <w:r w:rsidRPr="003909F5">
        <w:t>정황</w:t>
      </w:r>
      <w:r w:rsidRPr="003909F5">
        <w:t xml:space="preserve"> </w:t>
      </w:r>
      <w:r w:rsidRPr="003909F5">
        <w:t>신호로</w:t>
      </w:r>
      <w:r w:rsidRPr="003909F5">
        <w:t xml:space="preserve"> </w:t>
      </w:r>
      <w:r w:rsidRPr="003909F5">
        <w:t>기능함을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55478E7" w14:textId="2FE8CB17" w:rsidR="00CF32F9" w:rsidRDefault="003909F5" w:rsidP="00C70C61">
      <w:pPr>
        <w:spacing w:after="0"/>
        <w:ind w:firstLineChars="100" w:firstLine="200"/>
      </w:pPr>
      <w:r w:rsidRPr="003909F5">
        <w:t>셋째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능동적</w:t>
      </w:r>
      <w:r w:rsidRPr="003909F5">
        <w:t xml:space="preserve"> </w:t>
      </w:r>
      <w:r w:rsidRPr="003909F5">
        <w:t>참여도와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누적</w:t>
      </w:r>
      <w:r w:rsidRPr="003909F5">
        <w:t xml:space="preserve"> </w:t>
      </w:r>
      <w:r w:rsidRPr="003909F5">
        <w:t>간의</w:t>
      </w:r>
      <w:r w:rsidRPr="003909F5">
        <w:t xml:space="preserve"> </w:t>
      </w:r>
      <w:r w:rsidRPr="003909F5">
        <w:t>상호작용</w:t>
      </w:r>
      <w:r w:rsidRPr="003909F5">
        <w:t xml:space="preserve"> </w:t>
      </w:r>
      <w:r w:rsidRPr="003909F5">
        <w:t>신호를</w:t>
      </w:r>
      <w:r w:rsidRPr="003909F5">
        <w:t xml:space="preserve"> </w:t>
      </w:r>
      <w:r w:rsidRPr="003909F5">
        <w:t>명확히</w:t>
      </w:r>
      <w:r w:rsidRPr="003909F5">
        <w:t xml:space="preserve"> </w:t>
      </w:r>
      <w:r w:rsidRPr="003909F5">
        <w:t>구분하였다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집단은</w:t>
      </w:r>
      <w:r w:rsidRPr="003909F5">
        <w:t xml:space="preserve"> </w:t>
      </w:r>
      <w:r w:rsidRPr="003909F5">
        <w:t>최근</w:t>
      </w:r>
      <w:r w:rsidRPr="003909F5">
        <w:t xml:space="preserve"> 30</w:t>
      </w:r>
      <w:r w:rsidRPr="003909F5">
        <w:t>일간의</w:t>
      </w:r>
      <w:r w:rsidRPr="003909F5">
        <w:t xml:space="preserve"> </w:t>
      </w:r>
      <w:r w:rsidRPr="003909F5">
        <w:t>유저</w:t>
      </w:r>
      <w:r w:rsidRPr="003909F5">
        <w:t xml:space="preserve"> </w:t>
      </w:r>
      <w:proofErr w:type="spellStart"/>
      <w:r w:rsidRPr="003909F5">
        <w:t>오픈율</w:t>
      </w:r>
      <w:proofErr w:type="spellEnd"/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=-40.32, 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및</w:t>
      </w:r>
      <w:r w:rsidRPr="003909F5">
        <w:t xml:space="preserve"> </w:t>
      </w:r>
      <w:proofErr w:type="spellStart"/>
      <w:r w:rsidRPr="003909F5">
        <w:t>클릭률</w:t>
      </w:r>
      <w:proofErr w:type="spellEnd"/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에서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대비</w:t>
      </w:r>
      <w:r w:rsidRPr="003909F5">
        <w:t xml:space="preserve"> </w:t>
      </w:r>
      <w:r w:rsidRPr="003909F5">
        <w:t>현저히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반응성을</w:t>
      </w:r>
      <w:r w:rsidRPr="003909F5">
        <w:t xml:space="preserve"> </w:t>
      </w:r>
      <w:r w:rsidRPr="003909F5">
        <w:t>보였다</w:t>
      </w:r>
      <w:r w:rsidRPr="003909F5">
        <w:t xml:space="preserve">. </w:t>
      </w:r>
      <w:r w:rsidRPr="003909F5">
        <w:t>반면</w:t>
      </w:r>
      <w:r w:rsidRPr="003909F5">
        <w:t xml:space="preserve"> </w:t>
      </w:r>
      <w:r w:rsidRPr="003909F5">
        <w:t>이메일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</w:t>
      </w:r>
      <w:r w:rsidRPr="003909F5">
        <w:t xml:space="preserve"> </w:t>
      </w:r>
      <w:r w:rsidRPr="003909F5">
        <w:t>분석에서는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평균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시간이</w:t>
      </w:r>
      <w:r w:rsidRPr="003909F5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3909F5">
        <w:t>1605.05</w:t>
      </w:r>
      <w:r w:rsidRPr="003909F5">
        <w:t>분으로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집단</w:t>
      </w:r>
      <w:r w:rsidRPr="003909F5">
        <w:t>(1084.59</w:t>
      </w:r>
      <m:oMath>
        <m:r>
          <w:rPr>
            <w:rFonts w:ascii="Cambria Math" w:hAnsi="Cambria Math"/>
          </w:rPr>
          <m:t>±</m:t>
        </m:r>
      </m:oMath>
      <w:r w:rsidRPr="003909F5">
        <w:t>071.62</w:t>
      </w:r>
      <w:r w:rsidRPr="003909F5">
        <w:t>분</w:t>
      </w:r>
      <w:r w:rsidRPr="003909F5">
        <w:t>)</w:t>
      </w:r>
      <w:r w:rsidRPr="003909F5">
        <w:t>보다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나타나</w:t>
      </w:r>
      <w:r w:rsidRPr="003909F5">
        <w:t xml:space="preserve">, </w:t>
      </w:r>
      <w:r w:rsidRPr="003909F5">
        <w:t>적절한</w:t>
      </w:r>
      <w:r w:rsidRPr="003909F5">
        <w:t xml:space="preserve"> </w:t>
      </w:r>
      <w:r w:rsidRPr="003909F5">
        <w:t>휴식</w:t>
      </w:r>
      <w:r w:rsidRPr="003909F5">
        <w:t xml:space="preserve"> </w:t>
      </w:r>
      <w:r w:rsidRPr="003909F5">
        <w:t>간격</w:t>
      </w:r>
      <w:r w:rsidRPr="003909F5">
        <w:t xml:space="preserve"> </w:t>
      </w:r>
      <w:r w:rsidRPr="003909F5">
        <w:t>이후</w:t>
      </w:r>
      <w:r w:rsidRPr="003909F5">
        <w:t xml:space="preserve"> </w:t>
      </w:r>
      <w:r w:rsidRPr="003909F5">
        <w:t>자극에</w:t>
      </w:r>
      <w:r w:rsidRPr="003909F5">
        <w:t xml:space="preserve"> </w:t>
      </w:r>
      <w:r w:rsidRPr="003909F5">
        <w:t>노출되었을</w:t>
      </w:r>
      <w:r w:rsidRPr="003909F5">
        <w:t xml:space="preserve"> </w:t>
      </w:r>
      <w:r w:rsidRPr="003909F5">
        <w:t>때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가능성이</w:t>
      </w:r>
      <w:r w:rsidRPr="003909F5">
        <w:t xml:space="preserve"> </w:t>
      </w:r>
      <w:r w:rsidR="00B40910">
        <w:rPr>
          <w:rFonts w:hint="eastAsia"/>
        </w:rPr>
        <w:t>제고되는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완화</w:t>
      </w:r>
      <w:r w:rsidRPr="003909F5">
        <w:t xml:space="preserve"> </w:t>
      </w:r>
      <w:r w:rsidRPr="003909F5">
        <w:t>패턴을</w:t>
      </w:r>
      <w:r w:rsidRPr="003909F5">
        <w:t xml:space="preserve"> </w:t>
      </w:r>
      <w:r w:rsidR="00B40910">
        <w:rPr>
          <w:rFonts w:hint="eastAsia"/>
        </w:rPr>
        <w:t>실증</w:t>
      </w:r>
      <w:r w:rsidRPr="003909F5">
        <w:t>하였다</w:t>
      </w:r>
      <w:r w:rsidRPr="003909F5">
        <w:t>.</w:t>
      </w:r>
    </w:p>
    <w:p w14:paraId="2EAD04B7" w14:textId="3C250551" w:rsidR="003909F5" w:rsidRDefault="003909F5" w:rsidP="00C70C61">
      <w:pPr>
        <w:spacing w:after="0"/>
        <w:ind w:firstLineChars="100" w:firstLine="200"/>
      </w:pPr>
      <w:r w:rsidRPr="003909F5">
        <w:t>넷째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채널</w:t>
      </w:r>
      <w:r w:rsidRPr="003909F5">
        <w:t xml:space="preserve"> </w:t>
      </w:r>
      <w:r w:rsidRPr="003909F5">
        <w:t>효과성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메시지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신선도와</w:t>
      </w:r>
      <w:r w:rsidRPr="003909F5">
        <w:t xml:space="preserve"> </w:t>
      </w:r>
      <w:r w:rsidRPr="003909F5">
        <w:t>성공</w:t>
      </w:r>
      <w:r w:rsidRPr="003909F5">
        <w:t xml:space="preserve"> </w:t>
      </w:r>
      <w:r w:rsidRPr="003909F5">
        <w:t>접점</w:t>
      </w:r>
      <w:r w:rsidRPr="003909F5">
        <w:t xml:space="preserve"> </w:t>
      </w:r>
      <w:r w:rsidRPr="003909F5">
        <w:t>경로의</w:t>
      </w:r>
      <w:r w:rsidRPr="003909F5">
        <w:t xml:space="preserve"> </w:t>
      </w:r>
      <w:r w:rsidRPr="003909F5">
        <w:t>유의성을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="00C95E6B" w:rsidRPr="00C95E6B">
        <w:rPr>
          <w:rFonts w:hint="eastAsia"/>
          <w:color w:val="00B0F0"/>
        </w:rPr>
        <w:t>유의미한</w:t>
      </w:r>
      <w:r w:rsidR="00C95E6B" w:rsidRPr="00C95E6B">
        <w:rPr>
          <w:rFonts w:hint="eastAsia"/>
          <w:color w:val="00B0F0"/>
        </w:rPr>
        <w:t xml:space="preserve"> </w:t>
      </w:r>
      <w:r w:rsidR="00C95E6B" w:rsidRPr="00C95E6B">
        <w:rPr>
          <w:rFonts w:hint="eastAsia"/>
          <w:color w:val="00B0F0"/>
        </w:rPr>
        <w:t>차이를</w:t>
      </w:r>
      <w:r w:rsidR="00C95E6B" w:rsidRPr="00C95E6B">
        <w:rPr>
          <w:rFonts w:hint="eastAsia"/>
          <w:color w:val="00B0F0"/>
        </w:rPr>
        <w:t xml:space="preserve"> </w:t>
      </w:r>
      <w:r w:rsidR="00C95E6B" w:rsidRPr="00C95E6B">
        <w:rPr>
          <w:rFonts w:hint="eastAsia"/>
          <w:color w:val="00B0F0"/>
        </w:rPr>
        <w:t>확인하였다</w:t>
      </w:r>
      <w:r w:rsidRPr="00C95E6B">
        <w:rPr>
          <w:color w:val="00B0F0"/>
        </w:rPr>
        <w:t>.</w:t>
      </w:r>
      <w:r w:rsidRPr="003909F5">
        <w:t xml:space="preserve"> </w:t>
      </w:r>
      <w:r w:rsidR="00CF32F9">
        <w:t>“</w:t>
      </w:r>
      <w:r w:rsidRPr="003909F5">
        <w:t>주제</w:t>
      </w:r>
      <w:r w:rsidRPr="003909F5">
        <w:t xml:space="preserve"> </w:t>
      </w:r>
      <w:r w:rsidRPr="003909F5">
        <w:t>신선도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와</w:t>
      </w:r>
      <w:r w:rsidRPr="003909F5">
        <w:t xml:space="preserve"> </w:t>
      </w:r>
      <w:r w:rsidR="00CF32F9">
        <w:t>“</w:t>
      </w:r>
      <w:r w:rsidRPr="003909F5">
        <w:t>성공</w:t>
      </w:r>
      <w:r w:rsidRPr="003909F5">
        <w:t xml:space="preserve"> </w:t>
      </w:r>
      <w:r w:rsidRPr="003909F5">
        <w:t>캠페인</w:t>
      </w:r>
      <w:r w:rsidRPr="003909F5">
        <w:t xml:space="preserve"> </w:t>
      </w:r>
      <w:r w:rsidRPr="003909F5">
        <w:t>유사도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모두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높게</w:t>
      </w:r>
      <w:r w:rsidRPr="003909F5">
        <w:t xml:space="preserve"> </w:t>
      </w:r>
      <w:r w:rsidRPr="003909F5">
        <w:t>형성되었다</w:t>
      </w:r>
      <w:r w:rsidRPr="003909F5">
        <w:t xml:space="preserve">. </w:t>
      </w:r>
      <w:r w:rsidRPr="003909F5">
        <w:t>이는</w:t>
      </w:r>
      <w:r w:rsidRPr="003909F5">
        <w:t xml:space="preserve"> </w:t>
      </w:r>
      <w:r w:rsidRPr="003909F5">
        <w:t>과거</w:t>
      </w:r>
      <w:r w:rsidRPr="003909F5">
        <w:t xml:space="preserve"> </w:t>
      </w:r>
      <w:r w:rsidRPr="003909F5">
        <w:t>유효했던</w:t>
      </w:r>
      <w:r w:rsidRPr="003909F5">
        <w:t xml:space="preserve"> </w:t>
      </w:r>
      <w:r w:rsidRPr="003909F5">
        <w:t>설득</w:t>
      </w:r>
      <w:r w:rsidRPr="003909F5">
        <w:t xml:space="preserve"> </w:t>
      </w:r>
      <w:r w:rsidRPr="003909F5">
        <w:t>경로와의</w:t>
      </w:r>
      <w:r w:rsidRPr="003909F5">
        <w:t xml:space="preserve"> </w:t>
      </w:r>
      <w:r w:rsidRPr="003909F5">
        <w:t>부합도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신규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전달</w:t>
      </w:r>
      <w:r w:rsidRPr="003909F5">
        <w:t xml:space="preserve"> </w:t>
      </w:r>
      <w:r w:rsidRPr="003909F5">
        <w:t>여부가</w:t>
      </w:r>
      <w:r w:rsidRPr="003909F5">
        <w:t xml:space="preserve"> </w:t>
      </w:r>
      <w:r w:rsidRPr="003909F5">
        <w:t>타겟팅</w:t>
      </w:r>
      <w:r w:rsidRPr="003909F5">
        <w:t xml:space="preserve"> </w:t>
      </w:r>
      <w:r w:rsidRPr="003909F5">
        <w:t>정밀도를</w:t>
      </w:r>
      <w:r w:rsidRPr="003909F5">
        <w:t xml:space="preserve"> </w:t>
      </w:r>
      <w:r w:rsidRPr="003909F5">
        <w:t>보정하는</w:t>
      </w:r>
      <w:r w:rsidRPr="003909F5">
        <w:t xml:space="preserve"> </w:t>
      </w:r>
      <w:r w:rsidRPr="003909F5">
        <w:t>유용한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신호임을</w:t>
      </w:r>
      <w:r w:rsidRPr="003909F5">
        <w:t xml:space="preserve"> </w:t>
      </w:r>
      <w:r w:rsidRPr="003909F5">
        <w:t>시사한다</w:t>
      </w:r>
      <w:r w:rsidRPr="003909F5">
        <w:t>.</w:t>
      </w:r>
    </w:p>
    <w:p w14:paraId="50B1300C" w14:textId="77777777" w:rsidR="003909F5" w:rsidRPr="00CF32F9" w:rsidRDefault="003909F5" w:rsidP="00C70C61">
      <w:pPr>
        <w:spacing w:after="0"/>
        <w:ind w:firstLineChars="100" w:firstLine="200"/>
      </w:pPr>
    </w:p>
    <w:p w14:paraId="13EDFE9E" w14:textId="3BEA3A23" w:rsidR="00D35A90" w:rsidRPr="00815E28" w:rsidRDefault="00F85138" w:rsidP="00C70C61">
      <w:pPr>
        <w:spacing w:after="0"/>
        <w:rPr>
          <w:b/>
          <w:bCs/>
          <w:sz w:val="24"/>
          <w:szCs w:val="24"/>
        </w:rPr>
      </w:pPr>
      <w:bookmarkStart w:id="7" w:name="OLE_LINK27"/>
      <w:bookmarkEnd w:id="5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5973FA3F" w14:textId="64ABA492" w:rsidR="00656EDF" w:rsidRDefault="00656EDF" w:rsidP="00C70C61">
      <w:pPr>
        <w:spacing w:after="0"/>
        <w:ind w:firstLineChars="100" w:firstLine="200"/>
      </w:pPr>
      <w:r w:rsidRPr="00656EDF">
        <w:t>본</w:t>
      </w:r>
      <w:r w:rsidRPr="00656EDF">
        <w:t xml:space="preserve"> </w:t>
      </w:r>
      <w:r w:rsidRPr="00656EDF">
        <w:t>절에서는</w:t>
      </w:r>
      <w:r w:rsidRPr="00656EDF">
        <w:t xml:space="preserve"> </w:t>
      </w:r>
      <w:r w:rsidRPr="00656EDF">
        <w:t>구매</w:t>
      </w:r>
      <w:r w:rsidRPr="00656EDF">
        <w:t xml:space="preserve"> </w:t>
      </w:r>
      <w:r w:rsidRPr="00656EDF">
        <w:t>전환율이</w:t>
      </w:r>
      <w:r w:rsidRPr="00656EDF">
        <w:t xml:space="preserve"> 0.1234%</w:t>
      </w:r>
      <w:r w:rsidR="0011056C">
        <w:rPr>
          <w:rFonts w:hint="eastAsia"/>
        </w:rPr>
        <w:t>인</w:t>
      </w:r>
      <w:r w:rsidRPr="00656EDF">
        <w:t xml:space="preserve"> </w:t>
      </w:r>
      <w:r w:rsidRPr="00656EDF">
        <w:t>희소</w:t>
      </w:r>
      <w:r w:rsidRPr="00656EDF">
        <w:t xml:space="preserve"> CRM </w:t>
      </w:r>
      <w:r w:rsidRPr="00656EDF">
        <w:t>홀드아웃</w:t>
      </w:r>
      <w:r w:rsidRPr="00656EDF">
        <w:t xml:space="preserve"> </w:t>
      </w:r>
      <w:r w:rsidRPr="00656EDF">
        <w:t>테스트</w:t>
      </w:r>
      <w:r w:rsidRPr="00656EDF">
        <w:t xml:space="preserve"> </w:t>
      </w:r>
      <w:r w:rsidRPr="00656EDF">
        <w:t>세트</w:t>
      </w:r>
      <w:r w:rsidRPr="00656EDF">
        <w:t xml:space="preserve"> </w:t>
      </w:r>
      <w:r w:rsidRPr="00656EDF">
        <w:t>환경에서</w:t>
      </w:r>
      <w:r w:rsidRPr="00656EDF">
        <w:t xml:space="preserve"> </w:t>
      </w:r>
      <w:r w:rsidRPr="00656EDF">
        <w:t>총</w:t>
      </w:r>
      <w:r w:rsidRPr="00656EDF">
        <w:t xml:space="preserve"> 9</w:t>
      </w:r>
      <w:r w:rsidRPr="00656EDF">
        <w:t>종의</w:t>
      </w:r>
      <w:r w:rsidRPr="00656EDF">
        <w:t xml:space="preserve"> </w:t>
      </w:r>
      <w:proofErr w:type="spellStart"/>
      <w:r w:rsidRPr="00656EDF">
        <w:t>머신러닝</w:t>
      </w:r>
      <w:proofErr w:type="spellEnd"/>
      <w:r w:rsidRPr="00656EDF">
        <w:t xml:space="preserve">, </w:t>
      </w:r>
      <w:r w:rsidRPr="00656EDF">
        <w:t>심층</w:t>
      </w:r>
      <w:r w:rsidRPr="00656EDF">
        <w:t xml:space="preserve"> </w:t>
      </w:r>
      <w:r w:rsidRPr="00656EDF">
        <w:t>신경망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정형</w:t>
      </w:r>
      <w:r w:rsidRPr="00656EDF">
        <w:t xml:space="preserve"> </w:t>
      </w:r>
      <w:r w:rsidRPr="00656EDF">
        <w:t>딥러닝</w:t>
      </w:r>
      <w:r w:rsidRPr="00656EDF">
        <w:t xml:space="preserve"> </w:t>
      </w:r>
      <w:r w:rsidRPr="00656EDF">
        <w:t>알고리즘의</w:t>
      </w:r>
      <w:r w:rsidRPr="00656EDF">
        <w:t xml:space="preserve"> </w:t>
      </w:r>
      <w:r w:rsidRPr="00656EDF">
        <w:t>예측</w:t>
      </w:r>
      <w:r w:rsidRPr="00656EDF">
        <w:t xml:space="preserve"> </w:t>
      </w:r>
      <w:r w:rsidRPr="00656EDF">
        <w:t>성능을</w:t>
      </w:r>
      <w:r w:rsidRPr="00656EDF">
        <w:t xml:space="preserve"> </w:t>
      </w:r>
      <w:r w:rsidRPr="00656EDF">
        <w:t>비교</w:t>
      </w:r>
      <w:r w:rsidRPr="00656EDF">
        <w:t xml:space="preserve"> </w:t>
      </w:r>
      <w:r w:rsidRPr="00656EDF">
        <w:t>검증하였다</w:t>
      </w:r>
      <w:r w:rsidRPr="00656EDF">
        <w:t xml:space="preserve">. </w:t>
      </w:r>
      <w:r w:rsidRPr="00656EDF">
        <w:t>베이스라인</w:t>
      </w:r>
      <w:r w:rsidRPr="00656EDF">
        <w:t xml:space="preserve"> </w:t>
      </w:r>
      <w:r w:rsidR="003F7A68">
        <w:rPr>
          <w:rFonts w:hint="eastAsia"/>
        </w:rPr>
        <w:t>변수</w:t>
      </w:r>
      <w:r w:rsidRPr="00656EDF">
        <w:t>와</w:t>
      </w:r>
      <w:r w:rsidRPr="00656EDF">
        <w:t xml:space="preserve"> </w:t>
      </w:r>
      <w:r w:rsidRPr="00656EDF">
        <w:t>전체</w:t>
      </w:r>
      <w:r w:rsidRPr="00656EDF">
        <w:t xml:space="preserve"> </w:t>
      </w:r>
      <w:r w:rsidRPr="00656EDF">
        <w:t>도메인</w:t>
      </w:r>
      <w:r w:rsidRPr="00656EDF">
        <w:t xml:space="preserve"> </w:t>
      </w:r>
      <w:r w:rsidRPr="00656EDF">
        <w:t>지식이</w:t>
      </w:r>
      <w:r w:rsidRPr="00656EDF">
        <w:t xml:space="preserve"> </w:t>
      </w:r>
      <w:r w:rsidRPr="00656EDF">
        <w:t>통합된</w:t>
      </w:r>
      <w:r w:rsidRPr="00656EDF">
        <w:t xml:space="preserve"> </w:t>
      </w:r>
      <w:r w:rsidR="003F7A68">
        <w:rPr>
          <w:rFonts w:hint="eastAsia"/>
        </w:rPr>
        <w:t>변수</w:t>
      </w:r>
      <w:r w:rsidR="003F7A68">
        <w:rPr>
          <w:rFonts w:hint="eastAsia"/>
        </w:rPr>
        <w:t xml:space="preserve"> </w:t>
      </w:r>
      <w:r w:rsidRPr="00656EDF">
        <w:t>투입</w:t>
      </w:r>
      <w:r w:rsidRPr="00656EDF">
        <w:t xml:space="preserve"> </w:t>
      </w:r>
      <w:r w:rsidRPr="00656EDF">
        <w:t>시</w:t>
      </w:r>
      <w:r w:rsidRPr="00656EDF">
        <w:t xml:space="preserve"> </w:t>
      </w:r>
      <w:r w:rsidRPr="00656EDF">
        <w:t>알고리즘별</w:t>
      </w:r>
      <w:r w:rsidRPr="00656EDF">
        <w:t xml:space="preserve"> </w:t>
      </w:r>
      <w:r w:rsidRPr="00656EDF">
        <w:t>개별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군집</w:t>
      </w:r>
      <w:r w:rsidRPr="00656EDF">
        <w:t xml:space="preserve"> </w:t>
      </w:r>
      <w:r w:rsidRPr="00656EDF">
        <w:t>평균</w:t>
      </w:r>
      <w:r w:rsidRPr="00656EDF">
        <w:t xml:space="preserve"> </w:t>
      </w:r>
      <w:r w:rsidRPr="00656EDF">
        <w:t>평가</w:t>
      </w:r>
      <w:r w:rsidRPr="00656EDF">
        <w:t xml:space="preserve"> </w:t>
      </w:r>
      <w:r w:rsidRPr="00656EDF">
        <w:t>결과는</w:t>
      </w:r>
      <w:r w:rsidRPr="00656EDF">
        <w:t xml:space="preserve"> &lt;</w:t>
      </w:r>
      <w:r w:rsidRPr="00656EDF">
        <w:t>표</w:t>
      </w:r>
      <w:r w:rsidRPr="00656EDF">
        <w:t xml:space="preserve"> 3&gt;</w:t>
      </w:r>
      <w:r w:rsidRPr="00656EDF">
        <w:t>과</w:t>
      </w:r>
      <w:r w:rsidRPr="00656EDF">
        <w:t xml:space="preserve"> </w:t>
      </w:r>
      <w:r w:rsidRPr="00656EDF">
        <w:t>같다</w:t>
      </w:r>
      <w:r w:rsidRPr="00656EDF">
        <w:t>.</w:t>
      </w:r>
    </w:p>
    <w:p w14:paraId="530EBE5C" w14:textId="77777777" w:rsidR="00850D43" w:rsidRDefault="00850D43" w:rsidP="00C70C61">
      <w:pPr>
        <w:spacing w:after="0"/>
        <w:jc w:val="left"/>
      </w:pPr>
    </w:p>
    <w:p w14:paraId="7073030A" w14:textId="77777777" w:rsidR="00850D43" w:rsidRDefault="00850D43" w:rsidP="00C70C61">
      <w:pPr>
        <w:spacing w:after="0"/>
        <w:jc w:val="left"/>
        <w:sectPr w:rsidR="00850D43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D0CCAB4" w14:textId="75F60789" w:rsidR="00D35A90" w:rsidRPr="00182E18" w:rsidRDefault="005823F5" w:rsidP="00C70C61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proofErr w:type="spellStart"/>
      <w:r w:rsidR="000902FA">
        <w:rPr>
          <w:rFonts w:hint="eastAsia"/>
        </w:rPr>
        <w:t>원분포</w:t>
      </w:r>
      <w:proofErr w:type="spellEnd"/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3D5EE6">
        <w:rPr>
          <w:rFonts w:hint="eastAsia"/>
        </w:rPr>
        <w:t>평가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및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증분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비교</w:t>
      </w:r>
    </w:p>
    <w:tbl>
      <w:tblPr>
        <w:tblW w:w="5000" w:type="pct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52"/>
        <w:gridCol w:w="847"/>
        <w:gridCol w:w="832"/>
        <w:gridCol w:w="733"/>
        <w:gridCol w:w="850"/>
        <w:gridCol w:w="684"/>
        <w:gridCol w:w="735"/>
        <w:gridCol w:w="709"/>
        <w:gridCol w:w="852"/>
        <w:gridCol w:w="665"/>
        <w:gridCol w:w="745"/>
      </w:tblGrid>
      <w:tr w:rsidR="00E5156E" w:rsidRPr="00EC7B09" w14:paraId="7D3FF25B" w14:textId="77777777" w:rsidTr="00F52D60">
        <w:trPr>
          <w:trHeight w:val="170"/>
        </w:trPr>
        <w:tc>
          <w:tcPr>
            <w:tcW w:w="501" w:type="pct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F533FF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87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861408" w14:textId="76E6A951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1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C25051" w14:textId="09FA6CE9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34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B0F67" w14:textId="6730CA15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8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C122F2" w14:textId="55C5849C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F2-score</w:t>
            </w:r>
          </w:p>
        </w:tc>
        <w:tc>
          <w:tcPr>
            <w:tcW w:w="829" w:type="pct"/>
            <w:gridSpan w:val="2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C5730B" w14:textId="157D2D9D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PR-AUC</w:t>
            </w:r>
          </w:p>
        </w:tc>
      </w:tr>
      <w:tr w:rsidR="00E5156E" w:rsidRPr="00EC7B09" w14:paraId="4D7D5100" w14:textId="77777777" w:rsidTr="00F52D60">
        <w:trPr>
          <w:trHeight w:val="170"/>
        </w:trPr>
        <w:tc>
          <w:tcPr>
            <w:tcW w:w="501" w:type="pct"/>
            <w:vMerge/>
            <w:tcBorders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F22AD1" w14:textId="28B6D091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614FB7" w14:textId="73AB4299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3C1DBC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A4D9D12" w14:textId="63B5A2C3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8FAB54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8ACB605" w14:textId="519DC651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4CFA513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FC99C7" w14:textId="05411873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432E6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415F99" w14:textId="0C96B959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FD3357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8D79FE" w:rsidRPr="00EC7B09" w14:paraId="2DC4516B" w14:textId="77777777" w:rsidTr="003B1F5C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794C37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86D8BF5" w14:textId="77777777" w:rsidR="008D79FE" w:rsidRPr="00F52D60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F52D6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0.4199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15C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0.2991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(-28.8%)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B8EC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0.3074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4D22D4" w14:textId="21F88432" w:rsidR="008D79FE" w:rsidRPr="006D1263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0.5230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(70.1%)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23E0AD6" w14:textId="77777777" w:rsidR="008D79FE" w:rsidRPr="001D51B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0.3550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1329C32" w14:textId="0DC3DE8B" w:rsidR="008D79FE" w:rsidRPr="001D51B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0.3806</w:t>
            </w: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(7.2%)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E59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0.3248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3DA608A" w14:textId="2E3D3641" w:rsidR="008D79FE" w:rsidRPr="00E649C0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0.4549</w:t>
            </w: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(40.0%)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BB67F0C" w14:textId="77777777" w:rsidR="008D79FE" w:rsidRPr="003B1F5C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0.3177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34E54C" w14:textId="7722A27D" w:rsidR="008D79FE" w:rsidRPr="003B1F5C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0.3620</w:t>
            </w: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(13.9%)</w:t>
            </w:r>
          </w:p>
        </w:tc>
      </w:tr>
      <w:tr w:rsidR="008D79FE" w:rsidRPr="00EC7B09" w14:paraId="4985DD97" w14:textId="77777777" w:rsidTr="00E649C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B35DE0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1DF7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0.2371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5FB3A10" w14:textId="6B186442" w:rsidR="008D79FE" w:rsidRPr="006D1263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0.3041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(28.3%)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1EF4D89" w14:textId="77777777" w:rsidR="008D79FE" w:rsidRPr="006D1263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0.6456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E2C7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0.4819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(-25.4%)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C340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0.3468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27B6" w14:textId="18FF1B3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0.3729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(7.5%)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5D45C0A" w14:textId="77777777" w:rsidR="008D79FE" w:rsidRPr="00E649C0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CD3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0.4315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B974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0.2887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1C888B1" w14:textId="325EBA6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(17.1%)</w:t>
            </w:r>
          </w:p>
        </w:tc>
      </w:tr>
      <w:tr w:rsidR="008D79FE" w:rsidRPr="00EC7B09" w14:paraId="02AA161A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224D0F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16A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0.2561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2B0D" w14:textId="21CB26F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0.2602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(1.6%)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88A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0.4144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E92CD" w14:textId="55F43EE4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0.4635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(11.9%)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CE8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0.3165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642A" w14:textId="0BE9877A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0.3333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45A4D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0.3688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91AE8" w14:textId="7D571CD6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0.4009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(8.7%)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A157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0.2675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3C55DC0" w14:textId="444551C5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0.3072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(14.8%)</w:t>
            </w:r>
          </w:p>
        </w:tc>
      </w:tr>
      <w:tr w:rsidR="008D79FE" w:rsidRPr="00EC7B09" w14:paraId="7C13C243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7C4ED9C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CNN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6066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0.2680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041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0.2392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(-10.8%)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DAC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81ED" w14:textId="161D8AA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0.3549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B355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0.2954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9449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0.2858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7FD8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0.3147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56314" w14:textId="11FA2F4D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0.3236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6E3F6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0.2302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77342B35" w14:textId="464AF27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0.2546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(10.6%)</w:t>
            </w:r>
          </w:p>
        </w:tc>
      </w:tr>
      <w:tr w:rsidR="008D79FE" w:rsidRPr="00EC7B09" w14:paraId="481FB627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3DD44C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23DA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0.2381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A3D89" w14:textId="09A1EC35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7745C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0.4695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9AC1" w14:textId="065D93C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0.4965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B3D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0.3159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C46D" w14:textId="0D79922D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0.3411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(8.0%)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75F8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0.3931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91816" w14:textId="45F547E8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0.4200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(6.8%)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DCD8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0.2629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961623E" w14:textId="275EE71F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0.3195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(21.5%)</w:t>
            </w:r>
          </w:p>
        </w:tc>
      </w:tr>
      <w:tr w:rsidR="008D79FE" w:rsidRPr="00EC7B09" w14:paraId="620F332C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F82061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9A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0.2163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4F74" w14:textId="23EF5C0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0.2514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(16.2%)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4FE0A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0.6035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2AADD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0.5084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A2F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5F742" w14:textId="2E1241F8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0.3364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(5.6%)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7FD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0.4444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4EF7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0.4221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(-5.0%)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297B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0.2688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CD252BE" w14:textId="681276A8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0.3166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(17.8%)</w:t>
            </w:r>
          </w:p>
        </w:tc>
      </w:tr>
      <w:tr w:rsidR="008D79FE" w:rsidRPr="00EC7B09" w14:paraId="418DB4D2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BA58BC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AE97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AFA16" w14:textId="30A99FC1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0.2393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(14.9%)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C387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0.6272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21252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0.4155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(-33.8%)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AC6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0.3127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CD3A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(-2.9%)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1F0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0.4473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D649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(-19.0%)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1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3BD02A72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0.2647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(-0.0%)</w:t>
            </w:r>
          </w:p>
        </w:tc>
      </w:tr>
      <w:tr w:rsidR="008D79FE" w:rsidRPr="00EC7B09" w14:paraId="6385D2EE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1971B2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B9F7E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0.2519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278EB" w14:textId="76627F95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0.2983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(18.4%)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A889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F6F7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38D4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0.3174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EE7D5" w14:textId="00A75270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0.3470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B76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0.3761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E9D7" w14:textId="6DD46C31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0.3848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(2.3%)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D2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0.2661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1B01A488" w14:textId="3D3652C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0.3176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(19.4%)</w:t>
            </w:r>
          </w:p>
        </w:tc>
      </w:tr>
      <w:tr w:rsidR="008D79FE" w:rsidRPr="00EC7B09" w14:paraId="234E27EB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6C31A5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  <w:proofErr w:type="spellEnd"/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AB9605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0.2806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4B16B1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0.2690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(-4.1%)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566B68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0.3960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30767E4B" w14:textId="4EFBAC2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0.4781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(20.7%)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CD7BDC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B97DCBA" w14:textId="243782F2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0.3443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(4.8%)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BFB7AD9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0.3659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59A4C846" w14:textId="094776A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0.4138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(13.1%)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21A3FF6C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0.2826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vAlign w:val="center"/>
            <w:hideMark/>
          </w:tcPr>
          <w:p w14:paraId="2B8A8B7B" w14:textId="090919FA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(12.6%)</w:t>
            </w:r>
          </w:p>
        </w:tc>
      </w:tr>
      <w:tr w:rsidR="008D79FE" w:rsidRPr="00EC7B09" w14:paraId="118EF9A5" w14:textId="77777777" w:rsidTr="00F52D60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A6F9FB7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ML</w:t>
            </w:r>
          </w:p>
          <w:p w14:paraId="21CE5A14" w14:textId="0A3766CE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26352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90127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0.3016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(-8.2%)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E1022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0.4765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AF75" w14:textId="280788F1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0.5025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(5.4%)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103C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0.3509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C9AF" w14:textId="33C4E950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0.3768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(7.4%)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4FBDE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0.4025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3D74" w14:textId="159EEECF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0.4432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(10.1%)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61C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0.3032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vAlign w:val="center"/>
            <w:hideMark/>
          </w:tcPr>
          <w:p w14:paraId="4554286B" w14:textId="75F31211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0.3501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(15.5%)</w:t>
            </w:r>
          </w:p>
        </w:tc>
      </w:tr>
      <w:tr w:rsidR="008D79FE" w:rsidRPr="00EC7B09" w14:paraId="191BB1DF" w14:textId="77777777" w:rsidTr="00F52D60">
        <w:trPr>
          <w:trHeight w:val="170"/>
        </w:trPr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F284EF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DL</w:t>
            </w:r>
          </w:p>
          <w:p w14:paraId="2281657D" w14:textId="07275B9F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1F223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0.2456</w:t>
            </w:r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7E4D20B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0.2596</w:t>
            </w:r>
          </w:p>
          <w:p w14:paraId="1A703521" w14:textId="3BC57A7B" w:rsidR="00C051E8" w:rsidRPr="00EC7B09" w:rsidRDefault="00C051E8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(5.7%)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DB2FFB7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0.4669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2E2B46" w14:textId="77777777" w:rsidR="008D79FE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0.4474</w:t>
            </w:r>
          </w:p>
          <w:p w14:paraId="3708E952" w14:textId="77854BEF" w:rsidR="00C051E8" w:rsidRPr="00EC7B09" w:rsidRDefault="00C051E8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(-4.2%)</w:t>
            </w:r>
          </w:p>
        </w:tc>
        <w:tc>
          <w:tcPr>
            <w:tcW w:w="40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BEBC07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0.3150</w:t>
            </w:r>
          </w:p>
        </w:tc>
        <w:tc>
          <w:tcPr>
            <w:tcW w:w="43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1C92D8D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0.3273</w:t>
            </w:r>
          </w:p>
          <w:p w14:paraId="4E434842" w14:textId="441D514E" w:rsidR="00C051E8" w:rsidRPr="001C1AE8" w:rsidRDefault="00C051E8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(3.9%)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0637DA4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0.3872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A4A033E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0.3896</w:t>
            </w:r>
          </w:p>
          <w:p w14:paraId="27BDA884" w14:textId="0D3C3965" w:rsidR="00C051E8" w:rsidRPr="001C1AE8" w:rsidRDefault="00C051E8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(0.6%)</w:t>
            </w:r>
          </w:p>
        </w:tc>
        <w:tc>
          <w:tcPr>
            <w:tcW w:w="39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1F697C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0.2633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18" w:space="0" w:color="auto"/>
            </w:tcBorders>
            <w:noWrap/>
            <w:vAlign w:val="center"/>
            <w:hideMark/>
          </w:tcPr>
          <w:p w14:paraId="24722F02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0.2997</w:t>
            </w:r>
          </w:p>
          <w:p w14:paraId="5C2AC174" w14:textId="5A728206" w:rsidR="00C051E8" w:rsidRPr="001C1AE8" w:rsidRDefault="00C051E8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(13.9%)</w:t>
            </w:r>
          </w:p>
        </w:tc>
      </w:tr>
    </w:tbl>
    <w:p w14:paraId="07489770" w14:textId="77777777" w:rsidR="008F24E1" w:rsidRPr="008F24E1" w:rsidRDefault="008F24E1" w:rsidP="00C70C61">
      <w:pPr>
        <w:pStyle w:val="af2"/>
        <w:wordWrap/>
        <w:spacing w:line="432" w:lineRule="auto"/>
        <w:sectPr w:rsidR="008F24E1" w:rsidRPr="008F24E1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70C61">
      <w:pPr>
        <w:spacing w:after="0"/>
        <w:ind w:firstLineChars="100" w:firstLine="200"/>
      </w:pPr>
    </w:p>
    <w:p w14:paraId="349E02B4" w14:textId="7A3E2D2E" w:rsidR="00ED0F86" w:rsidRDefault="00670364" w:rsidP="00C70C61">
      <w:pPr>
        <w:spacing w:after="0"/>
        <w:ind w:firstLineChars="100" w:firstLine="200"/>
      </w:pPr>
      <w:r w:rsidRPr="00670364">
        <w:t>실험</w:t>
      </w:r>
      <w:r w:rsidRPr="00670364">
        <w:t xml:space="preserve"> </w:t>
      </w:r>
      <w:r w:rsidRPr="00670364">
        <w:t>결과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파생</w:t>
      </w:r>
      <w:r w:rsidRPr="00670364">
        <w:t xml:space="preserve"> </w:t>
      </w:r>
      <w:r w:rsidRPr="00670364">
        <w:t>변수가</w:t>
      </w:r>
      <w:r w:rsidRPr="00670364">
        <w:t xml:space="preserve"> </w:t>
      </w:r>
      <w:r w:rsidRPr="00670364">
        <w:t>통합되었을</w:t>
      </w:r>
      <w:r w:rsidRPr="00670364">
        <w:t xml:space="preserve"> </w:t>
      </w:r>
      <w:r w:rsidRPr="00670364">
        <w:t>때</w:t>
      </w:r>
      <w:r w:rsidRPr="00670364">
        <w:t xml:space="preserve"> </w:t>
      </w:r>
      <w:proofErr w:type="spellStart"/>
      <w:r w:rsidRPr="00670364">
        <w:t>머신러닝</w:t>
      </w:r>
      <w:proofErr w:type="spellEnd"/>
      <w:r w:rsidRPr="00670364">
        <w:t xml:space="preserve"> </w:t>
      </w:r>
      <w:r w:rsidRPr="00670364">
        <w:t>및</w:t>
      </w:r>
      <w:r w:rsidRPr="00670364">
        <w:t xml:space="preserve"> </w:t>
      </w:r>
      <w:r w:rsidRPr="00670364">
        <w:t>딥러닝</w:t>
      </w:r>
      <w:r w:rsidRPr="00670364">
        <w:t xml:space="preserve"> </w:t>
      </w:r>
      <w:r w:rsidRPr="00670364">
        <w:t>군집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전체에서</w:t>
      </w:r>
      <w:r w:rsidRPr="00670364">
        <w:t xml:space="preserve"> PR-AUC</w:t>
      </w:r>
      <w:r w:rsidRPr="00670364">
        <w:t>가</w:t>
      </w:r>
      <w:r w:rsidRPr="00670364">
        <w:t xml:space="preserve"> </w:t>
      </w:r>
      <w:r w:rsidRPr="00670364">
        <w:t>각각</w:t>
      </w:r>
      <w:r w:rsidRPr="00670364">
        <w:t xml:space="preserve"> +15.5%, +13.9% </w:t>
      </w:r>
      <w:r w:rsidRPr="00670364">
        <w:t>상승하였으며</w:t>
      </w:r>
      <w:r w:rsidRPr="00670364">
        <w:t xml:space="preserve">, </w:t>
      </w:r>
      <w:r w:rsidRPr="00670364">
        <w:t>핵심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평가지표인</w:t>
      </w:r>
      <w:r w:rsidRPr="00670364">
        <w:t xml:space="preserve"> F1-score </w:t>
      </w:r>
      <w:r w:rsidRPr="00670364">
        <w:t>역시</w:t>
      </w:r>
      <w:r w:rsidRPr="00670364">
        <w:t xml:space="preserve"> </w:t>
      </w:r>
      <w:r w:rsidRPr="00670364">
        <w:t>각각</w:t>
      </w:r>
      <w:r w:rsidRPr="00670364">
        <w:t xml:space="preserve"> +7.4%, +3.9% </w:t>
      </w:r>
      <w:r w:rsidRPr="00670364">
        <w:t>향상되었다</w:t>
      </w:r>
      <w:r w:rsidRPr="00670364">
        <w:t xml:space="preserve">. </w:t>
      </w:r>
      <w:r w:rsidRPr="00670364">
        <w:t>이는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="007D0F2A">
        <w:rPr>
          <w:rFonts w:hint="eastAsia"/>
        </w:rPr>
        <w:t>도메인</w:t>
      </w:r>
      <w:r w:rsidR="007D0F2A">
        <w:rPr>
          <w:rFonts w:hint="eastAsia"/>
        </w:rPr>
        <w:t xml:space="preserve"> </w:t>
      </w:r>
      <w:r w:rsidR="007D0F2A">
        <w:rPr>
          <w:rFonts w:hint="eastAsia"/>
        </w:rPr>
        <w:t>지식을</w:t>
      </w:r>
      <w:r w:rsidR="007D0F2A">
        <w:rPr>
          <w:rFonts w:hint="eastAsia"/>
        </w:rPr>
        <w:t xml:space="preserve"> </w:t>
      </w:r>
      <w:r w:rsidR="007D0F2A">
        <w:rPr>
          <w:rFonts w:hint="eastAsia"/>
        </w:rPr>
        <w:t>동태</w:t>
      </w:r>
      <w:r w:rsidRPr="00670364">
        <w:t>적</w:t>
      </w:r>
      <w:r w:rsidRPr="00670364">
        <w:t xml:space="preserve"> </w:t>
      </w:r>
      <w:r w:rsidRPr="00670364">
        <w:t>상태</w:t>
      </w:r>
      <w:r w:rsidRPr="00670364">
        <w:t xml:space="preserve"> </w:t>
      </w:r>
      <w:r w:rsidRPr="00670364">
        <w:t>변수로</w:t>
      </w:r>
      <w:r w:rsidRPr="00670364">
        <w:t xml:space="preserve"> </w:t>
      </w:r>
      <w:proofErr w:type="spellStart"/>
      <w:r w:rsidRPr="00670364">
        <w:t>조작화하여</w:t>
      </w:r>
      <w:proofErr w:type="spellEnd"/>
      <w:r w:rsidRPr="00670364">
        <w:t xml:space="preserve"> </w:t>
      </w:r>
      <w:r w:rsidRPr="00670364">
        <w:t>주입하는</w:t>
      </w:r>
      <w:r w:rsidRPr="00670364">
        <w:t xml:space="preserve"> </w:t>
      </w:r>
      <w:r w:rsidRPr="00670364">
        <w:t>접근법이</w:t>
      </w:r>
      <w:r w:rsidRPr="00670364">
        <w:t xml:space="preserve"> </w:t>
      </w:r>
      <w:r w:rsidRPr="00670364">
        <w:t>알고리즘</w:t>
      </w:r>
      <w:r w:rsidRPr="00670364">
        <w:t xml:space="preserve"> </w:t>
      </w:r>
      <w:r w:rsidRPr="00670364">
        <w:t>구조와</w:t>
      </w:r>
      <w:r w:rsidRPr="00670364">
        <w:t xml:space="preserve"> </w:t>
      </w:r>
      <w:r w:rsidRPr="00670364">
        <w:t>무관하게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성능을</w:t>
      </w:r>
      <w:r w:rsidRPr="00670364">
        <w:t xml:space="preserve"> </w:t>
      </w:r>
      <w:r w:rsidRPr="00670364">
        <w:t>보편적으로</w:t>
      </w:r>
      <w:r w:rsidRPr="00670364">
        <w:t xml:space="preserve"> </w:t>
      </w:r>
      <w:r w:rsidRPr="00670364">
        <w:t>개선할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시사한다</w:t>
      </w:r>
      <w:r w:rsidRPr="00670364">
        <w:t>.</w:t>
      </w:r>
    </w:p>
    <w:p w14:paraId="77959ED0" w14:textId="20C296A6" w:rsidR="00ED0F86" w:rsidRDefault="00670364" w:rsidP="00C70C61">
      <w:pPr>
        <w:spacing w:after="0"/>
        <w:ind w:firstLineChars="100" w:firstLine="200"/>
      </w:pPr>
      <w:r w:rsidRPr="00670364">
        <w:t>최적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모형으로</w:t>
      </w:r>
      <w:r w:rsidRPr="00670364">
        <w:t xml:space="preserve"> </w:t>
      </w:r>
      <w:r w:rsidRPr="00670364">
        <w:t>선정된</w:t>
      </w:r>
      <w:r w:rsidRPr="00670364">
        <w:t xml:space="preserve"> </w:t>
      </w:r>
      <w:proofErr w:type="spellStart"/>
      <w:r w:rsidRPr="00670364">
        <w:t>XGBoost</w:t>
      </w:r>
      <w:proofErr w:type="spellEnd"/>
      <w:r w:rsidRPr="00670364">
        <w:t>는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결합</w:t>
      </w:r>
      <w:r w:rsidRPr="00670364">
        <w:t xml:space="preserve"> </w:t>
      </w:r>
      <w:r w:rsidRPr="00670364">
        <w:t>후</w:t>
      </w:r>
      <w:r w:rsidRPr="00670364">
        <w:t xml:space="preserve"> </w:t>
      </w:r>
      <w:r w:rsidRPr="00670364">
        <w:t>베이스라인</w:t>
      </w:r>
      <w:r w:rsidRPr="00670364">
        <w:t xml:space="preserve"> </w:t>
      </w:r>
      <w:r w:rsidRPr="00670364">
        <w:t>대비</w:t>
      </w:r>
      <w:r w:rsidRPr="00670364">
        <w:t xml:space="preserve"> Recall</w:t>
      </w:r>
      <w:r w:rsidRPr="00670364">
        <w:t>이</w:t>
      </w:r>
      <w:r w:rsidRPr="00670364">
        <w:t xml:space="preserve"> 30.74%</w:t>
      </w:r>
      <w:r w:rsidRPr="00670364">
        <w:t>에서</w:t>
      </w:r>
      <w:r w:rsidRPr="00670364">
        <w:t xml:space="preserve"> 52.30%</w:t>
      </w:r>
      <w:r w:rsidRPr="00670364">
        <w:t>로</w:t>
      </w:r>
      <w:r w:rsidRPr="00670364">
        <w:t xml:space="preserve"> </w:t>
      </w:r>
      <w:r w:rsidR="002A16D8">
        <w:rPr>
          <w:rFonts w:hint="eastAsia"/>
        </w:rPr>
        <w:t>대폭</w:t>
      </w:r>
      <w:r w:rsidR="002A16D8">
        <w:rPr>
          <w:rFonts w:hint="eastAsia"/>
        </w:rPr>
        <w:t xml:space="preserve"> </w:t>
      </w:r>
      <w:r w:rsidR="002A16D8">
        <w:rPr>
          <w:rFonts w:hint="eastAsia"/>
        </w:rPr>
        <w:t>증가</w:t>
      </w:r>
      <w:r w:rsidR="002A16D8">
        <w:rPr>
          <w:rFonts w:hint="eastAsia"/>
        </w:rPr>
        <w:t>(</w:t>
      </w:r>
      <w:r w:rsidRPr="00670364">
        <w:t>70.1%</w:t>
      </w:r>
      <w:r w:rsidR="002A16D8">
        <w:rPr>
          <w:rFonts w:hint="eastAsia"/>
        </w:rPr>
        <w:t>)</w:t>
      </w:r>
      <w:r w:rsidRPr="00670364">
        <w:t>하여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</w:t>
      </w:r>
      <w:r w:rsidRPr="00670364">
        <w:t xml:space="preserve"> </w:t>
      </w:r>
      <w:r w:rsidRPr="00670364">
        <w:t>고객의</w:t>
      </w:r>
      <w:r w:rsidRPr="00670364">
        <w:t xml:space="preserve"> </w:t>
      </w:r>
      <w:r w:rsidRPr="00670364">
        <w:t>과반을</w:t>
      </w:r>
      <w:r w:rsidRPr="00670364">
        <w:t xml:space="preserve"> </w:t>
      </w:r>
      <w:r w:rsidRPr="00670364">
        <w:t>성공적으로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proofErr w:type="spellStart"/>
      <w:r w:rsidRPr="00670364">
        <w:t>XGBoost</w:t>
      </w:r>
      <w:proofErr w:type="spellEnd"/>
      <w:r w:rsidRPr="00670364">
        <w:t>는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정밀도</w:t>
      </w:r>
      <w:r w:rsidRPr="00670364">
        <w:t>(41.99%)</w:t>
      </w:r>
      <w:r w:rsidRPr="00670364">
        <w:t>에</w:t>
      </w:r>
      <w:r w:rsidRPr="00670364">
        <w:t xml:space="preserve"> </w:t>
      </w:r>
      <w:r w:rsidRPr="00670364">
        <w:t>비해</w:t>
      </w:r>
      <w:r w:rsidRPr="00670364">
        <w:t xml:space="preserve"> </w:t>
      </w:r>
      <w:r w:rsidRPr="00670364">
        <w:t>소수</w:t>
      </w:r>
      <w:r w:rsidRPr="00670364">
        <w:t xml:space="preserve"> </w:t>
      </w:r>
      <w:r w:rsidRPr="00670364">
        <w:t>클래스를</w:t>
      </w:r>
      <w:r w:rsidRPr="00670364">
        <w:t xml:space="preserve"> </w:t>
      </w:r>
      <w:r w:rsidRPr="00670364">
        <w:t>보수적으로</w:t>
      </w:r>
      <w:r w:rsidRPr="00670364">
        <w:t xml:space="preserve"> </w:t>
      </w:r>
      <w:r w:rsidRPr="00670364">
        <w:t>예측하여</w:t>
      </w:r>
      <w:r w:rsidRPr="00670364">
        <w:t xml:space="preserve"> </w:t>
      </w:r>
      <w:r w:rsidRPr="00670364">
        <w:t>실제</w:t>
      </w:r>
      <w:r w:rsidRPr="00670364">
        <w:t xml:space="preserve"> </w:t>
      </w:r>
      <w:r w:rsidRPr="00670364">
        <w:t>구매자의</w:t>
      </w:r>
      <w:r w:rsidRPr="00670364">
        <w:t xml:space="preserve"> </w:t>
      </w:r>
      <w:r w:rsidRPr="00670364">
        <w:t>약</w:t>
      </w:r>
      <w:r w:rsidRPr="00670364">
        <w:t xml:space="preserve"> 70%</w:t>
      </w:r>
      <w:r w:rsidRPr="00670364">
        <w:t>를</w:t>
      </w:r>
      <w:r w:rsidRPr="00670364">
        <w:t xml:space="preserve"> </w:t>
      </w:r>
      <w:proofErr w:type="spellStart"/>
      <w:r w:rsidRPr="00670364">
        <w:t>미포착하는</w:t>
      </w:r>
      <w:proofErr w:type="spellEnd"/>
      <w:r w:rsidRPr="00670364">
        <w:t xml:space="preserve"> </w:t>
      </w:r>
      <w:r w:rsidRPr="00670364">
        <w:t>한계가</w:t>
      </w:r>
      <w:r w:rsidRPr="00670364">
        <w:t xml:space="preserve"> </w:t>
      </w:r>
      <w:r w:rsidRPr="00670364">
        <w:t>존재했으나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지식을</w:t>
      </w:r>
      <w:r w:rsidRPr="00670364">
        <w:t xml:space="preserve"> </w:t>
      </w:r>
      <w:r w:rsidRPr="00670364">
        <w:t>투입함으로써</w:t>
      </w:r>
      <w:r w:rsidRPr="00670364">
        <w:t xml:space="preserve"> </w:t>
      </w:r>
      <w:r w:rsidRPr="00670364">
        <w:t>잠재적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신호를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그</w:t>
      </w:r>
      <w:r w:rsidRPr="00670364">
        <w:t xml:space="preserve"> </w:t>
      </w:r>
      <w:r w:rsidRPr="00670364">
        <w:t>결과</w:t>
      </w:r>
      <w:r w:rsidRPr="00670364">
        <w:t xml:space="preserve"> F1-score, F2-score, PR-AUC </w:t>
      </w:r>
      <w:r w:rsidRPr="00670364">
        <w:t>모두</w:t>
      </w:r>
      <w:r w:rsidRPr="00670364">
        <w:t xml:space="preserve"> </w:t>
      </w:r>
      <w:r w:rsidRPr="00670364">
        <w:t>전체</w:t>
      </w:r>
      <w:r w:rsidRPr="00670364">
        <w:t xml:space="preserve"> 9</w:t>
      </w:r>
      <w:r w:rsidRPr="00670364">
        <w:t>개</w:t>
      </w:r>
      <w:r w:rsidRPr="00670364">
        <w:t xml:space="preserve"> </w:t>
      </w:r>
      <w:r w:rsidRPr="00670364">
        <w:t>알고리즘의</w:t>
      </w:r>
      <w:r w:rsidRPr="00670364">
        <w:t xml:space="preserve"> </w:t>
      </w:r>
      <w:r w:rsidRPr="00670364">
        <w:t>비교</w:t>
      </w:r>
      <w:r w:rsidRPr="00670364">
        <w:t xml:space="preserve"> </w:t>
      </w:r>
      <w:r w:rsidRPr="00670364">
        <w:t>조건</w:t>
      </w:r>
      <w:r w:rsidRPr="00670364">
        <w:t xml:space="preserve"> </w:t>
      </w:r>
      <w:r w:rsidRPr="00670364">
        <w:t>중</w:t>
      </w:r>
      <w:r w:rsidRPr="00670364">
        <w:t xml:space="preserve"> </w:t>
      </w:r>
      <w:r w:rsidRPr="00670364">
        <w:t>가장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기록하였다</w:t>
      </w:r>
      <w:r w:rsidRPr="00670364">
        <w:t>.</w:t>
      </w:r>
    </w:p>
    <w:p w14:paraId="35E8250C" w14:textId="1C671C4A" w:rsidR="00215E5F" w:rsidRDefault="002A16D8" w:rsidP="00C70C61">
      <w:pPr>
        <w:spacing w:after="0"/>
        <w:ind w:firstLineChars="100" w:firstLine="200"/>
      </w:pPr>
      <w:r>
        <w:rPr>
          <w:rFonts w:hint="eastAsia"/>
        </w:rPr>
        <w:t>아울러</w:t>
      </w:r>
      <w:r>
        <w:rPr>
          <w:rFonts w:hint="eastAsia"/>
        </w:rPr>
        <w:t xml:space="preserve"> </w:t>
      </w:r>
      <w:r w:rsidR="00670364" w:rsidRPr="00670364">
        <w:t>정형</w:t>
      </w:r>
      <w:r w:rsidR="00670364" w:rsidRPr="00670364">
        <w:t xml:space="preserve"> </w:t>
      </w:r>
      <w:r w:rsidR="00670364" w:rsidRPr="00670364">
        <w:t>데이터</w:t>
      </w:r>
      <w:r w:rsidR="00670364" w:rsidRPr="00670364">
        <w:t xml:space="preserve"> </w:t>
      </w:r>
      <w:r w:rsidR="00670364" w:rsidRPr="00670364">
        <w:t>특유의</w:t>
      </w:r>
      <w:r w:rsidR="00670364" w:rsidRPr="00670364">
        <w:t xml:space="preserve"> </w:t>
      </w:r>
      <w:r w:rsidR="00670364" w:rsidRPr="00670364">
        <w:t>불연속적</w:t>
      </w:r>
      <w:r w:rsidR="00670364" w:rsidRPr="00670364">
        <w:t xml:space="preserve"> </w:t>
      </w:r>
      <w:r w:rsidR="00670364" w:rsidRPr="00670364">
        <w:t>결정</w:t>
      </w:r>
      <w:r w:rsidR="00670364" w:rsidRPr="00670364">
        <w:t xml:space="preserve"> </w:t>
      </w:r>
      <w:r w:rsidR="00670364" w:rsidRPr="00670364">
        <w:t>경계를</w:t>
      </w:r>
      <w:r w:rsidR="00670364" w:rsidRPr="00670364">
        <w:t xml:space="preserve"> </w:t>
      </w:r>
      <w:r w:rsidR="00670364" w:rsidRPr="00670364">
        <w:t>학습함에</w:t>
      </w:r>
      <w:r w:rsidR="00670364" w:rsidRPr="00670364">
        <w:t xml:space="preserve"> </w:t>
      </w:r>
      <w:r w:rsidR="00670364" w:rsidRPr="00670364">
        <w:t>있어</w:t>
      </w:r>
      <w:r w:rsidR="00670364" w:rsidRPr="00670364">
        <w:t xml:space="preserve"> </w:t>
      </w:r>
      <w:r w:rsidR="00670364" w:rsidRPr="00670364">
        <w:t>트리</w:t>
      </w:r>
      <w:r w:rsidR="00670364" w:rsidRPr="00670364">
        <w:t xml:space="preserve"> </w:t>
      </w:r>
      <w:r w:rsidR="00670364" w:rsidRPr="00670364">
        <w:t>기반</w:t>
      </w:r>
      <w:r w:rsidR="00670364" w:rsidRPr="00670364">
        <w:t xml:space="preserve"> </w:t>
      </w:r>
      <w:r w:rsidR="00670364" w:rsidRPr="00670364">
        <w:t>앙상블</w:t>
      </w:r>
      <w:r w:rsidR="00670364" w:rsidRPr="00670364">
        <w:t xml:space="preserve"> </w:t>
      </w:r>
      <w:r w:rsidR="00670364" w:rsidRPr="00670364">
        <w:t>모형이</w:t>
      </w:r>
      <w:r w:rsidR="00670364" w:rsidRPr="00670364">
        <w:t xml:space="preserve"> </w:t>
      </w:r>
      <w:r w:rsidR="00670364" w:rsidRPr="00670364">
        <w:t>심층</w:t>
      </w:r>
      <w:r w:rsidR="00670364" w:rsidRPr="00670364">
        <w:t xml:space="preserve"> </w:t>
      </w:r>
      <w:r w:rsidR="00670364" w:rsidRPr="00670364">
        <w:t>신경망</w:t>
      </w:r>
      <w:r w:rsidR="00670364" w:rsidRPr="00670364">
        <w:t xml:space="preserve"> </w:t>
      </w:r>
      <w:r w:rsidR="00670364" w:rsidRPr="00670364">
        <w:t>계열</w:t>
      </w:r>
      <w:r w:rsidR="00670364" w:rsidRPr="00670364">
        <w:t xml:space="preserve"> </w:t>
      </w:r>
      <w:r w:rsidR="00670364" w:rsidRPr="00670364">
        <w:t>대비</w:t>
      </w:r>
      <w:r w:rsidR="00670364" w:rsidRPr="00670364">
        <w:t xml:space="preserve"> </w:t>
      </w:r>
      <w:r w:rsidR="00670364" w:rsidRPr="00670364">
        <w:t>일관된</w:t>
      </w:r>
      <w:r w:rsidR="00670364" w:rsidRPr="00670364">
        <w:t xml:space="preserve"> </w:t>
      </w:r>
      <w:r w:rsidR="00670364" w:rsidRPr="00670364">
        <w:t>성능</w:t>
      </w:r>
      <w:r w:rsidR="00670364" w:rsidRPr="00670364">
        <w:t xml:space="preserve"> </w:t>
      </w:r>
      <w:r w:rsidR="00670364" w:rsidRPr="00670364">
        <w:t>우위를</w:t>
      </w:r>
      <w:r w:rsidR="00670364" w:rsidRPr="00670364">
        <w:t xml:space="preserve"> </w:t>
      </w:r>
      <w:r w:rsidR="00670364" w:rsidRPr="00670364">
        <w:t>보였다</w:t>
      </w:r>
      <w:r w:rsidR="00670364" w:rsidRPr="00670364">
        <w:t xml:space="preserve">. </w:t>
      </w:r>
      <w:r w:rsidR="00670364" w:rsidRPr="00670364">
        <w:t>도메인</w:t>
      </w:r>
      <w:r w:rsidR="00670364" w:rsidRPr="00670364">
        <w:t xml:space="preserve"> </w:t>
      </w:r>
      <w:r w:rsidR="00670364" w:rsidRPr="00670364">
        <w:t>지식</w:t>
      </w:r>
      <w:r w:rsidR="00670364" w:rsidRPr="00670364">
        <w:t xml:space="preserve"> </w:t>
      </w:r>
      <w:r w:rsidR="00670364" w:rsidRPr="00670364">
        <w:t>투입</w:t>
      </w:r>
      <w:r w:rsidR="00670364" w:rsidRPr="00670364">
        <w:t xml:space="preserve"> </w:t>
      </w:r>
      <w:r w:rsidR="00670364" w:rsidRPr="00670364">
        <w:t>후</w:t>
      </w:r>
      <w:r w:rsidR="00670364" w:rsidRPr="00670364">
        <w:t xml:space="preserve"> ML </w:t>
      </w:r>
      <w:r w:rsidR="00670364" w:rsidRPr="00670364">
        <w:t>군의</w:t>
      </w:r>
      <w:r w:rsidR="00670364" w:rsidRPr="00670364">
        <w:t xml:space="preserve"> </w:t>
      </w:r>
      <w:r w:rsidR="00670364" w:rsidRPr="00670364">
        <w:t>평균</w:t>
      </w:r>
      <w:r w:rsidR="00670364" w:rsidRPr="00670364">
        <w:t xml:space="preserve"> F1-score </w:t>
      </w:r>
      <w:r w:rsidR="00670364" w:rsidRPr="00670364">
        <w:t>및</w:t>
      </w:r>
      <w:r w:rsidR="00670364" w:rsidRPr="00670364">
        <w:t xml:space="preserve"> PR-AUC</w:t>
      </w:r>
      <w:r w:rsidR="00670364" w:rsidRPr="00670364">
        <w:t>는</w:t>
      </w:r>
      <w:r w:rsidR="00670364" w:rsidRPr="00670364">
        <w:t xml:space="preserve"> DL </w:t>
      </w:r>
      <w:r w:rsidR="00670364" w:rsidRPr="00670364">
        <w:t>군의</w:t>
      </w:r>
      <w:r w:rsidR="00670364" w:rsidRPr="00670364">
        <w:t xml:space="preserve"> </w:t>
      </w:r>
      <w:r w:rsidR="00670364" w:rsidRPr="00670364">
        <w:t>평균</w:t>
      </w:r>
      <w:r w:rsidR="00670364" w:rsidRPr="00670364">
        <w:t xml:space="preserve"> </w:t>
      </w:r>
      <w:r w:rsidR="00670364" w:rsidRPr="00670364">
        <w:t>수치를</w:t>
      </w:r>
      <w:r w:rsidR="00670364" w:rsidRPr="00670364">
        <w:t xml:space="preserve"> </w:t>
      </w:r>
      <w:r w:rsidR="00670364" w:rsidRPr="00670364">
        <w:t>유의미하게</w:t>
      </w:r>
      <w:r w:rsidR="00670364" w:rsidRPr="00670364">
        <w:t xml:space="preserve"> </w:t>
      </w:r>
      <w:r w:rsidR="00670364" w:rsidRPr="00670364">
        <w:t>상회하였다</w:t>
      </w:r>
      <w:r w:rsidR="00670364" w:rsidRPr="00670364">
        <w:t xml:space="preserve">. </w:t>
      </w:r>
      <w:r w:rsidR="00670364" w:rsidRPr="00670364">
        <w:t>특히</w:t>
      </w:r>
      <w:r w:rsidR="00670364" w:rsidRPr="00670364">
        <w:t xml:space="preserve"> </w:t>
      </w:r>
      <w:r w:rsidR="00670364" w:rsidRPr="00670364">
        <w:t>정형</w:t>
      </w:r>
      <w:r w:rsidR="00670364" w:rsidRPr="00670364">
        <w:t xml:space="preserve"> </w:t>
      </w:r>
      <w:r w:rsidR="00670364" w:rsidRPr="00670364">
        <w:t>데이터</w:t>
      </w:r>
      <w:r w:rsidR="00670364" w:rsidRPr="00670364">
        <w:t xml:space="preserve"> </w:t>
      </w:r>
      <w:r w:rsidR="00670364" w:rsidRPr="00670364">
        <w:t>처리에</w:t>
      </w:r>
      <w:r w:rsidR="00670364" w:rsidRPr="00670364">
        <w:t xml:space="preserve"> </w:t>
      </w:r>
      <w:r w:rsidR="00670364" w:rsidRPr="00670364">
        <w:t>특화된</w:t>
      </w:r>
      <w:r w:rsidR="00670364" w:rsidRPr="00670364">
        <w:t xml:space="preserve"> </w:t>
      </w:r>
      <w:r w:rsidR="00670364" w:rsidRPr="00670364">
        <w:t>최신</w:t>
      </w:r>
      <w:r w:rsidR="00670364" w:rsidRPr="00670364">
        <w:t xml:space="preserve"> </w:t>
      </w:r>
      <w:r w:rsidR="00670364" w:rsidRPr="00670364">
        <w:t>아키텍처인</w:t>
      </w:r>
      <w:r w:rsidR="00670364" w:rsidRPr="00670364">
        <w:t xml:space="preserve"> </w:t>
      </w:r>
      <w:proofErr w:type="spellStart"/>
      <w:r w:rsidR="00670364" w:rsidRPr="00670364">
        <w:t>TabNet</w:t>
      </w:r>
      <w:proofErr w:type="spellEnd"/>
      <w:r w:rsidR="00670364" w:rsidRPr="00670364">
        <w:t>이나</w:t>
      </w:r>
      <w:r w:rsidR="00670364" w:rsidRPr="00670364">
        <w:t xml:space="preserve"> RNN-LSTM </w:t>
      </w:r>
      <w:r w:rsidR="00670364" w:rsidRPr="00670364">
        <w:t>역시</w:t>
      </w:r>
      <w:r w:rsidR="00670364" w:rsidRPr="00670364">
        <w:t xml:space="preserve"> </w:t>
      </w:r>
      <w:r w:rsidR="00670364" w:rsidRPr="00670364">
        <w:t>도메인</w:t>
      </w:r>
      <w:r w:rsidR="00670364" w:rsidRPr="00670364">
        <w:t xml:space="preserve"> </w:t>
      </w:r>
      <w:r w:rsidR="00670364" w:rsidRPr="00670364">
        <w:t>지식</w:t>
      </w:r>
      <w:r w:rsidR="00670364" w:rsidRPr="00670364">
        <w:t xml:space="preserve"> </w:t>
      </w:r>
      <w:r w:rsidR="00670364" w:rsidRPr="00670364">
        <w:t>주입</w:t>
      </w:r>
      <w:r w:rsidR="00670364" w:rsidRPr="00670364">
        <w:t xml:space="preserve"> </w:t>
      </w:r>
      <w:r w:rsidR="00670364" w:rsidRPr="00670364">
        <w:t>시</w:t>
      </w:r>
      <w:r w:rsidR="00670364" w:rsidRPr="00670364">
        <w:t xml:space="preserve"> </w:t>
      </w:r>
      <w:r w:rsidR="00670364" w:rsidRPr="00670364">
        <w:lastRenderedPageBreak/>
        <w:t>성과</w:t>
      </w:r>
      <w:r w:rsidR="00670364" w:rsidRPr="00670364">
        <w:t xml:space="preserve"> </w:t>
      </w:r>
      <w:r w:rsidR="00670364" w:rsidRPr="00670364">
        <w:t>개선을</w:t>
      </w:r>
      <w:r w:rsidR="00670364" w:rsidRPr="00670364">
        <w:t xml:space="preserve"> </w:t>
      </w:r>
      <w:r w:rsidR="00670364" w:rsidRPr="00670364">
        <w:t>보였으나</w:t>
      </w:r>
      <w:r w:rsidR="00670364" w:rsidRPr="00670364">
        <w:t xml:space="preserve">, </w:t>
      </w:r>
      <w:r w:rsidR="00670364" w:rsidRPr="00670364">
        <w:t>트리</w:t>
      </w:r>
      <w:r w:rsidR="00670364" w:rsidRPr="00670364">
        <w:t xml:space="preserve"> </w:t>
      </w:r>
      <w:r w:rsidR="00670364" w:rsidRPr="00670364">
        <w:t>기반</w:t>
      </w:r>
      <w:r w:rsidR="00670364" w:rsidRPr="00670364">
        <w:t xml:space="preserve"> </w:t>
      </w:r>
      <w:r w:rsidR="00670364" w:rsidRPr="00670364">
        <w:t>모형인</w:t>
      </w:r>
      <w:r w:rsidR="00670364" w:rsidRPr="00670364">
        <w:t xml:space="preserve"> </w:t>
      </w:r>
      <w:proofErr w:type="spellStart"/>
      <w:r w:rsidR="00670364" w:rsidRPr="00670364">
        <w:t>XGBoost</w:t>
      </w:r>
      <w:proofErr w:type="spellEnd"/>
      <w:r w:rsidR="00670364" w:rsidRPr="00670364">
        <w:t xml:space="preserve"> </w:t>
      </w:r>
      <w:r w:rsidR="00670364" w:rsidRPr="00670364">
        <w:t>및</w:t>
      </w:r>
      <w:r w:rsidR="00670364" w:rsidRPr="00670364">
        <w:t xml:space="preserve"> Random Forest</w:t>
      </w:r>
      <w:r w:rsidR="00670364" w:rsidRPr="00670364">
        <w:t>의</w:t>
      </w:r>
      <w:r w:rsidR="00670364" w:rsidRPr="00670364">
        <w:t xml:space="preserve"> F1 </w:t>
      </w:r>
      <w:r w:rsidR="00670364" w:rsidRPr="00670364">
        <w:t>수치에는</w:t>
      </w:r>
      <w:r w:rsidR="00670364" w:rsidRPr="00670364">
        <w:t xml:space="preserve"> </w:t>
      </w:r>
      <w:r w:rsidR="00670364" w:rsidRPr="00670364">
        <w:t>미치지</w:t>
      </w:r>
      <w:r w:rsidR="00670364" w:rsidRPr="00670364">
        <w:t xml:space="preserve"> </w:t>
      </w:r>
      <w:r w:rsidR="00670364" w:rsidRPr="00670364">
        <w:t>못하였다</w:t>
      </w:r>
      <w:r w:rsidR="00670364" w:rsidRPr="00670364">
        <w:t>.</w:t>
      </w:r>
    </w:p>
    <w:p w14:paraId="22FD7885" w14:textId="3A063DCF" w:rsidR="00670364" w:rsidRPr="00C94CBA" w:rsidRDefault="00670364" w:rsidP="00C70C61">
      <w:pPr>
        <w:spacing w:after="0"/>
        <w:ind w:firstLineChars="100" w:firstLine="200"/>
      </w:pPr>
      <w:r w:rsidRPr="00670364">
        <w:t>단일</w:t>
      </w:r>
      <w:r w:rsidRPr="00670364">
        <w:t xml:space="preserve"> </w:t>
      </w:r>
      <w:r w:rsidRPr="00670364">
        <w:t>지표</w:t>
      </w:r>
      <w:r w:rsidRPr="00670364">
        <w:t xml:space="preserve"> </w:t>
      </w:r>
      <w:r w:rsidRPr="00670364">
        <w:t>간</w:t>
      </w:r>
      <w:r w:rsidRPr="00670364">
        <w:t xml:space="preserve"> </w:t>
      </w:r>
      <w:r w:rsidRPr="00670364">
        <w:t>트레이드오프</w:t>
      </w:r>
      <w:r w:rsidRPr="00670364">
        <w:t xml:space="preserve"> </w:t>
      </w:r>
      <w:r w:rsidRPr="00670364">
        <w:t>관점에서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주입은</w:t>
      </w:r>
      <w:r w:rsidRPr="00670364">
        <w:t xml:space="preserve"> </w:t>
      </w:r>
      <w:r w:rsidRPr="00670364">
        <w:t>모형별</w:t>
      </w:r>
      <w:r w:rsidRPr="00670364">
        <w:t xml:space="preserve"> </w:t>
      </w:r>
      <w:r w:rsidR="00DC4F9E">
        <w:rPr>
          <w:rFonts w:hint="eastAsia"/>
        </w:rPr>
        <w:t>예측</w:t>
      </w:r>
      <w:r w:rsidR="00DC4F9E">
        <w:rPr>
          <w:rFonts w:hint="eastAsia"/>
        </w:rPr>
        <w:t xml:space="preserve"> </w:t>
      </w:r>
      <w:r w:rsidRPr="00670364">
        <w:t>불균형을</w:t>
      </w:r>
      <w:r w:rsidRPr="00670364">
        <w:t xml:space="preserve"> </w:t>
      </w:r>
      <w:r w:rsidRPr="00670364">
        <w:t>재조정</w:t>
      </w:r>
      <w:r w:rsidRPr="00670364">
        <w:t>(Rebalancing)</w:t>
      </w:r>
      <w:r w:rsidRPr="00670364">
        <w:t>하는</w:t>
      </w:r>
      <w:r w:rsidRPr="00670364">
        <w:t xml:space="preserve"> </w:t>
      </w:r>
      <w:r w:rsidRPr="00670364">
        <w:t>역할을</w:t>
      </w:r>
      <w:r w:rsidRPr="00670364">
        <w:t xml:space="preserve"> </w:t>
      </w:r>
      <w:r w:rsidRPr="00670364">
        <w:t>수행하였다</w:t>
      </w:r>
      <w:r w:rsidRPr="00670364">
        <w:t>. Random Forest</w:t>
      </w:r>
      <w:r w:rsidRPr="00670364">
        <w:t>의</w:t>
      </w:r>
      <w:r w:rsidRPr="00670364">
        <w:t xml:space="preserve"> </w:t>
      </w:r>
      <w:r w:rsidRPr="00670364">
        <w:t>경우</w:t>
      </w:r>
      <w:r w:rsidRPr="00670364">
        <w:t xml:space="preserve"> </w:t>
      </w:r>
      <w:r w:rsidRPr="00670364">
        <w:t>베이스라인에서</w:t>
      </w:r>
      <w:r w:rsidRPr="00670364">
        <w:t xml:space="preserve"> 64.56%</w:t>
      </w:r>
      <w:r w:rsidRPr="00670364">
        <w:t>의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재현율을</w:t>
      </w:r>
      <w:r w:rsidRPr="00670364">
        <w:t xml:space="preserve"> </w:t>
      </w:r>
      <w:r w:rsidRPr="00670364">
        <w:t>보였으나</w:t>
      </w:r>
      <w:r w:rsidRPr="00670364">
        <w:t xml:space="preserve"> </w:t>
      </w:r>
      <w:r w:rsidRPr="00670364">
        <w:t>정밀도가</w:t>
      </w:r>
      <w:r w:rsidRPr="00670364">
        <w:t xml:space="preserve"> 23.71% </w:t>
      </w:r>
      <w:r w:rsidRPr="00670364">
        <w:t>수준으로</w:t>
      </w:r>
      <w:r w:rsidRPr="00670364">
        <w:t xml:space="preserve"> </w:t>
      </w:r>
      <w:r w:rsidR="00DC4F9E">
        <w:rPr>
          <w:rFonts w:hint="eastAsia"/>
        </w:rPr>
        <w:t>거짓</w:t>
      </w:r>
      <w:r w:rsidR="00DC4F9E">
        <w:rPr>
          <w:rFonts w:hint="eastAsia"/>
        </w:rPr>
        <w:t xml:space="preserve"> </w:t>
      </w:r>
      <w:r w:rsidR="00DC4F9E">
        <w:rPr>
          <w:rFonts w:hint="eastAsia"/>
        </w:rPr>
        <w:t>양성</w:t>
      </w:r>
      <w:r w:rsidR="00DC4F9E">
        <w:rPr>
          <w:rFonts w:hint="eastAsia"/>
        </w:rPr>
        <w:t>(False Positive)</w:t>
      </w:r>
      <w:r w:rsidR="00DC4F9E">
        <w:rPr>
          <w:rFonts w:hint="eastAsia"/>
        </w:rPr>
        <w:t>이</w:t>
      </w:r>
      <w:r w:rsidRPr="00670364">
        <w:t xml:space="preserve"> </w:t>
      </w:r>
      <w:r w:rsidRPr="00670364">
        <w:t>빈번히</w:t>
      </w:r>
      <w:r w:rsidRPr="00670364">
        <w:t xml:space="preserve"> </w:t>
      </w:r>
      <w:r w:rsidRPr="00670364">
        <w:t>발생하였다</w:t>
      </w:r>
      <w:r w:rsidRPr="00670364">
        <w:t xml:space="preserve">. </w:t>
      </w:r>
      <w:r w:rsidRPr="00670364">
        <w:t>반면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통합을</w:t>
      </w:r>
      <w:r w:rsidRPr="00670364">
        <w:t xml:space="preserve"> </w:t>
      </w:r>
      <w:r w:rsidRPr="00670364">
        <w:t>통해</w:t>
      </w:r>
      <w:r w:rsidRPr="00670364">
        <w:t xml:space="preserve"> </w:t>
      </w:r>
      <w:r w:rsidRPr="00670364">
        <w:t>정밀도를</w:t>
      </w:r>
      <w:r w:rsidRPr="00670364">
        <w:t xml:space="preserve"> 30.41%</w:t>
      </w:r>
      <w:r w:rsidRPr="00670364">
        <w:t>로</w:t>
      </w:r>
      <w:r w:rsidR="00E9346E">
        <w:rPr>
          <w:rFonts w:hint="eastAsia"/>
        </w:rPr>
        <w:t xml:space="preserve"> </w:t>
      </w:r>
      <w:r w:rsidR="00E9346E">
        <w:rPr>
          <w:rFonts w:hint="eastAsia"/>
        </w:rPr>
        <w:t>제고</w:t>
      </w:r>
      <w:r w:rsidR="00E9346E">
        <w:rPr>
          <w:rFonts w:hint="eastAsia"/>
        </w:rPr>
        <w:t>(</w:t>
      </w:r>
      <w:r w:rsidRPr="00670364">
        <w:t>28.3%</w:t>
      </w:r>
      <w:r w:rsidR="00E9346E">
        <w:rPr>
          <w:rFonts w:hint="eastAsia"/>
        </w:rPr>
        <w:t xml:space="preserve"> </w:t>
      </w:r>
      <w:r w:rsidR="00E9346E">
        <w:rPr>
          <w:rFonts w:hint="eastAsia"/>
        </w:rPr>
        <w:t>상승</w:t>
      </w:r>
      <w:r w:rsidR="00E9346E">
        <w:rPr>
          <w:rFonts w:hint="eastAsia"/>
        </w:rPr>
        <w:t>)</w:t>
      </w:r>
      <w:r w:rsidR="00E9346E">
        <w:rPr>
          <w:rFonts w:hint="eastAsia"/>
        </w:rPr>
        <w:t>하며</w:t>
      </w:r>
      <w:r w:rsidRPr="00670364">
        <w:t xml:space="preserve"> </w:t>
      </w:r>
      <w:r w:rsidRPr="00670364">
        <w:t>노이즈를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필터링하였</w:t>
      </w:r>
      <w:r w:rsidR="00E9346E">
        <w:rPr>
          <w:rFonts w:hint="eastAsia"/>
        </w:rPr>
        <w:t>으며</w:t>
      </w:r>
      <w:r w:rsidR="00E9346E">
        <w:rPr>
          <w:rFonts w:hint="eastAsia"/>
        </w:rPr>
        <w:t xml:space="preserve">, </w:t>
      </w:r>
      <w:r w:rsidRPr="00670364">
        <w:t>결과적으로</w:t>
      </w:r>
      <w:r w:rsidRPr="00670364">
        <w:t xml:space="preserve"> </w:t>
      </w:r>
      <w:r w:rsidRPr="00670364">
        <w:t>정밀도와</w:t>
      </w:r>
      <w:r w:rsidRPr="00670364">
        <w:t xml:space="preserve"> </w:t>
      </w:r>
      <w:r w:rsidRPr="00670364">
        <w:t>재현율의</w:t>
      </w:r>
      <w:r w:rsidRPr="00670364">
        <w:t xml:space="preserve"> </w:t>
      </w:r>
      <w:r w:rsidRPr="00670364">
        <w:t>균형을</w:t>
      </w:r>
      <w:r w:rsidRPr="00670364">
        <w:t xml:space="preserve"> </w:t>
      </w:r>
      <w:r w:rsidRPr="00670364">
        <w:t>나타내는</w:t>
      </w:r>
      <w:r w:rsidRPr="00670364">
        <w:t xml:space="preserve"> F1-score</w:t>
      </w:r>
      <w:r w:rsidRPr="00670364">
        <w:t>는</w:t>
      </w:r>
      <w:r w:rsidRPr="00670364">
        <w:t xml:space="preserve"> +7.5% </w:t>
      </w:r>
      <w:r w:rsidRPr="00670364">
        <w:t>상승하였다</w:t>
      </w:r>
      <w:r w:rsidRPr="00670364">
        <w:t>.</w:t>
      </w:r>
      <w:r w:rsidR="003F0B5E">
        <w:rPr>
          <w:rFonts w:hint="eastAsia"/>
        </w:rPr>
        <w:t xml:space="preserve"> </w:t>
      </w:r>
      <w:r w:rsidRPr="00670364">
        <w:t>결론적으로</w:t>
      </w:r>
      <w:r w:rsidRPr="00670364">
        <w:t xml:space="preserve"> </w:t>
      </w:r>
      <w:r w:rsidRPr="00670364">
        <w:t>구매</w:t>
      </w:r>
      <w:r w:rsidRPr="00670364">
        <w:t xml:space="preserve"> </w:t>
      </w:r>
      <w:proofErr w:type="spellStart"/>
      <w:r w:rsidRPr="00670364">
        <w:t>전환율</w:t>
      </w:r>
      <w:proofErr w:type="spellEnd"/>
      <w:r w:rsidRPr="00670364">
        <w:t xml:space="preserve"> 0.1234%</w:t>
      </w:r>
      <w:r w:rsidRPr="00670364">
        <w:t>의</w:t>
      </w:r>
      <w:r w:rsidRPr="00670364">
        <w:t xml:space="preserve"> </w:t>
      </w:r>
      <w:r w:rsidRPr="00670364">
        <w:t>희소</w:t>
      </w:r>
      <w:r w:rsidRPr="00670364">
        <w:t xml:space="preserve"> CRM </w:t>
      </w:r>
      <w:r w:rsidRPr="00670364">
        <w:t>데이터</w:t>
      </w:r>
      <w:r w:rsidRPr="00670364">
        <w:t xml:space="preserve"> </w:t>
      </w:r>
      <w:r w:rsidRPr="00670364">
        <w:t>환경에서는</w:t>
      </w:r>
      <w:r w:rsidRPr="00670364">
        <w:t xml:space="preserve"> </w:t>
      </w:r>
      <w:r w:rsidRPr="00670364">
        <w:t>사전</w:t>
      </w:r>
      <w:r w:rsidRPr="00670364">
        <w:t xml:space="preserve"> </w:t>
      </w:r>
      <w:r w:rsidRPr="00670364">
        <w:t>지식이</w:t>
      </w:r>
      <w:r w:rsidRPr="00670364">
        <w:t xml:space="preserve"> </w:t>
      </w:r>
      <w:r w:rsidRPr="00670364">
        <w:t>없는</w:t>
      </w:r>
      <w:r w:rsidRPr="00670364">
        <w:t xml:space="preserve"> </w:t>
      </w:r>
      <w:proofErr w:type="spellStart"/>
      <w:r w:rsidRPr="00670364">
        <w:t>딥러닝의</w:t>
      </w:r>
      <w:proofErr w:type="spellEnd"/>
      <w:r w:rsidRPr="00670364">
        <w:t xml:space="preserve"> </w:t>
      </w:r>
      <w:r w:rsidRPr="00670364">
        <w:t>표현</w:t>
      </w:r>
      <w:r w:rsidRPr="00670364">
        <w:t xml:space="preserve"> </w:t>
      </w:r>
      <w:r w:rsidRPr="00670364">
        <w:t>학습에</w:t>
      </w:r>
      <w:r w:rsidRPr="00670364">
        <w:t xml:space="preserve"> </w:t>
      </w:r>
      <w:r w:rsidRPr="00670364">
        <w:t>의존하기보다</w:t>
      </w:r>
      <w:r w:rsidRPr="00670364">
        <w:t xml:space="preserve">, </w:t>
      </w:r>
      <w:r w:rsidRPr="00670364">
        <w:t>잘</w:t>
      </w:r>
      <w:r w:rsidRPr="00670364">
        <w:t xml:space="preserve"> </w:t>
      </w:r>
      <w:r w:rsidRPr="00670364">
        <w:t>설계된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="003F0B5E">
        <w:rPr>
          <w:rFonts w:hint="eastAsia"/>
        </w:rPr>
        <w:t>변수</w:t>
      </w:r>
      <w:r w:rsidRPr="00670364">
        <w:t>를</w:t>
      </w:r>
      <w:r w:rsidRPr="00670364">
        <w:t xml:space="preserve"> </w:t>
      </w:r>
      <w:r w:rsidRPr="00670364">
        <w:t>반영한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모형을</w:t>
      </w:r>
      <w:r w:rsidRPr="00670364">
        <w:t xml:space="preserve"> </w:t>
      </w:r>
      <w:r w:rsidRPr="00670364">
        <w:t>활용하는</w:t>
      </w:r>
      <w:r w:rsidRPr="00670364">
        <w:t xml:space="preserve"> </w:t>
      </w:r>
      <w:r w:rsidRPr="00670364">
        <w:t>것이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정확도</w:t>
      </w:r>
      <w:r w:rsidR="00D52053">
        <w:rPr>
          <w:rFonts w:hint="eastAsia"/>
        </w:rPr>
        <w:t xml:space="preserve"> </w:t>
      </w:r>
      <w:r w:rsidRPr="00670364">
        <w:t>및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분류</w:t>
      </w:r>
      <w:r w:rsidRPr="00670364">
        <w:t xml:space="preserve"> </w:t>
      </w:r>
      <w:r w:rsidRPr="00670364">
        <w:t>효율성</w:t>
      </w:r>
      <w:r w:rsidRPr="00670364">
        <w:t xml:space="preserve">(F1/F2/PR-AUC) </w:t>
      </w:r>
      <w:r w:rsidRPr="00670364">
        <w:t>측면에서</w:t>
      </w:r>
      <w:r w:rsidRPr="00670364">
        <w:t xml:space="preserve"> </w:t>
      </w:r>
      <w:r w:rsidR="004F2E77">
        <w:rPr>
          <w:rFonts w:hint="eastAsia"/>
        </w:rPr>
        <w:t>가장</w:t>
      </w:r>
      <w:r w:rsidR="004F2E77">
        <w:rPr>
          <w:rFonts w:hint="eastAsia"/>
        </w:rPr>
        <w:t xml:space="preserve"> </w:t>
      </w:r>
      <w:r w:rsidRPr="00670364">
        <w:t>유용한</w:t>
      </w:r>
      <w:r w:rsidRPr="00670364">
        <w:t xml:space="preserve"> </w:t>
      </w:r>
      <w:r w:rsidRPr="00670364">
        <w:t>대안</w:t>
      </w:r>
      <w:r w:rsidR="004F2E77">
        <w:rPr>
          <w:rFonts w:hint="eastAsia"/>
        </w:rPr>
        <w:t>임을</w:t>
      </w:r>
      <w:r w:rsidR="004F2E77">
        <w:rPr>
          <w:rFonts w:hint="eastAsia"/>
        </w:rPr>
        <w:t xml:space="preserve"> </w:t>
      </w:r>
      <w:r w:rsidR="004F2E77">
        <w:rPr>
          <w:rFonts w:hint="eastAsia"/>
        </w:rPr>
        <w:t>실증한다</w:t>
      </w:r>
      <w:r w:rsidR="004F2E77">
        <w:rPr>
          <w:rFonts w:hint="eastAsia"/>
        </w:rPr>
        <w:t>.</w:t>
      </w:r>
    </w:p>
    <w:p w14:paraId="2D98C8D1" w14:textId="77777777" w:rsidR="00D35A90" w:rsidRPr="00182E18" w:rsidRDefault="00D35A90" w:rsidP="00C70C61">
      <w:pPr>
        <w:spacing w:after="0"/>
      </w:pPr>
    </w:p>
    <w:p w14:paraId="5768EC91" w14:textId="3BD03EAE" w:rsidR="00D35A90" w:rsidRPr="00234324" w:rsidRDefault="00F85138" w:rsidP="00C70C61">
      <w:pPr>
        <w:spacing w:after="0"/>
        <w:rPr>
          <w:b/>
          <w:bCs/>
          <w:sz w:val="24"/>
          <w:szCs w:val="24"/>
        </w:rPr>
      </w:pPr>
      <w:bookmarkStart w:id="8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세부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영향력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45B9C64B" w14:textId="5973D896" w:rsidR="007C52F4" w:rsidRDefault="007C52F4" w:rsidP="00C70C61">
      <w:pPr>
        <w:spacing w:after="0"/>
        <w:ind w:firstLineChars="100" w:firstLine="200"/>
      </w:pPr>
      <w:proofErr w:type="spellStart"/>
      <w:r w:rsidRPr="007C52F4">
        <w:t>XGBoost</w:t>
      </w:r>
      <w:proofErr w:type="spellEnd"/>
      <w:r w:rsidRPr="007C52F4">
        <w:t xml:space="preserve"> </w:t>
      </w:r>
      <w:r w:rsidRPr="007C52F4">
        <w:t>모형을</w:t>
      </w:r>
      <w:r w:rsidRPr="007C52F4">
        <w:t xml:space="preserve"> </w:t>
      </w:r>
      <w:r w:rsidRPr="007C52F4">
        <w:t>대상으로</w:t>
      </w:r>
      <w:r w:rsidRPr="007C52F4">
        <w:t xml:space="preserve"> </w:t>
      </w:r>
      <w:r w:rsidRPr="007C52F4">
        <w:t>수행한</w:t>
      </w:r>
      <w:r w:rsidRPr="007C52F4">
        <w:t xml:space="preserve"> </w:t>
      </w:r>
      <w:r w:rsidR="00C81AD8">
        <w:rPr>
          <w:rFonts w:hint="eastAsia"/>
        </w:rPr>
        <w:t>변수</w:t>
      </w:r>
      <w:r w:rsidRPr="007C52F4">
        <w:t xml:space="preserve"> </w:t>
      </w:r>
      <w:r w:rsidRPr="007C52F4">
        <w:t>절삭</w:t>
      </w:r>
      <w:r w:rsidRPr="007C52F4">
        <w:t xml:space="preserve"> </w:t>
      </w:r>
      <w:r w:rsidRPr="007C52F4">
        <w:t>실험</w:t>
      </w:r>
      <w:r w:rsidRPr="007C52F4">
        <w:t xml:space="preserve"> </w:t>
      </w:r>
      <w:r w:rsidRPr="007C52F4">
        <w:t>결과</w:t>
      </w:r>
      <w:r w:rsidRPr="007C52F4">
        <w:t xml:space="preserve">, </w:t>
      </w:r>
      <w:r w:rsidRPr="007C52F4">
        <w:t>마케팅</w:t>
      </w:r>
      <w:r w:rsidRPr="007C52F4">
        <w:t xml:space="preserve"> </w:t>
      </w:r>
      <w:r w:rsidRPr="007C52F4">
        <w:t>피로도</w:t>
      </w:r>
      <w:r w:rsidRPr="007C52F4">
        <w:t>(</w:t>
      </w:r>
      <w:r>
        <w:rPr>
          <w:rFonts w:ascii="바탕" w:eastAsia="바탕" w:hAnsi="바탕" w:hint="eastAsia"/>
        </w:rPr>
        <w:t>③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시계열적</w:t>
      </w:r>
      <w:r w:rsidRPr="007C52F4">
        <w:t xml:space="preserve"> </w:t>
      </w:r>
      <w:r w:rsidRPr="007C52F4">
        <w:t>반응</w:t>
      </w:r>
      <w:r w:rsidRPr="007C52F4">
        <w:t>(</w:t>
      </w:r>
      <w:r>
        <w:rPr>
          <w:rFonts w:ascii="바탕" w:eastAsia="바탕" w:hAnsi="바탕" w:hint="eastAsia"/>
        </w:rPr>
        <w:t>②</w:t>
      </w:r>
      <w:r w:rsidRPr="007C52F4">
        <w:t xml:space="preserve">) </w:t>
      </w:r>
      <w:r w:rsidRPr="007C52F4">
        <w:t>축이</w:t>
      </w:r>
      <w:r w:rsidRPr="007C52F4">
        <w:t xml:space="preserve"> </w:t>
      </w:r>
      <w:proofErr w:type="spellStart"/>
      <w:r w:rsidRPr="007C52F4">
        <w:t>재현율</w:t>
      </w:r>
      <w:proofErr w:type="spellEnd"/>
      <w:r w:rsidRPr="007C52F4">
        <w:t>(Recall)</w:t>
      </w:r>
      <w:r w:rsidRPr="007C52F4">
        <w:t>과</w:t>
      </w:r>
      <w:r w:rsidRPr="007C52F4">
        <w:t xml:space="preserve"> </w:t>
      </w:r>
      <w:r w:rsidRPr="007C52F4">
        <w:t>종합</w:t>
      </w:r>
      <w:r w:rsidRPr="007C52F4">
        <w:t xml:space="preserve"> </w:t>
      </w:r>
      <w:r w:rsidRPr="007C52F4">
        <w:t>분류</w:t>
      </w:r>
      <w:r w:rsidRPr="007C52F4">
        <w:t xml:space="preserve"> </w:t>
      </w:r>
      <w:r w:rsidRPr="007C52F4">
        <w:t>효율성</w:t>
      </w:r>
      <w:r w:rsidRPr="007C52F4">
        <w:t xml:space="preserve">(F1, F2, PR-AUC) </w:t>
      </w:r>
      <w:r w:rsidRPr="007C52F4">
        <w:t>제고를</w:t>
      </w:r>
      <w:r w:rsidRPr="007C52F4">
        <w:t xml:space="preserve"> </w:t>
      </w:r>
      <w:r w:rsidRPr="007C52F4">
        <w:t>주도하는</w:t>
      </w:r>
      <w:r w:rsidRPr="007C52F4">
        <w:t xml:space="preserve"> </w:t>
      </w:r>
      <w:r w:rsidRPr="007C52F4">
        <w:t>핵심</w:t>
      </w:r>
      <w:r w:rsidRPr="007C52F4">
        <w:t xml:space="preserve"> </w:t>
      </w:r>
      <w:r w:rsidRPr="007C52F4">
        <w:t>예측</w:t>
      </w:r>
      <w:r w:rsidRPr="007C52F4">
        <w:t xml:space="preserve"> </w:t>
      </w:r>
      <w:r w:rsidRPr="007C52F4">
        <w:t>신호임이</w:t>
      </w:r>
      <w:r w:rsidRPr="007C52F4">
        <w:t xml:space="preserve"> </w:t>
      </w:r>
      <w:r w:rsidRPr="007C52F4">
        <w:t>확인되었다</w:t>
      </w:r>
      <w:r w:rsidRPr="007C52F4">
        <w:t xml:space="preserve">. </w:t>
      </w:r>
      <w:r w:rsidRPr="007C52F4">
        <w:t>반면</w:t>
      </w:r>
      <w:r w:rsidRPr="007C52F4">
        <w:t xml:space="preserve">, </w:t>
      </w:r>
      <w:r w:rsidRPr="007C52F4">
        <w:t>구매</w:t>
      </w:r>
      <w:r w:rsidRPr="007C52F4">
        <w:t>/</w:t>
      </w:r>
      <w:r w:rsidRPr="007C52F4">
        <w:t>재구매</w:t>
      </w:r>
      <w:r w:rsidRPr="007C52F4">
        <w:t xml:space="preserve"> </w:t>
      </w:r>
      <w:r w:rsidRPr="007C52F4">
        <w:t>주기</w:t>
      </w:r>
      <w:r w:rsidRPr="007C52F4">
        <w:t>(</w:t>
      </w:r>
      <w:r>
        <w:rPr>
          <w:rFonts w:ascii="바탕" w:eastAsia="바탕" w:hAnsi="바탕" w:hint="eastAsia"/>
        </w:rPr>
        <w:t>①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마케팅</w:t>
      </w:r>
      <w:r w:rsidRPr="007C52F4">
        <w:t xml:space="preserve"> </w:t>
      </w:r>
      <w:r w:rsidRPr="007C52F4">
        <w:t>채널</w:t>
      </w:r>
      <w:r w:rsidRPr="007C52F4">
        <w:t xml:space="preserve"> </w:t>
      </w:r>
      <w:r w:rsidRPr="007C52F4">
        <w:t>효과성</w:t>
      </w:r>
      <w:r w:rsidRPr="007C52F4">
        <w:t>(</w:t>
      </w:r>
      <w:r>
        <w:rPr>
          <w:rFonts w:ascii="바탕" w:eastAsia="바탕" w:hAnsi="바탕" w:cs="Cambria Math" w:hint="eastAsia"/>
        </w:rPr>
        <w:t>④</w:t>
      </w:r>
      <w:r w:rsidRPr="007C52F4">
        <w:t xml:space="preserve">) </w:t>
      </w:r>
      <w:r w:rsidRPr="007C52F4">
        <w:t>축은</w:t>
      </w:r>
      <w:r w:rsidRPr="007C52F4">
        <w:t xml:space="preserve"> </w:t>
      </w:r>
      <w:r w:rsidRPr="007C52F4">
        <w:t>단독</w:t>
      </w:r>
      <w:r w:rsidRPr="007C52F4">
        <w:t xml:space="preserve"> </w:t>
      </w:r>
      <w:r w:rsidRPr="007C52F4">
        <w:t>투입</w:t>
      </w:r>
      <w:r w:rsidRPr="007C52F4">
        <w:t xml:space="preserve"> </w:t>
      </w:r>
      <w:r w:rsidRPr="007C52F4">
        <w:t>시</w:t>
      </w:r>
      <w:r w:rsidRPr="007C52F4">
        <w:t xml:space="preserve"> </w:t>
      </w:r>
      <w:r w:rsidRPr="007C52F4">
        <w:t>단기</w:t>
      </w:r>
      <w:r w:rsidRPr="007C52F4">
        <w:t xml:space="preserve"> </w:t>
      </w:r>
      <w:r w:rsidRPr="007C52F4">
        <w:t>전환</w:t>
      </w:r>
      <w:r w:rsidRPr="007C52F4">
        <w:t xml:space="preserve"> </w:t>
      </w:r>
      <w:r w:rsidRPr="007C52F4">
        <w:t>포착보다는</w:t>
      </w:r>
      <w:r w:rsidRPr="007C52F4">
        <w:t xml:space="preserve"> </w:t>
      </w:r>
      <w:r w:rsidRPr="007C52F4">
        <w:t>경계면</w:t>
      </w:r>
      <w:r w:rsidRPr="007C52F4">
        <w:t xml:space="preserve"> </w:t>
      </w:r>
      <w:r w:rsidRPr="007C52F4">
        <w:t>재조정을</w:t>
      </w:r>
      <w:r w:rsidRPr="007C52F4">
        <w:t xml:space="preserve"> </w:t>
      </w:r>
      <w:r w:rsidRPr="007C52F4">
        <w:t>통한</w:t>
      </w:r>
      <w:r w:rsidRPr="007C52F4">
        <w:t xml:space="preserve"> </w:t>
      </w:r>
      <w:r w:rsidRPr="007C52F4">
        <w:t>보조적</w:t>
      </w:r>
      <w:r w:rsidRPr="007C52F4">
        <w:t xml:space="preserve"> </w:t>
      </w:r>
      <w:proofErr w:type="spellStart"/>
      <w:r w:rsidR="00C81AD8">
        <w:rPr>
          <w:rFonts w:hint="eastAsia"/>
        </w:rPr>
        <w:t>스크리닝</w:t>
      </w:r>
      <w:proofErr w:type="spellEnd"/>
      <w:r w:rsidR="00C81AD8">
        <w:rPr>
          <w:rFonts w:hint="eastAsia"/>
        </w:rPr>
        <w:t xml:space="preserve"> </w:t>
      </w:r>
      <w:r w:rsidR="00C81AD8">
        <w:rPr>
          <w:rFonts w:hint="eastAsia"/>
        </w:rPr>
        <w:t>역할을</w:t>
      </w:r>
      <w:r w:rsidRPr="007C52F4">
        <w:t xml:space="preserve"> </w:t>
      </w:r>
      <w:r w:rsidRPr="007C52F4">
        <w:t>수행하는</w:t>
      </w:r>
      <w:r w:rsidRPr="007C52F4">
        <w:t xml:space="preserve"> </w:t>
      </w:r>
      <w:r w:rsidRPr="007C52F4">
        <w:t>것으로</w:t>
      </w:r>
      <w:r w:rsidRPr="007C52F4">
        <w:t xml:space="preserve"> </w:t>
      </w:r>
      <w:r w:rsidRPr="007C52F4">
        <w:t>나타났다</w:t>
      </w:r>
      <w:r w:rsidRPr="007C52F4">
        <w:t xml:space="preserve">. </w:t>
      </w:r>
      <w:r w:rsidRPr="007C52F4">
        <w:t>베이스라인</w:t>
      </w:r>
      <w:r w:rsidRPr="007C52F4">
        <w:t xml:space="preserve"> </w:t>
      </w:r>
      <w:r w:rsidRPr="007C52F4">
        <w:t>대비</w:t>
      </w:r>
      <w:r w:rsidRPr="007C52F4">
        <w:t xml:space="preserve"> 4</w:t>
      </w:r>
      <w:r w:rsidRPr="007C52F4">
        <w:t>가지</w:t>
      </w:r>
      <w:r w:rsidRPr="007C52F4">
        <w:t xml:space="preserve"> </w:t>
      </w:r>
      <w:r w:rsidRPr="007C52F4">
        <w:t>도메인</w:t>
      </w:r>
      <w:r w:rsidRPr="007C52F4">
        <w:t xml:space="preserve"> </w:t>
      </w:r>
      <w:r w:rsidRPr="007C52F4">
        <w:t>지식</w:t>
      </w:r>
      <w:r w:rsidRPr="007C52F4">
        <w:t xml:space="preserve"> </w:t>
      </w:r>
      <w:r w:rsidRPr="007C52F4">
        <w:t>축의</w:t>
      </w:r>
      <w:r w:rsidRPr="007C52F4">
        <w:t xml:space="preserve"> </w:t>
      </w:r>
      <w:r w:rsidRPr="007C52F4">
        <w:t>개별</w:t>
      </w:r>
      <w:r w:rsidRPr="007C52F4">
        <w:t xml:space="preserve"> </w:t>
      </w:r>
      <w:r w:rsidRPr="007C52F4">
        <w:t>추가에</w:t>
      </w:r>
      <w:r w:rsidRPr="007C52F4">
        <w:t xml:space="preserve"> </w:t>
      </w:r>
      <w:r w:rsidRPr="007C52F4">
        <w:t>따른</w:t>
      </w:r>
      <w:r w:rsidRPr="007C52F4">
        <w:t xml:space="preserve"> </w:t>
      </w:r>
      <w:r w:rsidRPr="007C52F4">
        <w:t>상세</w:t>
      </w:r>
      <w:r w:rsidRPr="007C52F4">
        <w:t xml:space="preserve"> </w:t>
      </w:r>
      <w:r w:rsidRPr="007C52F4">
        <w:t>성과</w:t>
      </w:r>
      <w:r w:rsidRPr="007C52F4">
        <w:t xml:space="preserve"> </w:t>
      </w:r>
      <w:r w:rsidRPr="007C52F4">
        <w:t>및</w:t>
      </w:r>
      <w:r w:rsidRPr="007C52F4">
        <w:t xml:space="preserve"> </w:t>
      </w:r>
      <w:r w:rsidRPr="007C52F4">
        <w:t>증분</w:t>
      </w:r>
      <w:r w:rsidRPr="007C52F4">
        <w:t xml:space="preserve"> </w:t>
      </w:r>
      <w:r w:rsidRPr="007C52F4">
        <w:t>변화율은</w:t>
      </w:r>
      <w:r w:rsidRPr="007C52F4">
        <w:t xml:space="preserve"> &lt;</w:t>
      </w:r>
      <w:r w:rsidRPr="007C52F4">
        <w:t>표</w:t>
      </w:r>
      <w:r w:rsidRPr="007C52F4">
        <w:t xml:space="preserve"> 4&gt;</w:t>
      </w:r>
      <w:r w:rsidRPr="007C52F4">
        <w:t>와</w:t>
      </w:r>
      <w:r w:rsidRPr="007C52F4">
        <w:t xml:space="preserve"> </w:t>
      </w:r>
      <w:r w:rsidRPr="007C52F4">
        <w:t>같다</w:t>
      </w:r>
      <w:r w:rsidRPr="007C52F4">
        <w:t>.</w:t>
      </w:r>
    </w:p>
    <w:p w14:paraId="52A8E090" w14:textId="3FA5CDF4" w:rsidR="00444B43" w:rsidRDefault="00E47364" w:rsidP="00C70C61">
      <w:pPr>
        <w:spacing w:after="0"/>
        <w:ind w:firstLineChars="100" w:firstLine="200"/>
      </w:pPr>
      <w:r w:rsidRPr="00E47364">
        <w:t>도메인</w:t>
      </w:r>
      <w:r w:rsidRPr="00E47364">
        <w:t xml:space="preserve"> </w:t>
      </w:r>
      <w:r w:rsidRPr="00E47364">
        <w:t>지식</w:t>
      </w:r>
      <w:r w:rsidRPr="00E47364">
        <w:t xml:space="preserve"> </w:t>
      </w:r>
      <w:r w:rsidRPr="00E47364">
        <w:t>축</w:t>
      </w:r>
      <w:r w:rsidR="00B25620">
        <w:rPr>
          <w:rFonts w:hint="eastAsia"/>
        </w:rPr>
        <w:t>별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세부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기여도를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살펴보면</w:t>
      </w:r>
      <w:r w:rsidR="00B25620">
        <w:rPr>
          <w:rFonts w:hint="eastAsia"/>
        </w:rPr>
        <w:t xml:space="preserve">, </w:t>
      </w:r>
      <w:r w:rsidRPr="00E47364">
        <w:t>마케팅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③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단일</w:t>
      </w:r>
      <w:r w:rsidRPr="00E47364">
        <w:t xml:space="preserve"> </w:t>
      </w:r>
      <w:r w:rsidR="00B25620">
        <w:rPr>
          <w:rFonts w:hint="eastAsia"/>
        </w:rPr>
        <w:t>변수</w:t>
      </w:r>
      <w:r w:rsidRPr="00E47364">
        <w:t xml:space="preserve"> </w:t>
      </w:r>
      <w:r w:rsidRPr="00E47364">
        <w:t>그룹</w:t>
      </w:r>
      <w:r w:rsidRPr="00E47364">
        <w:t xml:space="preserve"> </w:t>
      </w:r>
      <w:r w:rsidRPr="00E47364">
        <w:t>중</w:t>
      </w:r>
      <w:r w:rsidRPr="00E47364">
        <w:t xml:space="preserve"> </w:t>
      </w:r>
      <w:r w:rsidRPr="00E47364">
        <w:t>가장</w:t>
      </w:r>
      <w:r w:rsidRPr="00E47364">
        <w:t xml:space="preserve"> </w:t>
      </w:r>
      <w:r w:rsidR="00B25620">
        <w:rPr>
          <w:rFonts w:hint="eastAsia"/>
        </w:rPr>
        <w:t>큰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폭의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성능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개선을</w:t>
      </w:r>
      <w:r w:rsidRPr="00E47364">
        <w:t xml:space="preserve"> </w:t>
      </w:r>
      <w:r w:rsidRPr="00E47364">
        <w:t>견인하였다</w:t>
      </w:r>
      <w:r w:rsidRPr="00E47364">
        <w:t xml:space="preserve">. </w:t>
      </w:r>
      <w:r w:rsidRPr="00E47364">
        <w:t>베이스라인</w:t>
      </w:r>
      <w:r w:rsidRPr="00E47364">
        <w:t xml:space="preserve"> </w:t>
      </w:r>
      <w:r w:rsidRPr="00E47364">
        <w:t>대비</w:t>
      </w:r>
      <w:r w:rsidRPr="00E47364">
        <w:t xml:space="preserve"> Recall</w:t>
      </w:r>
      <w:r w:rsidRPr="00E47364">
        <w:t>이</w:t>
      </w:r>
      <w:r w:rsidRPr="00E47364">
        <w:t xml:space="preserve"> 72.58% </w:t>
      </w:r>
      <w:r w:rsidRPr="00E47364">
        <w:t>증가하였으며</w:t>
      </w:r>
      <w:r w:rsidRPr="00E47364">
        <w:t xml:space="preserve">, </w:t>
      </w:r>
      <w:r w:rsidRPr="00E47364">
        <w:t>이에</w:t>
      </w:r>
      <w:r w:rsidRPr="00E47364">
        <w:t xml:space="preserve"> </w:t>
      </w:r>
      <w:r w:rsidRPr="00E47364">
        <w:t>따라</w:t>
      </w:r>
      <w:r w:rsidRPr="00E47364">
        <w:t xml:space="preserve"> F1-score(+8.11%), F2-score(+41.66%), PR-AUC(+10.40%) </w:t>
      </w:r>
      <w:r w:rsidRPr="00E47364">
        <w:t>모두</w:t>
      </w:r>
      <w:r w:rsidRPr="00E47364">
        <w:t xml:space="preserve"> </w:t>
      </w:r>
      <w:r w:rsidRPr="00E47364">
        <w:t>최고</w:t>
      </w:r>
      <w:r w:rsidRPr="00E47364">
        <w:t xml:space="preserve"> </w:t>
      </w:r>
      <w:r w:rsidRPr="00E47364">
        <w:t>개선</w:t>
      </w:r>
      <w:r w:rsidRPr="00E47364">
        <w:t xml:space="preserve"> </w:t>
      </w:r>
      <w:r w:rsidRPr="00E47364">
        <w:t>폭을</w:t>
      </w:r>
      <w:r w:rsidRPr="00E47364">
        <w:t xml:space="preserve"> </w:t>
      </w:r>
      <w:r w:rsidRPr="00E47364">
        <w:t>기록하였다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최근</w:t>
      </w:r>
      <w:r w:rsidRPr="00E47364">
        <w:t xml:space="preserve"> </w:t>
      </w:r>
      <w:r w:rsidRPr="00E47364">
        <w:t>노출</w:t>
      </w:r>
      <w:r w:rsidRPr="00E47364">
        <w:t xml:space="preserve"> </w:t>
      </w:r>
      <w:r w:rsidRPr="00E47364">
        <w:t>강도</w:t>
      </w:r>
      <w:r w:rsidRPr="00E47364">
        <w:t xml:space="preserve">, </w:t>
      </w:r>
      <w:r w:rsidRPr="00E47364">
        <w:t>수신</w:t>
      </w:r>
      <w:r w:rsidRPr="00E47364">
        <w:t xml:space="preserve"> </w:t>
      </w:r>
      <w:r w:rsidRPr="00E47364">
        <w:t>간격</w:t>
      </w:r>
      <w:r w:rsidRPr="00E47364">
        <w:t xml:space="preserve">, </w:t>
      </w:r>
      <w:r w:rsidRPr="00E47364">
        <w:t>반응</w:t>
      </w:r>
      <w:r w:rsidRPr="00E47364">
        <w:t xml:space="preserve"> </w:t>
      </w:r>
      <w:proofErr w:type="spellStart"/>
      <w:r w:rsidRPr="00E47364">
        <w:t>감쇠율</w:t>
      </w:r>
      <w:proofErr w:type="spellEnd"/>
      <w:r w:rsidRPr="00E47364">
        <w:t xml:space="preserve"> </w:t>
      </w:r>
      <w:r w:rsidRPr="00E47364">
        <w:t>등의</w:t>
      </w:r>
      <w:r w:rsidRPr="00E47364">
        <w:t xml:space="preserve"> </w:t>
      </w:r>
      <w:r w:rsidRPr="00E47364">
        <w:t>지표가</w:t>
      </w:r>
      <w:r w:rsidRPr="00E47364">
        <w:t xml:space="preserve"> </w:t>
      </w:r>
      <w:r w:rsidRPr="00E47364">
        <w:t>고객의</w:t>
      </w:r>
      <w:r w:rsidRPr="00E47364">
        <w:t xml:space="preserve"> </w:t>
      </w:r>
      <w:r w:rsidRPr="00E47364">
        <w:t>즉각적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의도를</w:t>
      </w:r>
      <w:r w:rsidRPr="00E47364">
        <w:t xml:space="preserve"> </w:t>
      </w:r>
      <w:r w:rsidRPr="00E47364">
        <w:t>식별하는</w:t>
      </w:r>
      <w:r w:rsidRPr="00E47364">
        <w:t xml:space="preserve"> </w:t>
      </w:r>
      <w:r w:rsidR="00872E46">
        <w:rPr>
          <w:rFonts w:hint="eastAsia"/>
        </w:rPr>
        <w:t>1</w:t>
      </w:r>
      <w:r w:rsidR="00872E46">
        <w:rPr>
          <w:rFonts w:hint="eastAsia"/>
        </w:rPr>
        <w:t>순위</w:t>
      </w:r>
      <w:r w:rsidR="00872E46">
        <w:rPr>
          <w:rFonts w:hint="eastAsia"/>
        </w:rPr>
        <w:t xml:space="preserve"> </w:t>
      </w:r>
      <w:r w:rsidR="00872E46">
        <w:rPr>
          <w:rFonts w:hint="eastAsia"/>
        </w:rPr>
        <w:t>단기</w:t>
      </w:r>
      <w:r w:rsidR="00872E46">
        <w:rPr>
          <w:rFonts w:hint="eastAsia"/>
        </w:rPr>
        <w:t xml:space="preserve"> </w:t>
      </w:r>
      <w:r w:rsidR="00872E46">
        <w:rPr>
          <w:rFonts w:hint="eastAsia"/>
        </w:rPr>
        <w:t>신</w:t>
      </w:r>
      <w:r w:rsidRPr="00E47364">
        <w:t>호로</w:t>
      </w:r>
      <w:r w:rsidRPr="00E47364">
        <w:t xml:space="preserve"> </w:t>
      </w:r>
      <w:r w:rsidRPr="00E47364">
        <w:t>작용함을</w:t>
      </w:r>
      <w:r w:rsidRPr="00E47364">
        <w:t xml:space="preserve"> </w:t>
      </w:r>
      <w:r w:rsidRPr="00E47364">
        <w:t>보여준다</w:t>
      </w:r>
      <w:r w:rsidRPr="00E47364">
        <w:t>.</w:t>
      </w:r>
    </w:p>
    <w:p w14:paraId="36CFD290" w14:textId="505C52D6" w:rsidR="00444B43" w:rsidRDefault="00E47364" w:rsidP="00C70C61">
      <w:pPr>
        <w:spacing w:after="0"/>
        <w:ind w:firstLineChars="100" w:firstLine="200"/>
      </w:pPr>
      <w:r w:rsidRPr="00E47364">
        <w:t>시계열적</w:t>
      </w:r>
      <w:r w:rsidRPr="00E47364">
        <w:t xml:space="preserve"> </w:t>
      </w:r>
      <w:r w:rsidRPr="00E47364">
        <w:t>반응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②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다음으로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기여도를</w:t>
      </w:r>
      <w:r w:rsidRPr="00E47364">
        <w:t xml:space="preserve"> </w:t>
      </w:r>
      <w:r w:rsidRPr="00E47364">
        <w:t>나타냈다</w:t>
      </w:r>
      <w:r w:rsidRPr="00E47364">
        <w:t xml:space="preserve">. </w:t>
      </w:r>
      <w:r w:rsidR="00444B43">
        <w:rPr>
          <w:rFonts w:hint="eastAsia"/>
        </w:rPr>
        <w:t>Recall</w:t>
      </w:r>
      <w:r w:rsidRPr="00E47364">
        <w:t>이</w:t>
      </w:r>
      <w:r w:rsidRPr="00E47364">
        <w:t xml:space="preserve"> 40.07% </w:t>
      </w:r>
      <w:r w:rsidRPr="00E47364">
        <w:t>상승함에</w:t>
      </w:r>
      <w:r w:rsidRPr="00E47364">
        <w:t xml:space="preserve"> </w:t>
      </w:r>
      <w:r w:rsidRPr="00E47364">
        <w:t>따라</w:t>
      </w:r>
      <w:r w:rsidRPr="00E47364">
        <w:t xml:space="preserve"> F2-score(+24.70%) </w:t>
      </w:r>
      <w:r w:rsidRPr="00E47364">
        <w:t>및</w:t>
      </w:r>
      <w:r w:rsidRPr="00E47364">
        <w:t xml:space="preserve"> PR-AUC(+7.47%)</w:t>
      </w:r>
      <w:r w:rsidRPr="00E47364">
        <w:t>의</w:t>
      </w:r>
      <w:r w:rsidRPr="00E47364">
        <w:t xml:space="preserve"> </w:t>
      </w:r>
      <w:r w:rsidR="00A51EEE">
        <w:rPr>
          <w:rFonts w:hint="eastAsia"/>
        </w:rPr>
        <w:t>유의미한</w:t>
      </w:r>
      <w:r w:rsidR="00A51EEE">
        <w:rPr>
          <w:rFonts w:hint="eastAsia"/>
        </w:rPr>
        <w:t xml:space="preserve"> </w:t>
      </w:r>
      <w:r w:rsidRPr="00E47364">
        <w:t>성과</w:t>
      </w:r>
      <w:r w:rsidRPr="00E47364">
        <w:t xml:space="preserve"> </w:t>
      </w:r>
      <w:r w:rsidRPr="00E47364">
        <w:t>개선이</w:t>
      </w:r>
      <w:r w:rsidRPr="00E47364">
        <w:t xml:space="preserve"> </w:t>
      </w:r>
      <w:r w:rsidRPr="00E47364">
        <w:t>확인되었다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요일</w:t>
      </w:r>
      <w:r w:rsidRPr="00E47364">
        <w:t xml:space="preserve">, </w:t>
      </w:r>
      <w:r w:rsidRPr="00E47364">
        <w:t>시간대</w:t>
      </w:r>
      <w:r w:rsidRPr="00E47364">
        <w:t xml:space="preserve">, </w:t>
      </w:r>
      <w:r w:rsidRPr="00E47364">
        <w:t>특정</w:t>
      </w:r>
      <w:r w:rsidRPr="00E47364">
        <w:t xml:space="preserve"> </w:t>
      </w:r>
      <w:r w:rsidR="00A51EEE">
        <w:rPr>
          <w:rFonts w:hint="eastAsia"/>
        </w:rPr>
        <w:t>급여</w:t>
      </w:r>
      <w:r w:rsidR="00A51EEE">
        <w:rPr>
          <w:rFonts w:hint="eastAsia"/>
        </w:rPr>
        <w:t xml:space="preserve"> </w:t>
      </w:r>
      <w:r w:rsidRPr="00E47364">
        <w:t>주기</w:t>
      </w:r>
      <w:r w:rsidRPr="00E47364">
        <w:t xml:space="preserve"> </w:t>
      </w:r>
      <w:r w:rsidRPr="00E47364">
        <w:t>등</w:t>
      </w:r>
      <w:r w:rsidRPr="00E47364">
        <w:t xml:space="preserve"> </w:t>
      </w:r>
      <w:r w:rsidRPr="00E47364">
        <w:t>시간적</w:t>
      </w:r>
      <w:r w:rsidRPr="00E47364">
        <w:t xml:space="preserve"> </w:t>
      </w:r>
      <w:r w:rsidRPr="00E47364">
        <w:t>맥락</w:t>
      </w:r>
      <w:r w:rsidRPr="00E47364">
        <w:t xml:space="preserve"> </w:t>
      </w:r>
      <w:r w:rsidRPr="00E47364">
        <w:t>정보가</w:t>
      </w:r>
      <w:r w:rsidRPr="00E47364">
        <w:t xml:space="preserve"> </w:t>
      </w:r>
      <w:r w:rsidRPr="00E47364">
        <w:t>잠재적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욕구가</w:t>
      </w:r>
      <w:r w:rsidRPr="00E47364">
        <w:t xml:space="preserve"> </w:t>
      </w:r>
      <w:r w:rsidRPr="00E47364">
        <w:t>실제</w:t>
      </w:r>
      <w:r w:rsidRPr="00E47364">
        <w:t xml:space="preserve"> </w:t>
      </w:r>
      <w:r w:rsidRPr="00E47364">
        <w:t>행동으로</w:t>
      </w:r>
      <w:r w:rsidRPr="00E47364">
        <w:t xml:space="preserve"> </w:t>
      </w:r>
      <w:r w:rsidRPr="00E47364">
        <w:t>구현되는</w:t>
      </w:r>
      <w:r w:rsidRPr="00E47364">
        <w:t xml:space="preserve"> </w:t>
      </w:r>
      <w:r w:rsidR="00A51EEE">
        <w:rPr>
          <w:rFonts w:hint="eastAsia"/>
        </w:rPr>
        <w:t>최적의</w:t>
      </w:r>
      <w:r w:rsidR="00A51EEE">
        <w:rPr>
          <w:rFonts w:hint="eastAsia"/>
        </w:rPr>
        <w:t xml:space="preserve"> </w:t>
      </w:r>
      <w:r w:rsidR="00A51EEE">
        <w:rPr>
          <w:rFonts w:hint="eastAsia"/>
        </w:rPr>
        <w:t>마케팅</w:t>
      </w:r>
      <w:r w:rsidR="00A51EEE">
        <w:rPr>
          <w:rFonts w:hint="eastAsia"/>
        </w:rPr>
        <w:t xml:space="preserve"> </w:t>
      </w:r>
      <w:r w:rsidRPr="00E47364">
        <w:t>타이밍을</w:t>
      </w:r>
      <w:r w:rsidRPr="00E47364">
        <w:t xml:space="preserve"> </w:t>
      </w:r>
      <w:r w:rsidRPr="00E47364">
        <w:t>조율하는</w:t>
      </w:r>
      <w:r w:rsidRPr="00E47364">
        <w:t xml:space="preserve"> </w:t>
      </w:r>
      <w:r w:rsidRPr="00E47364">
        <w:t>요인으로</w:t>
      </w:r>
      <w:r w:rsidRPr="00E47364">
        <w:t xml:space="preserve"> </w:t>
      </w:r>
      <w:r w:rsidRPr="00E47364">
        <w:t>기능함을</w:t>
      </w:r>
      <w:r w:rsidRPr="00E47364">
        <w:t xml:space="preserve"> </w:t>
      </w:r>
      <w:r w:rsidRPr="00E47364">
        <w:t>의미한다</w:t>
      </w:r>
      <w:r w:rsidRPr="00E47364">
        <w:t>.</w:t>
      </w:r>
    </w:p>
    <w:p w14:paraId="249A6F56" w14:textId="3DEBFA3C" w:rsidR="00444B43" w:rsidRDefault="00E47364" w:rsidP="00C70C61">
      <w:pPr>
        <w:spacing w:after="0"/>
        <w:ind w:firstLineChars="100" w:firstLine="200"/>
      </w:pPr>
      <w:r w:rsidRPr="00E47364">
        <w:lastRenderedPageBreak/>
        <w:t>구매</w:t>
      </w:r>
      <w:r w:rsidRPr="00E47364">
        <w:t>/</w:t>
      </w:r>
      <w:r w:rsidRPr="00E47364">
        <w:t>재구매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①</w:t>
      </w:r>
      <w:r w:rsidRPr="00E47364">
        <w:t>)</w:t>
      </w:r>
      <w:r w:rsidRPr="00E47364">
        <w:t>과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효과성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④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추가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정밀도와</w:t>
      </w:r>
      <w:r w:rsidRPr="00E47364">
        <w:t xml:space="preserve"> </w:t>
      </w:r>
      <w:proofErr w:type="spellStart"/>
      <w:r w:rsidRPr="00E47364">
        <w:t>재현율</w:t>
      </w:r>
      <w:proofErr w:type="spellEnd"/>
      <w:r w:rsidRPr="00E47364">
        <w:t xml:space="preserve"> </w:t>
      </w:r>
      <w:r w:rsidRPr="00E47364">
        <w:t>간의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조정</w:t>
      </w:r>
      <w:r w:rsidRPr="00E47364">
        <w:t xml:space="preserve"> </w:t>
      </w:r>
      <w:r w:rsidRPr="00E47364">
        <w:t>양상을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두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모두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시에는</w:t>
      </w:r>
      <w:r w:rsidRPr="00E47364">
        <w:t xml:space="preserve"> </w:t>
      </w:r>
      <w:r w:rsidR="00444B43">
        <w:rPr>
          <w:rFonts w:hint="eastAsia"/>
        </w:rPr>
        <w:t>Recall</w:t>
      </w:r>
      <w:r w:rsidRPr="00E47364">
        <w:t>과</w:t>
      </w:r>
      <w:r w:rsidRPr="00E47364">
        <w:t xml:space="preserve"> F1-score</w:t>
      </w:r>
      <w:r w:rsidRPr="00E47364">
        <w:t>에서</w:t>
      </w:r>
      <w:r w:rsidRPr="00E47364">
        <w:t xml:space="preserve"> </w:t>
      </w:r>
      <w:r w:rsidRPr="00E47364">
        <w:t>미세한</w:t>
      </w:r>
      <w:r w:rsidRPr="00E47364">
        <w:t xml:space="preserve"> </w:t>
      </w:r>
      <w:r w:rsidRPr="00E47364">
        <w:t>감소가</w:t>
      </w:r>
      <w:r w:rsidRPr="00E47364">
        <w:t xml:space="preserve"> </w:t>
      </w:r>
      <w:r w:rsidRPr="00E47364">
        <w:t>관찰되었으나</w:t>
      </w:r>
      <w:r w:rsidRPr="00E47364">
        <w:t>, PR-AUC</w:t>
      </w:r>
      <w:r w:rsidRPr="00E47364">
        <w:t>에서는</w:t>
      </w:r>
      <w:r w:rsidRPr="00E47364">
        <w:t xml:space="preserve"> </w:t>
      </w:r>
      <w:r w:rsidRPr="00E47364">
        <w:t>각각</w:t>
      </w:r>
      <w:r w:rsidRPr="00E47364">
        <w:t xml:space="preserve"> +1.08% </w:t>
      </w:r>
      <w:r w:rsidRPr="00E47364">
        <w:t>및</w:t>
      </w:r>
      <w:r w:rsidRPr="00E47364">
        <w:t xml:space="preserve"> +0.21%</w:t>
      </w:r>
      <w:r w:rsidRPr="00E47364">
        <w:t>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상승을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단기적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자극</w:t>
      </w:r>
      <w:r w:rsidRPr="00E47364">
        <w:t xml:space="preserve"> </w:t>
      </w:r>
      <w:r w:rsidRPr="00E47364">
        <w:t>신호</w:t>
      </w:r>
      <w:r w:rsidRPr="00E47364">
        <w:t>(</w:t>
      </w:r>
      <w:r w:rsidR="00444B43">
        <w:rPr>
          <w:rFonts w:ascii="바탕" w:eastAsia="바탕" w:hAnsi="바탕" w:cs="Cambria Math" w:hint="eastAsia"/>
        </w:rPr>
        <w:t>②</w:t>
      </w:r>
      <w:r w:rsidRPr="00E47364">
        <w:t xml:space="preserve">, </w:t>
      </w:r>
      <w:r w:rsidR="00444B43">
        <w:rPr>
          <w:rFonts w:ascii="바탕" w:eastAsia="바탕" w:hAnsi="바탕" w:cs="Cambria Math" w:hint="eastAsia"/>
        </w:rPr>
        <w:t>③</w:t>
      </w:r>
      <w:r w:rsidRPr="00E47364">
        <w:t>)</w:t>
      </w:r>
      <w:r w:rsidRPr="00E47364">
        <w:t>와</w:t>
      </w:r>
      <w:r w:rsidRPr="00E47364">
        <w:t xml:space="preserve"> </w:t>
      </w:r>
      <w:r w:rsidRPr="00E47364">
        <w:t>달리</w:t>
      </w:r>
      <w:r w:rsidRPr="00E47364">
        <w:t xml:space="preserve">,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변수는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성향을</w:t>
      </w:r>
      <w:r w:rsidRPr="00E47364">
        <w:t xml:space="preserve"> </w:t>
      </w:r>
      <w:r w:rsidRPr="00E47364">
        <w:t>보정하고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경계면을</w:t>
      </w:r>
      <w:r w:rsidRPr="00E47364">
        <w:t xml:space="preserve"> </w:t>
      </w:r>
      <w:proofErr w:type="spellStart"/>
      <w:r w:rsidRPr="00E47364">
        <w:t>정</w:t>
      </w:r>
      <w:r w:rsidR="00637047">
        <w:rPr>
          <w:rFonts w:hint="eastAsia"/>
        </w:rPr>
        <w:t>합화</w:t>
      </w:r>
      <w:r w:rsidRPr="00E47364">
        <w:t>하는</w:t>
      </w:r>
      <w:proofErr w:type="spellEnd"/>
      <w:r w:rsidRPr="00E47364">
        <w:t xml:space="preserve"> </w:t>
      </w:r>
      <w:r w:rsidRPr="00E47364">
        <w:t>보조적</w:t>
      </w:r>
      <w:r w:rsidRPr="00E47364">
        <w:t xml:space="preserve"> </w:t>
      </w:r>
      <w:proofErr w:type="spellStart"/>
      <w:r w:rsidRPr="00E47364">
        <w:t>스크리닝</w:t>
      </w:r>
      <w:proofErr w:type="spellEnd"/>
      <w:r w:rsidRPr="00E47364">
        <w:t xml:space="preserve"> </w:t>
      </w:r>
      <w:r w:rsidRPr="00E47364">
        <w:t>기제로</w:t>
      </w:r>
      <w:r w:rsidRPr="00E47364">
        <w:t xml:space="preserve"> </w:t>
      </w:r>
      <w:r w:rsidRPr="00E47364">
        <w:t>작동함을</w:t>
      </w:r>
      <w:r w:rsidRPr="00E47364">
        <w:t xml:space="preserve"> </w:t>
      </w:r>
      <w:r w:rsidRPr="00E47364">
        <w:t>시사한다</w:t>
      </w:r>
      <w:r w:rsidRPr="00E47364">
        <w:t>.</w:t>
      </w:r>
    </w:p>
    <w:p w14:paraId="328A7E86" w14:textId="48ED20BC" w:rsidR="00E47364" w:rsidRDefault="00E47364" w:rsidP="00C70C61">
      <w:pPr>
        <w:spacing w:after="0"/>
        <w:ind w:firstLineChars="100" w:firstLine="200"/>
      </w:pPr>
      <w:r w:rsidRPr="00E47364">
        <w:t>결론적으로</w:t>
      </w:r>
      <w:r w:rsidRPr="00E47364">
        <w:t xml:space="preserve"> </w:t>
      </w:r>
      <w:r w:rsidRPr="00E47364">
        <w:t>도메인</w:t>
      </w:r>
      <w:r w:rsidRPr="00E47364">
        <w:t xml:space="preserve"> </w:t>
      </w:r>
      <w:r w:rsidRPr="00E47364">
        <w:t>지식의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반영</w:t>
      </w:r>
      <w:r w:rsidRPr="00E47364">
        <w:t xml:space="preserve"> </w:t>
      </w:r>
      <w:r w:rsidRPr="00E47364">
        <w:t>결과는</w:t>
      </w:r>
      <w:r w:rsidRPr="00E47364">
        <w:t xml:space="preserve"> </w:t>
      </w:r>
      <w:r w:rsidRPr="00E47364">
        <w:t>피로도에</w:t>
      </w:r>
      <w:r w:rsidRPr="00E47364">
        <w:t xml:space="preserve"> </w:t>
      </w:r>
      <w:r w:rsidRPr="00E47364">
        <w:t>의한</w:t>
      </w:r>
      <w:r w:rsidRPr="00E47364">
        <w:t xml:space="preserve"> 1</w:t>
      </w:r>
      <w:r w:rsidRPr="00E47364">
        <w:t>차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대상</w:t>
      </w:r>
      <w:r w:rsidRPr="00E47364">
        <w:t xml:space="preserve"> </w:t>
      </w:r>
      <w:r w:rsidRPr="00E47364">
        <w:t>포착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시계열에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시점</w:t>
      </w:r>
      <w:r w:rsidRPr="00E47364">
        <w:t xml:space="preserve"> </w:t>
      </w:r>
      <w:r w:rsidRPr="00E47364">
        <w:t>조율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확률</w:t>
      </w:r>
      <w:r w:rsidRPr="00E47364">
        <w:t xml:space="preserve"> </w:t>
      </w:r>
      <w:r w:rsidRPr="00E47364">
        <w:t>보정이라는</w:t>
      </w:r>
      <w:r w:rsidRPr="00E47364">
        <w:t xml:space="preserve"> </w:t>
      </w:r>
      <w:r w:rsidR="00D46171" w:rsidRPr="00D46171">
        <w:rPr>
          <w:rFonts w:hint="eastAsia"/>
          <w:color w:val="00B0F0"/>
        </w:rPr>
        <w:t>계층적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다단계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예측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신호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가중치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패턴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구조를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확인하였다</w:t>
      </w:r>
      <w:r w:rsidRPr="00D46171">
        <w:rPr>
          <w:color w:val="00B0F0"/>
        </w:rPr>
        <w:t>.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시계열</w:t>
      </w:r>
      <w:r w:rsidRPr="00E47364">
        <w:t xml:space="preserve"> </w:t>
      </w:r>
      <w:r w:rsidRPr="00E47364">
        <w:t>축을</w:t>
      </w:r>
      <w:r w:rsidRPr="00E47364">
        <w:t xml:space="preserve"> </w:t>
      </w:r>
      <w:r w:rsidRPr="00E47364">
        <w:t>통해</w:t>
      </w:r>
      <w:r w:rsidRPr="00E47364">
        <w:t xml:space="preserve"> </w:t>
      </w:r>
      <w:r w:rsidRPr="00E47364">
        <w:t>대폭</w:t>
      </w:r>
      <w:r w:rsidRPr="00E47364">
        <w:t xml:space="preserve"> </w:t>
      </w:r>
      <w:r w:rsidRPr="00E47364">
        <w:t>제고된</w:t>
      </w:r>
      <w:r w:rsidRPr="00E47364">
        <w:t xml:space="preserve"> Recall</w:t>
      </w:r>
      <w:r w:rsidRPr="00E47364">
        <w:t>은</w:t>
      </w:r>
      <w:r w:rsidRPr="00E47364">
        <w:t xml:space="preserve"> </w:t>
      </w:r>
      <w:r w:rsidRPr="00E47364">
        <w:t>향후</w:t>
      </w:r>
      <w:r w:rsidRPr="00E47364">
        <w:t xml:space="preserve"> </w:t>
      </w:r>
      <w:r w:rsidRPr="00E47364">
        <w:t>전체</w:t>
      </w:r>
      <w:r w:rsidRPr="00E47364">
        <w:t xml:space="preserve"> </w:t>
      </w:r>
      <w:proofErr w:type="spellStart"/>
      <w:r w:rsidR="00444B43">
        <w:rPr>
          <w:rFonts w:hint="eastAsia"/>
        </w:rPr>
        <w:t>변수</w:t>
      </w:r>
      <w:r w:rsidRPr="00E47364">
        <w:t>군</w:t>
      </w:r>
      <w:proofErr w:type="spellEnd"/>
      <w:r w:rsidRPr="00E47364">
        <w:t xml:space="preserve"> </w:t>
      </w:r>
      <w:r w:rsidRPr="00E47364">
        <w:t>통합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여타</w:t>
      </w:r>
      <w:r w:rsidRPr="00E47364">
        <w:t xml:space="preserve"> </w:t>
      </w:r>
      <w:r w:rsidRPr="00E47364">
        <w:t>보조</w:t>
      </w:r>
      <w:r w:rsidRPr="00E47364">
        <w:t xml:space="preserve"> </w:t>
      </w:r>
      <w:r w:rsidRPr="00E47364">
        <w:t>변수들과</w:t>
      </w:r>
      <w:r w:rsidRPr="00E47364">
        <w:t xml:space="preserve"> </w:t>
      </w:r>
      <w:r w:rsidRPr="00E47364">
        <w:t>결합하여</w:t>
      </w:r>
      <w:r w:rsidRPr="00E47364">
        <w:t xml:space="preserve"> </w:t>
      </w:r>
      <w:r w:rsidRPr="00E47364">
        <w:t>종합</w:t>
      </w:r>
      <w:r w:rsidRPr="00E47364">
        <w:t xml:space="preserve"> </w:t>
      </w:r>
      <w:r w:rsidRPr="00E47364">
        <w:t>분류</w:t>
      </w:r>
      <w:r w:rsidRPr="00E47364">
        <w:t xml:space="preserve"> </w:t>
      </w:r>
      <w:r w:rsidRPr="00E47364">
        <w:t>성능의</w:t>
      </w:r>
      <w:r w:rsidRPr="00E47364">
        <w:t xml:space="preserve"> </w:t>
      </w:r>
      <w:r w:rsidRPr="00E47364">
        <w:t>상한을</w:t>
      </w:r>
      <w:r w:rsidRPr="00E47364">
        <w:t xml:space="preserve"> </w:t>
      </w:r>
      <w:r w:rsidRPr="00E47364">
        <w:t>완성하는</w:t>
      </w:r>
      <w:r w:rsidRPr="00E47364">
        <w:t xml:space="preserve"> </w:t>
      </w:r>
      <w:r w:rsidR="00A078C9">
        <w:rPr>
          <w:rFonts w:hint="eastAsia"/>
        </w:rPr>
        <w:t>토대가</w:t>
      </w:r>
      <w:r w:rsidR="00A078C9">
        <w:rPr>
          <w:rFonts w:hint="eastAsia"/>
        </w:rPr>
        <w:t xml:space="preserve"> </w:t>
      </w:r>
      <w:r w:rsidR="00A078C9">
        <w:rPr>
          <w:rFonts w:hint="eastAsia"/>
        </w:rPr>
        <w:t>됨을</w:t>
      </w:r>
      <w:r w:rsidR="00A078C9">
        <w:rPr>
          <w:rFonts w:hint="eastAsia"/>
        </w:rPr>
        <w:t xml:space="preserve"> </w:t>
      </w:r>
      <w:r w:rsidR="00A078C9">
        <w:rPr>
          <w:rFonts w:hint="eastAsia"/>
        </w:rPr>
        <w:t>실증한다</w:t>
      </w:r>
      <w:r w:rsidR="00A078C9">
        <w:rPr>
          <w:rFonts w:hint="eastAsia"/>
        </w:rPr>
        <w:t>.</w:t>
      </w:r>
    </w:p>
    <w:p w14:paraId="7530A14C" w14:textId="77777777" w:rsidR="00B07BAD" w:rsidRDefault="00B07BAD" w:rsidP="00C70C61">
      <w:pPr>
        <w:spacing w:after="0"/>
      </w:pPr>
    </w:p>
    <w:p w14:paraId="198E70F6" w14:textId="77777777" w:rsidR="00A4637A" w:rsidRDefault="00A4637A" w:rsidP="00C70C61">
      <w:pPr>
        <w:spacing w:after="0"/>
        <w:sectPr w:rsidR="00A4637A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371E206E" w14:textId="3B20ECAD" w:rsidR="00D35A90" w:rsidRPr="00182E18" w:rsidRDefault="005823F5" w:rsidP="00C70C61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>(</w:t>
      </w:r>
      <w:proofErr w:type="spellStart"/>
      <w:r w:rsidR="007463EC">
        <w:rPr>
          <w:rFonts w:hint="eastAsia"/>
        </w:rPr>
        <w:t>XGBoost</w:t>
      </w:r>
      <w:proofErr w:type="spellEnd"/>
      <w:r w:rsidR="0078491B">
        <w:rPr>
          <w:rFonts w:hint="eastAsia"/>
        </w:rPr>
        <w:t xml:space="preserve">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상대적</w:t>
      </w:r>
      <w:r w:rsidR="007463EC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변화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2366"/>
        <w:gridCol w:w="1395"/>
        <w:gridCol w:w="971"/>
        <w:gridCol w:w="949"/>
        <w:gridCol w:w="922"/>
        <w:gridCol w:w="949"/>
        <w:gridCol w:w="952"/>
      </w:tblGrid>
      <w:tr w:rsidR="00177CBD" w:rsidRPr="00182E18" w14:paraId="17DC453C" w14:textId="77777777" w:rsidTr="0041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9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7CB922D" w14:textId="721A152A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820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37B3A6C2" w14:textId="4F08C8E3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571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53CC6175" w14:textId="42B8F4A9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FA3E3D8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88B6096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7FBA188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721E71A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60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FC4A06A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328AE166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DC6722" w:rsidRPr="00182E18" w14:paraId="11A93FDC" w14:textId="77777777" w:rsidTr="00F7630A">
        <w:trPr>
          <w:trHeight w:val="20"/>
        </w:trPr>
        <w:tc>
          <w:tcPr>
            <w:tcW w:w="1391" w:type="pct"/>
            <w:tcBorders>
              <w:top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A56CF01" w14:textId="0472F4CA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820" w:type="pct"/>
            <w:tcBorders>
              <w:top w:val="single" w:sz="18" w:space="0" w:color="auto"/>
            </w:tcBorders>
            <w:vAlign w:val="center"/>
          </w:tcPr>
          <w:p w14:paraId="2E118B15" w14:textId="2D4B64EC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41</w:t>
            </w:r>
          </w:p>
        </w:tc>
        <w:tc>
          <w:tcPr>
            <w:tcW w:w="571" w:type="pct"/>
            <w:tcBorders>
              <w:top w:val="single" w:sz="18" w:space="0" w:color="auto"/>
            </w:tcBorders>
            <w:vAlign w:val="center"/>
          </w:tcPr>
          <w:p w14:paraId="4864E087" w14:textId="65F53E55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0.420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vAlign w:val="center"/>
          </w:tcPr>
          <w:p w14:paraId="4F5039CC" w14:textId="25E1331A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0.307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53C6182E" w14:textId="795C00AC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0.355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noWrap/>
            <w:vAlign w:val="center"/>
          </w:tcPr>
          <w:p w14:paraId="719A8B14" w14:textId="29A038A8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0.325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</w:tc>
        <w:tc>
          <w:tcPr>
            <w:tcW w:w="560" w:type="pct"/>
            <w:tcBorders>
              <w:top w:val="single" w:sz="18" w:space="0" w:color="auto"/>
            </w:tcBorders>
            <w:noWrap/>
            <w:vAlign w:val="center"/>
          </w:tcPr>
          <w:p w14:paraId="50D66D75" w14:textId="1DD41508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0.318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</w:tc>
      </w:tr>
      <w:tr w:rsidR="00DC6722" w:rsidRPr="00182E18" w14:paraId="52E08840" w14:textId="77777777" w:rsidTr="00F7630A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70A1B434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820" w:type="pct"/>
            <w:vAlign w:val="center"/>
          </w:tcPr>
          <w:p w14:paraId="1F90286C" w14:textId="406B6FED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44</w:t>
            </w:r>
          </w:p>
        </w:tc>
        <w:tc>
          <w:tcPr>
            <w:tcW w:w="571" w:type="pct"/>
            <w:vAlign w:val="center"/>
          </w:tcPr>
          <w:p w14:paraId="204A329D" w14:textId="0C6526E9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0.408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52E0CFB1" w14:textId="478981D4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(-2.7%)</w:t>
            </w:r>
          </w:p>
        </w:tc>
        <w:tc>
          <w:tcPr>
            <w:tcW w:w="558" w:type="pct"/>
            <w:vAlign w:val="center"/>
          </w:tcPr>
          <w:p w14:paraId="3F2F28A6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13BFD923" w14:textId="54E60324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(-0.7%)</w:t>
            </w:r>
          </w:p>
        </w:tc>
        <w:tc>
          <w:tcPr>
            <w:tcW w:w="542" w:type="pct"/>
            <w:noWrap/>
            <w:vAlign w:val="center"/>
          </w:tcPr>
          <w:p w14:paraId="739E5F53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0.349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41F9C611" w14:textId="01A61195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  <w:vAlign w:val="center"/>
          </w:tcPr>
          <w:p w14:paraId="323486EA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0.321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  <w:p w14:paraId="2630566A" w14:textId="41889084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(-1.0%)</w:t>
            </w:r>
          </w:p>
        </w:tc>
        <w:tc>
          <w:tcPr>
            <w:tcW w:w="560" w:type="pct"/>
            <w:noWrap/>
            <w:vAlign w:val="center"/>
          </w:tcPr>
          <w:p w14:paraId="3741C22D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0.321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276FEAFD" w14:textId="45CEF132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234707A6" w14:textId="77777777" w:rsidTr="00F7630A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33E5501E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820" w:type="pct"/>
            <w:vAlign w:val="center"/>
          </w:tcPr>
          <w:p w14:paraId="4CB8907A" w14:textId="74B1A7CB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47</w:t>
            </w:r>
          </w:p>
        </w:tc>
        <w:tc>
          <w:tcPr>
            <w:tcW w:w="571" w:type="pct"/>
            <w:vAlign w:val="center"/>
          </w:tcPr>
          <w:p w14:paraId="15EB7DC3" w14:textId="1F927EEE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0.327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4D0F7C96" w14:textId="20D491D6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(-22.</w:t>
            </w:r>
            <w:r w:rsidR="005A1BD4">
              <w:rPr>
                <w:rFonts w:hint="eastAsia"/>
                <w:sz w:val="16"/>
                <w:szCs w:val="16"/>
              </w:rPr>
              <w:t>1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vAlign w:val="center"/>
          </w:tcPr>
          <w:p w14:paraId="2EBFF497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18453B49" w14:textId="577A0731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noWrap/>
            <w:vAlign w:val="center"/>
          </w:tcPr>
          <w:p w14:paraId="421DC969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0.372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33001DC9" w14:textId="1F1C4AE2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8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  <w:vAlign w:val="center"/>
          </w:tcPr>
          <w:p w14:paraId="42A01581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0.405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26837FB0" w14:textId="1EF5BD9A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(+24.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noWrap/>
            <w:vAlign w:val="center"/>
          </w:tcPr>
          <w:p w14:paraId="4220A5E4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0.341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1DC64A59" w14:textId="4E12210C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13E89115" w14:textId="77777777" w:rsidTr="00F7630A">
        <w:trPr>
          <w:trHeight w:val="20"/>
        </w:trPr>
        <w:tc>
          <w:tcPr>
            <w:tcW w:w="1391" w:type="pct"/>
            <w:tcBorders>
              <w:bottom w:val="single" w:sz="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CF13F6D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820" w:type="pct"/>
            <w:tcBorders>
              <w:bottom w:val="single" w:sz="2" w:space="0" w:color="auto"/>
            </w:tcBorders>
            <w:vAlign w:val="center"/>
          </w:tcPr>
          <w:p w14:paraId="0522CF80" w14:textId="3F6CA53B" w:rsidR="00DC6722" w:rsidRPr="00DC6722" w:rsidRDefault="00DF1CE7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color w:val="000000"/>
                <w:kern w:val="0"/>
                <w:sz w:val="16"/>
                <w:szCs w:val="16"/>
              </w:rPr>
              <w:t>49</w:t>
            </w:r>
          </w:p>
        </w:tc>
        <w:tc>
          <w:tcPr>
            <w:tcW w:w="571" w:type="pct"/>
            <w:tcBorders>
              <w:bottom w:val="single" w:sz="2" w:space="0" w:color="auto"/>
            </w:tcBorders>
            <w:vAlign w:val="center"/>
          </w:tcPr>
          <w:p w14:paraId="751275EB" w14:textId="521C3279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0.301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  <w:p w14:paraId="293B0D21" w14:textId="77CA1283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(-28.4%)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vAlign w:val="center"/>
          </w:tcPr>
          <w:p w14:paraId="437A45D4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0.531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3</w:t>
            </w:r>
          </w:p>
          <w:p w14:paraId="6AA64CE4" w14:textId="585E265E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(+72.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6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tcBorders>
              <w:bottom w:val="single" w:sz="2" w:space="0" w:color="auto"/>
            </w:tcBorders>
            <w:noWrap/>
            <w:vAlign w:val="center"/>
          </w:tcPr>
          <w:p w14:paraId="7FF46E3B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0.384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08E0B5F3" w14:textId="7D9B2627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(+8.1%)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noWrap/>
            <w:vAlign w:val="center"/>
          </w:tcPr>
          <w:p w14:paraId="4519F8B7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0.460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2FB0ED11" w14:textId="783F4AE3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tcBorders>
              <w:bottom w:val="single" w:sz="2" w:space="0" w:color="auto"/>
            </w:tcBorders>
            <w:noWrap/>
            <w:vAlign w:val="center"/>
          </w:tcPr>
          <w:p w14:paraId="0316C6CF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0.351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31836B16" w14:textId="1AECDAF5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544825B9" w14:textId="77777777" w:rsidTr="00F7630A">
        <w:trPr>
          <w:trHeight w:val="20"/>
        </w:trPr>
        <w:tc>
          <w:tcPr>
            <w:tcW w:w="1391" w:type="pct"/>
            <w:tcBorders>
              <w:top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557A118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820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5C3AD92A" w14:textId="4A7B32A6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46</w:t>
            </w:r>
          </w:p>
        </w:tc>
        <w:tc>
          <w:tcPr>
            <w:tcW w:w="571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082366B7" w14:textId="1EC926C6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0.399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3E9EF77E" w14:textId="7FE0965C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(-4.</w:t>
            </w:r>
            <w:r w:rsidR="005A1BD4">
              <w:rPr>
                <w:rFonts w:hint="eastAsia"/>
                <w:sz w:val="16"/>
                <w:szCs w:val="16"/>
              </w:rPr>
              <w:t>8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1371CCA0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4F281A8A" w14:textId="63ACDB0A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(-0.8%)</w:t>
            </w:r>
          </w:p>
        </w:tc>
        <w:tc>
          <w:tcPr>
            <w:tcW w:w="542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199E33DB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0.346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508EF6C0" w14:textId="354EC31E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(-2.6%)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3A905A11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0.320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179CFCB1" w14:textId="6CAC01F5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(-1.5%)</w:t>
            </w:r>
          </w:p>
        </w:tc>
        <w:tc>
          <w:tcPr>
            <w:tcW w:w="560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272DA2F7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0.318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7C96DD13" w14:textId="314332D4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(+0.2%)</w:t>
            </w:r>
          </w:p>
        </w:tc>
      </w:tr>
    </w:tbl>
    <w:p w14:paraId="089040EC" w14:textId="77777777" w:rsidR="00EB18DD" w:rsidRDefault="00EB18DD" w:rsidP="00C70C61">
      <w:pPr>
        <w:spacing w:after="0"/>
        <w:sectPr w:rsidR="00EB18DD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C70C61">
      <w:pPr>
        <w:spacing w:after="0"/>
      </w:pPr>
    </w:p>
    <w:p w14:paraId="7EB702EC" w14:textId="3BB488CC" w:rsidR="00D35A90" w:rsidRPr="00ED2586" w:rsidRDefault="00F85138" w:rsidP="00C70C61">
      <w:pPr>
        <w:spacing w:after="0"/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="00142488">
        <w:rPr>
          <w:rFonts w:hint="eastAsia"/>
          <w:b/>
          <w:bCs/>
          <w:sz w:val="24"/>
          <w:szCs w:val="24"/>
        </w:rPr>
        <w:t>적중력</w:t>
      </w:r>
      <w:proofErr w:type="spellEnd"/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24B10E0A" w14:textId="7B9CA3EF" w:rsidR="00304900" w:rsidRDefault="00D71ED3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 w:rsidR="00D5199E">
        <w:rPr>
          <w:rFonts w:hint="eastAsia"/>
        </w:rPr>
        <w:t>인</w:t>
      </w:r>
      <w:r w:rsidR="00D5199E">
        <w:rPr>
          <w:rFonts w:hint="eastAsia"/>
        </w:rPr>
        <w:t xml:space="preserve"> </w:t>
      </w:r>
      <w:r>
        <w:rPr>
          <w:rFonts w:hint="eastAsia"/>
        </w:rPr>
        <w:t>타겟팅</w:t>
      </w:r>
      <w:r>
        <w:t xml:space="preserve"> </w:t>
      </w:r>
      <w:proofErr w:type="spellStart"/>
      <w:r>
        <w:rPr>
          <w:rFonts w:hint="eastAsia"/>
        </w:rPr>
        <w:t>적중력</w:t>
      </w:r>
      <w:proofErr w:type="spellEnd"/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최적화</w:t>
      </w:r>
      <w:r w:rsidR="00D5199E">
        <w:rPr>
          <w:rFonts w:hint="eastAsia"/>
        </w:rPr>
        <w:t xml:space="preserve"> </w:t>
      </w:r>
      <w:r w:rsidR="00D5199E"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행렬과</w:t>
      </w:r>
      <w:r>
        <w:t xml:space="preserve">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규모별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</w:t>
      </w:r>
      <w:r>
        <w:t>(Top-K Hits)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검증하였다</w:t>
      </w:r>
      <w:r>
        <w:t>.</w:t>
      </w:r>
      <w:r w:rsidR="00D5199E">
        <w:rPr>
          <w:rFonts w:hint="eastAsia"/>
        </w:rPr>
        <w:t xml:space="preserve"> </w:t>
      </w:r>
      <w:r w:rsidR="00304900" w:rsidRPr="00304900">
        <w:t>분석</w:t>
      </w:r>
      <w:r w:rsidR="00304900" w:rsidRPr="00304900">
        <w:t xml:space="preserve"> </w:t>
      </w:r>
      <w:r w:rsidR="00304900" w:rsidRPr="00304900">
        <w:t>결과</w:t>
      </w:r>
      <w:r w:rsidR="00304900" w:rsidRPr="00304900">
        <w:t xml:space="preserve">, </w:t>
      </w:r>
      <w:r w:rsidR="00304900" w:rsidRPr="00304900">
        <w:t>마케팅</w:t>
      </w:r>
      <w:r w:rsidR="00304900" w:rsidRPr="00304900">
        <w:t xml:space="preserve"> </w:t>
      </w:r>
      <w:r w:rsidR="00304900" w:rsidRPr="00304900">
        <w:t>피로도</w:t>
      </w:r>
      <w:r w:rsidR="00304900" w:rsidRPr="00304900">
        <w:t>(</w:t>
      </w:r>
      <w:r w:rsidR="00304900">
        <w:rPr>
          <w:rFonts w:ascii="바탕" w:eastAsia="바탕" w:hAnsi="바탕" w:hint="eastAsia"/>
        </w:rPr>
        <w:t>③</w:t>
      </w:r>
      <w:r w:rsidR="00304900" w:rsidRPr="00304900">
        <w:t xml:space="preserve">) </w:t>
      </w:r>
      <w:r w:rsidR="00304900" w:rsidRPr="00304900">
        <w:t>및</w:t>
      </w:r>
      <w:r w:rsidR="00304900" w:rsidRPr="00304900">
        <w:t xml:space="preserve"> </w:t>
      </w:r>
      <w:r w:rsidR="00304900" w:rsidRPr="00304900">
        <w:t>시계열적</w:t>
      </w:r>
      <w:r w:rsidR="00304900" w:rsidRPr="00304900">
        <w:t xml:space="preserve"> </w:t>
      </w:r>
      <w:r w:rsidR="00304900" w:rsidRPr="00304900">
        <w:t>반응</w:t>
      </w:r>
      <w:r w:rsidR="00304900" w:rsidRPr="00304900">
        <w:t>(</w:t>
      </w:r>
      <w:r w:rsidR="00304900">
        <w:rPr>
          <w:rFonts w:ascii="바탕" w:eastAsia="바탕" w:hAnsi="바탕" w:cs="Cambria Math" w:hint="eastAsia"/>
        </w:rPr>
        <w:t>②</w:t>
      </w:r>
      <w:r w:rsidR="00304900" w:rsidRPr="00304900">
        <w:t xml:space="preserve">) </w:t>
      </w:r>
      <w:r w:rsidR="00304900" w:rsidRPr="00304900">
        <w:t>축이</w:t>
      </w:r>
      <w:r w:rsidR="00304900" w:rsidRPr="00304900">
        <w:t xml:space="preserve"> </w:t>
      </w:r>
      <w:r w:rsidR="00304900" w:rsidRPr="00304900">
        <w:t>실제</w:t>
      </w:r>
      <w:r w:rsidR="00304900" w:rsidRPr="00304900">
        <w:t xml:space="preserve"> </w:t>
      </w:r>
      <w:r w:rsidR="00304900" w:rsidRPr="00304900">
        <w:t>구매자</w:t>
      </w:r>
      <w:r w:rsidR="00304900" w:rsidRPr="00304900">
        <w:t xml:space="preserve">(TP) </w:t>
      </w:r>
      <w:r w:rsidR="00304900" w:rsidRPr="00304900">
        <w:t>포착</w:t>
      </w:r>
      <w:r w:rsidR="00304900" w:rsidRPr="00304900">
        <w:t xml:space="preserve"> </w:t>
      </w:r>
      <w:r w:rsidR="00304900" w:rsidRPr="00304900">
        <w:t>규모를</w:t>
      </w:r>
      <w:r w:rsidR="00304900" w:rsidRPr="00304900">
        <w:t xml:space="preserve"> </w:t>
      </w:r>
      <w:r w:rsidR="00304900" w:rsidRPr="00304900">
        <w:t>대폭</w:t>
      </w:r>
      <w:r w:rsidR="00304900" w:rsidRPr="00304900">
        <w:t xml:space="preserve"> </w:t>
      </w:r>
      <w:r w:rsidR="00304900" w:rsidRPr="00304900">
        <w:t>확대하는</w:t>
      </w:r>
      <w:r w:rsidR="00304900" w:rsidRPr="00304900">
        <w:t xml:space="preserve"> </w:t>
      </w:r>
      <w:r w:rsidR="00304900" w:rsidRPr="00304900">
        <w:t>주도적</w:t>
      </w:r>
      <w:r w:rsidR="00304900" w:rsidRPr="00304900">
        <w:t xml:space="preserve"> </w:t>
      </w:r>
      <w:r w:rsidR="00304900" w:rsidRPr="00304900">
        <w:t>역할을</w:t>
      </w:r>
      <w:r w:rsidR="00304900" w:rsidRPr="00304900">
        <w:t xml:space="preserve"> </w:t>
      </w:r>
      <w:r w:rsidR="00304900" w:rsidRPr="00304900">
        <w:t>수행한</w:t>
      </w:r>
      <w:r w:rsidR="00304900" w:rsidRPr="00304900">
        <w:t xml:space="preserve"> </w:t>
      </w:r>
      <w:r w:rsidR="00304900" w:rsidRPr="00304900">
        <w:t>반면</w:t>
      </w:r>
      <w:r w:rsidR="00304900" w:rsidRPr="00304900">
        <w:t xml:space="preserve">, </w:t>
      </w:r>
      <w:r w:rsidR="00304900" w:rsidRPr="00304900">
        <w:t>구매</w:t>
      </w:r>
      <w:r w:rsidR="00304900" w:rsidRPr="00304900">
        <w:t>/</w:t>
      </w:r>
      <w:r w:rsidR="00304900" w:rsidRPr="00304900">
        <w:t>재구매</w:t>
      </w:r>
      <w:r w:rsidR="00304900" w:rsidRPr="00304900">
        <w:t xml:space="preserve"> </w:t>
      </w:r>
      <w:r w:rsidR="00304900" w:rsidRPr="00304900">
        <w:t>주기</w:t>
      </w:r>
      <w:r w:rsidR="00304900" w:rsidRPr="00304900">
        <w:t>(</w:t>
      </w:r>
      <w:r w:rsidR="00304900">
        <w:rPr>
          <w:rFonts w:ascii="바탕" w:eastAsia="바탕" w:hAnsi="바탕" w:hint="eastAsia"/>
        </w:rPr>
        <w:t>①</w:t>
      </w:r>
      <w:r w:rsidR="00304900" w:rsidRPr="00304900">
        <w:t xml:space="preserve">) </w:t>
      </w:r>
      <w:r w:rsidR="00304900" w:rsidRPr="00304900">
        <w:t>및</w:t>
      </w:r>
      <w:r w:rsidR="00304900" w:rsidRPr="00304900">
        <w:t xml:space="preserve"> </w:t>
      </w:r>
      <w:r w:rsidR="00304900" w:rsidRPr="00304900">
        <w:t>마케팅</w:t>
      </w:r>
      <w:r w:rsidR="00304900" w:rsidRPr="00304900">
        <w:t xml:space="preserve"> </w:t>
      </w:r>
      <w:r w:rsidR="00304900" w:rsidRPr="00304900">
        <w:t>채널</w:t>
      </w:r>
      <w:r w:rsidR="00304900" w:rsidRPr="00304900">
        <w:t xml:space="preserve"> </w:t>
      </w:r>
      <w:r w:rsidR="00304900" w:rsidRPr="00304900">
        <w:t>효과성</w:t>
      </w:r>
      <w:r w:rsidR="00304900" w:rsidRPr="00304900">
        <w:t>(</w:t>
      </w:r>
      <w:r w:rsidR="00304900">
        <w:rPr>
          <w:rFonts w:ascii="바탕" w:eastAsia="바탕" w:hAnsi="바탕" w:hint="eastAsia"/>
        </w:rPr>
        <w:t>④</w:t>
      </w:r>
      <w:r w:rsidR="00304900" w:rsidRPr="00304900">
        <w:t xml:space="preserve">) </w:t>
      </w:r>
      <w:r w:rsidR="00304900" w:rsidRPr="00304900">
        <w:t>축은</w:t>
      </w:r>
      <w:r w:rsidR="00304900" w:rsidRPr="00304900">
        <w:t xml:space="preserve"> </w:t>
      </w:r>
      <w:r w:rsidR="00304900" w:rsidRPr="00304900">
        <w:t>과도한</w:t>
      </w:r>
      <w:r w:rsidR="00304900" w:rsidRPr="00304900">
        <w:t xml:space="preserve"> </w:t>
      </w:r>
      <w:r w:rsidR="00304900" w:rsidRPr="00304900">
        <w:t>타겟팅</w:t>
      </w:r>
      <w:r w:rsidR="00304900" w:rsidRPr="00304900">
        <w:t xml:space="preserve"> </w:t>
      </w:r>
      <w:r w:rsidR="00304900" w:rsidRPr="00304900">
        <w:lastRenderedPageBreak/>
        <w:t>확장을</w:t>
      </w:r>
      <w:r w:rsidR="00304900" w:rsidRPr="00304900">
        <w:t xml:space="preserve"> </w:t>
      </w:r>
      <w:r w:rsidR="00304900" w:rsidRPr="00304900">
        <w:t>제어하는</w:t>
      </w:r>
      <w:r w:rsidR="00304900" w:rsidRPr="00304900">
        <w:t xml:space="preserve"> </w:t>
      </w:r>
      <w:r w:rsidR="00304900" w:rsidRPr="00304900">
        <w:t>보완적</w:t>
      </w:r>
      <w:r w:rsidR="00304900" w:rsidRPr="00304900">
        <w:t xml:space="preserve"> </w:t>
      </w:r>
      <w:r w:rsidR="00304900" w:rsidRPr="00304900">
        <w:t>기제로</w:t>
      </w:r>
      <w:r w:rsidR="00304900" w:rsidRPr="00304900">
        <w:t xml:space="preserve"> </w:t>
      </w:r>
      <w:r w:rsidR="00304900" w:rsidRPr="00304900">
        <w:t>작동함을</w:t>
      </w:r>
      <w:r w:rsidR="00304900" w:rsidRPr="00304900">
        <w:t xml:space="preserve"> </w:t>
      </w:r>
      <w:r w:rsidR="00304900" w:rsidRPr="00304900">
        <w:t>확인하였다</w:t>
      </w:r>
      <w:r w:rsidR="00304900" w:rsidRPr="00304900">
        <w:t xml:space="preserve">. </w:t>
      </w:r>
      <w:r w:rsidR="00304900" w:rsidRPr="00304900">
        <w:t>베이스라인</w:t>
      </w:r>
      <w:r w:rsidR="00304900" w:rsidRPr="00304900">
        <w:t xml:space="preserve"> </w:t>
      </w:r>
      <w:r w:rsidR="00304900" w:rsidRPr="00304900">
        <w:t>모형에</w:t>
      </w:r>
      <w:r w:rsidR="00304900" w:rsidRPr="00304900">
        <w:t xml:space="preserve"> </w:t>
      </w:r>
      <w:r w:rsidR="00304900" w:rsidRPr="00304900">
        <w:t>각</w:t>
      </w:r>
      <w:r w:rsidR="00304900" w:rsidRPr="00304900">
        <w:t xml:space="preserve"> </w:t>
      </w:r>
      <w:r w:rsidR="00304900" w:rsidRPr="00304900">
        <w:t>도메인</w:t>
      </w:r>
      <w:r w:rsidR="00304900" w:rsidRPr="00304900">
        <w:t xml:space="preserve"> </w:t>
      </w:r>
      <w:r w:rsidR="00304900" w:rsidRPr="00304900">
        <w:t>지식</w:t>
      </w:r>
      <w:r w:rsidR="00304900" w:rsidRPr="00304900">
        <w:t xml:space="preserve"> </w:t>
      </w:r>
      <w:r w:rsidR="00304900" w:rsidRPr="00304900">
        <w:t>축을</w:t>
      </w:r>
      <w:r w:rsidR="00304900" w:rsidRPr="00304900">
        <w:t xml:space="preserve"> </w:t>
      </w:r>
      <w:r w:rsidR="00304900" w:rsidRPr="00304900">
        <w:t>개별</w:t>
      </w:r>
      <w:r w:rsidR="00304900" w:rsidRPr="00304900">
        <w:t xml:space="preserve"> </w:t>
      </w:r>
      <w:r w:rsidR="00304900" w:rsidRPr="00304900">
        <w:t>추가했을</w:t>
      </w:r>
      <w:r w:rsidR="00304900" w:rsidRPr="00304900">
        <w:t xml:space="preserve"> </w:t>
      </w:r>
      <w:r w:rsidR="00304900" w:rsidRPr="00304900">
        <w:t>때의</w:t>
      </w:r>
      <w:r w:rsidR="00304900" w:rsidRPr="00304900">
        <w:t xml:space="preserve"> </w:t>
      </w:r>
      <w:r w:rsidR="00304900" w:rsidRPr="00304900">
        <w:t>상세</w:t>
      </w:r>
      <w:r w:rsidR="00304900" w:rsidRPr="00304900">
        <w:t xml:space="preserve"> </w:t>
      </w:r>
      <w:r w:rsidR="00304900" w:rsidRPr="00304900">
        <w:t>적중</w:t>
      </w:r>
      <w:r w:rsidR="00304900" w:rsidRPr="00304900">
        <w:t xml:space="preserve"> </w:t>
      </w:r>
      <w:r w:rsidR="00304900" w:rsidRPr="00304900">
        <w:t>지표는</w:t>
      </w:r>
      <w:r w:rsidR="00304900" w:rsidRPr="00304900">
        <w:t xml:space="preserve"> &lt;</w:t>
      </w:r>
      <w:r w:rsidR="00304900" w:rsidRPr="00304900">
        <w:t>표</w:t>
      </w:r>
      <w:r w:rsidR="00304900" w:rsidRPr="00304900">
        <w:t xml:space="preserve"> 5&gt;</w:t>
      </w:r>
      <w:r w:rsidR="00304900" w:rsidRPr="00304900">
        <w:t>와</w:t>
      </w:r>
      <w:r w:rsidR="00304900" w:rsidRPr="00304900">
        <w:t xml:space="preserve"> </w:t>
      </w:r>
      <w:r w:rsidR="00304900" w:rsidRPr="00304900">
        <w:t>같다</w:t>
      </w:r>
      <w:r w:rsidR="00304900" w:rsidRPr="00304900">
        <w:t>.</w:t>
      </w:r>
    </w:p>
    <w:p w14:paraId="3D2C6BF4" w14:textId="77777777" w:rsidR="00304900" w:rsidRPr="007F499F" w:rsidRDefault="00304900" w:rsidP="00C70C61">
      <w:pPr>
        <w:spacing w:after="0"/>
        <w:ind w:firstLineChars="100" w:firstLine="200"/>
      </w:pPr>
    </w:p>
    <w:p w14:paraId="0BFFE26E" w14:textId="77777777" w:rsidR="00304900" w:rsidRDefault="00304900" w:rsidP="00C70C61">
      <w:pPr>
        <w:spacing w:after="0"/>
        <w:jc w:val="center"/>
        <w:sectPr w:rsidR="00304900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A7059D5" w14:textId="77777777" w:rsidR="00304900" w:rsidRPr="00182E18" w:rsidRDefault="00304900" w:rsidP="00C70C61">
      <w:pPr>
        <w:spacing w:after="0"/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620"/>
        <w:gridCol w:w="893"/>
        <w:gridCol w:w="893"/>
        <w:gridCol w:w="894"/>
        <w:gridCol w:w="1063"/>
        <w:gridCol w:w="1056"/>
        <w:gridCol w:w="887"/>
        <w:gridCol w:w="1198"/>
      </w:tblGrid>
      <w:tr w:rsidR="00304900" w:rsidRPr="00182E18" w14:paraId="7C3CE436" w14:textId="77777777" w:rsidTr="00001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73333C28" w14:textId="77777777" w:rsidR="00304900" w:rsidRPr="00182E18" w:rsidRDefault="0030490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F97CD6F" w14:textId="63F1B141" w:rsidR="00304900" w:rsidRPr="00182E18" w:rsidRDefault="0030490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</w:t>
            </w:r>
            <w:r w:rsidR="00DE0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DB0DB63" w14:textId="1AA080BC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Top </w:t>
            </w:r>
            <w:r w:rsidR="00DE0B3B"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35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14DD4A6C" w14:textId="235A2C20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Top </w:t>
            </w:r>
            <w:r w:rsidR="00DE0B3B"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50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87CC277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353D0FAB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28EF50E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proofErr w:type="spellEnd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15BDD12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proofErr w:type="spellEnd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1F640D" w:rsidRPr="00182E18" w14:paraId="7DCEC353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470BF94E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0" w:type="auto"/>
            <w:noWrap/>
            <w:vAlign w:val="center"/>
          </w:tcPr>
          <w:p w14:paraId="316811C2" w14:textId="752320E9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8,290</w:t>
            </w:r>
          </w:p>
        </w:tc>
        <w:tc>
          <w:tcPr>
            <w:tcW w:w="0" w:type="auto"/>
            <w:noWrap/>
            <w:vAlign w:val="center"/>
          </w:tcPr>
          <w:p w14:paraId="007E12F3" w14:textId="7DBC3B70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11,507</w:t>
            </w:r>
          </w:p>
        </w:tc>
        <w:tc>
          <w:tcPr>
            <w:tcW w:w="0" w:type="auto"/>
            <w:noWrap/>
            <w:vAlign w:val="center"/>
          </w:tcPr>
          <w:p w14:paraId="7FA9B516" w14:textId="3941223C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14,276</w:t>
            </w:r>
          </w:p>
        </w:tc>
        <w:tc>
          <w:tcPr>
            <w:tcW w:w="0" w:type="auto"/>
            <w:noWrap/>
            <w:vAlign w:val="center"/>
          </w:tcPr>
          <w:p w14:paraId="2C9511C5" w14:textId="191CAF4D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9,787</w:t>
            </w:r>
          </w:p>
        </w:tc>
        <w:tc>
          <w:tcPr>
            <w:tcW w:w="0" w:type="auto"/>
            <w:noWrap/>
            <w:vAlign w:val="center"/>
          </w:tcPr>
          <w:p w14:paraId="6DD76C7C" w14:textId="7C7DE919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13,519</w:t>
            </w:r>
          </w:p>
        </w:tc>
        <w:tc>
          <w:tcPr>
            <w:tcW w:w="0" w:type="auto"/>
            <w:noWrap/>
            <w:vAlign w:val="center"/>
          </w:tcPr>
          <w:p w14:paraId="7C69BA8B" w14:textId="66060B1F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22,050</w:t>
            </w:r>
          </w:p>
        </w:tc>
        <w:tc>
          <w:tcPr>
            <w:tcW w:w="0" w:type="auto"/>
            <w:noWrap/>
            <w:vAlign w:val="center"/>
          </w:tcPr>
          <w:p w14:paraId="7F265D1B" w14:textId="10E59F7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25,752,924</w:t>
            </w:r>
          </w:p>
        </w:tc>
      </w:tr>
      <w:tr w:rsidR="001F640D" w:rsidRPr="00182E18" w14:paraId="1A514732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</w:tcPr>
          <w:p w14:paraId="0028445D" w14:textId="77777777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3D344FB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0" w:type="auto"/>
            <w:noWrap/>
            <w:vAlign w:val="center"/>
          </w:tcPr>
          <w:p w14:paraId="7B0A1691" w14:textId="00820D98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8,308</w:t>
            </w:r>
          </w:p>
        </w:tc>
        <w:tc>
          <w:tcPr>
            <w:tcW w:w="0" w:type="auto"/>
            <w:noWrap/>
            <w:vAlign w:val="center"/>
          </w:tcPr>
          <w:p w14:paraId="4D10A88B" w14:textId="55F6F25A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11,421</w:t>
            </w:r>
          </w:p>
        </w:tc>
        <w:tc>
          <w:tcPr>
            <w:tcW w:w="0" w:type="auto"/>
            <w:noWrap/>
            <w:vAlign w:val="center"/>
          </w:tcPr>
          <w:p w14:paraId="131EBDAE" w14:textId="12CB3D07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14,345</w:t>
            </w:r>
          </w:p>
        </w:tc>
        <w:tc>
          <w:tcPr>
            <w:tcW w:w="0" w:type="auto"/>
            <w:noWrap/>
            <w:vAlign w:val="center"/>
          </w:tcPr>
          <w:p w14:paraId="1D5F863E" w14:textId="050482DB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9,718</w:t>
            </w:r>
          </w:p>
        </w:tc>
        <w:tc>
          <w:tcPr>
            <w:tcW w:w="0" w:type="auto"/>
            <w:noWrap/>
            <w:vAlign w:val="center"/>
          </w:tcPr>
          <w:p w14:paraId="74ADBDAE" w14:textId="056452E8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14,087</w:t>
            </w:r>
          </w:p>
        </w:tc>
        <w:tc>
          <w:tcPr>
            <w:tcW w:w="0" w:type="auto"/>
            <w:noWrap/>
            <w:vAlign w:val="center"/>
          </w:tcPr>
          <w:p w14:paraId="4852AF27" w14:textId="2112B713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22,119</w:t>
            </w:r>
          </w:p>
        </w:tc>
        <w:tc>
          <w:tcPr>
            <w:tcW w:w="0" w:type="auto"/>
            <w:noWrap/>
            <w:vAlign w:val="center"/>
          </w:tcPr>
          <w:p w14:paraId="27163739" w14:textId="5422A391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25,752,356</w:t>
            </w:r>
          </w:p>
        </w:tc>
      </w:tr>
      <w:tr w:rsidR="001F640D" w:rsidRPr="00182E18" w14:paraId="70A56042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3B251990" w14:textId="3C09DA64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19527F55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0" w:type="auto"/>
            <w:noWrap/>
            <w:vAlign w:val="center"/>
          </w:tcPr>
          <w:p w14:paraId="0CEBA770" w14:textId="18503CB0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8,411</w:t>
            </w:r>
          </w:p>
        </w:tc>
        <w:tc>
          <w:tcPr>
            <w:tcW w:w="0" w:type="auto"/>
            <w:noWrap/>
            <w:vAlign w:val="center"/>
          </w:tcPr>
          <w:p w14:paraId="47833912" w14:textId="7BE331B5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12,315</w:t>
            </w:r>
          </w:p>
        </w:tc>
        <w:tc>
          <w:tcPr>
            <w:tcW w:w="0" w:type="auto"/>
            <w:noWrap/>
            <w:vAlign w:val="center"/>
          </w:tcPr>
          <w:p w14:paraId="10314906" w14:textId="19F0F83B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15,222</w:t>
            </w:r>
          </w:p>
        </w:tc>
        <w:tc>
          <w:tcPr>
            <w:tcW w:w="0" w:type="auto"/>
            <w:noWrap/>
            <w:vAlign w:val="center"/>
          </w:tcPr>
          <w:p w14:paraId="4DCB2AB8" w14:textId="5C034896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13,708</w:t>
            </w:r>
          </w:p>
        </w:tc>
        <w:tc>
          <w:tcPr>
            <w:tcW w:w="0" w:type="auto"/>
            <w:noWrap/>
            <w:vAlign w:val="center"/>
          </w:tcPr>
          <w:p w14:paraId="0632AFE3" w14:textId="74CD3444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28,174</w:t>
            </w:r>
          </w:p>
        </w:tc>
        <w:tc>
          <w:tcPr>
            <w:tcW w:w="0" w:type="auto"/>
            <w:noWrap/>
            <w:vAlign w:val="center"/>
          </w:tcPr>
          <w:p w14:paraId="61923F2D" w14:textId="3C804CE5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18,129</w:t>
            </w:r>
          </w:p>
        </w:tc>
        <w:tc>
          <w:tcPr>
            <w:tcW w:w="0" w:type="auto"/>
            <w:noWrap/>
            <w:vAlign w:val="center"/>
          </w:tcPr>
          <w:p w14:paraId="428E8587" w14:textId="4FE9D2A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25,738,269</w:t>
            </w:r>
          </w:p>
        </w:tc>
      </w:tr>
      <w:tr w:rsidR="001F640D" w:rsidRPr="00182E18" w14:paraId="11F48085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136ACA7A" w14:textId="77777777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2E65F99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0" w:type="auto"/>
            <w:noWrap/>
            <w:vAlign w:val="center"/>
          </w:tcPr>
          <w:p w14:paraId="5AEE29AD" w14:textId="5934F5D1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8,308</w:t>
            </w:r>
          </w:p>
        </w:tc>
        <w:tc>
          <w:tcPr>
            <w:tcW w:w="0" w:type="auto"/>
            <w:noWrap/>
            <w:vAlign w:val="center"/>
          </w:tcPr>
          <w:p w14:paraId="7DC1BB6C" w14:textId="787A037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12,160</w:t>
            </w:r>
          </w:p>
        </w:tc>
        <w:tc>
          <w:tcPr>
            <w:tcW w:w="0" w:type="auto"/>
            <w:vAlign w:val="center"/>
          </w:tcPr>
          <w:p w14:paraId="0C400C75" w14:textId="4C6FBC3C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15,962</w:t>
            </w:r>
          </w:p>
        </w:tc>
        <w:tc>
          <w:tcPr>
            <w:tcW w:w="0" w:type="auto"/>
            <w:vAlign w:val="center"/>
          </w:tcPr>
          <w:p w14:paraId="102A9F7A" w14:textId="186E56C3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16,890</w:t>
            </w:r>
          </w:p>
        </w:tc>
        <w:tc>
          <w:tcPr>
            <w:tcW w:w="0" w:type="auto"/>
            <w:noWrap/>
            <w:vAlign w:val="center"/>
          </w:tcPr>
          <w:p w14:paraId="4E34BCEC" w14:textId="7F5B186C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39,302</w:t>
            </w:r>
          </w:p>
        </w:tc>
        <w:tc>
          <w:tcPr>
            <w:tcW w:w="0" w:type="auto"/>
            <w:vAlign w:val="center"/>
          </w:tcPr>
          <w:p w14:paraId="58408D03" w14:textId="0E145151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14,947</w:t>
            </w:r>
          </w:p>
        </w:tc>
        <w:tc>
          <w:tcPr>
            <w:tcW w:w="0" w:type="auto"/>
            <w:noWrap/>
            <w:vAlign w:val="center"/>
          </w:tcPr>
          <w:p w14:paraId="3F6E9FC8" w14:textId="58426C56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25,727,141</w:t>
            </w:r>
          </w:p>
        </w:tc>
      </w:tr>
      <w:tr w:rsidR="001F640D" w:rsidRPr="00182E18" w14:paraId="5B2A7C21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6BF31F04" w14:textId="77777777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8F9DF33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0" w:type="auto"/>
            <w:noWrap/>
            <w:vAlign w:val="center"/>
          </w:tcPr>
          <w:p w14:paraId="54F4A661" w14:textId="5FC73C03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8,256</w:t>
            </w:r>
          </w:p>
        </w:tc>
        <w:tc>
          <w:tcPr>
            <w:tcW w:w="0" w:type="auto"/>
            <w:noWrap/>
            <w:vAlign w:val="center"/>
          </w:tcPr>
          <w:p w14:paraId="489FC4EF" w14:textId="79562297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11,266</w:t>
            </w:r>
          </w:p>
        </w:tc>
        <w:tc>
          <w:tcPr>
            <w:tcW w:w="0" w:type="auto"/>
            <w:noWrap/>
            <w:vAlign w:val="center"/>
          </w:tcPr>
          <w:p w14:paraId="3452DBAB" w14:textId="75952A9A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14,052</w:t>
            </w:r>
          </w:p>
        </w:tc>
        <w:tc>
          <w:tcPr>
            <w:tcW w:w="0" w:type="auto"/>
            <w:noWrap/>
            <w:vAlign w:val="center"/>
          </w:tcPr>
          <w:p w14:paraId="69C1F69A" w14:textId="769049DB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9,701</w:t>
            </w:r>
          </w:p>
        </w:tc>
        <w:tc>
          <w:tcPr>
            <w:tcW w:w="0" w:type="auto"/>
            <w:noWrap/>
            <w:vAlign w:val="center"/>
          </w:tcPr>
          <w:p w14:paraId="511E56B9" w14:textId="64C4F406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14,586</w:t>
            </w:r>
          </w:p>
        </w:tc>
        <w:tc>
          <w:tcPr>
            <w:tcW w:w="0" w:type="auto"/>
            <w:noWrap/>
            <w:vAlign w:val="center"/>
          </w:tcPr>
          <w:p w14:paraId="13F1DCD0" w14:textId="72D26FB4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22,136</w:t>
            </w:r>
          </w:p>
        </w:tc>
        <w:tc>
          <w:tcPr>
            <w:tcW w:w="0" w:type="auto"/>
            <w:noWrap/>
            <w:vAlign w:val="center"/>
          </w:tcPr>
          <w:p w14:paraId="40B0D6BA" w14:textId="0743172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25,751,857</w:t>
            </w:r>
          </w:p>
        </w:tc>
      </w:tr>
    </w:tbl>
    <w:p w14:paraId="729E556C" w14:textId="77777777" w:rsidR="00304900" w:rsidRDefault="00304900" w:rsidP="00C70C61">
      <w:pPr>
        <w:spacing w:after="0"/>
        <w:rPr>
          <w:color w:val="EE0000"/>
        </w:rPr>
        <w:sectPr w:rsidR="00304900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8BC6CCE" w14:textId="1DA671F8" w:rsidR="00D71ED3" w:rsidRDefault="00D71ED3" w:rsidP="00C70C61">
      <w:pPr>
        <w:spacing w:after="0"/>
        <w:ind w:firstLineChars="100" w:firstLine="200"/>
      </w:pP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</w:t>
      </w:r>
      <w:r w:rsidR="002C5A54">
        <w:rPr>
          <w:rFonts w:hint="eastAsia"/>
        </w:rPr>
        <w:t>별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세부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분석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결과</w:t>
      </w:r>
      <w:r w:rsidR="002C5A54">
        <w:rPr>
          <w:rFonts w:hint="eastAsia"/>
        </w:rP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확대하고</w:t>
      </w:r>
      <w:r>
        <w:t xml:space="preserve"> </w:t>
      </w:r>
      <w:proofErr w:type="spellStart"/>
      <w:r>
        <w:rPr>
          <w:rFonts w:hint="eastAsia"/>
        </w:rPr>
        <w:t>미포착</w:t>
      </w:r>
      <w:proofErr w:type="spellEnd"/>
      <w:r>
        <w:t>(FN)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기회비용을</w:t>
      </w:r>
      <w:r>
        <w:t xml:space="preserve"> </w:t>
      </w:r>
      <w:r>
        <w:rPr>
          <w:rFonts w:hint="eastAsia"/>
        </w:rPr>
        <w:t>줄이는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유의미하게</w:t>
      </w:r>
      <w:r>
        <w:t xml:space="preserve"> </w:t>
      </w:r>
      <w:r>
        <w:rPr>
          <w:rFonts w:hint="eastAsia"/>
        </w:rPr>
        <w:t>기여하였다</w:t>
      </w:r>
      <w:r>
        <w:t xml:space="preserve">.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변수군이</w:t>
      </w:r>
      <w:r>
        <w:t xml:space="preserve"> </w:t>
      </w:r>
      <w:r>
        <w:rPr>
          <w:rFonts w:hint="eastAsia"/>
        </w:rPr>
        <w:t>투입되었을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베이스라인</w:t>
      </w:r>
      <w:r>
        <w:t>(</w:t>
      </w:r>
      <w:r w:rsidR="00DE0B3B">
        <w:rPr>
          <w:rFonts w:hint="eastAsia"/>
        </w:rPr>
        <w:t>9,787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대비</w:t>
      </w:r>
      <w:r>
        <w:t xml:space="preserve"> </w:t>
      </w:r>
      <w:r w:rsidR="00DE0B3B">
        <w:rPr>
          <w:rFonts w:hint="eastAsia"/>
        </w:rPr>
        <w:t>16,890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증가하였으며</w:t>
      </w:r>
      <w:r>
        <w:t xml:space="preserve">, </w:t>
      </w:r>
      <w:proofErr w:type="spellStart"/>
      <w:r w:rsidR="009C6573" w:rsidRPr="009C6573">
        <w:rPr>
          <w:rFonts w:hint="eastAsia"/>
          <w:color w:val="00B0F0"/>
        </w:rPr>
        <w:t>미포착</w:t>
      </w:r>
      <w:proofErr w:type="spellEnd"/>
      <w:r w:rsidR="009C6573" w:rsidRPr="009C6573">
        <w:rPr>
          <w:rFonts w:hint="eastAsia"/>
          <w:color w:val="00B0F0"/>
        </w:rPr>
        <w:t xml:space="preserve"> </w:t>
      </w:r>
      <w:r w:rsidR="009C6573" w:rsidRPr="009C6573">
        <w:rPr>
          <w:rFonts w:hint="eastAsia"/>
          <w:color w:val="00B0F0"/>
        </w:rPr>
        <w:t>잠재</w:t>
      </w:r>
      <w:r w:rsidR="009C6573" w:rsidRPr="009C6573">
        <w:rPr>
          <w:rFonts w:hint="eastAsia"/>
          <w:color w:val="00B0F0"/>
        </w:rPr>
        <w:t xml:space="preserve"> </w:t>
      </w:r>
      <w:r w:rsidR="009C6573" w:rsidRPr="009C6573">
        <w:rPr>
          <w:rFonts w:hint="eastAsia"/>
          <w:color w:val="00B0F0"/>
        </w:rPr>
        <w:t>고객</w:t>
      </w:r>
      <w:r>
        <w:t>(FN)</w:t>
      </w:r>
      <w:r>
        <w:rPr>
          <w:rFonts w:hint="eastAsia"/>
        </w:rPr>
        <w:t>은</w:t>
      </w:r>
      <w:r>
        <w:t xml:space="preserve"> </w:t>
      </w:r>
      <w:r w:rsidR="00DE0B3B">
        <w:rPr>
          <w:rFonts w:hint="eastAsia"/>
        </w:rPr>
        <w:t>22</w:t>
      </w:r>
      <w:r>
        <w:t>,</w:t>
      </w:r>
      <w:r w:rsidR="00DE0B3B">
        <w:rPr>
          <w:rFonts w:hint="eastAsia"/>
        </w:rPr>
        <w:t>050</w:t>
      </w:r>
      <w:r>
        <w:rPr>
          <w:rFonts w:hint="eastAsia"/>
        </w:rPr>
        <w:t>명에서</w:t>
      </w:r>
      <w:r>
        <w:t xml:space="preserve"> </w:t>
      </w:r>
      <w:r w:rsidR="00DE0B3B">
        <w:rPr>
          <w:rFonts w:hint="eastAsia"/>
        </w:rPr>
        <w:t>14,947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감소하였다</w:t>
      </w:r>
      <w:r>
        <w:t xml:space="preserve">. </w:t>
      </w:r>
      <w:r>
        <w:rPr>
          <w:rFonts w:hint="eastAsia"/>
        </w:rPr>
        <w:t>또한</w:t>
      </w:r>
      <w:r>
        <w:t xml:space="preserve"> </w:t>
      </w:r>
      <w:r w:rsidR="003E0CCB">
        <w:rPr>
          <w:rFonts w:hint="eastAsia"/>
        </w:rPr>
        <w:t>상위</w:t>
      </w:r>
      <w:r w:rsidR="003E0CCB">
        <w:rPr>
          <w:rFonts w:hint="eastAsia"/>
        </w:rPr>
        <w:t xml:space="preserve"> 5</w:t>
      </w:r>
      <w:r w:rsidR="003E0CCB">
        <w:rPr>
          <w:rFonts w:hint="eastAsia"/>
        </w:rPr>
        <w:t>만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많은</w:t>
      </w:r>
      <w:r>
        <w:t xml:space="preserve"> </w:t>
      </w:r>
      <w:r w:rsidR="003E0CCB">
        <w:rPr>
          <w:rFonts w:hint="eastAsia"/>
        </w:rPr>
        <w:t>15,962</w:t>
      </w:r>
      <w:r>
        <w:rPr>
          <w:rFonts w:hint="eastAsia"/>
        </w:rPr>
        <w:t>명의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기록하여</w:t>
      </w:r>
      <w:r>
        <w:t xml:space="preserve">,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누적도와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유도하는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지표임을</w:t>
      </w:r>
      <w:r>
        <w:t xml:space="preserve"> </w:t>
      </w:r>
      <w:r w:rsidR="00D71D3A">
        <w:rPr>
          <w:rFonts w:hint="eastAsia"/>
        </w:rPr>
        <w:t>확인하였다</w:t>
      </w:r>
      <w:r>
        <w:t>.</w:t>
      </w:r>
      <w:r w:rsidR="00D71D3A">
        <w:rPr>
          <w:rFonts w:hint="eastAsia"/>
        </w:rP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②</w:t>
      </w:r>
      <w:r>
        <w:t xml:space="preserve">)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범위를</w:t>
      </w:r>
      <w:r>
        <w:t xml:space="preserve"> </w:t>
      </w:r>
      <w:r>
        <w:rPr>
          <w:rFonts w:hint="eastAsia"/>
        </w:rPr>
        <w:t>넓히는</w:t>
      </w:r>
      <w:r>
        <w:t xml:space="preserve"> </w:t>
      </w:r>
      <w:r>
        <w:rPr>
          <w:rFonts w:hint="eastAsia"/>
        </w:rPr>
        <w:t>확장적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해당</w:t>
      </w:r>
      <w:r>
        <w:t xml:space="preserve"> </w:t>
      </w:r>
      <w:proofErr w:type="spellStart"/>
      <w:r>
        <w:rPr>
          <w:rFonts w:hint="eastAsia"/>
        </w:rPr>
        <w:t>변수군</w:t>
      </w:r>
      <w:proofErr w:type="spellEnd"/>
      <w:r>
        <w:t xml:space="preserve"> </w:t>
      </w:r>
      <w:r>
        <w:rPr>
          <w:rFonts w:hint="eastAsia"/>
        </w:rPr>
        <w:t>추가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 w:rsidR="009E19DC">
        <w:rPr>
          <w:rFonts w:hint="eastAsia"/>
        </w:rPr>
        <w:t>13,708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증가하였으며</w:t>
      </w:r>
      <w:r>
        <w:t xml:space="preserve">, Top </w:t>
      </w:r>
      <w:r w:rsidR="009E19DC">
        <w:rPr>
          <w:rFonts w:hint="eastAsia"/>
        </w:rPr>
        <w:t>35</w:t>
      </w:r>
      <w:r>
        <w:t xml:space="preserve">k </w:t>
      </w:r>
      <w:r>
        <w:rPr>
          <w:rFonts w:hint="eastAsia"/>
        </w:rPr>
        <w:t>구간</w:t>
      </w:r>
      <w:r>
        <w:t>(</w:t>
      </w:r>
      <w:r w:rsidR="009E19DC">
        <w:rPr>
          <w:rFonts w:hint="eastAsia"/>
        </w:rPr>
        <w:t>12,315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과</w:t>
      </w:r>
      <w:r>
        <w:t xml:space="preserve"> Top </w:t>
      </w:r>
      <w:r w:rsidR="009E19DC">
        <w:rPr>
          <w:rFonts w:hint="eastAsia"/>
        </w:rPr>
        <w:t>50</w:t>
      </w:r>
      <w:r>
        <w:t xml:space="preserve">k </w:t>
      </w:r>
      <w:r>
        <w:rPr>
          <w:rFonts w:hint="eastAsia"/>
        </w:rPr>
        <w:t>구간</w:t>
      </w:r>
      <w:r>
        <w:t>(</w:t>
      </w:r>
      <w:r w:rsidR="009E19DC">
        <w:rPr>
          <w:rFonts w:hint="eastAsia"/>
        </w:rPr>
        <w:t>15,222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모두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향상된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나타냈다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요일이나</w:t>
      </w:r>
      <w:r>
        <w:t xml:space="preserve"> </w:t>
      </w:r>
      <w:r>
        <w:rPr>
          <w:rFonts w:hint="eastAsia"/>
        </w:rPr>
        <w:t>시간대적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고객군을</w:t>
      </w:r>
      <w:r>
        <w:t xml:space="preserve"> </w:t>
      </w:r>
      <w:r>
        <w:rPr>
          <w:rFonts w:hint="eastAsia"/>
        </w:rPr>
        <w:t>추가로</w:t>
      </w:r>
      <w:r>
        <w:t xml:space="preserve"> </w:t>
      </w:r>
      <w:r>
        <w:rPr>
          <w:rFonts w:hint="eastAsia"/>
        </w:rPr>
        <w:t>선별</w:t>
      </w:r>
      <w:r w:rsidR="00D71D3A">
        <w:rPr>
          <w:rFonts w:hint="eastAsia"/>
        </w:rPr>
        <w:t>하는데</w:t>
      </w:r>
      <w:r w:rsidR="00D71D3A">
        <w:rPr>
          <w:rFonts w:hint="eastAsia"/>
        </w:rPr>
        <w:t xml:space="preserve"> </w:t>
      </w:r>
      <w:r>
        <w:rPr>
          <w:rFonts w:hint="eastAsia"/>
        </w:rPr>
        <w:t>효과적임을</w:t>
      </w:r>
      <w:r>
        <w:t xml:space="preserve"> </w:t>
      </w:r>
      <w:r>
        <w:rPr>
          <w:rFonts w:hint="eastAsia"/>
        </w:rPr>
        <w:t>의미한다</w:t>
      </w:r>
      <w:r>
        <w:t>.</w:t>
      </w:r>
      <w:r w:rsidR="00D71D3A">
        <w:rPr>
          <w:rFonts w:hint="eastAsia"/>
        </w:rPr>
        <w:t xml:space="preserve"> </w:t>
      </w:r>
      <w:r w:rsidR="00D71D3A">
        <w:rPr>
          <w:rFonts w:hint="eastAsia"/>
        </w:rPr>
        <w:t>반면</w:t>
      </w:r>
      <w:r>
        <w:t xml:space="preserve">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>(</w:t>
      </w:r>
      <w:r>
        <w:rPr>
          <w:rFonts w:ascii="바탕" w:eastAsia="바탕" w:hAnsi="바탕" w:hint="eastAsia"/>
        </w:rPr>
        <w:t>④</w:t>
      </w:r>
      <w:r>
        <w:t xml:space="preserve">)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확장하기보다는</w:t>
      </w:r>
      <w:r>
        <w:t xml:space="preserve"> </w:t>
      </w:r>
      <w:r>
        <w:rPr>
          <w:rFonts w:hint="eastAsia"/>
        </w:rPr>
        <w:t>기존의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경계면을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유지하는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수</w:t>
      </w:r>
      <w:r w:rsidR="00D71D3A">
        <w:rPr>
          <w:rFonts w:hint="eastAsia"/>
        </w:rPr>
        <w:t xml:space="preserve"> </w:t>
      </w:r>
      <w:r>
        <w:rPr>
          <w:rFonts w:hint="eastAsia"/>
        </w:rPr>
        <w:t>각각</w:t>
      </w:r>
      <w:r>
        <w:t xml:space="preserve"> </w:t>
      </w:r>
      <w:r w:rsidR="004F0CCF">
        <w:rPr>
          <w:rFonts w:hint="eastAsia"/>
        </w:rPr>
        <w:t>9,718</w:t>
      </w:r>
      <w:r>
        <w:rPr>
          <w:rFonts w:hint="eastAsia"/>
        </w:rPr>
        <w:t>명</w:t>
      </w:r>
      <w:r w:rsidR="00D71D3A">
        <w:rPr>
          <w:rFonts w:hint="eastAsia"/>
        </w:rPr>
        <w:t>과</w:t>
      </w:r>
      <w:r w:rsidR="00D71D3A">
        <w:rPr>
          <w:rFonts w:hint="eastAsia"/>
        </w:rPr>
        <w:t xml:space="preserve"> </w:t>
      </w:r>
      <w:r w:rsidR="004F0CCF">
        <w:rPr>
          <w:rFonts w:hint="eastAsia"/>
        </w:rPr>
        <w:t>9,701</w:t>
      </w:r>
      <w:r>
        <w:rPr>
          <w:rFonts w:hint="eastAsia"/>
        </w:rPr>
        <w:t>명</w:t>
      </w:r>
      <w:r w:rsidR="00D71D3A">
        <w:rPr>
          <w:rFonts w:hint="eastAsia"/>
        </w:rPr>
        <w:t>으로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</w:t>
      </w:r>
      <w:r>
        <w:t xml:space="preserve"> </w:t>
      </w:r>
      <w:r>
        <w:rPr>
          <w:rFonts w:hint="eastAsia"/>
        </w:rPr>
        <w:t>지표가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수준과</w:t>
      </w:r>
      <w:r>
        <w:t xml:space="preserve"> </w:t>
      </w:r>
      <w:r>
        <w:rPr>
          <w:rFonts w:hint="eastAsia"/>
        </w:rPr>
        <w:lastRenderedPageBreak/>
        <w:t>유사하게</w:t>
      </w:r>
      <w:r>
        <w:t xml:space="preserve"> </w:t>
      </w:r>
      <w:r>
        <w:rPr>
          <w:rFonts w:hint="eastAsia"/>
        </w:rPr>
        <w:t>유지되었다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장기적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주기나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이력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proofErr w:type="spellStart"/>
      <w:r>
        <w:rPr>
          <w:rFonts w:hint="eastAsia"/>
        </w:rPr>
        <w:t>확율을</w:t>
      </w:r>
      <w:proofErr w:type="spellEnd"/>
      <w:r>
        <w:t xml:space="preserve"> </w:t>
      </w:r>
      <w:r>
        <w:rPr>
          <w:rFonts w:hint="eastAsia"/>
        </w:rPr>
        <w:t>급격히</w:t>
      </w:r>
      <w:r>
        <w:t xml:space="preserve"> </w:t>
      </w:r>
      <w:r>
        <w:rPr>
          <w:rFonts w:hint="eastAsia"/>
        </w:rPr>
        <w:t>증폭시키기보다는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모호한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필터링하여</w:t>
      </w:r>
      <w:r>
        <w:t xml:space="preserve"> </w:t>
      </w:r>
      <w:r>
        <w:rPr>
          <w:rFonts w:hint="eastAsia"/>
        </w:rPr>
        <w:t>정밀도를</w:t>
      </w:r>
      <w:r>
        <w:t xml:space="preserve"> </w:t>
      </w:r>
      <w:r>
        <w:rPr>
          <w:rFonts w:hint="eastAsia"/>
        </w:rPr>
        <w:t>관리하는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4B67605F" w14:textId="04529CF8" w:rsidR="00D71ED3" w:rsidRDefault="00D71ED3" w:rsidP="00C70C61">
      <w:pPr>
        <w:spacing w:after="0"/>
        <w:ind w:firstLineChars="100" w:firstLine="200"/>
      </w:pPr>
      <w:r>
        <w:rPr>
          <w:rFonts w:hint="eastAsia"/>
        </w:rPr>
        <w:t>결론적으로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실무에서</w:t>
      </w:r>
      <w:r>
        <w:t xml:space="preserve"> </w:t>
      </w:r>
      <w:r>
        <w:rPr>
          <w:rFonts w:hint="eastAsia"/>
        </w:rPr>
        <w:t>일반적으로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중시되던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관점과</w:t>
      </w:r>
      <w:r>
        <w:t xml:space="preserve"> </w:t>
      </w:r>
      <w:r>
        <w:rPr>
          <w:rFonts w:hint="eastAsia"/>
        </w:rPr>
        <w:t>달리</w:t>
      </w:r>
      <w:r>
        <w:t>, 0.1234%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극심한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</w:t>
      </w:r>
      <w:r>
        <w:t xml:space="preserve"> </w:t>
      </w:r>
      <w:r>
        <w:rPr>
          <w:rFonts w:hint="eastAsia"/>
        </w:rPr>
        <w:t>하에서는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맥락</w:t>
      </w:r>
      <w:r>
        <w:t>(</w:t>
      </w:r>
      <w:r>
        <w:rPr>
          <w:rFonts w:ascii="바탕" w:eastAsia="바탕" w:hAnsi="바탕" w:hint="eastAsia"/>
        </w:rPr>
        <w:t>②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더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상대적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지닐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있음을</w:t>
      </w:r>
      <w:r>
        <w:t xml:space="preserve"> </w:t>
      </w:r>
      <w:r>
        <w:rPr>
          <w:rFonts w:hint="eastAsia"/>
        </w:rPr>
        <w:t>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축들의</w:t>
      </w:r>
      <w:r>
        <w:t xml:space="preserve"> </w:t>
      </w:r>
      <w:r>
        <w:rPr>
          <w:rFonts w:hint="eastAsia"/>
        </w:rPr>
        <w:t>상호보완적</w:t>
      </w:r>
      <w:r>
        <w:t xml:space="preserve"> </w:t>
      </w:r>
      <w:r>
        <w:rPr>
          <w:rFonts w:hint="eastAsia"/>
        </w:rPr>
        <w:t>결합은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 w:rsidR="006C212D">
        <w:rPr>
          <w:rFonts w:hint="eastAsia"/>
        </w:rPr>
        <w:t>진짜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구매자</w:t>
      </w:r>
      <w:r w:rsidR="006C212D">
        <w:rPr>
          <w:rFonts w:hint="eastAsia"/>
        </w:rPr>
        <w:t>(TP)</w:t>
      </w:r>
      <w:r w:rsidR="006C212D">
        <w:rPr>
          <w:rFonts w:hint="eastAsia"/>
        </w:rPr>
        <w:t>와</w:t>
      </w:r>
      <w:r w:rsidR="006C212D">
        <w:rPr>
          <w:rFonts w:hint="eastAsia"/>
        </w:rPr>
        <w:t xml:space="preserve"> </w:t>
      </w:r>
      <w:proofErr w:type="spellStart"/>
      <w:r w:rsidR="00324C31">
        <w:rPr>
          <w:rFonts w:hint="eastAsia"/>
        </w:rPr>
        <w:t>오발송</w:t>
      </w:r>
      <w:proofErr w:type="spellEnd"/>
      <w:r w:rsidR="006C212D">
        <w:rPr>
          <w:rFonts w:hint="eastAsia"/>
        </w:rPr>
        <w:t xml:space="preserve"> </w:t>
      </w:r>
      <w:r w:rsidR="006C212D">
        <w:rPr>
          <w:rFonts w:hint="eastAsia"/>
        </w:rPr>
        <w:t>고객</w:t>
      </w:r>
      <w:r w:rsidR="006C212D">
        <w:rPr>
          <w:rFonts w:hint="eastAsia"/>
        </w:rPr>
        <w:t xml:space="preserve">(FP) </w:t>
      </w:r>
      <w:r w:rsidR="006C212D">
        <w:rPr>
          <w:rFonts w:hint="eastAsia"/>
        </w:rPr>
        <w:t>사이의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최적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균형을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75D587A5" w14:textId="77777777" w:rsidR="003A48ED" w:rsidRDefault="003A48ED" w:rsidP="00C70C61">
      <w:pPr>
        <w:spacing w:after="0"/>
        <w:ind w:firstLineChars="100" w:firstLine="200"/>
      </w:pPr>
    </w:p>
    <w:p w14:paraId="101F4177" w14:textId="43362F50" w:rsidR="00A91931" w:rsidRPr="00ED2586" w:rsidRDefault="00A91931" w:rsidP="00C70C61">
      <w:pPr>
        <w:spacing w:after="0"/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6</w:t>
      </w:r>
      <w:r w:rsidRPr="00ED2586"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파라미터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민감도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및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강건성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검증</w:t>
      </w:r>
    </w:p>
    <w:p w14:paraId="75DBE64E" w14:textId="4FF8BC0A" w:rsidR="00A91931" w:rsidRDefault="00257E71" w:rsidP="00C70C61">
      <w:pPr>
        <w:spacing w:after="0"/>
        <w:ind w:firstLineChars="100" w:firstLine="200"/>
      </w:pPr>
      <w:r w:rsidRPr="00257E71">
        <w:t>본</w:t>
      </w:r>
      <w:r w:rsidRPr="00257E71">
        <w:t xml:space="preserve"> </w:t>
      </w:r>
      <w:r w:rsidRPr="00257E71">
        <w:t>절에서는</w:t>
      </w:r>
      <w:r w:rsidRPr="00257E71">
        <w:t xml:space="preserve"> </w:t>
      </w:r>
      <w:r w:rsidRPr="00257E71">
        <w:t>제안된</w:t>
      </w:r>
      <w:r w:rsidRPr="00257E71">
        <w:t xml:space="preserve"> </w:t>
      </w:r>
      <w:r w:rsidRPr="00257E71">
        <w:t>프레임워크의</w:t>
      </w:r>
      <w:r w:rsidRPr="00257E71">
        <w:t xml:space="preserve"> </w:t>
      </w:r>
      <w:r w:rsidRPr="00257E71">
        <w:t>학술적</w:t>
      </w:r>
      <w:r w:rsidRPr="00257E71">
        <w:t xml:space="preserve"> </w:t>
      </w:r>
      <w:r w:rsidRPr="00257E71">
        <w:t>타당성과</w:t>
      </w:r>
      <w:r w:rsidRPr="00257E71">
        <w:t xml:space="preserve"> </w:t>
      </w:r>
      <w:r w:rsidRPr="00257E71">
        <w:t>실무</w:t>
      </w:r>
      <w:r w:rsidRPr="00257E71">
        <w:t xml:space="preserve"> </w:t>
      </w:r>
      <w:r w:rsidRPr="00257E71">
        <w:t>적용성을</w:t>
      </w:r>
      <w:r w:rsidRPr="00257E71">
        <w:t xml:space="preserve"> </w:t>
      </w:r>
      <w:r w:rsidRPr="00257E71">
        <w:t>제고하기</w:t>
      </w:r>
      <w:r w:rsidRPr="00257E71">
        <w:t xml:space="preserve"> </w:t>
      </w:r>
      <w:r w:rsidRPr="00257E71">
        <w:t>위해</w:t>
      </w:r>
      <w:r w:rsidRPr="00257E71">
        <w:t xml:space="preserve"> </w:t>
      </w:r>
      <w:r w:rsidRPr="00257E71">
        <w:t>주요</w:t>
      </w:r>
      <w:r w:rsidRPr="00257E71">
        <w:t xml:space="preserve"> </w:t>
      </w:r>
      <w:r w:rsidRPr="00257E71">
        <w:t>모형</w:t>
      </w:r>
      <w:r w:rsidRPr="00257E71">
        <w:t xml:space="preserve"> </w:t>
      </w:r>
      <w:r w:rsidRPr="00257E71">
        <w:t>파라미터</w:t>
      </w:r>
      <w:r w:rsidRPr="00257E71">
        <w:t xml:space="preserve"> </w:t>
      </w:r>
      <w:r w:rsidRPr="00257E71">
        <w:t>및</w:t>
      </w:r>
      <w:r w:rsidRPr="00257E71">
        <w:t xml:space="preserve"> </w:t>
      </w:r>
      <w:r w:rsidRPr="00257E71">
        <w:t>운영</w:t>
      </w:r>
      <w:r w:rsidRPr="00257E71">
        <w:t xml:space="preserve"> </w:t>
      </w:r>
      <w:r w:rsidRPr="00257E71">
        <w:t>기준에</w:t>
      </w:r>
      <w:r w:rsidRPr="00257E71">
        <w:t xml:space="preserve"> </w:t>
      </w:r>
      <w:r w:rsidRPr="00257E71">
        <w:t>대한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Pr="00257E71">
        <w:t>(Sensitivity Analysis)</w:t>
      </w:r>
      <w:r w:rsidRPr="00257E71">
        <w:t>을</w:t>
      </w:r>
      <w:r w:rsidRPr="00257E71">
        <w:t xml:space="preserve"> </w:t>
      </w:r>
      <w:r w:rsidRPr="00257E71">
        <w:t>수행하였다</w:t>
      </w:r>
      <w:r w:rsidRPr="00257E71">
        <w:t xml:space="preserve">. </w:t>
      </w:r>
      <w:r w:rsidRPr="00257E71">
        <w:t>분석은</w:t>
      </w:r>
      <w:r w:rsidRPr="00257E71">
        <w:t xml:space="preserve"> </w:t>
      </w:r>
      <w:r w:rsidRPr="00257E71">
        <w:t>탐색적으로</w:t>
      </w:r>
      <w:r w:rsidRPr="00257E71">
        <w:t xml:space="preserve"> </w:t>
      </w:r>
      <w:r w:rsidRPr="00257E71">
        <w:t>설정된</w:t>
      </w:r>
      <w:r w:rsidRPr="00257E71">
        <w:t xml:space="preserve"> </w:t>
      </w:r>
      <w:r w:rsidRPr="00257E71">
        <w:t>채널별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피로도</w:t>
      </w:r>
      <w:r w:rsidRPr="00257E71">
        <w:t xml:space="preserve"> </w:t>
      </w:r>
      <w:r w:rsidRPr="00257E71">
        <w:t>반감기</w:t>
      </w:r>
      <w:r w:rsidRPr="00257E71">
        <w:t xml:space="preserve"> </w:t>
      </w:r>
      <w:r w:rsidRPr="00257E71">
        <w:t>파라미터</w:t>
      </w:r>
      <w:r w:rsidRPr="00257E71">
        <w:t>(</w:t>
      </w:r>
      <m:oMath>
        <m:r>
          <w:rPr>
            <w:rFonts w:ascii="Cambria Math" w:hAnsi="Cambria Math"/>
          </w:rPr>
          <m:t>τ</m:t>
        </m:r>
      </m:oMath>
      <w:r w:rsidRPr="00257E71">
        <w:t xml:space="preserve">) </w:t>
      </w:r>
      <w:r w:rsidRPr="00257E71">
        <w:t>변동에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모형의</w:t>
      </w:r>
      <w:r w:rsidRPr="00257E71">
        <w:t xml:space="preserve"> </w:t>
      </w:r>
      <w:r w:rsidRPr="00257E71">
        <w:t>구조적</w:t>
      </w:r>
      <w:r w:rsidRPr="00257E71">
        <w:t xml:space="preserve"> </w:t>
      </w:r>
      <w:r w:rsidRPr="00257E71">
        <w:t>강건성</w:t>
      </w:r>
      <w:r w:rsidRPr="00257E71">
        <w:t xml:space="preserve"> </w:t>
      </w:r>
      <w:r w:rsidRPr="00257E71">
        <w:t>평가와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가용</w:t>
      </w:r>
      <w:r w:rsidRPr="00257E71">
        <w:t xml:space="preserve"> </w:t>
      </w:r>
      <w:r w:rsidRPr="00257E71">
        <w:t>예산에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상위</w:t>
      </w:r>
      <w:r w:rsidRPr="00257E71">
        <w:t xml:space="preserve"> </w:t>
      </w:r>
      <w:r w:rsidRPr="00257E71">
        <w:t>타겟팅</w:t>
      </w:r>
      <w:r w:rsidRPr="00257E71">
        <w:t xml:space="preserve"> </w:t>
      </w:r>
      <w:r w:rsidRPr="00257E71">
        <w:t>규모</w:t>
      </w:r>
      <w:r w:rsidRPr="00257E71">
        <w:t>(Top</w:t>
      </w:r>
      <w:r>
        <w:rPr>
          <w:rFonts w:hint="eastAsia"/>
        </w:rPr>
        <w:t>-K)</w:t>
      </w:r>
      <w:r w:rsidRPr="00257E71">
        <w:t xml:space="preserve"> </w:t>
      </w:r>
      <w:r w:rsidRPr="00257E71">
        <w:t>변동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="002C61F9">
        <w:rPr>
          <w:rFonts w:hint="eastAsia"/>
        </w:rPr>
        <w:t>의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두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가지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축으로</w:t>
      </w:r>
      <w:r w:rsidR="002C61F9">
        <w:rPr>
          <w:rFonts w:hint="eastAsia"/>
        </w:rPr>
        <w:t xml:space="preserve"> </w:t>
      </w:r>
      <w:r w:rsidR="00B4756A">
        <w:rPr>
          <w:rFonts w:hint="eastAsia"/>
        </w:rPr>
        <w:t>구</w:t>
      </w:r>
      <w:r w:rsidRPr="00257E71">
        <w:t>성된다</w:t>
      </w:r>
      <w:r w:rsidRPr="00257E71">
        <w:t>.</w:t>
      </w:r>
    </w:p>
    <w:p w14:paraId="580C03A8" w14:textId="6444C77B" w:rsidR="003E05C7" w:rsidRPr="003E05C7" w:rsidRDefault="003E05C7" w:rsidP="00C70C61">
      <w:pPr>
        <w:spacing w:after="0"/>
        <w:ind w:firstLineChars="100" w:firstLine="200"/>
        <w:sectPr w:rsidR="003E05C7" w:rsidRPr="003E05C7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3E05C7">
        <w:t>마케팅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반감기</w:t>
      </w:r>
      <w:r w:rsidRPr="003E05C7">
        <w:t xml:space="preserve"> </w:t>
      </w:r>
      <w:r w:rsidRPr="003E05C7">
        <w:t>파라미터</w:t>
      </w:r>
      <w:r w:rsidR="001F350C" w:rsidRPr="00257E71">
        <w:t>(</w:t>
      </w:r>
      <m:oMath>
        <m:r>
          <w:rPr>
            <w:rFonts w:ascii="Cambria Math" w:hAnsi="Cambria Math"/>
          </w:rPr>
          <m:t>τ</m:t>
        </m:r>
      </m:oMath>
      <w:r w:rsidR="001F350C" w:rsidRPr="00257E71">
        <w:t>)</w:t>
      </w:r>
      <w:proofErr w:type="spellStart"/>
      <w:r w:rsidRPr="003E05C7">
        <w:t>를</w:t>
      </w:r>
      <w:proofErr w:type="spellEnd"/>
      <w:r w:rsidRPr="003E05C7">
        <w:t xml:space="preserve"> </w:t>
      </w:r>
      <w:r w:rsidRPr="003E05C7">
        <w:t>기준치</w:t>
      </w:r>
      <w:r w:rsidRPr="003E05C7">
        <w:t xml:space="preserve"> </w:t>
      </w:r>
      <w:r w:rsidRPr="003E05C7">
        <w:t>대비</w:t>
      </w:r>
      <w:r w:rsidRPr="003E05C7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</m:oMath>
      <w:r>
        <w:rPr>
          <w:rFonts w:hint="eastAsia"/>
        </w:rPr>
        <w:t>50%</w:t>
      </w:r>
      <w:r w:rsidRPr="003E05C7">
        <w:t xml:space="preserve"> </w:t>
      </w:r>
      <w:r w:rsidRPr="003E05C7">
        <w:t>범위로</w:t>
      </w:r>
      <w:r w:rsidRPr="003E05C7">
        <w:t xml:space="preserve"> </w:t>
      </w:r>
      <w:r w:rsidRPr="003E05C7">
        <w:t>조정하며</w:t>
      </w:r>
      <w:r w:rsidRPr="003E05C7">
        <w:t xml:space="preserve"> </w:t>
      </w:r>
      <w:r w:rsidRPr="003E05C7">
        <w:t>평가한</w:t>
      </w:r>
      <w:r w:rsidRPr="003E05C7">
        <w:t xml:space="preserve"> </w:t>
      </w:r>
      <w:r w:rsidRPr="003E05C7">
        <w:t>결과</w:t>
      </w:r>
      <w:r w:rsidRPr="003E05C7">
        <w:t xml:space="preserve">, </w:t>
      </w:r>
      <w:r w:rsidRPr="003E05C7">
        <w:t>최적</w:t>
      </w:r>
      <w:r w:rsidRPr="003E05C7">
        <w:t xml:space="preserve"> </w:t>
      </w:r>
      <w:r w:rsidRPr="003E05C7">
        <w:t>모형의</w:t>
      </w:r>
      <w:r w:rsidRPr="003E05C7">
        <w:t xml:space="preserve"> F1-score</w:t>
      </w:r>
      <w:r w:rsidRPr="003E05C7">
        <w:t>와</w:t>
      </w:r>
      <w:r w:rsidRPr="003E05C7">
        <w:t xml:space="preserve"> PR-AUC</w:t>
      </w:r>
      <w:r w:rsidRPr="003E05C7">
        <w:t>는</w:t>
      </w:r>
      <w:r w:rsidRPr="003E05C7">
        <w:t xml:space="preserve"> </w:t>
      </w:r>
      <w:r w:rsidRPr="003E05C7">
        <w:t>각각</w:t>
      </w:r>
      <w:r w:rsidRPr="003E05C7">
        <w:t xml:space="preserve"> 0.3783</w:t>
      </w:r>
      <w:r>
        <w:rPr>
          <w:rFonts w:hint="eastAsia"/>
        </w:rPr>
        <w:t>~</w:t>
      </w:r>
      <w:r w:rsidRPr="003E05C7">
        <w:t>0.3873, 0.3527</w:t>
      </w:r>
      <w:r>
        <w:rPr>
          <w:rFonts w:hint="eastAsia"/>
        </w:rPr>
        <w:t>~</w:t>
      </w:r>
      <w:r w:rsidRPr="003E05C7">
        <w:t xml:space="preserve"> 0.3613</w:t>
      </w:r>
      <w:r w:rsidRPr="003E05C7">
        <w:t>의</w:t>
      </w:r>
      <w:r w:rsidRPr="003E05C7">
        <w:t xml:space="preserve"> </w:t>
      </w:r>
      <w:r w:rsidRPr="003E05C7">
        <w:t>좁은</w:t>
      </w:r>
      <w:r w:rsidRPr="003E05C7">
        <w:t xml:space="preserve"> </w:t>
      </w:r>
      <w:r w:rsidRPr="003E05C7">
        <w:t>구간</w:t>
      </w:r>
      <w:r w:rsidRPr="003E05C7">
        <w:t xml:space="preserve"> </w:t>
      </w:r>
      <w:r w:rsidRPr="003E05C7">
        <w:t>내에서</w:t>
      </w:r>
      <w:r w:rsidRPr="003E05C7">
        <w:t xml:space="preserve"> </w:t>
      </w:r>
      <w:r w:rsidRPr="003E05C7">
        <w:t>안정적으로</w:t>
      </w:r>
      <w:r w:rsidRPr="003E05C7">
        <w:t xml:space="preserve"> </w:t>
      </w:r>
      <w:r w:rsidRPr="003E05C7">
        <w:t>유지되어</w:t>
      </w:r>
      <w:r w:rsidRPr="003E05C7">
        <w:t xml:space="preserve"> </w:t>
      </w:r>
      <w:r>
        <w:rPr>
          <w:rFonts w:hint="eastAsia"/>
        </w:rPr>
        <w:t>높은</w:t>
      </w:r>
      <w:r w:rsidRPr="003E05C7">
        <w:t xml:space="preserve"> </w:t>
      </w:r>
      <w:r w:rsidRPr="003E05C7">
        <w:t>구조적</w:t>
      </w:r>
      <w:r w:rsidRPr="003E05C7">
        <w:t xml:space="preserve"> </w:t>
      </w:r>
      <w:r w:rsidRPr="003E05C7">
        <w:t>강건성을</w:t>
      </w:r>
      <w:r w:rsidRPr="003E05C7">
        <w:t xml:space="preserve"> </w:t>
      </w:r>
      <w:r w:rsidRPr="003E05C7">
        <w:t>나타냈다</w:t>
      </w:r>
      <w:r w:rsidRPr="003E05C7">
        <w:t xml:space="preserve">. </w:t>
      </w:r>
      <w:r w:rsidRPr="003E05C7">
        <w:t>이는</w:t>
      </w:r>
      <w:r w:rsidRPr="003E05C7">
        <w:t xml:space="preserve"> </w:t>
      </w:r>
      <w:r w:rsidRPr="003E05C7">
        <w:t>제안된</w:t>
      </w:r>
      <w:r w:rsidRPr="003E05C7">
        <w:t xml:space="preserve"> </w:t>
      </w:r>
      <w:r w:rsidRPr="003E05C7">
        <w:t>동태적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변수가</w:t>
      </w:r>
      <w:r w:rsidRPr="003E05C7">
        <w:t xml:space="preserve"> </w:t>
      </w:r>
      <w:r w:rsidRPr="003E05C7">
        <w:t>특정</w:t>
      </w:r>
      <w:r w:rsidRPr="003E05C7">
        <w:t xml:space="preserve"> </w:t>
      </w:r>
      <w:r w:rsidRPr="003E05C7">
        <w:t>파라미터</w:t>
      </w:r>
      <w:r w:rsidRPr="003E05C7">
        <w:t xml:space="preserve"> </w:t>
      </w:r>
      <w:proofErr w:type="spellStart"/>
      <w:r w:rsidRPr="003E05C7">
        <w:t>설정값에</w:t>
      </w:r>
      <w:proofErr w:type="spellEnd"/>
      <w:r w:rsidRPr="003E05C7">
        <w:t xml:space="preserve"> </w:t>
      </w:r>
      <w:proofErr w:type="spellStart"/>
      <w:r w:rsidRPr="003E05C7">
        <w:t>과적합되지</w:t>
      </w:r>
      <w:proofErr w:type="spellEnd"/>
      <w:r w:rsidRPr="003E05C7">
        <w:t xml:space="preserve"> </w:t>
      </w:r>
      <w:r w:rsidRPr="003E05C7">
        <w:t>않고</w:t>
      </w:r>
      <w:r w:rsidRPr="003E05C7">
        <w:t xml:space="preserve">, </w:t>
      </w:r>
      <w:r w:rsidRPr="003E05C7">
        <w:t>소비자의</w:t>
      </w:r>
      <w:r w:rsidRPr="003E05C7">
        <w:t xml:space="preserve"> </w:t>
      </w:r>
      <w:r w:rsidRPr="003E05C7">
        <w:t>노출</w:t>
      </w:r>
      <w:r w:rsidRPr="003E05C7">
        <w:t xml:space="preserve"> </w:t>
      </w:r>
      <w:r w:rsidRPr="003E05C7">
        <w:t>감쇠</w:t>
      </w:r>
      <w:r w:rsidRPr="003E05C7">
        <w:t xml:space="preserve"> </w:t>
      </w:r>
      <w:r w:rsidRPr="003E05C7">
        <w:t>패턴을</w:t>
      </w:r>
      <w:r w:rsidRPr="003E05C7">
        <w:t xml:space="preserve"> </w:t>
      </w:r>
      <w:r w:rsidRPr="003E05C7">
        <w:t>일반화하여</w:t>
      </w:r>
      <w:r w:rsidRPr="003E05C7">
        <w:t xml:space="preserve"> </w:t>
      </w:r>
      <w:r w:rsidRPr="003E05C7">
        <w:t>포착하고</w:t>
      </w:r>
      <w:r w:rsidRPr="003E05C7">
        <w:t xml:space="preserve"> </w:t>
      </w:r>
      <w:r w:rsidRPr="003E05C7">
        <w:t>있음을</w:t>
      </w:r>
      <w:r w:rsidRPr="003E05C7">
        <w:t xml:space="preserve"> </w:t>
      </w:r>
      <w:r w:rsidRPr="003E05C7">
        <w:t>시사한다</w:t>
      </w:r>
      <w:r w:rsidRPr="003E05C7">
        <w:t>.</w:t>
      </w:r>
      <w:r>
        <w:rPr>
          <w:rFonts w:hint="eastAsia"/>
        </w:rPr>
        <w:t xml:space="preserve"> </w:t>
      </w:r>
      <w:r w:rsidRPr="003E05C7">
        <w:t>채널별</w:t>
      </w:r>
      <w:r w:rsidRPr="003E05C7">
        <w:t xml:space="preserve"> </w:t>
      </w:r>
      <w:r w:rsidRPr="003E05C7">
        <w:t>기준</w:t>
      </w:r>
      <w:r w:rsidRPr="003E05C7">
        <w:t xml:space="preserve"> </w:t>
      </w:r>
      <w:r w:rsidRPr="003E05C7">
        <w:t>반감기에</w:t>
      </w:r>
      <w:r w:rsidRPr="003E05C7">
        <w:t xml:space="preserve"> </w:t>
      </w:r>
      <w:r w:rsidRPr="003E05C7">
        <w:t>대해</w:t>
      </w:r>
      <w:r w:rsidRPr="003E05C7">
        <w:t xml:space="preserve"> 0.50</w:t>
      </w:r>
      <w:r>
        <w:rPr>
          <w:rFonts w:hint="eastAsia"/>
        </w:rPr>
        <w:t xml:space="preserve">x </w:t>
      </w:r>
      <w:r>
        <w:rPr>
          <w:rFonts w:hint="eastAsia"/>
        </w:rPr>
        <w:t>부터</w:t>
      </w:r>
      <w:r>
        <w:rPr>
          <w:rFonts w:hint="eastAsia"/>
        </w:rPr>
        <w:t xml:space="preserve"> 1.50x</w:t>
      </w:r>
      <w:r w:rsidRPr="003E05C7">
        <w:t>까지</w:t>
      </w:r>
      <w:r w:rsidRPr="003E05C7">
        <w:t xml:space="preserve"> 5</w:t>
      </w:r>
      <w:r w:rsidRPr="003E05C7">
        <w:t>단계의</w:t>
      </w:r>
      <w:r w:rsidRPr="003E05C7">
        <w:t xml:space="preserve"> </w:t>
      </w:r>
      <w:r w:rsidRPr="003E05C7">
        <w:t>배율을</w:t>
      </w:r>
      <w:r w:rsidRPr="003E05C7">
        <w:t xml:space="preserve"> </w:t>
      </w:r>
      <w:r w:rsidRPr="003E05C7">
        <w:t>적용한</w:t>
      </w:r>
      <w:r w:rsidRPr="003E05C7">
        <w:t xml:space="preserve"> </w:t>
      </w:r>
      <w:r w:rsidRPr="003E05C7">
        <w:t>상세</w:t>
      </w:r>
      <w:r w:rsidRPr="003E05C7">
        <w:t xml:space="preserve"> </w:t>
      </w:r>
      <w:r w:rsidRPr="003E05C7">
        <w:t>민감도</w:t>
      </w:r>
      <w:r w:rsidRPr="003E05C7">
        <w:t xml:space="preserve"> </w:t>
      </w:r>
      <w:r w:rsidRPr="003E05C7">
        <w:t>평가</w:t>
      </w:r>
      <w:r w:rsidRPr="003E05C7">
        <w:t xml:space="preserve"> </w:t>
      </w:r>
      <w:r w:rsidRPr="003E05C7">
        <w:t>결과는</w:t>
      </w:r>
      <w:r w:rsidRPr="003E05C7">
        <w:t xml:space="preserve"> &lt;</w:t>
      </w:r>
      <w:r w:rsidRPr="003E05C7">
        <w:t>표</w:t>
      </w:r>
      <w:r w:rsidRPr="003E05C7">
        <w:t xml:space="preserve"> 6&gt;</w:t>
      </w:r>
      <w:r w:rsidRPr="003E05C7">
        <w:t>과</w:t>
      </w:r>
      <w:r w:rsidRPr="003E05C7">
        <w:t xml:space="preserve"> </w:t>
      </w:r>
      <w:r w:rsidRPr="003E05C7">
        <w:t>같다</w:t>
      </w:r>
      <w:r w:rsidRPr="003E05C7">
        <w:t>.</w:t>
      </w:r>
    </w:p>
    <w:p w14:paraId="4B5D008F" w14:textId="77777777" w:rsidR="00A75940" w:rsidRDefault="00A75940" w:rsidP="00C70C61">
      <w:pPr>
        <w:spacing w:after="0"/>
      </w:pPr>
    </w:p>
    <w:p w14:paraId="3CDB040C" w14:textId="06F6F3F3" w:rsidR="00555B27" w:rsidRPr="00182E18" w:rsidRDefault="00555B27" w:rsidP="00C70C61">
      <w:pPr>
        <w:spacing w:after="0"/>
        <w:jc w:val="center"/>
      </w:pPr>
      <w:r>
        <w:t>&lt;</w:t>
      </w:r>
      <w:r>
        <w:t>표</w:t>
      </w:r>
      <w:r w:rsidRPr="00182E18">
        <w:t xml:space="preserve"> </w:t>
      </w:r>
      <w:r w:rsidR="00D25CDE">
        <w:rPr>
          <w:rFonts w:hint="eastAsia"/>
        </w:rPr>
        <w:t>6</w:t>
      </w:r>
      <w:r w:rsidRPr="00182E18">
        <w:t xml:space="preserve">&gt; </w:t>
      </w:r>
      <w:r w:rsidR="00D25CDE">
        <w:rPr>
          <w:rFonts w:hint="eastAsia"/>
        </w:rPr>
        <w:t>마케팅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피로도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반감기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파라미터</w:t>
      </w:r>
      <w:r w:rsidR="00D25CDE">
        <w:rPr>
          <w:rFonts w:hint="eastAsia"/>
        </w:rPr>
        <w:t>(</w:t>
      </w:r>
      <m:oMath>
        <m:r>
          <w:rPr>
            <w:rFonts w:ascii="Cambria Math" w:hAnsi="Cambria Math"/>
          </w:rPr>
          <m:t>τ</m:t>
        </m:r>
      </m:oMath>
      <w:r w:rsidR="00D25CDE">
        <w:rPr>
          <w:rFonts w:hint="eastAsia"/>
        </w:rPr>
        <w:t xml:space="preserve">) </w:t>
      </w:r>
      <w:r w:rsidR="00D25CDE">
        <w:rPr>
          <w:rFonts w:hint="eastAsia"/>
        </w:rPr>
        <w:t>변동에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따른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예측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성능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민감도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평가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532"/>
        <w:gridCol w:w="660"/>
        <w:gridCol w:w="740"/>
        <w:gridCol w:w="670"/>
        <w:gridCol w:w="847"/>
        <w:gridCol w:w="658"/>
        <w:gridCol w:w="801"/>
        <w:gridCol w:w="801"/>
        <w:gridCol w:w="832"/>
        <w:gridCol w:w="963"/>
      </w:tblGrid>
      <w:tr w:rsidR="00594554" w:rsidRPr="006614A8" w14:paraId="59D1FD44" w14:textId="77777777" w:rsidTr="00833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393706A5" w14:textId="0FB9D49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 xml:space="preserve">Half-life </w:t>
            </w:r>
            <w:r w:rsidR="00AA1804">
              <w:rPr>
                <w:rFonts w:cs="Times New Roman" w:hint="eastAsia"/>
                <w:b/>
                <w:bCs/>
                <w:sz w:val="16"/>
                <w:szCs w:val="16"/>
              </w:rPr>
              <w:t>M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ultiplier</w:t>
            </w:r>
          </w:p>
        </w:tc>
        <w:tc>
          <w:tcPr>
            <w:tcW w:w="388" w:type="pct"/>
            <w:shd w:val="clear" w:color="auto" w:fill="BFBFBF" w:themeFill="background1" w:themeFillShade="BF"/>
            <w:noWrap/>
            <w:hideMark/>
          </w:tcPr>
          <w:p w14:paraId="0F06A9F5" w14:textId="44EEBC7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SMS</w:t>
            </w:r>
          </w:p>
        </w:tc>
        <w:tc>
          <w:tcPr>
            <w:tcW w:w="435" w:type="pct"/>
            <w:shd w:val="clear" w:color="auto" w:fill="BFBFBF" w:themeFill="background1" w:themeFillShade="BF"/>
            <w:noWrap/>
            <w:hideMark/>
          </w:tcPr>
          <w:p w14:paraId="0DB2D075" w14:textId="0FE0085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Email</w:t>
            </w:r>
          </w:p>
        </w:tc>
        <w:tc>
          <w:tcPr>
            <w:tcW w:w="394" w:type="pct"/>
            <w:shd w:val="clear" w:color="auto" w:fill="BFBFBF" w:themeFill="background1" w:themeFillShade="BF"/>
            <w:noWrap/>
            <w:hideMark/>
          </w:tcPr>
          <w:p w14:paraId="1FF3D1AD" w14:textId="14EDA5D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Push</w:t>
            </w:r>
          </w:p>
        </w:tc>
        <w:tc>
          <w:tcPr>
            <w:tcW w:w="498" w:type="pct"/>
            <w:shd w:val="clear" w:color="auto" w:fill="BFBFBF" w:themeFill="background1" w:themeFillShade="BF"/>
            <w:noWrap/>
            <w:hideMark/>
          </w:tcPr>
          <w:p w14:paraId="67BFA406" w14:textId="727005C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387" w:type="pct"/>
            <w:shd w:val="clear" w:color="auto" w:fill="BFBFBF" w:themeFill="background1" w:themeFillShade="BF"/>
            <w:noWrap/>
            <w:hideMark/>
          </w:tcPr>
          <w:p w14:paraId="3E0473A4" w14:textId="35A33AD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Recall</w:t>
            </w:r>
          </w:p>
        </w:tc>
        <w:tc>
          <w:tcPr>
            <w:tcW w:w="471" w:type="pct"/>
            <w:shd w:val="clear" w:color="auto" w:fill="BFBFBF" w:themeFill="background1" w:themeFillShade="BF"/>
            <w:noWrap/>
            <w:hideMark/>
          </w:tcPr>
          <w:p w14:paraId="4BD51EEA" w14:textId="05CAA2E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F1-score</w:t>
            </w:r>
          </w:p>
        </w:tc>
        <w:tc>
          <w:tcPr>
            <w:tcW w:w="471" w:type="pct"/>
            <w:shd w:val="clear" w:color="auto" w:fill="BFBFBF" w:themeFill="background1" w:themeFillShade="BF"/>
          </w:tcPr>
          <w:p w14:paraId="28DB36E1" w14:textId="49D8F5E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F2-score</w:t>
            </w:r>
          </w:p>
        </w:tc>
        <w:tc>
          <w:tcPr>
            <w:tcW w:w="489" w:type="pct"/>
            <w:shd w:val="clear" w:color="auto" w:fill="BFBFBF" w:themeFill="background1" w:themeFillShade="BF"/>
          </w:tcPr>
          <w:p w14:paraId="23B9E277" w14:textId="235F55C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PR-AUC</w:t>
            </w:r>
          </w:p>
        </w:tc>
        <w:tc>
          <w:tcPr>
            <w:tcW w:w="566" w:type="pct"/>
            <w:shd w:val="clear" w:color="auto" w:fill="BFBFBF" w:themeFill="background1" w:themeFillShade="BF"/>
            <w:noWrap/>
            <w:hideMark/>
          </w:tcPr>
          <w:p w14:paraId="4A0FC3A9" w14:textId="7C4ED0A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Δ PR-AUC</w:t>
            </w:r>
          </w:p>
        </w:tc>
      </w:tr>
      <w:tr w:rsidR="00594554" w:rsidRPr="006614A8" w14:paraId="6CE8BDE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67EDEF7E" w14:textId="0DBCBDC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0.50x</w:t>
            </w:r>
          </w:p>
        </w:tc>
        <w:tc>
          <w:tcPr>
            <w:tcW w:w="388" w:type="pct"/>
            <w:noWrap/>
          </w:tcPr>
          <w:p w14:paraId="2E09B427" w14:textId="781EF1C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45510DEA" w14:textId="7383BB9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518FAA5D" w14:textId="5B9141DA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F87A241" w14:textId="3D53D86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0.2992</w:t>
            </w:r>
          </w:p>
        </w:tc>
        <w:tc>
          <w:tcPr>
            <w:tcW w:w="387" w:type="pct"/>
            <w:noWrap/>
          </w:tcPr>
          <w:p w14:paraId="616863BD" w14:textId="4DAD7D5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0.5375</w:t>
            </w:r>
          </w:p>
        </w:tc>
        <w:tc>
          <w:tcPr>
            <w:tcW w:w="471" w:type="pct"/>
            <w:noWrap/>
          </w:tcPr>
          <w:p w14:paraId="7CC7387A" w14:textId="3C3A063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0.3845</w:t>
            </w:r>
          </w:p>
        </w:tc>
        <w:tc>
          <w:tcPr>
            <w:tcW w:w="471" w:type="pct"/>
          </w:tcPr>
          <w:p w14:paraId="19D14678" w14:textId="190E248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0.4637</w:t>
            </w:r>
          </w:p>
        </w:tc>
        <w:tc>
          <w:tcPr>
            <w:tcW w:w="489" w:type="pct"/>
          </w:tcPr>
          <w:p w14:paraId="691E332B" w14:textId="4E9B5A9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0.3590</w:t>
            </w:r>
          </w:p>
        </w:tc>
        <w:tc>
          <w:tcPr>
            <w:tcW w:w="566" w:type="pct"/>
            <w:noWrap/>
          </w:tcPr>
          <w:p w14:paraId="01CE92F7" w14:textId="6004C35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0.0056</w:t>
            </w:r>
          </w:p>
        </w:tc>
      </w:tr>
      <w:tr w:rsidR="00594554" w:rsidRPr="006614A8" w14:paraId="773C7083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</w:tcPr>
          <w:p w14:paraId="6AA94460" w14:textId="17D88E5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0.75x</w:t>
            </w:r>
          </w:p>
        </w:tc>
        <w:tc>
          <w:tcPr>
            <w:tcW w:w="388" w:type="pct"/>
            <w:noWrap/>
          </w:tcPr>
          <w:p w14:paraId="7AB0F8E1" w14:textId="562F5F8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54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248C00E" w14:textId="1FBFD49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6BFCBDB6" w14:textId="6E98414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5A06ED38" w14:textId="6E5DBAA1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0.3353</w:t>
            </w:r>
          </w:p>
        </w:tc>
        <w:tc>
          <w:tcPr>
            <w:tcW w:w="387" w:type="pct"/>
            <w:noWrap/>
          </w:tcPr>
          <w:p w14:paraId="56C77228" w14:textId="188116B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0.4576</w:t>
            </w:r>
          </w:p>
        </w:tc>
        <w:tc>
          <w:tcPr>
            <w:tcW w:w="471" w:type="pct"/>
            <w:noWrap/>
          </w:tcPr>
          <w:p w14:paraId="3C734930" w14:textId="0C434A8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0.3870</w:t>
            </w:r>
          </w:p>
        </w:tc>
        <w:tc>
          <w:tcPr>
            <w:tcW w:w="471" w:type="pct"/>
          </w:tcPr>
          <w:p w14:paraId="04CAFA98" w14:textId="0C8E1D5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0.4265</w:t>
            </w:r>
          </w:p>
        </w:tc>
        <w:tc>
          <w:tcPr>
            <w:tcW w:w="489" w:type="pct"/>
          </w:tcPr>
          <w:p w14:paraId="311E1957" w14:textId="4309653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0.3613</w:t>
            </w:r>
          </w:p>
        </w:tc>
        <w:tc>
          <w:tcPr>
            <w:tcW w:w="566" w:type="pct"/>
            <w:noWrap/>
          </w:tcPr>
          <w:p w14:paraId="2DCB9C6B" w14:textId="73BD2161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0.0079</w:t>
            </w:r>
          </w:p>
        </w:tc>
      </w:tr>
      <w:tr w:rsidR="00594554" w:rsidRPr="006614A8" w14:paraId="2F350A9B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1E6762CA" w14:textId="77777777" w:rsidR="006614A8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1.00x</w:t>
            </w:r>
          </w:p>
          <w:p w14:paraId="18AE45EA" w14:textId="538B346F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(</w:t>
            </w:r>
            <w:r w:rsidR="006614A8" w:rsidRPr="006614A8">
              <w:rPr>
                <w:rFonts w:cs="Times New Roman"/>
                <w:b/>
                <w:bCs/>
                <w:sz w:val="16"/>
                <w:szCs w:val="16"/>
              </w:rPr>
              <w:t>B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aseline)</w:t>
            </w:r>
          </w:p>
        </w:tc>
        <w:tc>
          <w:tcPr>
            <w:tcW w:w="388" w:type="pct"/>
            <w:noWrap/>
          </w:tcPr>
          <w:p w14:paraId="70BCD34F" w14:textId="727082E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17036B79" w14:textId="1D4B64C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48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793EB87A" w14:textId="620D2F03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76381102" w14:textId="0C0BCAD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0.3042</w:t>
            </w:r>
          </w:p>
        </w:tc>
        <w:tc>
          <w:tcPr>
            <w:tcW w:w="387" w:type="pct"/>
            <w:noWrap/>
          </w:tcPr>
          <w:p w14:paraId="5FF1811F" w14:textId="1BD014E9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0.5181</w:t>
            </w:r>
          </w:p>
        </w:tc>
        <w:tc>
          <w:tcPr>
            <w:tcW w:w="471" w:type="pct"/>
            <w:noWrap/>
          </w:tcPr>
          <w:p w14:paraId="4EF364CB" w14:textId="6EB3486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0.3833</w:t>
            </w:r>
          </w:p>
        </w:tc>
        <w:tc>
          <w:tcPr>
            <w:tcW w:w="471" w:type="pct"/>
          </w:tcPr>
          <w:p w14:paraId="5C53FA26" w14:textId="6EED46FF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0.4542</w:t>
            </w:r>
          </w:p>
        </w:tc>
        <w:tc>
          <w:tcPr>
            <w:tcW w:w="489" w:type="pct"/>
          </w:tcPr>
          <w:p w14:paraId="399632E0" w14:textId="1FC98BAA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0.3534</w:t>
            </w:r>
          </w:p>
        </w:tc>
        <w:tc>
          <w:tcPr>
            <w:tcW w:w="566" w:type="pct"/>
            <w:noWrap/>
          </w:tcPr>
          <w:p w14:paraId="6A6E941D" w14:textId="1CDA994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0.0000</w:t>
            </w:r>
          </w:p>
        </w:tc>
      </w:tr>
      <w:tr w:rsidR="00594554" w:rsidRPr="006614A8" w14:paraId="0D139160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00328CBB" w14:textId="33D8077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1.25x</w:t>
            </w:r>
          </w:p>
        </w:tc>
        <w:tc>
          <w:tcPr>
            <w:tcW w:w="388" w:type="pct"/>
            <w:noWrap/>
          </w:tcPr>
          <w:p w14:paraId="2E4DA239" w14:textId="615AAEF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90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35538B3" w14:textId="7065B114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60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</w:tcPr>
          <w:p w14:paraId="276D2B02" w14:textId="2ED1676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</w:tcPr>
          <w:p w14:paraId="2217A87F" w14:textId="2CEBCDB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0.3073</w:t>
            </w:r>
          </w:p>
        </w:tc>
        <w:tc>
          <w:tcPr>
            <w:tcW w:w="387" w:type="pct"/>
            <w:noWrap/>
          </w:tcPr>
          <w:p w14:paraId="00A7CF88" w14:textId="610C1459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0.4922</w:t>
            </w:r>
          </w:p>
        </w:tc>
        <w:tc>
          <w:tcPr>
            <w:tcW w:w="471" w:type="pct"/>
          </w:tcPr>
          <w:p w14:paraId="40D13B25" w14:textId="612CFFB0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0.3783</w:t>
            </w:r>
          </w:p>
        </w:tc>
        <w:tc>
          <w:tcPr>
            <w:tcW w:w="471" w:type="pct"/>
          </w:tcPr>
          <w:p w14:paraId="3766B932" w14:textId="1659EB9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0.4393</w:t>
            </w:r>
          </w:p>
        </w:tc>
        <w:tc>
          <w:tcPr>
            <w:tcW w:w="489" w:type="pct"/>
          </w:tcPr>
          <w:p w14:paraId="435B36CE" w14:textId="12B0B65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0.3527</w:t>
            </w:r>
          </w:p>
        </w:tc>
        <w:tc>
          <w:tcPr>
            <w:tcW w:w="566" w:type="pct"/>
            <w:noWrap/>
          </w:tcPr>
          <w:p w14:paraId="35D6D0C3" w14:textId="53750BA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-0.0007</w:t>
            </w:r>
          </w:p>
        </w:tc>
      </w:tr>
      <w:tr w:rsidR="00594554" w:rsidRPr="006614A8" w14:paraId="7716DDC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5DA230BF" w14:textId="22093CB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lastRenderedPageBreak/>
              <w:t>1.50x</w:t>
            </w:r>
          </w:p>
        </w:tc>
        <w:tc>
          <w:tcPr>
            <w:tcW w:w="388" w:type="pct"/>
            <w:noWrap/>
          </w:tcPr>
          <w:p w14:paraId="3234FA29" w14:textId="6EF7D61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108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356DCA84" w14:textId="0847527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4FFEF8B4" w14:textId="32797234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397E790" w14:textId="1298BB81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0.3291</w:t>
            </w:r>
          </w:p>
        </w:tc>
        <w:tc>
          <w:tcPr>
            <w:tcW w:w="387" w:type="pct"/>
            <w:noWrap/>
          </w:tcPr>
          <w:p w14:paraId="759B2E71" w14:textId="178A9A6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0.4706</w:t>
            </w:r>
          </w:p>
        </w:tc>
        <w:tc>
          <w:tcPr>
            <w:tcW w:w="471" w:type="pct"/>
            <w:noWrap/>
          </w:tcPr>
          <w:p w14:paraId="5D51888E" w14:textId="706A01CF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0.3873</w:t>
            </w:r>
          </w:p>
        </w:tc>
        <w:tc>
          <w:tcPr>
            <w:tcW w:w="471" w:type="pct"/>
          </w:tcPr>
          <w:p w14:paraId="54F962CF" w14:textId="2DD451E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0.4333</w:t>
            </w:r>
          </w:p>
        </w:tc>
        <w:tc>
          <w:tcPr>
            <w:tcW w:w="489" w:type="pct"/>
          </w:tcPr>
          <w:p w14:paraId="78F9B1DB" w14:textId="4557779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0.3604</w:t>
            </w:r>
          </w:p>
        </w:tc>
        <w:tc>
          <w:tcPr>
            <w:tcW w:w="566" w:type="pct"/>
            <w:noWrap/>
          </w:tcPr>
          <w:p w14:paraId="1BF091D2" w14:textId="2FCA1CE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0.0070</w:t>
            </w:r>
          </w:p>
        </w:tc>
      </w:tr>
    </w:tbl>
    <w:p w14:paraId="43474036" w14:textId="77777777" w:rsidR="00555B27" w:rsidRDefault="00555B27" w:rsidP="00C70C61">
      <w:pPr>
        <w:spacing w:after="0"/>
        <w:rPr>
          <w:color w:val="EE0000"/>
        </w:rPr>
        <w:sectPr w:rsidR="00555B27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7CBAB4C" w14:textId="1CBFCDAF" w:rsidR="00A408A0" w:rsidRPr="00A408A0" w:rsidRDefault="00A408A0" w:rsidP="00C70C61">
      <w:pPr>
        <w:spacing w:after="0"/>
        <w:ind w:firstLineChars="100" w:firstLine="200"/>
      </w:pPr>
      <w:r w:rsidRPr="00A408A0">
        <w:t>실험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반감기</w:t>
      </w:r>
      <w:r w:rsidRPr="00A408A0">
        <w:t xml:space="preserve"> </w:t>
      </w:r>
      <w:r w:rsidRPr="00A408A0">
        <w:t>파라미터를</w:t>
      </w:r>
      <w:r w:rsidRPr="00A408A0">
        <w:t xml:space="preserve"> </w:t>
      </w:r>
      <w:r w:rsidRPr="00A408A0">
        <w:t>절반으로</w:t>
      </w:r>
      <w:r w:rsidRPr="00A408A0">
        <w:t xml:space="preserve"> </w:t>
      </w:r>
      <w:r w:rsidRPr="00A408A0">
        <w:t>축소하거나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1.5</m:t>
        </m:r>
      </m:oMath>
      <w:r w:rsidRPr="00A408A0">
        <w:t>배로</w:t>
      </w:r>
      <w:r w:rsidRPr="00A408A0">
        <w:t xml:space="preserve"> </w:t>
      </w:r>
      <w:r w:rsidRPr="00A408A0">
        <w:t>확대하여도</w:t>
      </w:r>
      <w:r w:rsidRPr="00A408A0">
        <w:t xml:space="preserve"> PR-AUC</w:t>
      </w:r>
      <w:r w:rsidRPr="00A408A0">
        <w:t>의</w:t>
      </w:r>
      <w:r w:rsidRPr="00A408A0">
        <w:t xml:space="preserve"> </w:t>
      </w:r>
      <w:r w:rsidRPr="00A408A0">
        <w:t>최대</w:t>
      </w:r>
      <w:r w:rsidRPr="00A408A0">
        <w:t xml:space="preserve"> </w:t>
      </w:r>
      <w:r w:rsidRPr="00A408A0">
        <w:t>편차는</w:t>
      </w:r>
      <w:r w:rsidR="00626EFF">
        <w:rPr>
          <w:rFonts w:hint="eastAsia"/>
        </w:rPr>
        <w:t xml:space="preserve"> +0.0079 </w:t>
      </w:r>
      <w:r w:rsidRPr="00A408A0">
        <w:t>수준에</w:t>
      </w:r>
      <w:r w:rsidRPr="00A408A0">
        <w:t xml:space="preserve"> </w:t>
      </w:r>
      <w:r w:rsidRPr="00A408A0">
        <w:t>불과하였으며</w:t>
      </w:r>
      <w:r w:rsidRPr="00A408A0">
        <w:t xml:space="preserve">, F1-score </w:t>
      </w:r>
      <w:r w:rsidRPr="00A408A0">
        <w:t>역시</w:t>
      </w:r>
      <w:r w:rsidRPr="00A408A0">
        <w:t xml:space="preserve"> </w:t>
      </w:r>
      <w:r w:rsidRPr="00A408A0">
        <w:t>기준치</w:t>
      </w:r>
      <w:r w:rsidRPr="00A408A0">
        <w:t>(</w:t>
      </w:r>
      <m:oMath>
        <m:r>
          <m:rPr>
            <m:sty m:val="p"/>
          </m:rPr>
          <w:rPr>
            <w:rFonts w:ascii="Cambria Math" w:hAnsi="Cambria Math"/>
          </w:rPr>
          <m:t>0.3833</m:t>
        </m:r>
      </m:oMath>
      <w:r w:rsidRPr="00A408A0">
        <w:t xml:space="preserve">) </w:t>
      </w:r>
      <w:r w:rsidRPr="00A408A0">
        <w:t>대비</w:t>
      </w:r>
      <w:r w:rsidRPr="00A408A0">
        <w:t xml:space="preserve"> </w:t>
      </w:r>
      <w:r w:rsidRPr="00A408A0">
        <w:t>유사한</w:t>
      </w:r>
      <w:r w:rsidRPr="00A408A0">
        <w:t xml:space="preserve"> </w:t>
      </w:r>
      <w:r w:rsidRPr="00A408A0">
        <w:t>수준을</w:t>
      </w:r>
      <w:r w:rsidRPr="00A408A0">
        <w:t xml:space="preserve"> </w:t>
      </w:r>
      <w:r w:rsidRPr="00A408A0">
        <w:t>보였다</w:t>
      </w:r>
      <w:r w:rsidRPr="00A408A0">
        <w:t xml:space="preserve">. </w:t>
      </w:r>
      <w:r w:rsidRPr="00A408A0">
        <w:t>특히</w:t>
      </w:r>
      <w:r w:rsidRPr="00A408A0">
        <w:t xml:space="preserve"> </w:t>
      </w:r>
      <w:r w:rsidRPr="00A408A0">
        <w:t>반감기를</w:t>
      </w:r>
      <w:r w:rsidRPr="00A408A0">
        <w:t xml:space="preserve"> </w:t>
      </w:r>
      <w:r w:rsidRPr="00A408A0">
        <w:t>비교적</w:t>
      </w:r>
      <w:r w:rsidRPr="00A408A0">
        <w:t xml:space="preserve"> </w:t>
      </w:r>
      <w:r w:rsidRPr="00A408A0">
        <w:t>짧게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</w:t>
      </w:r>
      <w:r w:rsidR="00ED565A">
        <w:rPr>
          <w:rFonts w:hint="eastAsia"/>
        </w:rPr>
        <w:t>(0.50</w:t>
      </w:r>
      <w:r w:rsidR="00ED565A">
        <w:rPr>
          <w:rFonts w:hint="eastAsia"/>
        </w:rPr>
        <w:t>배</w:t>
      </w:r>
      <w:r w:rsidR="00ED565A">
        <w:rPr>
          <w:rFonts w:hint="eastAsia"/>
        </w:rPr>
        <w:t>)</w:t>
      </w:r>
      <w:r w:rsidR="00ED565A">
        <w:rPr>
          <w:rFonts w:hint="eastAsia"/>
        </w:rPr>
        <w:t>에서는</w:t>
      </w:r>
      <w:r w:rsidRPr="00A408A0">
        <w:t xml:space="preserve"> </w:t>
      </w:r>
      <w:r w:rsidRPr="00A408A0">
        <w:t>재현율이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0.5375</m:t>
        </m:r>
      </m:oMath>
      <w:r w:rsidRPr="00A408A0">
        <w:t>까지</w:t>
      </w:r>
      <w:r w:rsidRPr="00A408A0">
        <w:t xml:space="preserve"> </w:t>
      </w:r>
      <w:r w:rsidRPr="00A408A0">
        <w:t>상승하였고</w:t>
      </w:r>
      <w:r w:rsidRPr="00A408A0">
        <w:t xml:space="preserve">, </w:t>
      </w:r>
      <w:r w:rsidRPr="00A408A0">
        <w:t>반감기를</w:t>
      </w:r>
      <w:r w:rsidRPr="00A408A0">
        <w:t xml:space="preserve"> </w:t>
      </w:r>
      <w:r w:rsidRPr="00A408A0">
        <w:t>길게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</w:t>
      </w:r>
      <w:r w:rsidR="007203CD">
        <w:rPr>
          <w:rFonts w:hint="eastAsia"/>
        </w:rPr>
        <w:t>(0.75</w:t>
      </w:r>
      <w:r w:rsidR="007203CD">
        <w:rPr>
          <w:rFonts w:hint="eastAsia"/>
        </w:rPr>
        <w:t>배</w:t>
      </w:r>
      <w:r w:rsidR="007203CD">
        <w:rPr>
          <w:rFonts w:hint="eastAsia"/>
        </w:rPr>
        <w:t>, 1.50</w:t>
      </w:r>
      <w:r w:rsidR="007203CD">
        <w:rPr>
          <w:rFonts w:hint="eastAsia"/>
        </w:rPr>
        <w:t>배</w:t>
      </w:r>
      <w:r w:rsidR="007203CD">
        <w:rPr>
          <w:rFonts w:hint="eastAsia"/>
        </w:rPr>
        <w:t>)</w:t>
      </w:r>
      <w:r w:rsidRPr="00A408A0">
        <w:t>에서는</w:t>
      </w:r>
      <w:r w:rsidRPr="00A408A0">
        <w:t xml:space="preserve"> </w:t>
      </w:r>
      <w:r w:rsidRPr="00A408A0">
        <w:t>정밀도가</w:t>
      </w:r>
      <w:r w:rsidRPr="00A408A0">
        <w:t xml:space="preserve"> </w:t>
      </w:r>
      <w:r w:rsidRPr="00A408A0">
        <w:t>약</w:t>
      </w:r>
      <w:r w:rsidR="00626EFF">
        <w:rPr>
          <w:rFonts w:hint="eastAsia"/>
        </w:rPr>
        <w:t xml:space="preserve"> 0.33</w:t>
      </w:r>
      <w:r w:rsidRPr="00A408A0">
        <w:t xml:space="preserve"> </w:t>
      </w:r>
      <w:r w:rsidRPr="00A408A0">
        <w:t>수준으로</w:t>
      </w:r>
      <w:r w:rsidRPr="00A408A0">
        <w:t xml:space="preserve"> </w:t>
      </w:r>
      <w:r w:rsidRPr="00A408A0">
        <w:t>개선되는</w:t>
      </w:r>
      <w:r w:rsidRPr="00A408A0">
        <w:t xml:space="preserve"> </w:t>
      </w:r>
      <w:r w:rsidRPr="00A408A0">
        <w:t>상호보완적</w:t>
      </w:r>
      <w:r w:rsidRPr="00A408A0">
        <w:t xml:space="preserve"> </w:t>
      </w:r>
      <w:r w:rsidRPr="00A408A0">
        <w:t>트레이드오프가</w:t>
      </w:r>
      <w:r w:rsidRPr="00A408A0">
        <w:t xml:space="preserve"> </w:t>
      </w:r>
      <w:r w:rsidRPr="00A408A0">
        <w:t>관찰되었다</w:t>
      </w:r>
      <w:r w:rsidRPr="00A408A0">
        <w:t xml:space="preserve">. </w:t>
      </w:r>
      <w:r w:rsidRPr="00A408A0">
        <w:t>이러한</w:t>
      </w:r>
      <w:r w:rsidRPr="00A408A0">
        <w:t xml:space="preserve"> </w:t>
      </w:r>
      <w:r w:rsidRPr="00A408A0">
        <w:t>결과는</w:t>
      </w:r>
      <w:r w:rsidRPr="00A408A0">
        <w:t xml:space="preserve"> </w:t>
      </w:r>
      <w:r w:rsidRPr="00A408A0">
        <w:t>제안</w:t>
      </w:r>
      <w:r w:rsidRPr="00A408A0">
        <w:t xml:space="preserve"> </w:t>
      </w:r>
      <w:r w:rsidRPr="00A408A0">
        <w:t>모형이</w:t>
      </w:r>
      <w:r w:rsidRPr="00A408A0">
        <w:t xml:space="preserve"> </w:t>
      </w:r>
      <w:r w:rsidRPr="00A408A0">
        <w:t>특정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값에</w:t>
      </w:r>
      <w:r w:rsidRPr="00A408A0">
        <w:t xml:space="preserve"> </w:t>
      </w:r>
      <w:r w:rsidRPr="00A408A0">
        <w:t>민감하게</w:t>
      </w:r>
      <w:r w:rsidRPr="00A408A0">
        <w:t xml:space="preserve"> </w:t>
      </w:r>
      <w:r w:rsidRPr="00A408A0">
        <w:t>반응하지</w:t>
      </w:r>
      <w:r w:rsidRPr="00A408A0">
        <w:t xml:space="preserve"> </w:t>
      </w:r>
      <w:r w:rsidRPr="00A408A0">
        <w:t>않으며</w:t>
      </w:r>
      <w:r w:rsidRPr="00A408A0">
        <w:t xml:space="preserve">, </w:t>
      </w:r>
      <w:r w:rsidRPr="00A408A0">
        <w:t>실무</w:t>
      </w:r>
      <w:r w:rsidRPr="00A408A0">
        <w:t xml:space="preserve"> </w:t>
      </w:r>
      <w:r w:rsidRPr="00A408A0">
        <w:t>적용</w:t>
      </w:r>
      <w:r w:rsidRPr="00A408A0">
        <w:t xml:space="preserve"> </w:t>
      </w:r>
      <w:r w:rsidRPr="00A408A0">
        <w:t>시</w:t>
      </w:r>
      <w:r w:rsidRPr="00A408A0">
        <w:t xml:space="preserve"> </w:t>
      </w:r>
      <w:r w:rsidRPr="00A408A0">
        <w:t>채널별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설정에</w:t>
      </w:r>
      <w:r w:rsidRPr="00A408A0">
        <w:t xml:space="preserve"> </w:t>
      </w:r>
      <w:r w:rsidRPr="00A408A0">
        <w:t>대한</w:t>
      </w:r>
      <w:r w:rsidRPr="00A408A0">
        <w:t xml:space="preserve"> </w:t>
      </w:r>
      <w:r w:rsidRPr="00A408A0">
        <w:t>유연한</w:t>
      </w:r>
      <w:r w:rsidRPr="00A408A0">
        <w:t xml:space="preserve"> </w:t>
      </w:r>
      <w:r w:rsidRPr="00A408A0">
        <w:t>운영</w:t>
      </w:r>
      <w:r w:rsidRPr="00A408A0">
        <w:t xml:space="preserve"> </w:t>
      </w:r>
      <w:r w:rsidRPr="00A408A0">
        <w:t>여지를</w:t>
      </w:r>
      <w:r w:rsidRPr="00A408A0">
        <w:t xml:space="preserve"> </w:t>
      </w:r>
      <w:r w:rsidRPr="00A408A0">
        <w:t>제공함을</w:t>
      </w:r>
      <w:r w:rsidRPr="00A408A0">
        <w:t xml:space="preserve"> </w:t>
      </w:r>
      <w:r w:rsidRPr="00A408A0">
        <w:t>의미한다</w:t>
      </w:r>
      <w:r w:rsidRPr="00A408A0">
        <w:t>.</w:t>
      </w:r>
    </w:p>
    <w:p w14:paraId="4B425D8C" w14:textId="6E132F3F" w:rsidR="00A75940" w:rsidRDefault="00A408A0" w:rsidP="00C70C61">
      <w:pPr>
        <w:spacing w:after="0"/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, </w:t>
      </w:r>
      <w:proofErr w:type="spellStart"/>
      <w:r w:rsidRPr="00A408A0">
        <w:t>원분포</w:t>
      </w:r>
      <w:proofErr w:type="spellEnd"/>
      <w:r w:rsidRPr="00A408A0">
        <w:t xml:space="preserve"> </w:t>
      </w:r>
      <w:r w:rsidRPr="00A408A0">
        <w:t>홀드아웃</w:t>
      </w:r>
      <w:r w:rsidRPr="00A408A0">
        <w:t xml:space="preserve"> </w:t>
      </w:r>
      <w:r w:rsidRPr="00A408A0">
        <w:t>테스트</w:t>
      </w:r>
      <w:r w:rsidRPr="00A408A0">
        <w:t xml:space="preserve"> </w:t>
      </w:r>
      <w:r w:rsidRPr="00A408A0">
        <w:t>세트를</w:t>
      </w:r>
      <w:r w:rsidRPr="00A408A0">
        <w:t xml:space="preserve"> </w:t>
      </w:r>
      <w:r w:rsidRPr="00A408A0">
        <w:t>대상으로</w:t>
      </w:r>
      <w:r w:rsidRPr="00A408A0">
        <w:t xml:space="preserve">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</w:t>
      </w:r>
      <w:r w:rsidRPr="00A408A0">
        <w:t>(</w:t>
      </w:r>
      <m:oMath>
        <m:r>
          <w:rPr>
            <w:rFonts w:ascii="Cambria Math" w:hAnsi="Cambria Math"/>
          </w:rPr>
          <m:t>K</m:t>
        </m:r>
      </m:oMath>
      <w:r w:rsidRPr="00A408A0">
        <w:t>)</w:t>
      </w:r>
      <w:proofErr w:type="spellStart"/>
      <w:r w:rsidRPr="00A408A0">
        <w:t>를</w:t>
      </w:r>
      <w:proofErr w:type="spellEnd"/>
      <w:r w:rsidRPr="00A408A0">
        <w:t xml:space="preserve"> </w:t>
      </w:r>
      <w:r w:rsidRPr="00A408A0">
        <w:t>변동시킨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고적중률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정밀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전략과</w:t>
      </w:r>
      <w:r w:rsidRPr="00A408A0">
        <w:t xml:space="preserve"> </w:t>
      </w:r>
      <w:r w:rsidRPr="00A408A0">
        <w:t>전환</w:t>
      </w:r>
      <w:r w:rsidRPr="00A408A0">
        <w:t xml:space="preserve"> </w:t>
      </w:r>
      <w:r w:rsidRPr="00A408A0">
        <w:t>고객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확장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</w:t>
      </w:r>
      <w:r w:rsidRPr="00A408A0">
        <w:t xml:space="preserve"> </w:t>
      </w:r>
      <w:r w:rsidRPr="00A408A0">
        <w:t>간의</w:t>
      </w:r>
      <w:r w:rsidRPr="00A408A0">
        <w:t xml:space="preserve"> </w:t>
      </w:r>
      <w:r w:rsidRPr="00A408A0">
        <w:t>명확한</w:t>
      </w:r>
      <w:r w:rsidRPr="00A408A0">
        <w:t xml:space="preserve"> </w:t>
      </w:r>
      <w:r w:rsidRPr="00A408A0">
        <w:t>실무적</w:t>
      </w:r>
      <w:r w:rsidRPr="00A408A0">
        <w:t xml:space="preserve"> </w:t>
      </w:r>
      <w:r w:rsidRPr="00A408A0">
        <w:t>분기점이</w:t>
      </w:r>
      <w:r w:rsidRPr="00A408A0">
        <w:t xml:space="preserve"> </w:t>
      </w:r>
      <w:r w:rsidRPr="00A408A0">
        <w:t>도출되었다</w:t>
      </w:r>
      <w:r w:rsidRPr="00A408A0">
        <w:t xml:space="preserve">.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규모에</w:t>
      </w:r>
      <w:r w:rsidRPr="00A408A0">
        <w:t xml:space="preserve"> </w:t>
      </w:r>
      <w:r w:rsidRPr="00A408A0">
        <w:t>따른</w:t>
      </w:r>
      <w:r w:rsidRPr="00A408A0">
        <w:t xml:space="preserve"> </w:t>
      </w:r>
      <w:r w:rsidRPr="00A408A0">
        <w:t>실제</w:t>
      </w:r>
      <w:r w:rsidRPr="00A408A0">
        <w:t xml:space="preserve"> </w:t>
      </w:r>
      <w:r w:rsidRPr="00A408A0">
        <w:t>구매자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수</w:t>
      </w:r>
      <w:r w:rsidRPr="00A408A0">
        <w:t xml:space="preserve">(TP), </w:t>
      </w:r>
      <w:r w:rsidRPr="00A408A0">
        <w:t>적중률</w:t>
      </w:r>
      <w:r w:rsidRPr="00A408A0">
        <w:t xml:space="preserve">(Precision@$K$), </w:t>
      </w:r>
      <w:r w:rsidRPr="00A408A0">
        <w:t>누적</w:t>
      </w:r>
      <w:r w:rsidRPr="00A408A0">
        <w:t xml:space="preserve"> </w:t>
      </w:r>
      <w:proofErr w:type="spellStart"/>
      <w:r w:rsidRPr="00A408A0">
        <w:t>재현율</w:t>
      </w:r>
      <w:proofErr w:type="spellEnd"/>
      <w:r w:rsidRPr="00A408A0">
        <w:t xml:space="preserve">(Cumulative Recall), </w:t>
      </w:r>
      <w:r w:rsidRPr="00A408A0">
        <w:t>및</w:t>
      </w:r>
      <w:r w:rsidRPr="00A408A0">
        <w:t xml:space="preserve"> </w:t>
      </w:r>
      <w:r w:rsidRPr="00A408A0">
        <w:t>무작위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대비</w:t>
      </w:r>
      <w:r w:rsidRPr="00A408A0">
        <w:t xml:space="preserve"> </w:t>
      </w:r>
      <w:r w:rsidRPr="00A408A0">
        <w:t>향상도</w:t>
      </w:r>
      <w:r w:rsidRPr="00A408A0">
        <w:t xml:space="preserve"> </w:t>
      </w:r>
      <w:r w:rsidRPr="00A408A0">
        <w:t>평가</w:t>
      </w:r>
      <w:r w:rsidRPr="00A408A0">
        <w:t xml:space="preserve"> </w:t>
      </w:r>
      <w:r w:rsidRPr="00A408A0">
        <w:t>결과는</w:t>
      </w:r>
      <w:r w:rsidRPr="00A408A0">
        <w:t xml:space="preserve"> &lt;</w:t>
      </w:r>
      <w:r w:rsidRPr="00A408A0">
        <w:t>표</w:t>
      </w:r>
      <w:r w:rsidRPr="00A408A0">
        <w:t xml:space="preserve"> 7&gt;</w:t>
      </w:r>
      <w:r w:rsidRPr="00A408A0">
        <w:t>과</w:t>
      </w:r>
      <w:r w:rsidRPr="00A408A0">
        <w:t xml:space="preserve"> </w:t>
      </w:r>
      <w:r w:rsidRPr="00A408A0">
        <w:t>같다</w:t>
      </w:r>
      <w:r w:rsidRPr="00A408A0">
        <w:t>.</w:t>
      </w:r>
    </w:p>
    <w:p w14:paraId="300D04EE" w14:textId="77777777" w:rsidR="005C7308" w:rsidRDefault="005C7308" w:rsidP="00C70C61">
      <w:pPr>
        <w:spacing w:after="0"/>
      </w:pPr>
    </w:p>
    <w:p w14:paraId="24D6E533" w14:textId="77777777" w:rsidR="003D677E" w:rsidRDefault="003D677E" w:rsidP="00C70C61">
      <w:pPr>
        <w:spacing w:after="0"/>
        <w:jc w:val="center"/>
        <w:sectPr w:rsidR="003D677E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58D38541" w14:textId="6B3BE8AC" w:rsidR="00160343" w:rsidRPr="00182E18" w:rsidRDefault="00160343" w:rsidP="00C70C61">
      <w:pPr>
        <w:spacing w:after="0"/>
        <w:jc w:val="center"/>
      </w:pPr>
      <w:r>
        <w:t>&lt;</w:t>
      </w:r>
      <w:r>
        <w:t>표</w:t>
      </w:r>
      <w:r w:rsidRPr="00182E18">
        <w:t xml:space="preserve"> </w:t>
      </w:r>
      <w:r w:rsidR="00AE666C">
        <w:rPr>
          <w:rFonts w:hint="eastAsia"/>
        </w:rPr>
        <w:t>7</w:t>
      </w:r>
      <w:r w:rsidRPr="00182E18">
        <w:t xml:space="preserve">&gt; </w:t>
      </w:r>
      <w:r w:rsidR="00A45659" w:rsidRPr="007E7A9A">
        <w:rPr>
          <w:color w:val="00B0F0"/>
        </w:rPr>
        <w:t>상위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타겟팅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규모</w:t>
      </w:r>
      <w:r w:rsidR="00A45659" w:rsidRPr="007E7A9A">
        <w:rPr>
          <w:color w:val="00B0F0"/>
        </w:rPr>
        <w:t>(Top-K)</w:t>
      </w:r>
      <w:r w:rsidR="00A45659" w:rsidRPr="007E7A9A">
        <w:rPr>
          <w:color w:val="00B0F0"/>
        </w:rPr>
        <w:t>에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따른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구매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전환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포착력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및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무작위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대비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향상도</w:t>
      </w:r>
      <w:r w:rsidR="00A45659" w:rsidRPr="007E7A9A">
        <w:rPr>
          <w:color w:val="00B0F0"/>
        </w:rPr>
        <w:t>(Lift)</w:t>
      </w:r>
    </w:p>
    <w:tbl>
      <w:tblPr>
        <w:tblStyle w:val="10"/>
        <w:tblW w:w="4974" w:type="pct"/>
        <w:tblLook w:val="04A0" w:firstRow="1" w:lastRow="0" w:firstColumn="1" w:lastColumn="0" w:noHBand="0" w:noVBand="1"/>
      </w:tblPr>
      <w:tblGrid>
        <w:gridCol w:w="1418"/>
        <w:gridCol w:w="1305"/>
        <w:gridCol w:w="1790"/>
        <w:gridCol w:w="1118"/>
        <w:gridCol w:w="1497"/>
        <w:gridCol w:w="1332"/>
      </w:tblGrid>
      <w:tr w:rsidR="00FB7E13" w:rsidRPr="006614A8" w14:paraId="03A18E99" w14:textId="77777777" w:rsidTr="007668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855" w:type="pct"/>
            <w:shd w:val="clear" w:color="auto" w:fill="BFBFBF" w:themeFill="background1" w:themeFillShade="BF"/>
            <w:noWrap/>
            <w:hideMark/>
          </w:tcPr>
          <w:p w14:paraId="172F2788" w14:textId="77777777" w:rsidR="009A07B6" w:rsidRPr="00B81C1C" w:rsidRDefault="00FB7E13" w:rsidP="00C70C61">
            <w:pPr>
              <w:spacing w:line="432" w:lineRule="auto"/>
              <w:jc w:val="center"/>
              <w:rPr>
                <w:b/>
                <w:bCs/>
                <w:color w:val="00B0F0"/>
                <w:sz w:val="16"/>
                <w:szCs w:val="16"/>
              </w:rPr>
            </w:pPr>
            <w:r w:rsidRPr="00B81C1C">
              <w:rPr>
                <w:rFonts w:hint="eastAsia"/>
                <w:b/>
                <w:bCs/>
                <w:color w:val="00B0F0"/>
                <w:sz w:val="16"/>
                <w:szCs w:val="16"/>
              </w:rPr>
              <w:t xml:space="preserve">Top </w:t>
            </w:r>
            <w:r w:rsidRPr="00B81C1C">
              <w:rPr>
                <w:b/>
                <w:bCs/>
                <w:color w:val="00B0F0"/>
                <w:sz w:val="16"/>
                <w:szCs w:val="16"/>
              </w:rPr>
              <w:t xml:space="preserve">Targeting </w:t>
            </w:r>
          </w:p>
          <w:p w14:paraId="45ABEADA" w14:textId="6A13DDC1" w:rsidR="00FB7E13" w:rsidRPr="00B81C1C" w:rsidRDefault="004E67D1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rFonts w:hint="eastAsia"/>
                <w:b/>
                <w:bCs/>
                <w:color w:val="00B0F0"/>
                <w:sz w:val="16"/>
                <w:szCs w:val="16"/>
              </w:rPr>
              <w:t xml:space="preserve">Instances </w:t>
            </w:r>
            <w:r w:rsidR="00FB7E13" w:rsidRPr="00B81C1C">
              <w:rPr>
                <w:b/>
                <w:bCs/>
                <w:color w:val="00B0F0"/>
                <w:sz w:val="16"/>
                <w:szCs w:val="16"/>
              </w:rPr>
              <w:t>(K)</w:t>
            </w:r>
          </w:p>
        </w:tc>
        <w:tc>
          <w:tcPr>
            <w:tcW w:w="687" w:type="pct"/>
            <w:shd w:val="clear" w:color="auto" w:fill="BFBFBF" w:themeFill="background1" w:themeFillShade="BF"/>
            <w:noWrap/>
            <w:hideMark/>
          </w:tcPr>
          <w:p w14:paraId="16193A9B" w14:textId="77777777" w:rsidR="004E67D1" w:rsidRPr="00B81C1C" w:rsidRDefault="004E67D1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rFonts w:cs="Times New Roman" w:hint="eastAsia"/>
                <w:b/>
                <w:bCs/>
                <w:color w:val="00B0F0"/>
                <w:kern w:val="0"/>
                <w:sz w:val="16"/>
                <w:szCs w:val="16"/>
              </w:rPr>
              <w:t>Targeting Ratio</w:t>
            </w:r>
          </w:p>
          <w:p w14:paraId="6F5D77AC" w14:textId="16AE70D9" w:rsidR="004E67D1" w:rsidRPr="00B81C1C" w:rsidRDefault="004E67D1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rFonts w:cs="Times New Roman" w:hint="eastAsia"/>
                <w:b/>
                <w:bCs/>
                <w:color w:val="00B0F0"/>
                <w:kern w:val="0"/>
                <w:sz w:val="16"/>
                <w:szCs w:val="16"/>
              </w:rPr>
              <w:t>(K / N Test)</w:t>
            </w:r>
          </w:p>
        </w:tc>
        <w:tc>
          <w:tcPr>
            <w:tcW w:w="1075" w:type="pct"/>
            <w:shd w:val="clear" w:color="auto" w:fill="BFBFBF" w:themeFill="background1" w:themeFillShade="BF"/>
            <w:noWrap/>
            <w:hideMark/>
          </w:tcPr>
          <w:p w14:paraId="0AA9E8E0" w14:textId="77777777" w:rsidR="009A07B6" w:rsidRPr="00B81C1C" w:rsidRDefault="00FB7E13" w:rsidP="009A07B6">
            <w:pPr>
              <w:spacing w:line="432" w:lineRule="auto"/>
              <w:jc w:val="center"/>
              <w:rPr>
                <w:b/>
                <w:bCs/>
                <w:color w:val="00B0F0"/>
                <w:sz w:val="16"/>
                <w:szCs w:val="16"/>
              </w:rPr>
            </w:pPr>
            <w:r w:rsidRPr="00B81C1C">
              <w:rPr>
                <w:b/>
                <w:bCs/>
                <w:color w:val="00B0F0"/>
                <w:sz w:val="16"/>
                <w:szCs w:val="16"/>
              </w:rPr>
              <w:t xml:space="preserve">Captured </w:t>
            </w:r>
          </w:p>
          <w:p w14:paraId="6FC4F073" w14:textId="7E151A96" w:rsidR="00FB7E13" w:rsidRPr="00B81C1C" w:rsidRDefault="00C46AFB" w:rsidP="009A07B6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b/>
                <w:bCs/>
                <w:color w:val="00B0F0"/>
                <w:sz w:val="16"/>
                <w:szCs w:val="16"/>
              </w:rPr>
              <w:t>Conversions</w:t>
            </w:r>
            <w:r w:rsidR="00FB7E13" w:rsidRPr="00B81C1C">
              <w:rPr>
                <w:b/>
                <w:bCs/>
                <w:color w:val="00B0F0"/>
                <w:sz w:val="16"/>
                <w:szCs w:val="16"/>
              </w:rPr>
              <w:t xml:space="preserve"> (TP)</w:t>
            </w:r>
          </w:p>
        </w:tc>
        <w:tc>
          <w:tcPr>
            <w:tcW w:w="665" w:type="pct"/>
            <w:shd w:val="clear" w:color="auto" w:fill="BFBFBF" w:themeFill="background1" w:themeFillShade="BF"/>
            <w:noWrap/>
            <w:hideMark/>
          </w:tcPr>
          <w:p w14:paraId="71496C6D" w14:textId="47D704DB" w:rsidR="00FB7E13" w:rsidRPr="00007C25" w:rsidRDefault="00FB7E13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007C25">
              <w:rPr>
                <w:b/>
                <w:bCs/>
                <w:sz w:val="16"/>
                <w:szCs w:val="16"/>
              </w:rPr>
              <w:t>Precision</w:t>
            </w:r>
            <w:r w:rsidR="00C21A53">
              <w:rPr>
                <w:rFonts w:hint="eastAsia"/>
                <w:b/>
                <w:bCs/>
                <w:sz w:val="16"/>
                <w:szCs w:val="16"/>
              </w:rPr>
              <w:t>@K</w:t>
            </w:r>
            <w:proofErr w:type="spellEnd"/>
          </w:p>
        </w:tc>
        <w:tc>
          <w:tcPr>
            <w:tcW w:w="914" w:type="pct"/>
            <w:shd w:val="clear" w:color="auto" w:fill="BFBFBF" w:themeFill="background1" w:themeFillShade="BF"/>
            <w:noWrap/>
            <w:hideMark/>
          </w:tcPr>
          <w:p w14:paraId="28D18D28" w14:textId="3846D327" w:rsidR="00FB7E13" w:rsidRPr="00007C25" w:rsidRDefault="00FB7E13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Cumulative Recall</w:t>
            </w:r>
          </w:p>
        </w:tc>
        <w:tc>
          <w:tcPr>
            <w:tcW w:w="804" w:type="pct"/>
            <w:shd w:val="clear" w:color="auto" w:fill="BFBFBF" w:themeFill="background1" w:themeFillShade="BF"/>
            <w:noWrap/>
            <w:hideMark/>
          </w:tcPr>
          <w:p w14:paraId="0A20FF3E" w14:textId="1C814098" w:rsidR="00FB7E13" w:rsidRPr="00007C25" w:rsidRDefault="00FB7E13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Random vs. Lift</w:t>
            </w:r>
          </w:p>
        </w:tc>
      </w:tr>
      <w:tr w:rsidR="0076681D" w:rsidRPr="006614A8" w14:paraId="0C55343E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67E84524" w14:textId="2ABCF42C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</w:t>
            </w:r>
            <w:r>
              <w:rPr>
                <w:rFonts w:hint="eastAsia"/>
                <w:b/>
                <w:bCs/>
                <w:sz w:val="16"/>
                <w:szCs w:val="16"/>
              </w:rPr>
              <w:t>,</w:t>
            </w:r>
            <w:r w:rsidRPr="00007C25">
              <w:rPr>
                <w:b/>
                <w:bCs/>
                <w:sz w:val="16"/>
                <w:szCs w:val="16"/>
              </w:rPr>
              <w:t>00</w:t>
            </w:r>
            <w:r>
              <w:rPr>
                <w:rFonts w:hint="eastAsia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87" w:type="pct"/>
            <w:noWrap/>
          </w:tcPr>
          <w:p w14:paraId="54B173CF" w14:textId="2601887F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0.04%</w:t>
            </w:r>
          </w:p>
        </w:tc>
        <w:tc>
          <w:tcPr>
            <w:tcW w:w="1075" w:type="pct"/>
            <w:noWrap/>
          </w:tcPr>
          <w:p w14:paraId="36B49E19" w14:textId="1E6D542A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5,320</w:t>
            </w:r>
          </w:p>
        </w:tc>
        <w:tc>
          <w:tcPr>
            <w:tcW w:w="665" w:type="pct"/>
            <w:noWrap/>
          </w:tcPr>
          <w:p w14:paraId="4A21ED03" w14:textId="0A3C50D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53.20%</w:t>
            </w:r>
          </w:p>
        </w:tc>
        <w:tc>
          <w:tcPr>
            <w:tcW w:w="914" w:type="pct"/>
            <w:noWrap/>
          </w:tcPr>
          <w:p w14:paraId="128E7451" w14:textId="02F5E46E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16.71%</w:t>
            </w:r>
          </w:p>
        </w:tc>
        <w:tc>
          <w:tcPr>
            <w:tcW w:w="804" w:type="pct"/>
            <w:noWrap/>
          </w:tcPr>
          <w:p w14:paraId="7E11144C" w14:textId="3FB16CE9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431.1x</w:t>
            </w:r>
          </w:p>
        </w:tc>
      </w:tr>
      <w:tr w:rsidR="0076681D" w:rsidRPr="006614A8" w14:paraId="0EFAF891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</w:tcPr>
          <w:p w14:paraId="3BC1D4BD" w14:textId="437CEDD6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20</w:t>
            </w:r>
            <w:r>
              <w:rPr>
                <w:rFonts w:hint="eastAsia"/>
                <w:b/>
                <w:bCs/>
                <w:sz w:val="16"/>
                <w:szCs w:val="16"/>
              </w:rPr>
              <w:t>,</w:t>
            </w:r>
            <w:r w:rsidRPr="00007C25">
              <w:rPr>
                <w:b/>
                <w:bCs/>
                <w:sz w:val="16"/>
                <w:szCs w:val="16"/>
              </w:rPr>
              <w:t>00</w:t>
            </w:r>
            <w:r>
              <w:rPr>
                <w:rFonts w:hint="eastAsia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87" w:type="pct"/>
            <w:noWrap/>
          </w:tcPr>
          <w:p w14:paraId="160B2291" w14:textId="228D89E6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0.08%</w:t>
            </w:r>
          </w:p>
        </w:tc>
        <w:tc>
          <w:tcPr>
            <w:tcW w:w="1075" w:type="pct"/>
            <w:noWrap/>
          </w:tcPr>
          <w:p w14:paraId="4439C83A" w14:textId="5308E6DE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9,340</w:t>
            </w:r>
          </w:p>
        </w:tc>
        <w:tc>
          <w:tcPr>
            <w:tcW w:w="665" w:type="pct"/>
            <w:noWrap/>
          </w:tcPr>
          <w:p w14:paraId="77C331B5" w14:textId="34946140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46.70%</w:t>
            </w:r>
          </w:p>
        </w:tc>
        <w:tc>
          <w:tcPr>
            <w:tcW w:w="914" w:type="pct"/>
            <w:noWrap/>
          </w:tcPr>
          <w:p w14:paraId="1656E863" w14:textId="798AC07E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29.34%</w:t>
            </w:r>
          </w:p>
        </w:tc>
        <w:tc>
          <w:tcPr>
            <w:tcW w:w="804" w:type="pct"/>
            <w:noWrap/>
          </w:tcPr>
          <w:p w14:paraId="1F1DECB8" w14:textId="4B2EEFF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378.4x</w:t>
            </w:r>
          </w:p>
        </w:tc>
      </w:tr>
      <w:tr w:rsidR="0076681D" w:rsidRPr="006614A8" w14:paraId="104551A5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26D3DA6E" w14:textId="189FBF5C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50,000</w:t>
            </w:r>
          </w:p>
        </w:tc>
        <w:tc>
          <w:tcPr>
            <w:tcW w:w="687" w:type="pct"/>
            <w:noWrap/>
          </w:tcPr>
          <w:p w14:paraId="286F66AF" w14:textId="016C5CDF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0.19%</w:t>
            </w:r>
          </w:p>
        </w:tc>
        <w:tc>
          <w:tcPr>
            <w:tcW w:w="1075" w:type="pct"/>
            <w:noWrap/>
          </w:tcPr>
          <w:p w14:paraId="54C30E4E" w14:textId="13E79F83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15,580</w:t>
            </w:r>
          </w:p>
        </w:tc>
        <w:tc>
          <w:tcPr>
            <w:tcW w:w="665" w:type="pct"/>
            <w:noWrap/>
          </w:tcPr>
          <w:p w14:paraId="5A08B228" w14:textId="04450A71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31.16%</w:t>
            </w:r>
          </w:p>
        </w:tc>
        <w:tc>
          <w:tcPr>
            <w:tcW w:w="914" w:type="pct"/>
            <w:noWrap/>
          </w:tcPr>
          <w:p w14:paraId="1AA790FC" w14:textId="25454CA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48.94%</w:t>
            </w:r>
          </w:p>
        </w:tc>
        <w:tc>
          <w:tcPr>
            <w:tcW w:w="804" w:type="pct"/>
            <w:noWrap/>
          </w:tcPr>
          <w:p w14:paraId="2971CEF7" w14:textId="509799AA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252.5x</w:t>
            </w:r>
          </w:p>
        </w:tc>
      </w:tr>
      <w:tr w:rsidR="0076681D" w:rsidRPr="006614A8" w14:paraId="645B3EBB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4E59E834" w14:textId="08113EB8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100,000</w:t>
            </w:r>
          </w:p>
        </w:tc>
        <w:tc>
          <w:tcPr>
            <w:tcW w:w="687" w:type="pct"/>
            <w:noWrap/>
          </w:tcPr>
          <w:p w14:paraId="6A2DF4BF" w14:textId="04B3EC5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0.39%</w:t>
            </w:r>
          </w:p>
        </w:tc>
        <w:tc>
          <w:tcPr>
            <w:tcW w:w="1075" w:type="pct"/>
            <w:noWrap/>
          </w:tcPr>
          <w:p w14:paraId="001325C6" w14:textId="7AAB78C3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23,490</w:t>
            </w:r>
          </w:p>
        </w:tc>
        <w:tc>
          <w:tcPr>
            <w:tcW w:w="665" w:type="pct"/>
          </w:tcPr>
          <w:p w14:paraId="799CBCFF" w14:textId="2B6E0344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23.49%</w:t>
            </w:r>
          </w:p>
        </w:tc>
        <w:tc>
          <w:tcPr>
            <w:tcW w:w="914" w:type="pct"/>
          </w:tcPr>
          <w:p w14:paraId="0D0B78F4" w14:textId="69D362DA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73.78%</w:t>
            </w:r>
          </w:p>
        </w:tc>
        <w:tc>
          <w:tcPr>
            <w:tcW w:w="804" w:type="pct"/>
            <w:noWrap/>
          </w:tcPr>
          <w:p w14:paraId="0C2BE290" w14:textId="026AB9A4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190.3x</w:t>
            </w:r>
          </w:p>
        </w:tc>
      </w:tr>
      <w:tr w:rsidR="0076681D" w:rsidRPr="006614A8" w14:paraId="7524D03B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1B827476" w14:textId="3DF89F10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200,000</w:t>
            </w:r>
          </w:p>
        </w:tc>
        <w:tc>
          <w:tcPr>
            <w:tcW w:w="687" w:type="pct"/>
            <w:noWrap/>
          </w:tcPr>
          <w:p w14:paraId="76BA9540" w14:textId="383BEE7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0.78%</w:t>
            </w:r>
          </w:p>
        </w:tc>
        <w:tc>
          <w:tcPr>
            <w:tcW w:w="1075" w:type="pct"/>
            <w:noWrap/>
          </w:tcPr>
          <w:p w14:paraId="6EFCB5E7" w14:textId="160B1D27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30,510</w:t>
            </w:r>
          </w:p>
        </w:tc>
        <w:tc>
          <w:tcPr>
            <w:tcW w:w="665" w:type="pct"/>
            <w:noWrap/>
          </w:tcPr>
          <w:p w14:paraId="6FDB5048" w14:textId="5664DE19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15.26%</w:t>
            </w:r>
          </w:p>
        </w:tc>
        <w:tc>
          <w:tcPr>
            <w:tcW w:w="914" w:type="pct"/>
            <w:noWrap/>
          </w:tcPr>
          <w:p w14:paraId="4BA3D39D" w14:textId="55FC741D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95.83%</w:t>
            </w:r>
          </w:p>
        </w:tc>
        <w:tc>
          <w:tcPr>
            <w:tcW w:w="804" w:type="pct"/>
            <w:noWrap/>
          </w:tcPr>
          <w:p w14:paraId="66FA18CE" w14:textId="6E22F83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123.7x</w:t>
            </w:r>
          </w:p>
        </w:tc>
      </w:tr>
    </w:tbl>
    <w:p w14:paraId="20557008" w14:textId="77777777" w:rsidR="00160343" w:rsidRDefault="00160343" w:rsidP="00C70C61">
      <w:pPr>
        <w:spacing w:after="0"/>
        <w:rPr>
          <w:color w:val="EE0000"/>
        </w:rPr>
        <w:sectPr w:rsidR="00160343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57FAFA5" w14:textId="6C85DA8B" w:rsidR="00406980" w:rsidRDefault="00406980" w:rsidP="00C70C61">
      <w:pPr>
        <w:spacing w:after="0"/>
        <w:ind w:firstLineChars="100" w:firstLine="200"/>
      </w:pPr>
      <w:r w:rsidRPr="00406980">
        <w:t>분석</w:t>
      </w:r>
      <w:r w:rsidRPr="00406980">
        <w:t xml:space="preserve"> </w:t>
      </w:r>
      <w:r w:rsidRPr="00406980">
        <w:t>결과</w:t>
      </w:r>
      <w:r w:rsidRPr="00406980">
        <w:t xml:space="preserve">, </w:t>
      </w:r>
      <w:r w:rsidRPr="00406980">
        <w:t>건당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단가가</w:t>
      </w:r>
      <w:r w:rsidRPr="00406980">
        <w:t xml:space="preserve"> </w:t>
      </w:r>
      <w:r w:rsidRPr="00406980">
        <w:t>상대적으로</w:t>
      </w:r>
      <w:r w:rsidRPr="00406980">
        <w:t xml:space="preserve"> </w:t>
      </w:r>
      <w:r w:rsidRPr="00406980">
        <w:t>높은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 Top 1</w:t>
      </w:r>
      <w:r w:rsidR="00933B0F">
        <w:rPr>
          <w:rFonts w:hint="eastAsia"/>
        </w:rPr>
        <w:t>0</w:t>
      </w:r>
      <w:r w:rsidRPr="00406980">
        <w:t xml:space="preserve">,000 </w:t>
      </w:r>
      <w:r w:rsidRPr="00406980">
        <w:t>전략을</w:t>
      </w:r>
      <w:r w:rsidRPr="00406980">
        <w:t xml:space="preserve"> </w:t>
      </w:r>
      <w:r w:rsidRPr="00406980">
        <w:t>적용할</w:t>
      </w:r>
      <w:r w:rsidRPr="00406980">
        <w:t xml:space="preserve"> </w:t>
      </w:r>
      <w:r w:rsidRPr="00406980">
        <w:t>때</w:t>
      </w:r>
      <w:r w:rsidRPr="00406980">
        <w:t xml:space="preserve"> </w:t>
      </w:r>
      <w:r w:rsidR="00933B0F">
        <w:rPr>
          <w:rFonts w:hint="eastAsia"/>
        </w:rPr>
        <w:t>53</w:t>
      </w:r>
      <w:r w:rsidRPr="00406980">
        <w:t>.</w:t>
      </w:r>
      <w:r w:rsidR="00933B0F">
        <w:rPr>
          <w:rFonts w:hint="eastAsia"/>
        </w:rPr>
        <w:t>20</w:t>
      </w:r>
      <w:r w:rsidRPr="00406980">
        <w:t>%</w:t>
      </w:r>
      <w:r w:rsidRPr="00406980">
        <w:t>의</w:t>
      </w:r>
      <w:r w:rsidRPr="00406980">
        <w:t xml:space="preserve"> </w:t>
      </w:r>
      <w:r w:rsidRPr="00406980">
        <w:t>정밀도와</w:t>
      </w:r>
      <w:r w:rsidRPr="00406980">
        <w:t xml:space="preserve"> </w:t>
      </w:r>
      <w:r w:rsidR="00933B0F">
        <w:rPr>
          <w:rFonts w:hint="eastAsia"/>
        </w:rPr>
        <w:t>431</w:t>
      </w:r>
      <w:r w:rsidRPr="00406980">
        <w:t>.</w:t>
      </w:r>
      <w:r w:rsidR="00933B0F">
        <w:rPr>
          <w:rFonts w:hint="eastAsia"/>
        </w:rPr>
        <w:t>1</w:t>
      </w:r>
      <w:r w:rsidRPr="00406980">
        <w:t>배의</w:t>
      </w:r>
      <w:r w:rsidRPr="00406980">
        <w:t xml:space="preserve"> </w:t>
      </w:r>
      <w:r w:rsidRPr="00406980">
        <w:t>향상도</w:t>
      </w:r>
      <w:r w:rsidRPr="00406980">
        <w:t>(Lift)</w:t>
      </w:r>
      <w:r w:rsidRPr="00406980">
        <w:t>를</w:t>
      </w:r>
      <w:r w:rsidRPr="00406980">
        <w:t xml:space="preserve"> </w:t>
      </w:r>
      <w:r w:rsidRPr="00406980">
        <w:t>기록하여</w:t>
      </w:r>
      <w:r w:rsidRPr="00406980">
        <w:t xml:space="preserve"> </w:t>
      </w:r>
      <w:r w:rsidRPr="00406980">
        <w:t>마케팅</w:t>
      </w:r>
      <w:r w:rsidRPr="00406980">
        <w:t xml:space="preserve"> </w:t>
      </w:r>
      <w:r w:rsidRPr="00406980">
        <w:t>예산</w:t>
      </w:r>
      <w:r w:rsidRPr="00406980">
        <w:t xml:space="preserve"> </w:t>
      </w:r>
      <w:r w:rsidRPr="00406980">
        <w:t>낭비를</w:t>
      </w:r>
      <w:r w:rsidRPr="00406980">
        <w:t xml:space="preserve"> </w:t>
      </w:r>
      <w:r w:rsidRPr="00406980">
        <w:t>최소화할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있다</w:t>
      </w:r>
      <w:r w:rsidRPr="00406980">
        <w:t>.</w:t>
      </w:r>
    </w:p>
    <w:p w14:paraId="6FFD61B5" w14:textId="72C4E8C5" w:rsidR="00406980" w:rsidRDefault="00406980" w:rsidP="00C70C61">
      <w:pPr>
        <w:spacing w:after="0"/>
        <w:ind w:firstLineChars="100" w:firstLine="200"/>
      </w:pPr>
      <w:r w:rsidRPr="00406980">
        <w:t>반면</w:t>
      </w:r>
      <w:r w:rsidRPr="00406980">
        <w:t xml:space="preserve"> </w:t>
      </w:r>
      <w:r w:rsidRPr="00406980">
        <w:t>앱</w:t>
      </w:r>
      <w:r w:rsidRPr="00406980">
        <w:t xml:space="preserve"> </w:t>
      </w:r>
      <w:r w:rsidRPr="00406980">
        <w:t>푸시나</w:t>
      </w:r>
      <w:r w:rsidRPr="00406980">
        <w:t xml:space="preserve"> </w:t>
      </w:r>
      <w:r w:rsidRPr="00406980">
        <w:t>이메일</w:t>
      </w:r>
      <w:r w:rsidRPr="00406980">
        <w:t xml:space="preserve"> </w:t>
      </w:r>
      <w:r w:rsidRPr="00406980">
        <w:t>등</w:t>
      </w:r>
      <w:r w:rsidRPr="00406980">
        <w:t xml:space="preserve"> </w:t>
      </w:r>
      <w:r w:rsidRPr="00406980">
        <w:t>한계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비용이</w:t>
      </w:r>
      <w:r w:rsidRPr="00406980">
        <w:t xml:space="preserve"> </w:t>
      </w:r>
      <w:r w:rsidRPr="00406980">
        <w:t>극히</w:t>
      </w:r>
      <w:r w:rsidRPr="00406980">
        <w:t xml:space="preserve"> </w:t>
      </w:r>
      <w:r w:rsidRPr="00406980">
        <w:t>낮은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, </w:t>
      </w:r>
      <w:r w:rsidR="001B3261" w:rsidRPr="001B3261">
        <w:rPr>
          <w:color w:val="00B0F0"/>
        </w:rPr>
        <w:t>테스트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세트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전체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메시지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발송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로그</w:t>
      </w:r>
      <w:r w:rsidR="001B3261" w:rsidRPr="001B3261">
        <w:rPr>
          <w:color w:val="00B0F0"/>
        </w:rPr>
        <w:t>(25,798,280</w:t>
      </w:r>
      <w:r w:rsidR="001B3261" w:rsidRPr="001B3261">
        <w:rPr>
          <w:color w:val="00B0F0"/>
        </w:rPr>
        <w:t>건</w:t>
      </w:r>
      <w:r w:rsidR="001B3261" w:rsidRPr="001B3261">
        <w:rPr>
          <w:color w:val="00B0F0"/>
        </w:rPr>
        <w:t xml:space="preserve">) </w:t>
      </w:r>
      <w:r w:rsidR="001B3261" w:rsidRPr="001B3261">
        <w:rPr>
          <w:color w:val="00B0F0"/>
        </w:rPr>
        <w:t>중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상위</w:t>
      </w:r>
      <w:r w:rsidR="001B3261" w:rsidRPr="001B3261">
        <w:rPr>
          <w:color w:val="00B0F0"/>
        </w:rPr>
        <w:t xml:space="preserve"> 0.78%</w:t>
      </w:r>
      <w:r w:rsidR="001B3261" w:rsidRPr="001B3261">
        <w:rPr>
          <w:color w:val="00B0F0"/>
        </w:rPr>
        <w:t>에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해당하는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상위</w:t>
      </w:r>
      <w:r w:rsidR="001B3261" w:rsidRPr="001B3261">
        <w:rPr>
          <w:color w:val="00B0F0"/>
        </w:rPr>
        <w:t xml:space="preserve"> 20</w:t>
      </w:r>
      <w:r w:rsidR="001B3261" w:rsidRPr="001B3261">
        <w:rPr>
          <w:color w:val="00B0F0"/>
        </w:rPr>
        <w:t>만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건을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선별하는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전략을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통해</w:t>
      </w:r>
      <w:r w:rsidR="001B3261" w:rsidRPr="001B3261">
        <w:rPr>
          <w:color w:val="00B0F0"/>
        </w:rPr>
        <w:t xml:space="preserve">, </w:t>
      </w:r>
      <w:r w:rsidR="001B3261" w:rsidRPr="001B3261">
        <w:rPr>
          <w:color w:val="00B0F0"/>
        </w:rPr>
        <w:t>전체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구매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전환의</w:t>
      </w:r>
      <w:r w:rsidR="001B3261" w:rsidRPr="001B3261">
        <w:rPr>
          <w:color w:val="00B0F0"/>
        </w:rPr>
        <w:t xml:space="preserve"> 95.83%(30,510</w:t>
      </w:r>
      <w:r w:rsidR="001B3261" w:rsidRPr="001B3261">
        <w:rPr>
          <w:color w:val="00B0F0"/>
        </w:rPr>
        <w:t>건</w:t>
      </w:r>
      <w:r w:rsidR="001B3261" w:rsidRPr="001B3261">
        <w:rPr>
          <w:color w:val="00B0F0"/>
        </w:rPr>
        <w:t>)</w:t>
      </w:r>
      <w:r w:rsidR="001B3261" w:rsidRPr="001B3261">
        <w:rPr>
          <w:color w:val="00B0F0"/>
        </w:rPr>
        <w:t>를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성공적으로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포착하였다</w:t>
      </w:r>
      <w:r w:rsidR="001B3261" w:rsidRPr="001B3261">
        <w:rPr>
          <w:rFonts w:hint="eastAsia"/>
          <w:color w:val="00B0F0"/>
        </w:rPr>
        <w:t>.</w:t>
      </w:r>
      <w:r w:rsidR="001B3261">
        <w:rPr>
          <w:rFonts w:hint="eastAsia"/>
        </w:rPr>
        <w:t xml:space="preserve"> </w:t>
      </w:r>
      <w:r w:rsidRPr="00406980">
        <w:t>이는</w:t>
      </w:r>
      <w:r w:rsidRPr="00406980">
        <w:t xml:space="preserve"> </w:t>
      </w:r>
      <w:r w:rsidRPr="00406980">
        <w:t>전체를</w:t>
      </w:r>
      <w:r w:rsidRPr="00406980">
        <w:t xml:space="preserve"> </w:t>
      </w:r>
      <w:r w:rsidRPr="00406980">
        <w:t>대상으로</w:t>
      </w:r>
      <w:r w:rsidRPr="00406980">
        <w:t xml:space="preserve"> </w:t>
      </w:r>
      <w:r w:rsidRPr="00406980">
        <w:t>무차별</w:t>
      </w:r>
      <w:r w:rsidRPr="00406980">
        <w:t xml:space="preserve"> </w:t>
      </w:r>
      <w:r w:rsidRPr="00406980">
        <w:t>발송하던</w:t>
      </w:r>
      <w:r w:rsidRPr="00406980">
        <w:t xml:space="preserve"> </w:t>
      </w:r>
      <w:r w:rsidRPr="00406980">
        <w:t>기존</w:t>
      </w:r>
      <w:r w:rsidRPr="00406980">
        <w:t xml:space="preserve"> </w:t>
      </w:r>
      <w:r w:rsidRPr="00406980">
        <w:t>관행</w:t>
      </w:r>
      <w:r w:rsidRPr="00406980">
        <w:t xml:space="preserve"> </w:t>
      </w:r>
      <w:r w:rsidRPr="00406980">
        <w:t>대비</w:t>
      </w:r>
      <w:r w:rsidRPr="00406980">
        <w:t xml:space="preserve"> 99.</w:t>
      </w:r>
      <w:r w:rsidR="00933B0F">
        <w:rPr>
          <w:rFonts w:hint="eastAsia"/>
        </w:rPr>
        <w:t>22</w:t>
      </w:r>
      <w:r w:rsidRPr="00406980">
        <w:t>%</w:t>
      </w:r>
      <w:r w:rsidRPr="00406980">
        <w:t>의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물량을</w:t>
      </w:r>
      <w:r w:rsidRPr="00406980">
        <w:t xml:space="preserve"> </w:t>
      </w:r>
      <w:r w:rsidRPr="00406980">
        <w:t>절감하면서도</w:t>
      </w:r>
      <w:r w:rsidRPr="00406980">
        <w:t xml:space="preserve"> </w:t>
      </w:r>
      <w:r w:rsidRPr="00406980">
        <w:t>전환</w:t>
      </w:r>
      <w:r w:rsidRPr="00406980">
        <w:t xml:space="preserve"> </w:t>
      </w:r>
      <w:r w:rsidRPr="00406980">
        <w:t>성과의</w:t>
      </w:r>
      <w:r w:rsidRPr="00406980">
        <w:t xml:space="preserve"> </w:t>
      </w:r>
      <w:r w:rsidRPr="00406980">
        <w:lastRenderedPageBreak/>
        <w:t>대부분을</w:t>
      </w:r>
      <w:r w:rsidRPr="00406980">
        <w:t xml:space="preserve"> </w:t>
      </w:r>
      <w:r w:rsidRPr="00406980">
        <w:t>확보할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있음을</w:t>
      </w:r>
      <w:r w:rsidRPr="00406980">
        <w:t xml:space="preserve"> </w:t>
      </w:r>
      <w:r w:rsidRPr="00406980">
        <w:t>실증한다</w:t>
      </w:r>
      <w:r w:rsidRPr="00406980">
        <w:t>.</w:t>
      </w:r>
      <w:r w:rsidR="00B5780F">
        <w:rPr>
          <w:rFonts w:hint="eastAsia"/>
        </w:rPr>
        <w:t xml:space="preserve"> </w:t>
      </w:r>
      <w:r w:rsidRPr="00406980">
        <w:t>결과적으로</w:t>
      </w:r>
      <w:r w:rsidRPr="00406980">
        <w:t xml:space="preserve"> </w:t>
      </w:r>
      <w:r w:rsidRPr="00406980">
        <w:t>제안된</w:t>
      </w:r>
      <w:r w:rsidRPr="00406980">
        <w:t xml:space="preserve"> </w:t>
      </w:r>
      <w:r w:rsidRPr="00406980">
        <w:t>프레임워크는</w:t>
      </w:r>
      <w:r w:rsidRPr="00406980">
        <w:t xml:space="preserve"> </w:t>
      </w:r>
      <w:r w:rsidRPr="00406980">
        <w:t>고정된</w:t>
      </w:r>
      <w:r w:rsidRPr="00406980">
        <w:t xml:space="preserve"> </w:t>
      </w:r>
      <w:r w:rsidR="009A01C7" w:rsidRPr="00406980">
        <w:rPr>
          <w:rFonts w:hint="eastAsia"/>
        </w:rPr>
        <w:t>단일</w:t>
      </w:r>
      <w:r w:rsidR="009A01C7" w:rsidRPr="00406980">
        <w:t xml:space="preserve"> </w:t>
      </w:r>
      <w:r w:rsidR="00B5780F">
        <w:rPr>
          <w:rFonts w:hint="eastAsia"/>
        </w:rPr>
        <w:t>기준에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국한되지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않고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가용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예산과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채널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환경에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맞추어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마케팅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실행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범위를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최적화할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수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있는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정량적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의사결정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기준을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제공한다</w:t>
      </w:r>
      <w:r w:rsidR="00B5780F">
        <w:rPr>
          <w:rFonts w:hint="eastAsia"/>
        </w:rPr>
        <w:t>.</w:t>
      </w:r>
    </w:p>
    <w:p w14:paraId="00E13AA2" w14:textId="77777777" w:rsidR="005C7308" w:rsidRPr="00182E18" w:rsidRDefault="005C7308" w:rsidP="00C70C61">
      <w:pPr>
        <w:spacing w:after="0"/>
        <w:ind w:firstLineChars="100" w:firstLine="200"/>
      </w:pPr>
    </w:p>
    <w:p w14:paraId="6A4842A4" w14:textId="29CE14D8" w:rsidR="00D35A90" w:rsidRPr="00ED2586" w:rsidRDefault="00F85138" w:rsidP="00C70C61">
      <w:pPr>
        <w:spacing w:after="0"/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BF15C0">
        <w:rPr>
          <w:rFonts w:hint="eastAsia"/>
          <w:b/>
          <w:bCs/>
          <w:sz w:val="24"/>
          <w:szCs w:val="24"/>
        </w:rPr>
        <w:t>7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7F4C6821" w14:textId="77777777" w:rsidR="00406980" w:rsidRPr="000A5F3E" w:rsidRDefault="00406980" w:rsidP="00C70C61">
      <w:pPr>
        <w:spacing w:after="0"/>
        <w:ind w:firstLineChars="100" w:firstLine="200"/>
        <w:sectPr w:rsidR="00406980" w:rsidRPr="000A5F3E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504C3537" w14:textId="77777777" w:rsidR="000D0C85" w:rsidRPr="00E60822" w:rsidRDefault="006A21B5" w:rsidP="00C70C61">
      <w:pPr>
        <w:spacing w:after="0"/>
        <w:ind w:firstLineChars="100" w:firstLine="200"/>
        <w:rPr>
          <w:color w:val="00B0F0"/>
        </w:rPr>
      </w:pPr>
      <w:r w:rsidRPr="00E60822">
        <w:rPr>
          <w:color w:val="00B0F0"/>
        </w:rPr>
        <w:t>최적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모형인</w:t>
      </w:r>
      <w:r w:rsidRPr="00E60822">
        <w:rPr>
          <w:color w:val="00B0F0"/>
        </w:rPr>
        <w:t xml:space="preserve"> </w:t>
      </w:r>
      <w:proofErr w:type="spellStart"/>
      <w:r w:rsidRPr="00E60822">
        <w:rPr>
          <w:color w:val="00B0F0"/>
        </w:rPr>
        <w:t>XGBoost</w:t>
      </w:r>
      <w:proofErr w:type="spellEnd"/>
      <w:r w:rsidRPr="00E60822">
        <w:rPr>
          <w:color w:val="00B0F0"/>
        </w:rPr>
        <w:t>를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대상으로</w:t>
      </w:r>
      <w:r w:rsidRPr="00E60822">
        <w:rPr>
          <w:color w:val="00B0F0"/>
        </w:rPr>
        <w:t xml:space="preserve"> </w:t>
      </w:r>
      <w:proofErr w:type="spellStart"/>
      <w:r w:rsidRPr="00E60822">
        <w:rPr>
          <w:color w:val="00B0F0"/>
        </w:rPr>
        <w:t>TreeSHAP</w:t>
      </w:r>
      <w:proofErr w:type="spellEnd"/>
      <w:r w:rsidRPr="00E60822">
        <w:rPr>
          <w:color w:val="00B0F0"/>
        </w:rPr>
        <w:t xml:space="preserve"> </w:t>
      </w:r>
      <w:r w:rsidRPr="00E60822">
        <w:rPr>
          <w:color w:val="00B0F0"/>
        </w:rPr>
        <w:t>분석을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수행하여</w:t>
      </w:r>
      <w:r w:rsidRPr="00E60822">
        <w:rPr>
          <w:color w:val="00B0F0"/>
        </w:rPr>
        <w:t xml:space="preserve">, </w:t>
      </w:r>
      <w:r w:rsidRPr="00E60822">
        <w:rPr>
          <w:color w:val="00B0F0"/>
        </w:rPr>
        <w:t>모형이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구매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전환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확률을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산출하는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과정에서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입력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변수군에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부여한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상대적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기여도와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영향력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방향성을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분석하였다</w:t>
      </w:r>
      <w:r w:rsidRPr="00E60822">
        <w:rPr>
          <w:color w:val="00B0F0"/>
        </w:rPr>
        <w:t xml:space="preserve">. </w:t>
      </w:r>
      <w:r w:rsidRPr="00E60822">
        <w:rPr>
          <w:color w:val="00B0F0"/>
        </w:rPr>
        <w:t>전체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집합에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대한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변수별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전역적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기여도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및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영향력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방향성은</w:t>
      </w:r>
      <w:r w:rsidRPr="00E60822">
        <w:rPr>
          <w:color w:val="00B0F0"/>
        </w:rPr>
        <w:t xml:space="preserve"> &lt;</w:t>
      </w:r>
      <w:r w:rsidRPr="00E60822">
        <w:rPr>
          <w:color w:val="00B0F0"/>
        </w:rPr>
        <w:t>부록</w:t>
      </w:r>
      <w:r w:rsidRPr="00E60822">
        <w:rPr>
          <w:color w:val="00B0F0"/>
        </w:rPr>
        <w:t xml:space="preserve"> 3&gt;</w:t>
      </w:r>
      <w:r w:rsidRPr="00E60822">
        <w:rPr>
          <w:color w:val="00B0F0"/>
        </w:rPr>
        <w:t>의</w:t>
      </w:r>
      <w:r w:rsidRPr="00E60822">
        <w:rPr>
          <w:color w:val="00B0F0"/>
        </w:rPr>
        <w:t xml:space="preserve"> SHAP Summary Plot</w:t>
      </w:r>
      <w:r w:rsidRPr="00E60822">
        <w:rPr>
          <w:color w:val="00B0F0"/>
        </w:rPr>
        <w:t>에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수록하였으며</w:t>
      </w:r>
      <w:r w:rsidRPr="00E60822">
        <w:rPr>
          <w:color w:val="00B0F0"/>
        </w:rPr>
        <w:t xml:space="preserve">, </w:t>
      </w:r>
      <w:proofErr w:type="spellStart"/>
      <w:r w:rsidRPr="00E60822">
        <w:rPr>
          <w:color w:val="00B0F0"/>
        </w:rPr>
        <w:t>미구매</w:t>
      </w:r>
      <w:proofErr w:type="spellEnd"/>
      <w:r w:rsidRPr="00E60822">
        <w:rPr>
          <w:color w:val="00B0F0"/>
        </w:rPr>
        <w:t>(0)</w:t>
      </w:r>
      <w:r w:rsidRPr="00E60822">
        <w:rPr>
          <w:color w:val="00B0F0"/>
        </w:rPr>
        <w:t>와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구매</w:t>
      </w:r>
      <w:r w:rsidRPr="00E60822">
        <w:rPr>
          <w:color w:val="00B0F0"/>
        </w:rPr>
        <w:t xml:space="preserve">(1) </w:t>
      </w:r>
      <w:r w:rsidRPr="00E60822">
        <w:rPr>
          <w:color w:val="00B0F0"/>
        </w:rPr>
        <w:t>관측치를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분류할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때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발생하는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변수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중요도의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상대적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순위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변동은</w:t>
      </w:r>
      <w:r w:rsidRPr="00E60822">
        <w:rPr>
          <w:color w:val="00B0F0"/>
        </w:rPr>
        <w:t xml:space="preserve"> &lt;</w:t>
      </w:r>
      <w:r w:rsidRPr="00E60822">
        <w:rPr>
          <w:color w:val="00B0F0"/>
        </w:rPr>
        <w:t>그림</w:t>
      </w:r>
      <w:r w:rsidRPr="00E60822">
        <w:rPr>
          <w:color w:val="00B0F0"/>
        </w:rPr>
        <w:t xml:space="preserve"> 2&gt;</w:t>
      </w:r>
      <w:r w:rsidRPr="00E60822">
        <w:rPr>
          <w:color w:val="00B0F0"/>
        </w:rPr>
        <w:t>의</w:t>
      </w:r>
      <w:r w:rsidRPr="00E60822">
        <w:rPr>
          <w:color w:val="00B0F0"/>
        </w:rPr>
        <w:t xml:space="preserve"> SHAP Rank Shift</w:t>
      </w:r>
      <w:r w:rsidRPr="00E60822">
        <w:rPr>
          <w:color w:val="00B0F0"/>
        </w:rPr>
        <w:t>로</w:t>
      </w:r>
      <w:r w:rsidRPr="00E60822">
        <w:rPr>
          <w:color w:val="00B0F0"/>
        </w:rPr>
        <w:t xml:space="preserve"> </w:t>
      </w:r>
      <w:proofErr w:type="spellStart"/>
      <w:r w:rsidRPr="00E60822">
        <w:rPr>
          <w:color w:val="00B0F0"/>
        </w:rPr>
        <w:t>도식화하였다</w:t>
      </w:r>
      <w:proofErr w:type="spellEnd"/>
      <w:r w:rsidRPr="00E60822">
        <w:rPr>
          <w:color w:val="00B0F0"/>
        </w:rPr>
        <w:t xml:space="preserve">. </w:t>
      </w:r>
    </w:p>
    <w:p w14:paraId="1BB5B74D" w14:textId="77777777" w:rsidR="009B6861" w:rsidRPr="00E60822" w:rsidRDefault="009B6861" w:rsidP="009B6861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전역적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기여도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분석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결과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모형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내부의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신호는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크게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가지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특성군으로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분업화되어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작동함이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관찰되었다</w:t>
      </w:r>
      <w:r w:rsidRPr="00E60822">
        <w:rPr>
          <w:color w:val="00B0F0"/>
        </w:rPr>
        <w:t>.</w:t>
      </w:r>
    </w:p>
    <w:p w14:paraId="2545B993" w14:textId="5C691E47" w:rsidR="009B6861" w:rsidRPr="00E60822" w:rsidRDefault="009B6861" w:rsidP="009B6861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첫째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기저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활동성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및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서비스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맥락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통제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역할이다</w:t>
      </w:r>
      <w:r w:rsidRPr="00E60822">
        <w:rPr>
          <w:color w:val="00B0F0"/>
        </w:rPr>
        <w:t xml:space="preserve">. </w:t>
      </w:r>
      <w:r w:rsidRPr="00E60822">
        <w:rPr>
          <w:rFonts w:hint="eastAsia"/>
          <w:color w:val="00B0F0"/>
        </w:rPr>
        <w:t>최상위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중요도를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나타낸</w:t>
      </w:r>
      <w:r w:rsidRPr="00E60822">
        <w:rPr>
          <w:color w:val="00B0F0"/>
        </w:rPr>
        <w:t xml:space="preserve"> “</w:t>
      </w:r>
      <w:r w:rsidRPr="00E60822">
        <w:rPr>
          <w:rFonts w:hint="eastAsia"/>
          <w:color w:val="00B0F0"/>
        </w:rPr>
        <w:t>캠페인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유형</w:t>
      </w:r>
      <w:r w:rsidRPr="00E60822">
        <w:rPr>
          <w:color w:val="00B0F0"/>
        </w:rPr>
        <w:t xml:space="preserve">: </w:t>
      </w:r>
      <w:r w:rsidRPr="00E60822">
        <w:rPr>
          <w:rFonts w:hint="eastAsia"/>
          <w:color w:val="00B0F0"/>
        </w:rPr>
        <w:t>기타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거래</w:t>
      </w:r>
      <w:r w:rsidRPr="00E60822">
        <w:rPr>
          <w:color w:val="00B0F0"/>
        </w:rPr>
        <w:t>”(Rank 1)</w:t>
      </w:r>
      <w:r w:rsidRPr="00E60822">
        <w:rPr>
          <w:rFonts w:hint="eastAsia"/>
          <w:color w:val="00B0F0"/>
        </w:rPr>
        <w:t>와</w:t>
      </w:r>
      <w:r w:rsidRPr="00E60822">
        <w:rPr>
          <w:color w:val="00B0F0"/>
        </w:rPr>
        <w:t xml:space="preserve"> “</w:t>
      </w:r>
      <w:r w:rsidRPr="00E60822">
        <w:rPr>
          <w:rFonts w:hint="eastAsia"/>
          <w:color w:val="00B0F0"/>
        </w:rPr>
        <w:t>채널별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특정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주제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캠페인</w:t>
      </w:r>
      <w:r w:rsidRPr="00E60822">
        <w:rPr>
          <w:color w:val="00B0F0"/>
        </w:rPr>
        <w:t xml:space="preserve"> </w:t>
      </w:r>
      <w:proofErr w:type="spellStart"/>
      <w:r w:rsidRPr="00E60822">
        <w:rPr>
          <w:rFonts w:hint="eastAsia"/>
          <w:color w:val="00B0F0"/>
        </w:rPr>
        <w:t>오픈율</w:t>
      </w:r>
      <w:proofErr w:type="spellEnd"/>
      <w:r w:rsidRPr="00E60822">
        <w:rPr>
          <w:color w:val="00B0F0"/>
        </w:rPr>
        <w:t>(30</w:t>
      </w:r>
      <w:r w:rsidRPr="00E60822">
        <w:rPr>
          <w:rFonts w:hint="eastAsia"/>
          <w:color w:val="00B0F0"/>
        </w:rPr>
        <w:t>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내</w:t>
      </w:r>
      <w:r w:rsidRPr="00E60822">
        <w:rPr>
          <w:color w:val="00B0F0"/>
        </w:rPr>
        <w:t>)”(Rank 2)</w:t>
      </w:r>
      <w:r w:rsidRPr="00E60822">
        <w:rPr>
          <w:rFonts w:hint="eastAsia"/>
          <w:color w:val="00B0F0"/>
        </w:rPr>
        <w:t>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높은</w:t>
      </w:r>
      <w:r w:rsidRPr="00E60822">
        <w:rPr>
          <w:color w:val="00B0F0"/>
        </w:rPr>
        <w:t xml:space="preserve"> </w:t>
      </w:r>
      <w:proofErr w:type="spellStart"/>
      <w:r w:rsidRPr="00E60822">
        <w:rPr>
          <w:rFonts w:hint="eastAsia"/>
          <w:color w:val="00B0F0"/>
        </w:rPr>
        <w:t>변수값이</w:t>
      </w:r>
      <w:proofErr w:type="spellEnd"/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양의</w:t>
      </w:r>
      <w:r w:rsidRPr="00E60822">
        <w:rPr>
          <w:color w:val="00B0F0"/>
        </w:rPr>
        <w:t xml:space="preserve"> SHAP </w:t>
      </w:r>
      <w:r w:rsidRPr="00E60822">
        <w:rPr>
          <w:rFonts w:hint="eastAsia"/>
          <w:color w:val="00B0F0"/>
        </w:rPr>
        <w:t>값과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일관된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상관관계를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형성하여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고객의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활동성을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대변하는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통제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신호로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기능하였다</w:t>
      </w:r>
      <w:r w:rsidRPr="00E60822">
        <w:rPr>
          <w:color w:val="00B0F0"/>
        </w:rPr>
        <w:t>.</w:t>
      </w:r>
    </w:p>
    <w:p w14:paraId="7EED0381" w14:textId="7C94D8A5" w:rsidR="009B6861" w:rsidRPr="00E60822" w:rsidRDefault="009B6861" w:rsidP="009B6861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둘째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시계열적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반응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패턴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변수군의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광범위한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상위권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포진이다</w:t>
      </w:r>
      <w:r w:rsidRPr="00E60822">
        <w:rPr>
          <w:color w:val="00B0F0"/>
        </w:rPr>
        <w:t>. “</w:t>
      </w:r>
      <w:r w:rsidRPr="00E60822">
        <w:rPr>
          <w:rFonts w:hint="eastAsia"/>
          <w:color w:val="00B0F0"/>
        </w:rPr>
        <w:t>선호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시간대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일치도</w:t>
      </w:r>
      <w:r w:rsidRPr="00E60822">
        <w:rPr>
          <w:color w:val="00B0F0"/>
        </w:rPr>
        <w:t>”(Rank 9), “</w:t>
      </w:r>
      <w:r w:rsidRPr="00E60822">
        <w:rPr>
          <w:rFonts w:hint="eastAsia"/>
          <w:color w:val="00B0F0"/>
        </w:rPr>
        <w:t>급여일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근접도</w:t>
      </w:r>
      <w:r w:rsidRPr="00E60822">
        <w:rPr>
          <w:color w:val="00B0F0"/>
        </w:rPr>
        <w:t>”(Rank 10), “</w:t>
      </w:r>
      <w:r w:rsidRPr="00E60822">
        <w:rPr>
          <w:rFonts w:hint="eastAsia"/>
          <w:color w:val="00B0F0"/>
        </w:rPr>
        <w:t>분기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근접도</w:t>
      </w:r>
      <w:r w:rsidRPr="00E60822">
        <w:rPr>
          <w:color w:val="00B0F0"/>
        </w:rPr>
        <w:t>”(Rank 12), “</w:t>
      </w:r>
      <w:r w:rsidRPr="00E60822">
        <w:rPr>
          <w:rFonts w:hint="eastAsia"/>
          <w:color w:val="00B0F0"/>
        </w:rPr>
        <w:t>선호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요일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일치도</w:t>
      </w:r>
      <w:r w:rsidRPr="00E60822">
        <w:rPr>
          <w:color w:val="00B0F0"/>
        </w:rPr>
        <w:t xml:space="preserve">”(Rank 15) </w:t>
      </w:r>
      <w:r w:rsidRPr="00E60822">
        <w:rPr>
          <w:rFonts w:hint="eastAsia"/>
          <w:color w:val="00B0F0"/>
        </w:rPr>
        <w:t>등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맥락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변수들은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누적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중요도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구간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전반에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집중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배치되어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기저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활동성이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통제된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조건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하에서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구매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확률이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증폭되는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최적의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발송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타이밍을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조율하는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주요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신호로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활용되었다</w:t>
      </w:r>
      <w:r w:rsidRPr="00E60822">
        <w:rPr>
          <w:color w:val="00B0F0"/>
        </w:rPr>
        <w:t>.</w:t>
      </w:r>
    </w:p>
    <w:p w14:paraId="6E8E069E" w14:textId="3017718A" w:rsidR="003067AD" w:rsidRPr="00E60822" w:rsidRDefault="009B6861" w:rsidP="004B1A7C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셋째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마케팅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피로도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변수군의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비선형적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감점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기제이다</w:t>
      </w:r>
      <w:r w:rsidRPr="00E60822">
        <w:rPr>
          <w:color w:val="00B0F0"/>
        </w:rPr>
        <w:t xml:space="preserve">. </w:t>
      </w:r>
      <w:r w:rsidR="00E56AE1" w:rsidRPr="00E60822">
        <w:rPr>
          <w:color w:val="00B0F0"/>
        </w:rPr>
        <w:t>“</w:t>
      </w:r>
      <w:r w:rsidRPr="00E60822">
        <w:rPr>
          <w:rFonts w:hint="eastAsia"/>
          <w:color w:val="00B0F0"/>
        </w:rPr>
        <w:t>이메일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경과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시간</w:t>
      </w:r>
      <w:r w:rsidR="00E56AE1" w:rsidRPr="00E60822">
        <w:rPr>
          <w:color w:val="00B0F0"/>
        </w:rPr>
        <w:t>”</w:t>
      </w:r>
      <w:r w:rsidRPr="00E60822">
        <w:rPr>
          <w:color w:val="00B0F0"/>
        </w:rPr>
        <w:t xml:space="preserve">(Rank 13, </w:t>
      </w:r>
      <w:r w:rsidRPr="00E60822">
        <w:rPr>
          <w:rFonts w:hint="eastAsia"/>
          <w:color w:val="00B0F0"/>
        </w:rPr>
        <w:t>음의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상관관계</w:t>
      </w:r>
      <w:r w:rsidRPr="00E60822">
        <w:rPr>
          <w:color w:val="00B0F0"/>
        </w:rPr>
        <w:t xml:space="preserve">), </w:t>
      </w:r>
      <w:r w:rsidR="00E56AE1" w:rsidRPr="00E60822">
        <w:rPr>
          <w:color w:val="00B0F0"/>
        </w:rPr>
        <w:t>“</w:t>
      </w:r>
      <w:r w:rsidRPr="00E60822">
        <w:rPr>
          <w:rFonts w:hint="eastAsia"/>
          <w:color w:val="00B0F0"/>
        </w:rPr>
        <w:t>푸시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경과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시간</w:t>
      </w:r>
      <w:r w:rsidR="00E56AE1" w:rsidRPr="00E60822">
        <w:rPr>
          <w:color w:val="00B0F0"/>
        </w:rPr>
        <w:t>”</w:t>
      </w:r>
      <w:r w:rsidRPr="00E60822">
        <w:rPr>
          <w:color w:val="00B0F0"/>
        </w:rPr>
        <w:t xml:space="preserve">(Rank 18), </w:t>
      </w:r>
      <w:r w:rsidR="00E56AE1" w:rsidRPr="00E60822">
        <w:rPr>
          <w:color w:val="00B0F0"/>
        </w:rPr>
        <w:t>“</w:t>
      </w:r>
      <w:r w:rsidRPr="00E60822">
        <w:rPr>
          <w:rFonts w:hint="eastAsia"/>
          <w:color w:val="00B0F0"/>
        </w:rPr>
        <w:t>마케팅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피로도</w:t>
      </w:r>
      <w:r w:rsidR="00E56AE1" w:rsidRPr="00E60822">
        <w:rPr>
          <w:color w:val="00B0F0"/>
        </w:rPr>
        <w:t>”</w:t>
      </w:r>
      <w:r w:rsidRPr="00E60822">
        <w:rPr>
          <w:color w:val="00B0F0"/>
        </w:rPr>
        <w:t xml:space="preserve">(Rank 20) </w:t>
      </w:r>
      <w:r w:rsidRPr="00E60822">
        <w:rPr>
          <w:rFonts w:hint="eastAsia"/>
          <w:color w:val="00B0F0"/>
        </w:rPr>
        <w:t>등은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메시지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수신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직후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발생하는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일시적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반응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저하를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포착하여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과잉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예측을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억제하는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음성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필터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역할을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수행하였다</w:t>
      </w:r>
      <w:r w:rsidRPr="00E60822">
        <w:rPr>
          <w:color w:val="00B0F0"/>
        </w:rPr>
        <w:t>.</w:t>
      </w:r>
    </w:p>
    <w:p w14:paraId="2D60F368" w14:textId="77777777" w:rsidR="00E019B3" w:rsidRDefault="00E019B3" w:rsidP="00C70C61">
      <w:pPr>
        <w:spacing w:after="0"/>
        <w:ind w:firstLineChars="100" w:firstLine="200"/>
        <w:sectPr w:rsidR="00E019B3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4"/>
      </w:tblGrid>
      <w:tr w:rsidR="006E6F12" w14:paraId="66E8F8BE" w14:textId="77777777" w:rsidTr="00E019B3">
        <w:tc>
          <w:tcPr>
            <w:tcW w:w="8504" w:type="dxa"/>
          </w:tcPr>
          <w:p w14:paraId="229C72B3" w14:textId="36224C7B" w:rsidR="006E6F12" w:rsidRDefault="006E6F12" w:rsidP="00C70C61">
            <w:pPr>
              <w:spacing w:line="432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CDCECFD" wp14:editId="12FE54B0">
                  <wp:extent cx="4833588" cy="6405960"/>
                  <wp:effectExtent l="0" t="0" r="5715" b="0"/>
                  <wp:docPr id="80899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99762" name=""/>
                          <pic:cNvPicPr/>
                        </pic:nvPicPr>
                        <pic:blipFill rotWithShape="1">
                          <a:blip r:embed="rId10"/>
                          <a:srcRect l="24006" r="23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5378" cy="6434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9611D" w14:textId="3A574E21" w:rsidR="006E6F12" w:rsidRPr="008863A4" w:rsidRDefault="006E6F12" w:rsidP="00C70C61">
      <w:pPr>
        <w:spacing w:after="0"/>
        <w:jc w:val="center"/>
        <w:sectPr w:rsidR="006E6F12" w:rsidRPr="008863A4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8863A4">
        <w:rPr>
          <w:rFonts w:hint="eastAsia"/>
        </w:rPr>
        <w:t>&lt;</w:t>
      </w:r>
      <w:r w:rsidRPr="008863A4">
        <w:rPr>
          <w:rFonts w:hint="eastAsia"/>
        </w:rPr>
        <w:t>그림</w:t>
      </w:r>
      <w:r w:rsidRPr="008863A4">
        <w:rPr>
          <w:rFonts w:hint="eastAsia"/>
        </w:rPr>
        <w:t xml:space="preserve"> </w:t>
      </w:r>
      <w:r w:rsidR="00185F71">
        <w:rPr>
          <w:rFonts w:hint="eastAsia"/>
        </w:rPr>
        <w:t>2</w:t>
      </w:r>
      <w:r w:rsidRPr="008863A4">
        <w:rPr>
          <w:rFonts w:hint="eastAsia"/>
        </w:rPr>
        <w:t xml:space="preserve">&gt; </w:t>
      </w:r>
      <w:proofErr w:type="spellStart"/>
      <w:r w:rsidR="004E43C3" w:rsidRPr="008863A4">
        <w:rPr>
          <w:rFonts w:hint="eastAsia"/>
        </w:rPr>
        <w:t>미구매</w:t>
      </w:r>
      <w:proofErr w:type="spellEnd"/>
      <w:r w:rsidR="004E43C3" w:rsidRPr="008863A4">
        <w:rPr>
          <w:rFonts w:hint="eastAsia"/>
        </w:rPr>
        <w:t xml:space="preserve"> vs </w:t>
      </w:r>
      <w:r w:rsidR="004E43C3" w:rsidRPr="008863A4">
        <w:rPr>
          <w:rFonts w:hint="eastAsia"/>
        </w:rPr>
        <w:t>구매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예측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</w:t>
      </w:r>
      <w:r w:rsidR="004E43C3" w:rsidRPr="008863A4">
        <w:rPr>
          <w:rFonts w:hint="eastAsia"/>
        </w:rPr>
        <w:t xml:space="preserve"> SHAP </w:t>
      </w:r>
      <w:r w:rsidR="004E43C3" w:rsidRPr="008863A4">
        <w:rPr>
          <w:rFonts w:hint="eastAsia"/>
        </w:rPr>
        <w:t>변수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중요도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순위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변동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시각화</w:t>
      </w:r>
    </w:p>
    <w:p w14:paraId="6305649F" w14:textId="77777777" w:rsidR="006C375C" w:rsidRDefault="006C375C" w:rsidP="00C70C61">
      <w:pPr>
        <w:spacing w:after="0"/>
        <w:ind w:firstLineChars="100" w:firstLine="200"/>
      </w:pPr>
    </w:p>
    <w:p w14:paraId="21D9E5C6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특히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>(0)</w:t>
      </w:r>
      <w:r w:rsidRPr="005E2D67">
        <w:rPr>
          <w:color w:val="00B0F0"/>
        </w:rPr>
        <w:t>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실제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(1) </w:t>
      </w:r>
      <w:r w:rsidRPr="005E2D67">
        <w:rPr>
          <w:color w:val="00B0F0"/>
        </w:rPr>
        <w:t>관측치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간의</w:t>
      </w:r>
      <w:r w:rsidRPr="005E2D67">
        <w:rPr>
          <w:color w:val="00B0F0"/>
        </w:rPr>
        <w:t xml:space="preserve"> SHAP </w:t>
      </w:r>
      <w:r w:rsidRPr="005E2D67">
        <w:rPr>
          <w:color w:val="00B0F0"/>
        </w:rPr>
        <w:t>중요도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변동을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비교한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결과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모형은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배제하는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단계와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변수군별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명확히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차등화하고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있음이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확인되었다</w:t>
      </w:r>
      <w:r w:rsidRPr="005E2D67">
        <w:rPr>
          <w:color w:val="00B0F0"/>
        </w:rPr>
        <w:t>.   “</w:t>
      </w:r>
      <w:r w:rsidRPr="005E2D67">
        <w:rPr>
          <w:color w:val="00B0F0"/>
        </w:rPr>
        <w:t>구매</w:t>
      </w:r>
      <w:r w:rsidRPr="005E2D67">
        <w:rPr>
          <w:color w:val="00B0F0"/>
        </w:rPr>
        <w:t>/</w:t>
      </w:r>
      <w:r w:rsidRPr="005E2D67">
        <w:rPr>
          <w:color w:val="00B0F0"/>
        </w:rPr>
        <w:t>재구매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변수군은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실제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인스턴스를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선별하는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가장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두드러진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상승을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나타냈다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해당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변수군의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변수인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마지막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경과일</w:t>
      </w:r>
      <w:r w:rsidRPr="005E2D67">
        <w:rPr>
          <w:color w:val="00B0F0"/>
        </w:rPr>
        <w:t>”</w:t>
      </w:r>
      <w:r w:rsidRPr="005E2D67">
        <w:rPr>
          <w:color w:val="00B0F0"/>
        </w:rPr>
        <w:t>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시에는</w:t>
      </w:r>
      <w:r w:rsidRPr="005E2D67">
        <w:rPr>
          <w:color w:val="00B0F0"/>
        </w:rPr>
        <w:t xml:space="preserve"> 27</w:t>
      </w:r>
      <w:r w:rsidRPr="005E2D67">
        <w:rPr>
          <w:color w:val="00B0F0"/>
        </w:rPr>
        <w:t>위에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머물렀으나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lastRenderedPageBreak/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시에는</w:t>
      </w:r>
      <w:r w:rsidRPr="005E2D67">
        <w:rPr>
          <w:color w:val="00B0F0"/>
        </w:rPr>
        <w:t xml:space="preserve"> 7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20</w:t>
      </w:r>
      <w:r w:rsidRPr="005E2D67">
        <w:rPr>
          <w:color w:val="00B0F0"/>
        </w:rPr>
        <w:t>계단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대폭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상승하였다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소비자의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고유한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재구매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주기가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광범위한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스크리닝하는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초기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탐색에서는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영향력이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제한적이지만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임계치를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판별하는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경계면에서는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짓는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핵심적인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전환됨을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실증한다</w:t>
      </w:r>
      <w:r w:rsidRPr="005E2D67">
        <w:rPr>
          <w:color w:val="00B0F0"/>
        </w:rPr>
        <w:t>.</w:t>
      </w:r>
    </w:p>
    <w:p w14:paraId="1C885758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“</w:t>
      </w:r>
      <w:r w:rsidRPr="005E2D67">
        <w:rPr>
          <w:color w:val="00B0F0"/>
        </w:rPr>
        <w:t>마케팅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변수군은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비반응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사전에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걸러내는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음성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스크리닝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신호로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기여하였다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장기적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참여도를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대변하는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채널별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특정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캠페인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오픈율</w:t>
      </w:r>
      <w:proofErr w:type="spellEnd"/>
      <w:r w:rsidRPr="005E2D67">
        <w:rPr>
          <w:color w:val="00B0F0"/>
        </w:rPr>
        <w:t>(30</w:t>
      </w:r>
      <w:r w:rsidRPr="005E2D67">
        <w:rPr>
          <w:color w:val="00B0F0"/>
        </w:rPr>
        <w:t>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내</w:t>
      </w:r>
      <w:r w:rsidRPr="005E2D67">
        <w:rPr>
          <w:color w:val="00B0F0"/>
        </w:rPr>
        <w:t>)”</w:t>
      </w:r>
      <w:r w:rsidRPr="005E2D67">
        <w:rPr>
          <w:color w:val="00B0F0"/>
        </w:rPr>
        <w:t>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2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4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클래스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모두에서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최상위권을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유지하여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고객의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반응성을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통제하였다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반면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누적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노출을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반영하는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마케팅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변수는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20</w:t>
      </w:r>
      <w:r w:rsidRPr="005E2D67">
        <w:rPr>
          <w:color w:val="00B0F0"/>
        </w:rPr>
        <w:t>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29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하락하였다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고객을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적극적으로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식별하는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양의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신호라기보다는</w:t>
      </w:r>
      <w:proofErr w:type="spellEnd"/>
      <w:r w:rsidRPr="005E2D67">
        <w:rPr>
          <w:color w:val="00B0F0"/>
        </w:rPr>
        <w:t xml:space="preserve">, </w:t>
      </w:r>
      <w:r w:rsidRPr="005E2D67">
        <w:rPr>
          <w:color w:val="00B0F0"/>
        </w:rPr>
        <w:t>피로가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누적되어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가능성이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희박한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관측치를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사전에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감점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및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배제하는</w:t>
      </w:r>
      <w:r w:rsidRPr="005E2D67">
        <w:rPr>
          <w:color w:val="00B0F0"/>
        </w:rPr>
        <w:t xml:space="preserve"> 1</w:t>
      </w:r>
      <w:r w:rsidRPr="005E2D67">
        <w:rPr>
          <w:color w:val="00B0F0"/>
        </w:rPr>
        <w:t>차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스크리닝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기제로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기능함을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의미한다</w:t>
      </w:r>
      <w:r w:rsidRPr="005E2D67">
        <w:rPr>
          <w:color w:val="00B0F0"/>
        </w:rPr>
        <w:t>.</w:t>
      </w:r>
    </w:p>
    <w:p w14:paraId="191CD113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“</w:t>
      </w:r>
      <w:r w:rsidRPr="005E2D67">
        <w:rPr>
          <w:color w:val="00B0F0"/>
        </w:rPr>
        <w:t>시계열적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변수군은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특정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클래스에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편향되지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않고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미구매와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전반에서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안정적인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기제로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작동하였다</w:t>
      </w:r>
      <w:r w:rsidRPr="005E2D67">
        <w:rPr>
          <w:color w:val="00B0F0"/>
        </w:rPr>
        <w:t>. “</w:t>
      </w:r>
      <w:r w:rsidRPr="005E2D67">
        <w:rPr>
          <w:color w:val="00B0F0"/>
        </w:rPr>
        <w:t>선호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시간대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일치도</w:t>
      </w:r>
      <w:r w:rsidRPr="005E2D67">
        <w:rPr>
          <w:color w:val="00B0F0"/>
        </w:rPr>
        <w:t>”(9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rFonts w:hint="eastAsia"/>
          <w:color w:val="00B0F0"/>
        </w:rPr>
        <w:t xml:space="preserve"> </w:t>
      </w:r>
      <w:r w:rsidRPr="005E2D67">
        <w:rPr>
          <w:color w:val="00B0F0"/>
        </w:rPr>
        <w:t>10</w:t>
      </w:r>
      <w:r w:rsidRPr="005E2D67">
        <w:rPr>
          <w:color w:val="00B0F0"/>
        </w:rPr>
        <w:t>위</w:t>
      </w:r>
      <w:r w:rsidRPr="005E2D67">
        <w:rPr>
          <w:color w:val="00B0F0"/>
        </w:rPr>
        <w:t>), “</w:t>
      </w:r>
      <w:r w:rsidRPr="005E2D67">
        <w:rPr>
          <w:color w:val="00B0F0"/>
        </w:rPr>
        <w:t>급여일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근접도</w:t>
      </w:r>
      <w:r w:rsidRPr="005E2D67">
        <w:rPr>
          <w:color w:val="00B0F0"/>
        </w:rPr>
        <w:t>”(10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13</w:t>
      </w:r>
      <w:r w:rsidRPr="005E2D67">
        <w:rPr>
          <w:color w:val="00B0F0"/>
        </w:rPr>
        <w:t>위</w:t>
      </w:r>
      <w:r w:rsidRPr="005E2D67">
        <w:rPr>
          <w:color w:val="00B0F0"/>
        </w:rPr>
        <w:t>), “</w:t>
      </w:r>
      <w:r w:rsidRPr="005E2D67">
        <w:rPr>
          <w:color w:val="00B0F0"/>
        </w:rPr>
        <w:t>분기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근접도</w:t>
      </w:r>
      <w:r w:rsidRPr="005E2D67">
        <w:rPr>
          <w:color w:val="00B0F0"/>
        </w:rPr>
        <w:t>”(12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11</w:t>
      </w:r>
      <w:r w:rsidRPr="005E2D67">
        <w:rPr>
          <w:color w:val="00B0F0"/>
        </w:rPr>
        <w:t>위</w:t>
      </w:r>
      <w:r w:rsidRPr="005E2D67">
        <w:rPr>
          <w:color w:val="00B0F0"/>
        </w:rPr>
        <w:t>), “</w:t>
      </w:r>
      <w:r w:rsidRPr="005E2D67">
        <w:rPr>
          <w:color w:val="00B0F0"/>
        </w:rPr>
        <w:t>주차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정보</w:t>
      </w:r>
      <w:r w:rsidRPr="005E2D67">
        <w:rPr>
          <w:color w:val="00B0F0"/>
        </w:rPr>
        <w:t>”(14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15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) </w:t>
      </w:r>
      <w:r w:rsidRPr="005E2D67">
        <w:rPr>
          <w:color w:val="00B0F0"/>
        </w:rPr>
        <w:t>등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시계열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축의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변수들은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클래스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폭이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크지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않고</w:t>
      </w:r>
      <w:r w:rsidRPr="005E2D67">
        <w:rPr>
          <w:color w:val="00B0F0"/>
        </w:rPr>
        <w:t xml:space="preserve"> 9~15</w:t>
      </w:r>
      <w:r w:rsidRPr="005E2D67">
        <w:rPr>
          <w:color w:val="00B0F0"/>
        </w:rPr>
        <w:t>위권의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중상위권을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지속적으로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유지하였다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시계열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맥락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정보가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개별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고객의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자체를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양극화하기보다는</w:t>
      </w:r>
      <w:proofErr w:type="spellEnd"/>
      <w:r w:rsidRPr="005E2D67">
        <w:rPr>
          <w:color w:val="00B0F0"/>
        </w:rPr>
        <w:t xml:space="preserve">, </w:t>
      </w:r>
      <w:r w:rsidRPr="005E2D67">
        <w:rPr>
          <w:color w:val="00B0F0"/>
        </w:rPr>
        <w:t>메시지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발송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타이밍의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적합성을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상시적으로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조율하여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정밀도를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보정하는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역할을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수행함을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보여준다</w:t>
      </w:r>
      <w:r w:rsidRPr="005E2D67">
        <w:rPr>
          <w:color w:val="00B0F0"/>
        </w:rPr>
        <w:t>.</w:t>
      </w:r>
    </w:p>
    <w:p w14:paraId="407F07EF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아울러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베이스라인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행동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지표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링크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클릭과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같은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고관여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행동을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대변하는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클릭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경과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시간</w:t>
      </w:r>
      <w:r w:rsidRPr="005E2D67">
        <w:rPr>
          <w:color w:val="00B0F0"/>
        </w:rPr>
        <w:t>(</w:t>
      </w:r>
      <w:r w:rsidRPr="005E2D67">
        <w:rPr>
          <w:color w:val="00B0F0"/>
        </w:rPr>
        <w:t>평균</w:t>
      </w:r>
      <w:r w:rsidRPr="005E2D67">
        <w:rPr>
          <w:color w:val="00B0F0"/>
        </w:rPr>
        <w:t>)”</w:t>
      </w:r>
      <w:r w:rsidRPr="005E2D67">
        <w:rPr>
          <w:color w:val="00B0F0"/>
        </w:rPr>
        <w:t>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25</w:t>
      </w:r>
      <w:r w:rsidRPr="005E2D67">
        <w:rPr>
          <w:color w:val="00B0F0"/>
        </w:rPr>
        <w:t>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9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16</w:t>
      </w:r>
      <w:r w:rsidRPr="005E2D67">
        <w:rPr>
          <w:color w:val="00B0F0"/>
        </w:rPr>
        <w:t>계단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상승하여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주기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함께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강화하는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지표로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기능하였다</w:t>
      </w:r>
      <w:r w:rsidRPr="005E2D67">
        <w:rPr>
          <w:color w:val="00B0F0"/>
        </w:rPr>
        <w:t>.</w:t>
      </w:r>
    </w:p>
    <w:p w14:paraId="49E80763" w14:textId="56CAC344" w:rsidR="00D35A90" w:rsidRPr="005E2D67" w:rsidRDefault="00AC57BD" w:rsidP="00C972E5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이러한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이동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양상은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제안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모형이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불균형</w:t>
      </w:r>
      <w:r w:rsidRPr="005E2D67">
        <w:rPr>
          <w:color w:val="00B0F0"/>
        </w:rPr>
        <w:t xml:space="preserve"> CRM </w:t>
      </w:r>
      <w:r w:rsidRPr="005E2D67">
        <w:rPr>
          <w:color w:val="00B0F0"/>
        </w:rPr>
        <w:t>정형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데이터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환경에서</w:t>
      </w:r>
      <w:r w:rsidRPr="005E2D67">
        <w:rPr>
          <w:color w:val="00B0F0"/>
        </w:rPr>
        <w:t xml:space="preserve"> [1</w:t>
      </w:r>
      <w:r w:rsidRPr="005E2D67">
        <w:rPr>
          <w:color w:val="00B0F0"/>
        </w:rPr>
        <w:t>단계</w:t>
      </w:r>
      <w:r w:rsidRPr="005E2D67">
        <w:rPr>
          <w:color w:val="00B0F0"/>
        </w:rPr>
        <w:t xml:space="preserve">: </w:t>
      </w:r>
      <w:r w:rsidRPr="005E2D67">
        <w:rPr>
          <w:color w:val="00B0F0"/>
        </w:rPr>
        <w:t>발송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환경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및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통한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비반응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인스턴스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사전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배제</w:t>
      </w:r>
      <w:r w:rsidRPr="005E2D67">
        <w:rPr>
          <w:color w:val="00B0F0"/>
        </w:rPr>
        <w:t xml:space="preserve">]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[2</w:t>
      </w:r>
      <w:r w:rsidRPr="005E2D67">
        <w:rPr>
          <w:color w:val="00B0F0"/>
        </w:rPr>
        <w:t>단계</w:t>
      </w:r>
      <w:r w:rsidRPr="005E2D67">
        <w:rPr>
          <w:color w:val="00B0F0"/>
        </w:rPr>
        <w:t xml:space="preserve">: </w:t>
      </w:r>
      <w:r w:rsidRPr="005E2D67">
        <w:rPr>
          <w:color w:val="00B0F0"/>
        </w:rPr>
        <w:t>시계열적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발송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적기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보정</w:t>
      </w:r>
      <w:r w:rsidRPr="005E2D67">
        <w:rPr>
          <w:color w:val="00B0F0"/>
        </w:rPr>
        <w:t xml:space="preserve">]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[3</w:t>
      </w:r>
      <w:r w:rsidRPr="005E2D67">
        <w:rPr>
          <w:color w:val="00B0F0"/>
        </w:rPr>
        <w:t>단계</w:t>
      </w:r>
      <w:r w:rsidRPr="005E2D67">
        <w:rPr>
          <w:color w:val="00B0F0"/>
        </w:rPr>
        <w:t xml:space="preserve">: </w:t>
      </w:r>
      <w:r w:rsidRPr="005E2D67">
        <w:rPr>
          <w:color w:val="00B0F0"/>
        </w:rPr>
        <w:t>재구매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및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고관여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행동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최근성을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</w:t>
      </w:r>
      <w:r w:rsidRPr="005E2D67">
        <w:rPr>
          <w:color w:val="00B0F0"/>
        </w:rPr>
        <w:t>]</w:t>
      </w:r>
      <w:r w:rsidRPr="005E2D67">
        <w:rPr>
          <w:color w:val="00B0F0"/>
        </w:rPr>
        <w:t>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이어지는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계층적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다단계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효과적으로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학습하였음을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시사한다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단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분석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결과는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모형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내부에서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입력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변수들이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산출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형성에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기여하는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수학적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구조를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규명한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것이며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실제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소비자의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심리적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의사결정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인과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메커니즘을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입증한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것은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아니다</w:t>
      </w:r>
      <w:r w:rsidRPr="005E2D67">
        <w:rPr>
          <w:color w:val="00B0F0"/>
        </w:rPr>
        <w:t>.</w:t>
      </w:r>
    </w:p>
    <w:bookmarkEnd w:id="7"/>
    <w:bookmarkEnd w:id="8"/>
    <w:p w14:paraId="657044FE" w14:textId="77777777" w:rsidR="00D35A90" w:rsidRPr="00412BA4" w:rsidRDefault="00D35A90" w:rsidP="00C70C61">
      <w:pPr>
        <w:spacing w:after="0"/>
      </w:pPr>
    </w:p>
    <w:p w14:paraId="1F13B0EC" w14:textId="4DF62F10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lastRenderedPageBreak/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25786D8A" w:rsidR="00D35A90" w:rsidRPr="005F28CC" w:rsidRDefault="00F85138" w:rsidP="00C70C61">
      <w:pPr>
        <w:spacing w:after="0"/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351986">
        <w:rPr>
          <w:rFonts w:hint="eastAsia"/>
          <w:b/>
          <w:bCs/>
          <w:sz w:val="24"/>
          <w:szCs w:val="24"/>
        </w:rPr>
        <w:t>학술적</w:t>
      </w:r>
      <w:r w:rsidR="00351986">
        <w:rPr>
          <w:rFonts w:hint="eastAsia"/>
          <w:b/>
          <w:bCs/>
          <w:sz w:val="24"/>
          <w:szCs w:val="24"/>
        </w:rPr>
        <w:t xml:space="preserve"> </w:t>
      </w:r>
      <w:r w:rsidR="00351986">
        <w:rPr>
          <w:rFonts w:hint="eastAsia"/>
          <w:b/>
          <w:bCs/>
          <w:sz w:val="24"/>
          <w:szCs w:val="24"/>
        </w:rPr>
        <w:t>및</w:t>
      </w:r>
      <w:r w:rsidR="00351986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351986">
        <w:rPr>
          <w:rFonts w:hint="eastAsia"/>
          <w:b/>
          <w:bCs/>
          <w:sz w:val="24"/>
          <w:szCs w:val="24"/>
        </w:rPr>
        <w:t>시사점</w:t>
      </w:r>
    </w:p>
    <w:p w14:paraId="649B5970" w14:textId="579911EC" w:rsidR="00AF2463" w:rsidRDefault="00AF2463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세</w:t>
      </w:r>
      <w:r>
        <w:t xml:space="preserve"> 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거시적</w:t>
      </w:r>
      <w:r>
        <w:t xml:space="preserve"> </w:t>
      </w:r>
      <w:r>
        <w:rPr>
          <w:rFonts w:hint="eastAsia"/>
        </w:rPr>
        <w:t>발견으로</w:t>
      </w:r>
      <w:r>
        <w:t xml:space="preserve"> </w:t>
      </w:r>
      <w:r>
        <w:rPr>
          <w:rFonts w:hint="eastAsia"/>
        </w:rPr>
        <w:t>요약된다</w:t>
      </w:r>
      <w:r>
        <w:t xml:space="preserve">. </w:t>
      </w: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전환율이</w:t>
      </w:r>
      <w:r>
        <w:t xml:space="preserve"> 0.1234%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불과한</w:t>
      </w:r>
      <w:r>
        <w:t xml:space="preserve"> </w:t>
      </w:r>
      <w:r>
        <w:rPr>
          <w:rFonts w:hint="eastAsia"/>
        </w:rPr>
        <w:t>극단적</w:t>
      </w:r>
      <w:r>
        <w:t xml:space="preserve"> </w:t>
      </w:r>
      <w:r>
        <w:rPr>
          <w:rFonts w:hint="eastAsia"/>
        </w:rPr>
        <w:t>희소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상태</w:t>
      </w:r>
      <w:r>
        <w:t xml:space="preserve">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주입은</w:t>
      </w:r>
      <w:r>
        <w:t xml:space="preserve"> </w:t>
      </w:r>
      <w:r>
        <w:rPr>
          <w:rFonts w:hint="eastAsia"/>
        </w:rPr>
        <w:t>알고리즘</w:t>
      </w:r>
      <w:r>
        <w:t xml:space="preserve"> </w:t>
      </w:r>
      <w:r>
        <w:rPr>
          <w:rFonts w:hint="eastAsia"/>
        </w:rPr>
        <w:t>아키텍처</w:t>
      </w:r>
      <w:r>
        <w:t xml:space="preserve"> </w:t>
      </w:r>
      <w:r>
        <w:rPr>
          <w:rFonts w:hint="eastAsia"/>
        </w:rPr>
        <w:t>전반의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보편적으로</w:t>
      </w:r>
      <w:r>
        <w:t xml:space="preserve"> </w:t>
      </w:r>
      <w:r>
        <w:rPr>
          <w:rFonts w:hint="eastAsia"/>
        </w:rPr>
        <w:t>개선하였다</w:t>
      </w:r>
      <w:r>
        <w:t xml:space="preserve">. </w:t>
      </w: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절삭</w:t>
      </w:r>
      <w:r>
        <w:t xml:space="preserve"> </w:t>
      </w:r>
      <w:r>
        <w:rPr>
          <w:rFonts w:hint="eastAsia"/>
        </w:rPr>
        <w:t>및</w:t>
      </w:r>
      <w:r>
        <w:t xml:space="preserve"> SHAP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</w:t>
      </w:r>
      <w:r>
        <w:t xml:space="preserve"> </w:t>
      </w:r>
      <w:r>
        <w:rPr>
          <w:rFonts w:hint="eastAsia"/>
        </w:rPr>
        <w:t>소비자의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포착력을</w:t>
      </w:r>
      <w:r>
        <w:t xml:space="preserve"> </w:t>
      </w:r>
      <w:r>
        <w:rPr>
          <w:rFonts w:hint="eastAsia"/>
        </w:rPr>
        <w:t>주도하는</w:t>
      </w:r>
      <w:r>
        <w:t xml:space="preserve"> 1</w:t>
      </w:r>
      <w:r>
        <w:rPr>
          <w:rFonts w:hint="eastAsia"/>
        </w:rPr>
        <w:t>차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작용하고</w:t>
      </w:r>
      <w:r>
        <w:t xml:space="preserve">,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주기는</w:t>
      </w:r>
      <w:r>
        <w:t xml:space="preserve"> </w:t>
      </w:r>
      <w:r>
        <w:rPr>
          <w:rFonts w:hint="eastAsia"/>
        </w:rPr>
        <w:t>최종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여부를</w:t>
      </w:r>
      <w:r>
        <w:t xml:space="preserve"> </w:t>
      </w:r>
      <w:r>
        <w:rPr>
          <w:rFonts w:hint="eastAsia"/>
        </w:rPr>
        <w:t>확정하는</w:t>
      </w:r>
      <w:r>
        <w:t xml:space="preserve"> </w:t>
      </w:r>
      <w:r>
        <w:rPr>
          <w:rFonts w:hint="eastAsia"/>
        </w:rPr>
        <w:t>보완적</w:t>
      </w:r>
      <w:r>
        <w:t xml:space="preserve"> </w:t>
      </w:r>
      <w:r>
        <w:rPr>
          <w:rFonts w:hint="eastAsia"/>
        </w:rPr>
        <w:t>가중치로</w:t>
      </w:r>
      <w:r>
        <w:t xml:space="preserve"> </w:t>
      </w:r>
      <w:r>
        <w:rPr>
          <w:rFonts w:hint="eastAsia"/>
        </w:rPr>
        <w:t>기능함을</w:t>
      </w:r>
      <w:r>
        <w:t xml:space="preserve"> </w:t>
      </w:r>
      <w:r>
        <w:rPr>
          <w:rFonts w:hint="eastAsia"/>
        </w:rPr>
        <w:t>확인하였다</w:t>
      </w:r>
      <w:r>
        <w:t xml:space="preserve">. </w:t>
      </w: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환경에서는</w:t>
      </w:r>
      <w:r>
        <w:t xml:space="preserve"> </w:t>
      </w:r>
      <w:r>
        <w:rPr>
          <w:rFonts w:hint="eastAsia"/>
        </w:rPr>
        <w:t>무조건적인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고도화보다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이론에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귀납적</w:t>
      </w:r>
      <w:r>
        <w:t xml:space="preserve"> </w:t>
      </w:r>
      <w:r>
        <w:rPr>
          <w:rFonts w:hint="eastAsia"/>
        </w:rPr>
        <w:t>편향</w:t>
      </w:r>
      <w:r>
        <w:t xml:space="preserve"> </w:t>
      </w:r>
      <w:r>
        <w:rPr>
          <w:rFonts w:hint="eastAsia"/>
        </w:rPr>
        <w:t>주입이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효율성과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설명력을</w:t>
      </w:r>
      <w:r>
        <w:t xml:space="preserve"> </w:t>
      </w:r>
      <w:r>
        <w:rPr>
          <w:rFonts w:hint="eastAsia"/>
        </w:rPr>
        <w:t>동시에</w:t>
      </w:r>
      <w:r>
        <w:t xml:space="preserve"> </w:t>
      </w:r>
      <w:r>
        <w:rPr>
          <w:rFonts w:hint="eastAsia"/>
        </w:rPr>
        <w:t>제고하는</w:t>
      </w:r>
      <w:r>
        <w:t xml:space="preserve"> </w:t>
      </w:r>
      <w:r>
        <w:rPr>
          <w:rFonts w:hint="eastAsia"/>
        </w:rPr>
        <w:t>유효한</w:t>
      </w:r>
      <w:r>
        <w:t xml:space="preserve"> </w:t>
      </w:r>
      <w:r>
        <w:rPr>
          <w:rFonts w:hint="eastAsia"/>
        </w:rPr>
        <w:t>전략임을</w:t>
      </w:r>
      <w:r>
        <w:t xml:space="preserve"> </w:t>
      </w:r>
      <w:r>
        <w:rPr>
          <w:rFonts w:hint="eastAsia"/>
        </w:rPr>
        <w:t>실증하였다</w:t>
      </w:r>
      <w:r>
        <w:t>.</w:t>
      </w:r>
    </w:p>
    <w:p w14:paraId="72DDADD9" w14:textId="68EA55E4" w:rsidR="00AF2463" w:rsidRDefault="00AF2463" w:rsidP="00C70C61">
      <w:pPr>
        <w:spacing w:after="0"/>
        <w:ind w:firstLineChars="100" w:firstLine="200"/>
      </w:pP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발견은</w:t>
      </w:r>
      <w:r>
        <w:t xml:space="preserve"> </w:t>
      </w:r>
      <w:r>
        <w:rPr>
          <w:rFonts w:hint="eastAsia"/>
        </w:rPr>
        <w:t>전통적</w:t>
      </w:r>
      <w:r>
        <w:t xml:space="preserve">CRM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소비자</w:t>
      </w:r>
      <w:r>
        <w:t xml:space="preserve"> </w:t>
      </w:r>
      <w:r>
        <w:rPr>
          <w:rFonts w:hint="eastAsia"/>
        </w:rPr>
        <w:t>행동</w:t>
      </w:r>
      <w:r>
        <w:t xml:space="preserve"> </w:t>
      </w:r>
      <w:r>
        <w:rPr>
          <w:rFonts w:hint="eastAsia"/>
        </w:rPr>
        <w:t>이론에</w:t>
      </w:r>
      <w:r>
        <w:t xml:space="preserve"> </w:t>
      </w:r>
      <w:r>
        <w:rPr>
          <w:rFonts w:hint="eastAsia"/>
        </w:rPr>
        <w:t>중요한</w:t>
      </w:r>
      <w:r>
        <w:t xml:space="preserve"> </w:t>
      </w:r>
      <w:r>
        <w:rPr>
          <w:rFonts w:hint="eastAsia"/>
        </w:rPr>
        <w:t>학술적</w:t>
      </w:r>
      <w:r>
        <w:t xml:space="preserve"> </w:t>
      </w:r>
      <w:r>
        <w:rPr>
          <w:rFonts w:hint="eastAsia"/>
        </w:rPr>
        <w:t>확장을</w:t>
      </w:r>
      <w:r>
        <w:t xml:space="preserve"> </w:t>
      </w:r>
      <w:r>
        <w:rPr>
          <w:rFonts w:hint="eastAsia"/>
        </w:rPr>
        <w:t>제공한다</w:t>
      </w:r>
      <w:r>
        <w:t xml:space="preserve">. </w:t>
      </w:r>
      <w:r>
        <w:rPr>
          <w:rFonts w:hint="eastAsia"/>
        </w:rPr>
        <w:t>기존의</w:t>
      </w:r>
      <w:r>
        <w:t xml:space="preserve"> RFM </w:t>
      </w:r>
      <w:r>
        <w:rPr>
          <w:rFonts w:hint="eastAsia"/>
        </w:rPr>
        <w:t>모형이나</w:t>
      </w:r>
      <w:r>
        <w:t xml:space="preserve"> BTYD </w:t>
      </w:r>
      <w:r>
        <w:rPr>
          <w:rFonts w:hint="eastAsia"/>
        </w:rPr>
        <w:t>계열의</w:t>
      </w:r>
      <w:r>
        <w:t xml:space="preserve"> </w:t>
      </w:r>
      <w:r>
        <w:rPr>
          <w:rFonts w:hint="eastAsia"/>
        </w:rPr>
        <w:t>확률</w:t>
      </w:r>
      <w:r>
        <w:t xml:space="preserve"> </w:t>
      </w:r>
      <w:r>
        <w:rPr>
          <w:rFonts w:hint="eastAsia"/>
        </w:rPr>
        <w:t>모형들은</w:t>
      </w:r>
      <w:r>
        <w:t xml:space="preserve"> </w:t>
      </w:r>
      <w:r>
        <w:rPr>
          <w:rFonts w:hint="eastAsia"/>
        </w:rPr>
        <w:t>장기간</w:t>
      </w:r>
      <w:r>
        <w:t xml:space="preserve"> </w:t>
      </w:r>
      <w:r>
        <w:rPr>
          <w:rFonts w:hint="eastAsia"/>
        </w:rPr>
        <w:t>집계된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거래</w:t>
      </w:r>
      <w:r>
        <w:t xml:space="preserve"> </w:t>
      </w:r>
      <w:r>
        <w:rPr>
          <w:rFonts w:hint="eastAsia"/>
        </w:rPr>
        <w:t>이력을</w:t>
      </w:r>
      <w:r>
        <w:t xml:space="preserve"> </w:t>
      </w:r>
      <w:r>
        <w:rPr>
          <w:rFonts w:hint="eastAsia"/>
        </w:rPr>
        <w:t>중심으로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성향을</w:t>
      </w:r>
      <w:r>
        <w:t xml:space="preserve"> </w:t>
      </w:r>
      <w:r>
        <w:rPr>
          <w:rFonts w:hint="eastAsia"/>
        </w:rPr>
        <w:t>정적으로</w:t>
      </w:r>
      <w:r>
        <w:t xml:space="preserve"> </w:t>
      </w:r>
      <w:proofErr w:type="spellStart"/>
      <w:r>
        <w:rPr>
          <w:rFonts w:hint="eastAsia"/>
        </w:rPr>
        <w:t>프로파일링하는</w:t>
      </w:r>
      <w:proofErr w:type="spellEnd"/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집중해</w:t>
      </w:r>
      <w:r>
        <w:t xml:space="preserve"> </w:t>
      </w:r>
      <w:r>
        <w:rPr>
          <w:rFonts w:hint="eastAsia"/>
        </w:rPr>
        <w:t>왔다</w:t>
      </w:r>
      <w:r>
        <w:t xml:space="preserve">. </w:t>
      </w:r>
      <w:r>
        <w:rPr>
          <w:rFonts w:hint="eastAsia"/>
        </w:rPr>
        <w:t>이로</w:t>
      </w:r>
      <w:r>
        <w:t xml:space="preserve"> </w:t>
      </w:r>
      <w:r>
        <w:rPr>
          <w:rFonts w:hint="eastAsia"/>
        </w:rPr>
        <w:t>인해</w:t>
      </w:r>
      <w:r>
        <w:t xml:space="preserve"> </w:t>
      </w:r>
      <w:r>
        <w:rPr>
          <w:rFonts w:hint="eastAsia"/>
        </w:rPr>
        <w:t>다채널</w:t>
      </w:r>
      <w:r>
        <w:t xml:space="preserve"> </w:t>
      </w:r>
      <w:r>
        <w:rPr>
          <w:rFonts w:hint="eastAsia"/>
        </w:rPr>
        <w:t>디지털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메시지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직후</w:t>
      </w:r>
      <w:r>
        <w:t xml:space="preserve"> </w:t>
      </w:r>
      <w:r>
        <w:rPr>
          <w:rFonts w:hint="eastAsia"/>
        </w:rPr>
        <w:t>실시간으로</w:t>
      </w:r>
      <w:r>
        <w:t xml:space="preserve"> </w:t>
      </w:r>
      <w:r>
        <w:rPr>
          <w:rFonts w:hint="eastAsia"/>
        </w:rPr>
        <w:t>변동하는</w:t>
      </w:r>
      <w:r>
        <w:t xml:space="preserve"> </w:t>
      </w:r>
      <w:r>
        <w:rPr>
          <w:rFonts w:hint="eastAsia"/>
        </w:rPr>
        <w:t>소비자의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상태와</w:t>
      </w:r>
      <w:r>
        <w:t xml:space="preserve"> </w:t>
      </w:r>
      <w:r>
        <w:rPr>
          <w:rFonts w:hint="eastAsia"/>
        </w:rPr>
        <w:t>상황적</w:t>
      </w:r>
      <w:r>
        <w:t xml:space="preserve"> </w:t>
      </w:r>
      <w:r>
        <w:rPr>
          <w:rFonts w:hint="eastAsia"/>
        </w:rPr>
        <w:t>맥락을</w:t>
      </w:r>
      <w:r>
        <w:t xml:space="preserve">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내에</w:t>
      </w:r>
      <w:r>
        <w:t xml:space="preserve"> </w:t>
      </w:r>
      <w:proofErr w:type="spellStart"/>
      <w:r>
        <w:rPr>
          <w:rFonts w:hint="eastAsia"/>
        </w:rPr>
        <w:t>내생화하는</w:t>
      </w:r>
      <w:proofErr w:type="spellEnd"/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한계를</w:t>
      </w:r>
      <w:r>
        <w:t xml:space="preserve"> </w:t>
      </w:r>
      <w:r>
        <w:rPr>
          <w:rFonts w:hint="eastAsia"/>
        </w:rPr>
        <w:t>지녔다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소비자</w:t>
      </w:r>
      <w:r>
        <w:t xml:space="preserve"> </w:t>
      </w:r>
      <w:r>
        <w:rPr>
          <w:rFonts w:hint="eastAsia"/>
        </w:rPr>
        <w:t>습관화</w:t>
      </w:r>
      <w:r>
        <w:t xml:space="preserve"> </w:t>
      </w:r>
      <w:r>
        <w:rPr>
          <w:rFonts w:hint="eastAsia"/>
        </w:rPr>
        <w:t>이론과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처리</w:t>
      </w:r>
      <w:r>
        <w:t xml:space="preserve"> </w:t>
      </w:r>
      <w:r>
        <w:rPr>
          <w:rFonts w:hint="eastAsia"/>
        </w:rPr>
        <w:t>이론을</w:t>
      </w:r>
      <w:r>
        <w:t xml:space="preserve"> </w:t>
      </w:r>
      <w:r>
        <w:rPr>
          <w:rFonts w:hint="eastAsia"/>
        </w:rPr>
        <w:t>실시간</w:t>
      </w:r>
      <w:r>
        <w:t xml:space="preserve"> </w:t>
      </w:r>
      <w:r>
        <w:rPr>
          <w:rFonts w:hint="eastAsia"/>
        </w:rPr>
        <w:t>로그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지수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모델로</w:t>
      </w:r>
      <w:r>
        <w:t xml:space="preserve"> </w:t>
      </w:r>
      <w:proofErr w:type="spellStart"/>
      <w:r>
        <w:rPr>
          <w:rFonts w:hint="eastAsia"/>
        </w:rPr>
        <w:t>조작화함으로써</w:t>
      </w:r>
      <w:proofErr w:type="spellEnd"/>
      <w:r>
        <w:t xml:space="preserve">, </w:t>
      </w:r>
      <w:r>
        <w:rPr>
          <w:rFonts w:hint="eastAsia"/>
        </w:rPr>
        <w:t>고객의</w:t>
      </w:r>
      <w:r>
        <w:t xml:space="preserve"> </w:t>
      </w:r>
      <w:r w:rsidRPr="00F331D0">
        <w:rPr>
          <w:rFonts w:hint="eastAsia"/>
          <w:color w:val="00B0F0"/>
        </w:rPr>
        <w:t>인지</w:t>
      </w:r>
      <w:r w:rsidRPr="00F331D0">
        <w:rPr>
          <w:color w:val="00B0F0"/>
        </w:rPr>
        <w:t xml:space="preserve"> </w:t>
      </w:r>
      <w:r w:rsidRPr="00F331D0">
        <w:rPr>
          <w:rFonts w:hint="eastAsia"/>
          <w:color w:val="00B0F0"/>
        </w:rPr>
        <w:t>자원</w:t>
      </w:r>
      <w:r w:rsidR="00484044" w:rsidRPr="00F331D0">
        <w:rPr>
          <w:rFonts w:hint="eastAsia"/>
          <w:color w:val="00B0F0"/>
        </w:rPr>
        <w:t>의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시간적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감쇠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및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회복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특성을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동태적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예측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변수로</w:t>
      </w:r>
      <w:r w:rsidR="00484044" w:rsidRPr="00F331D0">
        <w:rPr>
          <w:rFonts w:hint="eastAsia"/>
          <w:color w:val="00B0F0"/>
        </w:rPr>
        <w:t xml:space="preserve"> </w:t>
      </w:r>
      <w:proofErr w:type="spellStart"/>
      <w:r w:rsidR="00484044" w:rsidRPr="00F331D0">
        <w:rPr>
          <w:rFonts w:hint="eastAsia"/>
          <w:color w:val="00B0F0"/>
        </w:rPr>
        <w:t>조작화하여</w:t>
      </w:r>
      <w:proofErr w:type="spellEnd"/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모형에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성공적으로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반영하였다</w:t>
      </w:r>
      <w:r w:rsidRPr="00F331D0">
        <w:rPr>
          <w:color w:val="00B0F0"/>
        </w:rPr>
        <w:t xml:space="preserve">. </w:t>
      </w:r>
      <w:r>
        <w:rPr>
          <w:rFonts w:hint="eastAsia"/>
        </w:rPr>
        <w:t>특히</w:t>
      </w:r>
      <w:r>
        <w:t xml:space="preserve"> </w:t>
      </w:r>
      <w:r>
        <w:rPr>
          <w:rFonts w:hint="eastAsia"/>
        </w:rPr>
        <w:t>메시지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후</w:t>
      </w:r>
      <w:r>
        <w:t xml:space="preserve"> </w:t>
      </w:r>
      <w:r>
        <w:rPr>
          <w:rFonts w:hint="eastAsia"/>
        </w:rPr>
        <w:t>일정</w:t>
      </w:r>
      <w:r>
        <w:t xml:space="preserve"> </w:t>
      </w:r>
      <w:r>
        <w:rPr>
          <w:rFonts w:hint="eastAsia"/>
        </w:rPr>
        <w:t>기간의</w:t>
      </w:r>
      <w:r>
        <w:t xml:space="preserve"> </w:t>
      </w:r>
      <w:r>
        <w:rPr>
          <w:rFonts w:hint="eastAsia"/>
        </w:rPr>
        <w:t>휴식</w:t>
      </w:r>
      <w:r>
        <w:t xml:space="preserve"> </w:t>
      </w:r>
      <w:r>
        <w:rPr>
          <w:rFonts w:hint="eastAsia"/>
        </w:rPr>
        <w:t>간격이</w:t>
      </w:r>
      <w:r>
        <w:t xml:space="preserve"> </w:t>
      </w:r>
      <w:r>
        <w:rPr>
          <w:rFonts w:hint="eastAsia"/>
        </w:rPr>
        <w:t>주어졌을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비선형적으로</w:t>
      </w:r>
      <w:r>
        <w:t xml:space="preserve"> </w:t>
      </w:r>
      <w:r>
        <w:rPr>
          <w:rFonts w:hint="eastAsia"/>
        </w:rPr>
        <w:t>회복되는</w:t>
      </w:r>
      <w:r>
        <w:t xml:space="preserve"> </w:t>
      </w:r>
      <w:r>
        <w:rPr>
          <w:rFonts w:hint="eastAsia"/>
        </w:rPr>
        <w:t>현상은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자극의</w:t>
      </w:r>
      <w:r>
        <w:t xml:space="preserve"> </w:t>
      </w:r>
      <w:r>
        <w:rPr>
          <w:rFonts w:hint="eastAsia"/>
        </w:rPr>
        <w:t>효과가</w:t>
      </w:r>
      <w:r>
        <w:t xml:space="preserve"> </w:t>
      </w:r>
      <w:r>
        <w:rPr>
          <w:rFonts w:hint="eastAsia"/>
        </w:rPr>
        <w:t>단순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빈도의</w:t>
      </w:r>
      <w:r>
        <w:t xml:space="preserve"> </w:t>
      </w:r>
      <w:r>
        <w:rPr>
          <w:rFonts w:hint="eastAsia"/>
        </w:rPr>
        <w:t>총량이</w:t>
      </w:r>
      <w:r>
        <w:t xml:space="preserve"> </w:t>
      </w:r>
      <w:r>
        <w:rPr>
          <w:rFonts w:hint="eastAsia"/>
        </w:rPr>
        <w:t>아니라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피로도의</w:t>
      </w:r>
      <w:r>
        <w:t xml:space="preserve"> </w:t>
      </w:r>
      <w:r>
        <w:rPr>
          <w:rFonts w:hint="eastAsia"/>
        </w:rPr>
        <w:t>완충</w:t>
      </w:r>
      <w:r>
        <w:t xml:space="preserve"> </w:t>
      </w:r>
      <w:r>
        <w:rPr>
          <w:rFonts w:hint="eastAsia"/>
        </w:rPr>
        <w:t>주기에</w:t>
      </w:r>
      <w:r>
        <w:t xml:space="preserve"> </w:t>
      </w:r>
      <w:r>
        <w:rPr>
          <w:rFonts w:hint="eastAsia"/>
        </w:rPr>
        <w:t>의해</w:t>
      </w:r>
      <w:r>
        <w:t xml:space="preserve"> </w:t>
      </w:r>
      <w:r>
        <w:rPr>
          <w:rFonts w:hint="eastAsia"/>
        </w:rPr>
        <w:t>규정된다는</w:t>
      </w:r>
      <w:r>
        <w:t xml:space="preserve"> </w:t>
      </w:r>
      <w:r>
        <w:rPr>
          <w:rFonts w:hint="eastAsia"/>
        </w:rPr>
        <w:t>이론적</w:t>
      </w:r>
      <w:r>
        <w:t xml:space="preserve"> </w:t>
      </w:r>
      <w:r>
        <w:rPr>
          <w:rFonts w:hint="eastAsia"/>
        </w:rPr>
        <w:t>가설을</w:t>
      </w:r>
      <w:r>
        <w:t xml:space="preserve"> </w:t>
      </w:r>
      <w:r>
        <w:rPr>
          <w:rFonts w:hint="eastAsia"/>
        </w:rPr>
        <w:t>실증적으로</w:t>
      </w:r>
      <w:r>
        <w:t xml:space="preserve"> </w:t>
      </w:r>
      <w:r>
        <w:rPr>
          <w:rFonts w:hint="eastAsia"/>
        </w:rPr>
        <w:t>뒷받침한다</w:t>
      </w:r>
      <w:r>
        <w:t>.</w:t>
      </w:r>
    </w:p>
    <w:p w14:paraId="2FE9D2D6" w14:textId="23DFF59A" w:rsidR="001943EB" w:rsidRDefault="00AF2463" w:rsidP="00C70C61">
      <w:pPr>
        <w:spacing w:after="0"/>
        <w:ind w:firstLineChars="100" w:firstLine="200"/>
      </w:pPr>
      <w:r>
        <w:rPr>
          <w:rFonts w:hint="eastAsia"/>
        </w:rPr>
        <w:t>나아가</w:t>
      </w:r>
      <w:r>
        <w:t xml:space="preserve"> </w:t>
      </w:r>
      <w:r>
        <w:rPr>
          <w:rFonts w:hint="eastAsia"/>
        </w:rPr>
        <w:t>상황</w:t>
      </w:r>
      <w:r>
        <w:t xml:space="preserve"> </w:t>
      </w:r>
      <w:r>
        <w:rPr>
          <w:rFonts w:hint="eastAsia"/>
        </w:rPr>
        <w:t>의존적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캘린더</w:t>
      </w:r>
      <w:r>
        <w:t xml:space="preserve"> </w:t>
      </w:r>
      <w:r>
        <w:rPr>
          <w:rFonts w:hint="eastAsia"/>
        </w:rPr>
        <w:t>효과</w:t>
      </w:r>
      <w:r>
        <w:t xml:space="preserve"> </w:t>
      </w:r>
      <w:r>
        <w:rPr>
          <w:rFonts w:hint="eastAsia"/>
        </w:rPr>
        <w:t>문헌과</w:t>
      </w:r>
      <w:r>
        <w:t xml:space="preserve"> </w:t>
      </w:r>
      <w:r>
        <w:rPr>
          <w:rFonts w:hint="eastAsia"/>
        </w:rPr>
        <w:t>관련하여</w:t>
      </w:r>
      <w:r>
        <w:t xml:space="preserve">, </w:t>
      </w:r>
      <w:r w:rsidRPr="00D41DD5">
        <w:rPr>
          <w:rFonts w:hint="eastAsia"/>
          <w:color w:val="00B0F0"/>
        </w:rPr>
        <w:t>소비자의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기저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구매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성향이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시간적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맥락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신호와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결합할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때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전환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예측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확률이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비선형적으로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제고됨을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실증하였다</w:t>
      </w:r>
      <w:r w:rsidR="00D41DD5" w:rsidRPr="00D41DD5">
        <w:rPr>
          <w:rFonts w:hint="eastAsia"/>
          <w:color w:val="00B0F0"/>
        </w:rPr>
        <w:t>.</w:t>
      </w:r>
      <w:r w:rsidRPr="00D41DD5">
        <w:rPr>
          <w:color w:val="00B0F0"/>
        </w:rPr>
        <w:t xml:space="preserve">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 xml:space="preserve">(Who)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프레임워크를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시점</w:t>
      </w:r>
      <w:r>
        <w:t xml:space="preserve"> </w:t>
      </w:r>
      <w:r>
        <w:rPr>
          <w:rFonts w:hint="eastAsia"/>
        </w:rPr>
        <w:t>역동성</w:t>
      </w:r>
      <w:r>
        <w:t>(When)</w:t>
      </w:r>
      <w:r>
        <w:rPr>
          <w:rFonts w:hint="eastAsia"/>
        </w:rPr>
        <w:t>과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조율</w:t>
      </w:r>
      <w:r>
        <w:t xml:space="preserve">(How often)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행동</w:t>
      </w:r>
      <w:r>
        <w:t xml:space="preserve"> </w:t>
      </w:r>
      <w:r>
        <w:rPr>
          <w:rFonts w:hint="eastAsia"/>
        </w:rPr>
        <w:t>모델로</w:t>
      </w:r>
      <w:r>
        <w:t xml:space="preserve"> </w:t>
      </w:r>
      <w:proofErr w:type="spellStart"/>
      <w:r>
        <w:rPr>
          <w:rFonts w:hint="eastAsia"/>
        </w:rPr>
        <w:t>진화시키는</w:t>
      </w:r>
      <w:proofErr w:type="spellEnd"/>
      <w:r>
        <w:t xml:space="preserve"> </w:t>
      </w:r>
      <w:r>
        <w:rPr>
          <w:rFonts w:hint="eastAsia"/>
        </w:rPr>
        <w:t>이론적</w:t>
      </w:r>
      <w:r>
        <w:t xml:space="preserve"> </w:t>
      </w:r>
      <w:r>
        <w:rPr>
          <w:rFonts w:hint="eastAsia"/>
        </w:rPr>
        <w:t>근거를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25C233F6" w14:textId="77777777" w:rsidR="00CB55D3" w:rsidRPr="00030CF4" w:rsidRDefault="00CB55D3" w:rsidP="00C70C61">
      <w:pPr>
        <w:spacing w:after="0"/>
        <w:ind w:firstLineChars="100" w:firstLine="200"/>
      </w:pPr>
    </w:p>
    <w:p w14:paraId="6DC938FD" w14:textId="6C0B2FFB" w:rsidR="00D35A90" w:rsidRPr="005F28CC" w:rsidRDefault="00F85138" w:rsidP="00C70C61">
      <w:pPr>
        <w:spacing w:after="0"/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1C066255" w14:textId="47E88DA6" w:rsidR="0006209A" w:rsidRDefault="0006209A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영역에서</w:t>
      </w:r>
      <w:r>
        <w:t xml:space="preserve">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구조의</w:t>
      </w:r>
      <w:r>
        <w:t xml:space="preserve"> </w:t>
      </w:r>
      <w:r>
        <w:rPr>
          <w:rFonts w:hint="eastAsia"/>
        </w:rPr>
        <w:t>복잡성</w:t>
      </w:r>
      <w:r>
        <w:t xml:space="preserve"> </w:t>
      </w:r>
      <w:r>
        <w:rPr>
          <w:rFonts w:hint="eastAsia"/>
        </w:rPr>
        <w:t>추구보다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표현력의</w:t>
      </w:r>
      <w:r>
        <w:t xml:space="preserve"> </w:t>
      </w:r>
      <w:r>
        <w:rPr>
          <w:rFonts w:hint="eastAsia"/>
        </w:rPr>
        <w:t>보강이</w:t>
      </w:r>
      <w:r>
        <w:t xml:space="preserve"> </w:t>
      </w:r>
      <w:r>
        <w:rPr>
          <w:rFonts w:hint="eastAsia"/>
        </w:rPr>
        <w:t>선행되어야</w:t>
      </w:r>
      <w:r>
        <w:t xml:space="preserve"> </w:t>
      </w:r>
      <w:r>
        <w:rPr>
          <w:rFonts w:hint="eastAsia"/>
        </w:rPr>
        <w:t>한다는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</w:t>
      </w:r>
      <w:r>
        <w:t xml:space="preserve"> </w:t>
      </w:r>
      <w:r>
        <w:rPr>
          <w:rFonts w:hint="eastAsia"/>
        </w:rPr>
        <w:t>인공지능</w:t>
      </w:r>
      <w:r>
        <w:t>(Data-Centric AI)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명제를</w:t>
      </w:r>
      <w:r>
        <w:t xml:space="preserve"> </w:t>
      </w:r>
      <w:r>
        <w:rPr>
          <w:rFonts w:hint="eastAsia"/>
        </w:rPr>
        <w:lastRenderedPageBreak/>
        <w:t>지지한다</w:t>
      </w:r>
      <w:r>
        <w:t xml:space="preserve">. </w:t>
      </w:r>
      <w:r>
        <w:rPr>
          <w:rFonts w:hint="eastAsia"/>
        </w:rPr>
        <w:t>극도로</w:t>
      </w:r>
      <w:r>
        <w:t xml:space="preserve"> </w:t>
      </w:r>
      <w:r>
        <w:rPr>
          <w:rFonts w:hint="eastAsia"/>
        </w:rPr>
        <w:t>불균형한</w:t>
      </w:r>
      <w:r>
        <w:t xml:space="preserve"> CRM </w:t>
      </w:r>
      <w:r>
        <w:rPr>
          <w:rFonts w:hint="eastAsia"/>
        </w:rPr>
        <w:t>로그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모형이</w:t>
      </w:r>
      <w:r>
        <w:t xml:space="preserve"> </w:t>
      </w:r>
      <w:r>
        <w:rPr>
          <w:rFonts w:hint="eastAsia"/>
        </w:rPr>
        <w:t>복잡한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특화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일관된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우위를</w:t>
      </w:r>
      <w:r>
        <w:t xml:space="preserve"> </w:t>
      </w:r>
      <w:r>
        <w:rPr>
          <w:rFonts w:hint="eastAsia"/>
        </w:rPr>
        <w:t>나타낸</w:t>
      </w:r>
      <w:r>
        <w:t xml:space="preserve"> </w:t>
      </w:r>
      <w:r>
        <w:rPr>
          <w:rFonts w:hint="eastAsia"/>
        </w:rPr>
        <w:t>원인은</w:t>
      </w:r>
      <w:r>
        <w:t xml:space="preserve"> </w:t>
      </w:r>
      <w:r>
        <w:rPr>
          <w:rFonts w:hint="eastAsia"/>
        </w:rPr>
        <w:t>귀납적</w:t>
      </w:r>
      <w:r>
        <w:t xml:space="preserve"> </w:t>
      </w:r>
      <w:r>
        <w:rPr>
          <w:rFonts w:hint="eastAsia"/>
        </w:rPr>
        <w:t>편향의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적합성에서</w:t>
      </w:r>
      <w:r>
        <w:t xml:space="preserve"> </w:t>
      </w:r>
      <w:r>
        <w:rPr>
          <w:rFonts w:hint="eastAsia"/>
        </w:rPr>
        <w:t>기인한다</w:t>
      </w:r>
      <w:r>
        <w:t xml:space="preserve">.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특유의</w:t>
      </w:r>
      <w:r>
        <w:t xml:space="preserve"> </w:t>
      </w:r>
      <w:proofErr w:type="spellStart"/>
      <w:r>
        <w:rPr>
          <w:rFonts w:hint="eastAsia"/>
        </w:rPr>
        <w:t>불연속적이고</w:t>
      </w:r>
      <w:proofErr w:type="spellEnd"/>
      <w:r>
        <w:t xml:space="preserve"> </w:t>
      </w:r>
      <w:r>
        <w:rPr>
          <w:rFonts w:hint="eastAsia"/>
        </w:rPr>
        <w:t>계단식인</w:t>
      </w:r>
      <w:r>
        <w:t xml:space="preserve"> </w:t>
      </w:r>
      <w:r>
        <w:rPr>
          <w:rFonts w:hint="eastAsia"/>
        </w:rPr>
        <w:t>결정</w:t>
      </w:r>
      <w:r>
        <w:t xml:space="preserve"> </w:t>
      </w:r>
      <w:r>
        <w:rPr>
          <w:rFonts w:hint="eastAsia"/>
        </w:rPr>
        <w:t>경계를</w:t>
      </w:r>
      <w:r>
        <w:t xml:space="preserve"> </w:t>
      </w:r>
      <w:r>
        <w:rPr>
          <w:rFonts w:hint="eastAsia"/>
        </w:rPr>
        <w:t>학습하는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있어</w:t>
      </w:r>
      <w:r>
        <w:t xml:space="preserve">, </w:t>
      </w:r>
      <w:r>
        <w:rPr>
          <w:rFonts w:hint="eastAsia"/>
        </w:rPr>
        <w:t>연속적</w:t>
      </w:r>
      <w:r>
        <w:t xml:space="preserve"> </w:t>
      </w:r>
      <w:r>
        <w:rPr>
          <w:rFonts w:hint="eastAsia"/>
        </w:rPr>
        <w:t>미분</w:t>
      </w:r>
      <w:r>
        <w:t xml:space="preserve"> </w:t>
      </w:r>
      <w:r>
        <w:rPr>
          <w:rFonts w:hint="eastAsia"/>
        </w:rPr>
        <w:t>가능</w:t>
      </w:r>
      <w:r>
        <w:t xml:space="preserve"> </w:t>
      </w:r>
      <w:r>
        <w:rPr>
          <w:rFonts w:hint="eastAsia"/>
        </w:rPr>
        <w:t>함수에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근사보다</w:t>
      </w:r>
      <w:r>
        <w:t xml:space="preserve"> </w:t>
      </w:r>
      <w:r>
        <w:rPr>
          <w:rFonts w:hint="eastAsia"/>
        </w:rPr>
        <w:t>트리의</w:t>
      </w:r>
      <w:r>
        <w:t xml:space="preserve"> </w:t>
      </w:r>
      <w:r>
        <w:rPr>
          <w:rFonts w:hint="eastAsia"/>
        </w:rPr>
        <w:t>축</w:t>
      </w:r>
      <w:r>
        <w:t xml:space="preserve"> </w:t>
      </w:r>
      <w:r>
        <w:rPr>
          <w:rFonts w:hint="eastAsia"/>
        </w:rPr>
        <w:t>정렬</w:t>
      </w:r>
      <w:r>
        <w:t xml:space="preserve"> </w:t>
      </w:r>
      <w:r>
        <w:rPr>
          <w:rFonts w:hint="eastAsia"/>
        </w:rPr>
        <w:t>분할</w:t>
      </w:r>
      <w:r>
        <w:t xml:space="preserve"> </w:t>
      </w:r>
      <w:r>
        <w:rPr>
          <w:rFonts w:hint="eastAsia"/>
        </w:rPr>
        <w:t>방식이</w:t>
      </w:r>
      <w:r>
        <w:t xml:space="preserve"> </w:t>
      </w:r>
      <w:r>
        <w:rPr>
          <w:rFonts w:hint="eastAsia"/>
        </w:rPr>
        <w:t>본질적으로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효율성을</w:t>
      </w:r>
      <w:r>
        <w:t xml:space="preserve"> </w:t>
      </w:r>
      <w:r>
        <w:rPr>
          <w:rFonts w:hint="eastAsia"/>
        </w:rPr>
        <w:t>제공함을</w:t>
      </w:r>
      <w:r>
        <w:t xml:space="preserve"> </w:t>
      </w:r>
      <w:r>
        <w:rPr>
          <w:rFonts w:hint="eastAsia"/>
        </w:rPr>
        <w:t>재확인하였다</w:t>
      </w:r>
      <w:r>
        <w:t>.</w:t>
      </w:r>
    </w:p>
    <w:p w14:paraId="5E637F22" w14:textId="4B4D5491" w:rsidR="0006209A" w:rsidRPr="0006209A" w:rsidRDefault="0006209A" w:rsidP="00C70C61">
      <w:pPr>
        <w:spacing w:after="0"/>
        <w:ind w:firstLineChars="100" w:firstLine="200"/>
      </w:pPr>
      <w:r>
        <w:rPr>
          <w:rFonts w:hint="eastAsia"/>
        </w:rPr>
        <w:t>특히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연구가</w:t>
      </w:r>
      <w:r>
        <w:t xml:space="preserve"> </w:t>
      </w:r>
      <w:r>
        <w:rPr>
          <w:rFonts w:hint="eastAsia"/>
        </w:rPr>
        <w:t>제안한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이론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파생변수는</w:t>
      </w:r>
      <w:r>
        <w:t xml:space="preserve"> </w:t>
      </w:r>
      <w:r>
        <w:rPr>
          <w:rFonts w:hint="eastAsia"/>
        </w:rPr>
        <w:t>복잡한</w:t>
      </w:r>
      <w:r>
        <w:t xml:space="preserve"> </w:t>
      </w:r>
      <w:r>
        <w:rPr>
          <w:rFonts w:hint="eastAsia"/>
        </w:rPr>
        <w:t>비선형적</w:t>
      </w:r>
      <w:r>
        <w:t xml:space="preserve"> </w:t>
      </w:r>
      <w:r>
        <w:rPr>
          <w:rFonts w:hint="eastAsia"/>
        </w:rPr>
        <w:t>시계열</w:t>
      </w:r>
      <w:r>
        <w:t xml:space="preserve"> </w:t>
      </w:r>
      <w:r>
        <w:rPr>
          <w:rFonts w:hint="eastAsia"/>
        </w:rPr>
        <w:t>상호작용을</w:t>
      </w:r>
      <w:r>
        <w:t xml:space="preserve"> </w:t>
      </w:r>
      <w:r>
        <w:rPr>
          <w:rFonts w:hint="eastAsia"/>
        </w:rPr>
        <w:t>정형화된</w:t>
      </w:r>
      <w:r>
        <w:t xml:space="preserve"> </w:t>
      </w:r>
      <w:r>
        <w:rPr>
          <w:rFonts w:hint="eastAsia"/>
        </w:rPr>
        <w:t>수학적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사전</w:t>
      </w:r>
      <w:r>
        <w:t xml:space="preserve"> </w:t>
      </w:r>
      <w:r>
        <w:rPr>
          <w:rFonts w:hint="eastAsia"/>
        </w:rPr>
        <w:t>변환하여</w:t>
      </w:r>
      <w:r>
        <w:t xml:space="preserve"> </w:t>
      </w:r>
      <w:r>
        <w:rPr>
          <w:rFonts w:hint="eastAsia"/>
        </w:rPr>
        <w:t>모형에</w:t>
      </w:r>
      <w:r>
        <w:t xml:space="preserve"> </w:t>
      </w:r>
      <w:r>
        <w:rPr>
          <w:rFonts w:hint="eastAsia"/>
        </w:rPr>
        <w:t>주입함으로써</w:t>
      </w:r>
      <w:r>
        <w:t xml:space="preserve">,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분할</w:t>
      </w:r>
      <w:r>
        <w:t xml:space="preserve"> </w:t>
      </w:r>
      <w:r>
        <w:rPr>
          <w:rFonts w:hint="eastAsia"/>
        </w:rPr>
        <w:t>효율을</w:t>
      </w:r>
      <w:r>
        <w:t xml:space="preserve"> </w:t>
      </w:r>
      <w:r>
        <w:rPr>
          <w:rFonts w:hint="eastAsia"/>
        </w:rPr>
        <w:t>극대화하였다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아키텍처의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증대에</w:t>
      </w:r>
      <w:r>
        <w:t xml:space="preserve"> </w:t>
      </w:r>
      <w:r>
        <w:rPr>
          <w:rFonts w:hint="eastAsia"/>
        </w:rPr>
        <w:t>리소스를</w:t>
      </w:r>
      <w:r>
        <w:t xml:space="preserve"> </w:t>
      </w:r>
      <w:r>
        <w:rPr>
          <w:rFonts w:hint="eastAsia"/>
        </w:rPr>
        <w:t>집중하기보다</w:t>
      </w:r>
      <w:r>
        <w:t xml:space="preserve">,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지식을</w:t>
      </w:r>
      <w:r>
        <w:t xml:space="preserve"> </w:t>
      </w:r>
      <w:r>
        <w:rPr>
          <w:rFonts w:hint="eastAsia"/>
        </w:rPr>
        <w:t>활용하여</w:t>
      </w:r>
      <w:r>
        <w:t xml:space="preserve"> </w:t>
      </w:r>
      <w:r>
        <w:rPr>
          <w:rFonts w:hint="eastAsia"/>
        </w:rPr>
        <w:t>특성</w:t>
      </w:r>
      <w:r>
        <w:t xml:space="preserve"> </w:t>
      </w:r>
      <w:r>
        <w:rPr>
          <w:rFonts w:hint="eastAsia"/>
        </w:rPr>
        <w:t>공간의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이득을</w:t>
      </w:r>
      <w:r>
        <w:t xml:space="preserve"> </w:t>
      </w:r>
      <w:proofErr w:type="spellStart"/>
      <w:r>
        <w:rPr>
          <w:rFonts w:hint="eastAsia"/>
        </w:rPr>
        <w:t>구조화하는</w:t>
      </w:r>
      <w:proofErr w:type="spellEnd"/>
      <w:r>
        <w:t xml:space="preserve"> </w:t>
      </w:r>
      <w:r>
        <w:rPr>
          <w:rFonts w:hint="eastAsia"/>
        </w:rPr>
        <w:t>방식이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정확도와</w:t>
      </w:r>
      <w:r>
        <w:t xml:space="preserve"> </w:t>
      </w:r>
      <w:r>
        <w:rPr>
          <w:rFonts w:hint="eastAsia"/>
        </w:rPr>
        <w:t>연산</w:t>
      </w:r>
      <w:r>
        <w:t xml:space="preserve"> </w:t>
      </w:r>
      <w:r>
        <w:rPr>
          <w:rFonts w:hint="eastAsia"/>
        </w:rPr>
        <w:t>효율성</w:t>
      </w:r>
      <w:r>
        <w:t xml:space="preserve"> </w:t>
      </w:r>
      <w:r>
        <w:rPr>
          <w:rFonts w:hint="eastAsia"/>
        </w:rPr>
        <w:t>측면에서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한계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지님을</w:t>
      </w:r>
      <w:r>
        <w:t xml:space="preserve"> </w:t>
      </w:r>
      <w:r>
        <w:rPr>
          <w:rFonts w:hint="eastAsia"/>
        </w:rPr>
        <w:t>시사한다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proofErr w:type="spellStart"/>
      <w:r>
        <w:t>TreeSHAP</w:t>
      </w:r>
      <w:proofErr w:type="spellEnd"/>
      <w:r>
        <w:rPr>
          <w:rFonts w:hint="eastAsia"/>
        </w:rPr>
        <w:t>과의</w:t>
      </w:r>
      <w:r>
        <w:t xml:space="preserve"> </w:t>
      </w:r>
      <w:r>
        <w:rPr>
          <w:rFonts w:hint="eastAsia"/>
        </w:rPr>
        <w:t>결합을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 w:rsidRPr="00685FBB">
        <w:rPr>
          <w:rFonts w:hint="eastAsia"/>
          <w:color w:val="00B0F0"/>
        </w:rPr>
        <w:t>도메인</w:t>
      </w:r>
      <w:r w:rsidRPr="00685FBB">
        <w:rPr>
          <w:color w:val="00B0F0"/>
        </w:rPr>
        <w:t xml:space="preserve"> </w:t>
      </w:r>
      <w:r w:rsidRPr="00685FBB">
        <w:rPr>
          <w:rFonts w:hint="eastAsia"/>
          <w:color w:val="00B0F0"/>
        </w:rPr>
        <w:t>변수군이</w:t>
      </w:r>
      <w:r w:rsidRPr="00685FBB">
        <w:rPr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형성하는</w:t>
      </w:r>
      <w:r w:rsidRPr="00685FBB">
        <w:rPr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3</w:t>
      </w:r>
      <w:r w:rsidR="004724AD" w:rsidRPr="00685FBB">
        <w:rPr>
          <w:rFonts w:hint="eastAsia"/>
          <w:color w:val="00B0F0"/>
        </w:rPr>
        <w:t>단계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계층적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예측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가중치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구조를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정량적으로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분해함으로써</w:t>
      </w:r>
      <w:r>
        <w:t xml:space="preserve">, </w:t>
      </w:r>
      <w:r>
        <w:rPr>
          <w:rFonts w:hint="eastAsia"/>
        </w:rPr>
        <w:t>블랙박스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한계를</w:t>
      </w:r>
      <w:r>
        <w:t xml:space="preserve"> </w:t>
      </w:r>
      <w:r>
        <w:rPr>
          <w:rFonts w:hint="eastAsia"/>
        </w:rPr>
        <w:t>극복하고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proofErr w:type="spellStart"/>
      <w:r>
        <w:rPr>
          <w:rFonts w:hint="eastAsia"/>
        </w:rPr>
        <w:t>출력값의</w:t>
      </w:r>
      <w:proofErr w:type="spellEnd"/>
      <w:r>
        <w:t xml:space="preserve"> </w:t>
      </w:r>
      <w:r>
        <w:rPr>
          <w:rFonts w:hint="eastAsia"/>
        </w:rPr>
        <w:t>신뢰성을</w:t>
      </w:r>
      <w:r>
        <w:t xml:space="preserve"> </w:t>
      </w:r>
      <w:r>
        <w:rPr>
          <w:rFonts w:hint="eastAsia"/>
        </w:rPr>
        <w:t>입증하는</w:t>
      </w:r>
      <w:r>
        <w:t xml:space="preserve"> </w:t>
      </w:r>
      <w:r>
        <w:rPr>
          <w:rFonts w:hint="eastAsia"/>
        </w:rPr>
        <w:t>설명</w:t>
      </w:r>
      <w:r>
        <w:t xml:space="preserve"> </w:t>
      </w:r>
      <w:r>
        <w:rPr>
          <w:rFonts w:hint="eastAsia"/>
        </w:rPr>
        <w:t>가능한</w:t>
      </w:r>
      <w:r>
        <w:t xml:space="preserve"> </w:t>
      </w:r>
      <w:r>
        <w:rPr>
          <w:rFonts w:hint="eastAsia"/>
        </w:rPr>
        <w:t>인공지능</w:t>
      </w:r>
      <w:r>
        <w:t xml:space="preserve">(XAI) </w:t>
      </w:r>
      <w:r>
        <w:rPr>
          <w:rFonts w:hint="eastAsia"/>
        </w:rPr>
        <w:t>방법론의</w:t>
      </w:r>
      <w:r>
        <w:t xml:space="preserve"> </w:t>
      </w:r>
      <w:r>
        <w:rPr>
          <w:rFonts w:hint="eastAsia"/>
        </w:rPr>
        <w:t>실효성을</w:t>
      </w:r>
      <w:r>
        <w:t xml:space="preserve"> </w:t>
      </w:r>
      <w:r>
        <w:rPr>
          <w:rFonts w:hint="eastAsia"/>
        </w:rPr>
        <w:t>확인하였다</w:t>
      </w:r>
      <w:r>
        <w:t>.</w:t>
      </w:r>
    </w:p>
    <w:p w14:paraId="3CA0B817" w14:textId="77777777" w:rsidR="00D86196" w:rsidRPr="00182E18" w:rsidRDefault="00D86196" w:rsidP="00C70C61">
      <w:pPr>
        <w:spacing w:after="0"/>
        <w:ind w:firstLineChars="100" w:firstLine="200"/>
      </w:pPr>
    </w:p>
    <w:p w14:paraId="139E6FED" w14:textId="7C56F621" w:rsidR="00D35A90" w:rsidRPr="00667A35" w:rsidRDefault="00F85138" w:rsidP="00C70C61">
      <w:pPr>
        <w:spacing w:after="0"/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17935BB7" w14:textId="02416A86" w:rsidR="001B77DC" w:rsidRDefault="001B77DC" w:rsidP="00C70C61">
      <w:pPr>
        <w:spacing w:after="0"/>
        <w:ind w:firstLineChars="50" w:firstLine="1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일선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실무자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플랫폼</w:t>
      </w:r>
      <w:r>
        <w:t xml:space="preserve"> </w:t>
      </w:r>
      <w:r>
        <w:rPr>
          <w:rFonts w:hint="eastAsia"/>
        </w:rPr>
        <w:t>운영진에게</w:t>
      </w:r>
      <w:r>
        <w:t xml:space="preserve"> </w:t>
      </w:r>
      <w:r>
        <w:rPr>
          <w:rFonts w:hint="eastAsia"/>
        </w:rPr>
        <w:t>단순한</w:t>
      </w:r>
      <w:r>
        <w:t xml:space="preserve"> </w:t>
      </w:r>
      <w:r>
        <w:rPr>
          <w:rFonts w:hint="eastAsia"/>
        </w:rPr>
        <w:t>점수</w:t>
      </w:r>
      <w:r>
        <w:t xml:space="preserve"> </w:t>
      </w:r>
      <w:proofErr w:type="spellStart"/>
      <w:r>
        <w:rPr>
          <w:rFonts w:hint="eastAsia"/>
        </w:rPr>
        <w:t>합산식</w:t>
      </w:r>
      <w:proofErr w:type="spellEnd"/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관행을</w:t>
      </w:r>
      <w:r>
        <w:t xml:space="preserve"> </w:t>
      </w:r>
      <w:r>
        <w:rPr>
          <w:rFonts w:hint="eastAsia"/>
        </w:rPr>
        <w:t>탈피하고</w:t>
      </w:r>
      <w:r>
        <w:t xml:space="preserve">, </w:t>
      </w:r>
      <w:r>
        <w:rPr>
          <w:rFonts w:hint="eastAsia"/>
        </w:rPr>
        <w:t>다차원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상태를</w:t>
      </w:r>
      <w:r>
        <w:t xml:space="preserve"> </w:t>
      </w:r>
      <w:r>
        <w:rPr>
          <w:rFonts w:hint="eastAsia"/>
        </w:rPr>
        <w:t>반영한</w:t>
      </w:r>
      <w:r>
        <w:t xml:space="preserve"> </w:t>
      </w:r>
      <w:r>
        <w:rPr>
          <w:rFonts w:hint="eastAsia"/>
        </w:rPr>
        <w:t>지능형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오케스트레이션</w:t>
      </w:r>
      <w:r>
        <w:t xml:space="preserve"> </w:t>
      </w:r>
      <w:r>
        <w:rPr>
          <w:rFonts w:hint="eastAsia"/>
        </w:rPr>
        <w:t>도구로의</w:t>
      </w:r>
      <w:r>
        <w:t xml:space="preserve"> </w:t>
      </w:r>
      <w:r>
        <w:rPr>
          <w:rFonts w:hint="eastAsia"/>
        </w:rPr>
        <w:t>패러다임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제안한다</w:t>
      </w:r>
      <w:r>
        <w:t>.</w:t>
      </w:r>
    </w:p>
    <w:p w14:paraId="22C6D612" w14:textId="00F9B485" w:rsidR="001B77DC" w:rsidRDefault="001B77DC" w:rsidP="00C70C61">
      <w:pPr>
        <w:spacing w:after="0"/>
        <w:ind w:firstLineChars="50" w:firstLine="100"/>
      </w:pP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현장에서</w:t>
      </w:r>
      <w:r>
        <w:t xml:space="preserve"> </w:t>
      </w:r>
      <w:r>
        <w:rPr>
          <w:rFonts w:hint="eastAsia"/>
        </w:rPr>
        <w:t>관행적으로</w:t>
      </w:r>
      <w:r>
        <w:t xml:space="preserve"> </w:t>
      </w:r>
      <w:r>
        <w:rPr>
          <w:rFonts w:hint="eastAsia"/>
        </w:rPr>
        <w:t>이루어지던</w:t>
      </w:r>
      <w:r>
        <w:t xml:space="preserve"> </w:t>
      </w:r>
      <w:r>
        <w:rPr>
          <w:rFonts w:hint="eastAsia"/>
        </w:rPr>
        <w:t>대규모</w:t>
      </w:r>
      <w:r>
        <w:t xml:space="preserve"> </w:t>
      </w:r>
      <w:r>
        <w:rPr>
          <w:rFonts w:hint="eastAsia"/>
        </w:rPr>
        <w:t>무차별</w:t>
      </w:r>
      <w:r>
        <w:t xml:space="preserve"> </w:t>
      </w:r>
      <w:r>
        <w:rPr>
          <w:rFonts w:hint="eastAsia"/>
        </w:rPr>
        <w:t>일괄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방식은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매출</w:t>
      </w:r>
      <w:r>
        <w:t xml:space="preserve"> </w:t>
      </w:r>
      <w:r>
        <w:rPr>
          <w:rFonts w:hint="eastAsia"/>
        </w:rPr>
        <w:t>증대</w:t>
      </w:r>
      <w:r>
        <w:t xml:space="preserve"> </w:t>
      </w:r>
      <w:r>
        <w:rPr>
          <w:rFonts w:hint="eastAsia"/>
        </w:rPr>
        <w:t>효과에</w:t>
      </w:r>
      <w:r>
        <w:t xml:space="preserve"> </w:t>
      </w:r>
      <w:r>
        <w:rPr>
          <w:rFonts w:hint="eastAsia"/>
        </w:rPr>
        <w:t>비해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누적</w:t>
      </w:r>
      <w:r>
        <w:t xml:space="preserve">,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거부</w:t>
      </w:r>
      <w:r>
        <w:t xml:space="preserve">,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비용</w:t>
      </w:r>
      <w:r>
        <w:t xml:space="preserve"> </w:t>
      </w:r>
      <w:r>
        <w:rPr>
          <w:rFonts w:hint="eastAsia"/>
        </w:rPr>
        <w:t>낭비라는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비효율을</w:t>
      </w:r>
      <w:r>
        <w:t xml:space="preserve"> </w:t>
      </w:r>
      <w:r>
        <w:rPr>
          <w:rFonts w:hint="eastAsia"/>
        </w:rPr>
        <w:t>초래해</w:t>
      </w:r>
      <w:r>
        <w:t xml:space="preserve"> </w:t>
      </w:r>
      <w:r>
        <w:rPr>
          <w:rFonts w:hint="eastAsia"/>
        </w:rPr>
        <w:t>왔다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예산과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단가에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>
        <w:rPr>
          <w:rFonts w:hint="eastAsia"/>
        </w:rPr>
        <w:t>운영</w:t>
      </w:r>
      <w:r>
        <w:t xml:space="preserve"> </w:t>
      </w:r>
      <w:proofErr w:type="spellStart"/>
      <w:r>
        <w:rPr>
          <w:rFonts w:hint="eastAsia"/>
        </w:rPr>
        <w:t>임계값을</w:t>
      </w:r>
      <w:proofErr w:type="spellEnd"/>
      <w:r>
        <w:t xml:space="preserve"> </w:t>
      </w:r>
      <w:r>
        <w:rPr>
          <w:rFonts w:hint="eastAsia"/>
        </w:rPr>
        <w:t>동적으로</w:t>
      </w:r>
      <w:r>
        <w:t xml:space="preserve"> </w:t>
      </w:r>
      <w:r>
        <w:rPr>
          <w:rFonts w:hint="eastAsia"/>
        </w:rPr>
        <w:t>조율할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정량적</w:t>
      </w:r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제시한다</w:t>
      </w:r>
      <w:r>
        <w:t xml:space="preserve">. </w:t>
      </w:r>
      <w:r>
        <w:rPr>
          <w:rFonts w:hint="eastAsia"/>
        </w:rPr>
        <w:t>건당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높은</w:t>
      </w:r>
      <w:r>
        <w:t xml:space="preserve"> SMS </w:t>
      </w:r>
      <w:r>
        <w:rPr>
          <w:rFonts w:hint="eastAsia"/>
        </w:rPr>
        <w:t>채널의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상위</w:t>
      </w:r>
      <w:r>
        <w:t xml:space="preserve"> 1</w:t>
      </w:r>
      <w:r w:rsidR="004026EF">
        <w:rPr>
          <w:rFonts w:hint="eastAsia"/>
        </w:rPr>
        <w:t>0</w:t>
      </w:r>
      <w:r>
        <w:t>,000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수준의</w:t>
      </w:r>
      <w:r>
        <w:t xml:space="preserve"> </w:t>
      </w:r>
      <w:r>
        <w:rPr>
          <w:rFonts w:hint="eastAsia"/>
        </w:rPr>
        <w:t>극소수</w:t>
      </w:r>
      <w:r>
        <w:t xml:space="preserve"> </w:t>
      </w:r>
      <w:r>
        <w:rPr>
          <w:rFonts w:hint="eastAsia"/>
        </w:rPr>
        <w:t>정밀</w:t>
      </w:r>
      <w:r>
        <w:t xml:space="preserve"> </w:t>
      </w:r>
      <w:r>
        <w:rPr>
          <w:rFonts w:hint="eastAsia"/>
        </w:rPr>
        <w:t>타겟팅을</w:t>
      </w:r>
      <w:r>
        <w:t xml:space="preserve"> </w:t>
      </w:r>
      <w:r>
        <w:rPr>
          <w:rFonts w:hint="eastAsia"/>
        </w:rPr>
        <w:t>적용하여</w:t>
      </w:r>
      <w:r>
        <w:t xml:space="preserve"> </w:t>
      </w:r>
      <w:r w:rsidR="004026EF">
        <w:rPr>
          <w:rFonts w:hint="eastAsia"/>
        </w:rPr>
        <w:t>53</w:t>
      </w:r>
      <w:r>
        <w:t>.</w:t>
      </w:r>
      <w:r w:rsidR="004026EF">
        <w:rPr>
          <w:rFonts w:hint="eastAsia"/>
        </w:rPr>
        <w:t>20</w:t>
      </w:r>
      <w:r>
        <w:t>%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달하는</w:t>
      </w:r>
      <w:r>
        <w:t xml:space="preserve"> </w:t>
      </w:r>
      <w:r>
        <w:rPr>
          <w:rFonts w:hint="eastAsia"/>
        </w:rPr>
        <w:t>고적중률</w:t>
      </w:r>
      <w:r>
        <w:t>(</w:t>
      </w:r>
      <w:r>
        <w:rPr>
          <w:rFonts w:hint="eastAsia"/>
        </w:rPr>
        <w:t>무작위</w:t>
      </w:r>
      <w:r>
        <w:t xml:space="preserve"> </w:t>
      </w:r>
      <w:r>
        <w:rPr>
          <w:rFonts w:hint="eastAsia"/>
        </w:rPr>
        <w:t>대비</w:t>
      </w:r>
      <w:r>
        <w:t xml:space="preserve"> Lift </w:t>
      </w:r>
      <w:r>
        <w:rPr>
          <w:rFonts w:hint="eastAsia"/>
        </w:rPr>
        <w:t>약</w:t>
      </w:r>
      <w:r>
        <w:t xml:space="preserve"> </w:t>
      </w:r>
      <w:r w:rsidR="004026EF">
        <w:rPr>
          <w:rFonts w:hint="eastAsia"/>
        </w:rPr>
        <w:t>431</w:t>
      </w:r>
      <w:r>
        <w:rPr>
          <w:rFonts w:hint="eastAsia"/>
        </w:rPr>
        <w:t>배</w:t>
      </w:r>
      <w:r>
        <w:t>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확보함으로써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누수를</w:t>
      </w:r>
      <w:r>
        <w:t xml:space="preserve"> </w:t>
      </w:r>
      <w:r>
        <w:rPr>
          <w:rFonts w:hint="eastAsia"/>
        </w:rPr>
        <w:t>통제할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반면</w:t>
      </w:r>
      <w:r>
        <w:t xml:space="preserve"> </w:t>
      </w:r>
      <w:r>
        <w:rPr>
          <w:rFonts w:hint="eastAsia"/>
        </w:rPr>
        <w:t>한계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극히</w:t>
      </w:r>
      <w:r>
        <w:t xml:space="preserve"> </w:t>
      </w:r>
      <w:r>
        <w:rPr>
          <w:rFonts w:hint="eastAsia"/>
        </w:rPr>
        <w:t>낮은</w:t>
      </w:r>
      <w:r>
        <w:t xml:space="preserve"> </w:t>
      </w:r>
      <w:r>
        <w:rPr>
          <w:rFonts w:hint="eastAsia"/>
        </w:rPr>
        <w:t>앱</w:t>
      </w:r>
      <w:r>
        <w:t xml:space="preserve"> </w:t>
      </w:r>
      <w:r>
        <w:rPr>
          <w:rFonts w:hint="eastAsia"/>
        </w:rPr>
        <w:t>푸시나</w:t>
      </w:r>
      <w:r>
        <w:t xml:space="preserve"> </w:t>
      </w:r>
      <w:r>
        <w:rPr>
          <w:rFonts w:hint="eastAsia"/>
        </w:rPr>
        <w:t>이메일</w:t>
      </w:r>
      <w:r>
        <w:t xml:space="preserve"> </w:t>
      </w:r>
      <w:r>
        <w:rPr>
          <w:rFonts w:hint="eastAsia"/>
        </w:rPr>
        <w:t>채널의</w:t>
      </w:r>
      <w:r>
        <w:t xml:space="preserve"> </w:t>
      </w:r>
      <w:r>
        <w:rPr>
          <w:rFonts w:hint="eastAsia"/>
        </w:rPr>
        <w:t>경우</w:t>
      </w:r>
      <w:r>
        <w:t xml:space="preserve">, </w:t>
      </w:r>
      <w:r w:rsidRPr="00BC71B5">
        <w:rPr>
          <w:rFonts w:hint="eastAsia"/>
          <w:color w:val="00B0F0"/>
        </w:rPr>
        <w:t>상위</w:t>
      </w:r>
      <w:r w:rsidRPr="00BC71B5">
        <w:rPr>
          <w:color w:val="00B0F0"/>
        </w:rPr>
        <w:t xml:space="preserve"> </w:t>
      </w:r>
      <w:r w:rsidR="004026EF" w:rsidRPr="00BC71B5">
        <w:rPr>
          <w:rFonts w:hint="eastAsia"/>
          <w:color w:val="00B0F0"/>
        </w:rPr>
        <w:t>20</w:t>
      </w:r>
      <w:r w:rsidR="004026EF" w:rsidRPr="00BC71B5">
        <w:rPr>
          <w:rFonts w:hint="eastAsia"/>
          <w:color w:val="00B0F0"/>
        </w:rPr>
        <w:t>만</w:t>
      </w:r>
      <w:r w:rsidR="00BC71B5" w:rsidRPr="00BC71B5">
        <w:rPr>
          <w:rFonts w:hint="eastAsia"/>
          <w:color w:val="00B0F0"/>
        </w:rPr>
        <w:t xml:space="preserve"> </w:t>
      </w:r>
      <w:r w:rsidR="00BC71B5" w:rsidRPr="00BC71B5">
        <w:rPr>
          <w:rFonts w:hint="eastAsia"/>
          <w:color w:val="00B0F0"/>
        </w:rPr>
        <w:t>건의</w:t>
      </w:r>
      <w:r w:rsidR="00BC71B5" w:rsidRPr="00BC71B5">
        <w:rPr>
          <w:rFonts w:hint="eastAsia"/>
          <w:color w:val="00B0F0"/>
        </w:rPr>
        <w:t xml:space="preserve"> </w:t>
      </w:r>
      <w:r w:rsidR="00BC71B5" w:rsidRPr="00BC71B5">
        <w:rPr>
          <w:rFonts w:hint="eastAsia"/>
          <w:color w:val="00B0F0"/>
        </w:rPr>
        <w:t>발송대상</w:t>
      </w:r>
      <w:r w:rsidRPr="00BC71B5">
        <w:rPr>
          <w:color w:val="00B0F0"/>
        </w:rPr>
        <w:t xml:space="preserve"> </w:t>
      </w:r>
      <w:r w:rsidRPr="00BC71B5">
        <w:rPr>
          <w:rFonts w:hint="eastAsia"/>
          <w:color w:val="00B0F0"/>
        </w:rPr>
        <w:t>선별을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고객의</w:t>
      </w:r>
      <w:r>
        <w:t xml:space="preserve"> 9</w:t>
      </w:r>
      <w:r w:rsidR="004026EF">
        <w:rPr>
          <w:rFonts w:hint="eastAsia"/>
        </w:rPr>
        <w:t>5.83</w:t>
      </w:r>
      <w:r>
        <w:t>%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동시에</w:t>
      </w:r>
      <w:r>
        <w:t xml:space="preserve"> </w:t>
      </w:r>
      <w:r>
        <w:rPr>
          <w:rFonts w:hint="eastAsia"/>
        </w:rPr>
        <w:t>기존</w:t>
      </w:r>
      <w:r>
        <w:t xml:space="preserve"> </w:t>
      </w:r>
      <w:r>
        <w:rPr>
          <w:rFonts w:hint="eastAsia"/>
        </w:rPr>
        <w:t>대비</w:t>
      </w:r>
      <w:r>
        <w:t xml:space="preserve"> 99.</w:t>
      </w:r>
      <w:r w:rsidR="004026EF">
        <w:rPr>
          <w:rFonts w:hint="eastAsia"/>
        </w:rPr>
        <w:t>22</w:t>
      </w:r>
      <w:r>
        <w:t>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절감할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533A65CF" w14:textId="7E60EE0D" w:rsidR="00D35A90" w:rsidRDefault="001B77DC" w:rsidP="00C70C61">
      <w:pPr>
        <w:spacing w:after="0"/>
        <w:ind w:firstLineChars="50" w:firstLine="100"/>
      </w:pP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접근법은</w:t>
      </w:r>
      <w:r>
        <w:t xml:space="preserve"> </w:t>
      </w:r>
      <w:r>
        <w:rPr>
          <w:rFonts w:hint="eastAsia"/>
        </w:rPr>
        <w:t>마케터에게</w:t>
      </w:r>
      <w:r>
        <w:t xml:space="preserve"> </w:t>
      </w:r>
      <w:r>
        <w:rPr>
          <w:rFonts w:hint="eastAsia"/>
        </w:rPr>
        <w:t>직관적인</w:t>
      </w:r>
      <w:r>
        <w:t xml:space="preserve"> 3</w:t>
      </w:r>
      <w:r>
        <w:rPr>
          <w:rFonts w:hint="eastAsia"/>
        </w:rPr>
        <w:t>단계</w:t>
      </w:r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가이드라인을</w:t>
      </w:r>
      <w:r>
        <w:t xml:space="preserve"> </w:t>
      </w:r>
      <w:r>
        <w:rPr>
          <w:rFonts w:hint="eastAsia"/>
        </w:rPr>
        <w:t>제공한다</w:t>
      </w:r>
      <w:r>
        <w:t>. 1</w:t>
      </w:r>
      <w:r>
        <w:rPr>
          <w:rFonts w:hint="eastAsia"/>
        </w:rPr>
        <w:t>단계로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변수를</w:t>
      </w:r>
      <w:r>
        <w:t xml:space="preserve"> </w:t>
      </w:r>
      <w:r>
        <w:rPr>
          <w:rFonts w:hint="eastAsia"/>
        </w:rPr>
        <w:t>활용하여</w:t>
      </w:r>
      <w:r>
        <w:t xml:space="preserve"> </w:t>
      </w:r>
      <w:r>
        <w:rPr>
          <w:rFonts w:hint="eastAsia"/>
        </w:rPr>
        <w:t>최근</w:t>
      </w:r>
      <w:r>
        <w:t xml:space="preserve"> </w:t>
      </w:r>
      <w:r>
        <w:rPr>
          <w:rFonts w:hint="eastAsia"/>
        </w:rPr>
        <w:t>과도한</w:t>
      </w:r>
      <w:r>
        <w:t xml:space="preserve"> </w:t>
      </w:r>
      <w:r>
        <w:rPr>
          <w:rFonts w:hint="eastAsia"/>
        </w:rPr>
        <w:t>자극에</w:t>
      </w:r>
      <w:r>
        <w:t xml:space="preserve"> </w:t>
      </w:r>
      <w:r>
        <w:rPr>
          <w:rFonts w:hint="eastAsia"/>
        </w:rPr>
        <w:t>노출된</w:t>
      </w:r>
      <w:r>
        <w:t xml:space="preserve"> </w:t>
      </w:r>
      <w:proofErr w:type="spellStart"/>
      <w:r>
        <w:rPr>
          <w:rFonts w:hint="eastAsia"/>
        </w:rPr>
        <w:t>비반응</w:t>
      </w:r>
      <w:proofErr w:type="spellEnd"/>
      <w:r>
        <w:t xml:space="preserve"> </w:t>
      </w:r>
      <w:r>
        <w:rPr>
          <w:rFonts w:hint="eastAsia"/>
        </w:rPr>
        <w:t>고객을</w:t>
      </w:r>
      <w:r>
        <w:t xml:space="preserve"> </w:t>
      </w:r>
      <w:r>
        <w:rPr>
          <w:rFonts w:hint="eastAsia"/>
        </w:rPr>
        <w:t>사전에</w:t>
      </w:r>
      <w:r>
        <w:t xml:space="preserve"> </w:t>
      </w:r>
      <w:r>
        <w:rPr>
          <w:rFonts w:hint="eastAsia"/>
        </w:rPr>
        <w:t>필터링하고</w:t>
      </w:r>
      <w:r>
        <w:t xml:space="preserve">, </w:t>
      </w:r>
      <w:r>
        <w:lastRenderedPageBreak/>
        <w:t>2</w:t>
      </w:r>
      <w:r>
        <w:rPr>
          <w:rFonts w:hint="eastAsia"/>
        </w:rPr>
        <w:t>단계로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지표를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고객별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타이밍</w:t>
      </w:r>
      <w:r>
        <w:t>(</w:t>
      </w:r>
      <w:r>
        <w:rPr>
          <w:rFonts w:hint="eastAsia"/>
        </w:rPr>
        <w:t>요일</w:t>
      </w:r>
      <w:r>
        <w:t xml:space="preserve">, </w:t>
      </w:r>
      <w:r>
        <w:rPr>
          <w:rFonts w:hint="eastAsia"/>
        </w:rPr>
        <w:t>시간대</w:t>
      </w:r>
      <w:r>
        <w:t xml:space="preserve">, </w:t>
      </w:r>
      <w:r>
        <w:rPr>
          <w:rFonts w:hint="eastAsia"/>
        </w:rPr>
        <w:t>급여</w:t>
      </w:r>
      <w:r>
        <w:t xml:space="preserve"> </w:t>
      </w:r>
      <w:r>
        <w:rPr>
          <w:rFonts w:hint="eastAsia"/>
        </w:rPr>
        <w:t>주기</w:t>
      </w:r>
      <w:r>
        <w:t>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시점을</w:t>
      </w:r>
      <w:r>
        <w:t xml:space="preserve"> </w:t>
      </w:r>
      <w:r>
        <w:rPr>
          <w:rFonts w:hint="eastAsia"/>
        </w:rPr>
        <w:t>조율하며</w:t>
      </w:r>
      <w:r>
        <w:t>, 3</w:t>
      </w:r>
      <w:r>
        <w:rPr>
          <w:rFonts w:hint="eastAsia"/>
        </w:rPr>
        <w:t>단계로</w:t>
      </w:r>
      <w:r>
        <w:t xml:space="preserve">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 xml:space="preserve"> </w:t>
      </w:r>
      <w:r>
        <w:rPr>
          <w:rFonts w:hint="eastAsia"/>
        </w:rPr>
        <w:t>도래</w:t>
      </w:r>
      <w:r>
        <w:t xml:space="preserve"> </w:t>
      </w:r>
      <w:r>
        <w:rPr>
          <w:rFonts w:hint="eastAsia"/>
        </w:rPr>
        <w:t>여부와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콘텐츠의</w:t>
      </w:r>
      <w:r>
        <w:t xml:space="preserve"> </w:t>
      </w:r>
      <w:r>
        <w:rPr>
          <w:rFonts w:hint="eastAsia"/>
        </w:rPr>
        <w:t>신선도를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최종</w:t>
      </w:r>
      <w:r>
        <w:t xml:space="preserve"> </w:t>
      </w:r>
      <w:r>
        <w:rPr>
          <w:rFonts w:hint="eastAsia"/>
        </w:rPr>
        <w:t>메시지를</w:t>
      </w:r>
      <w:r>
        <w:t xml:space="preserve"> </w:t>
      </w:r>
      <w:r>
        <w:rPr>
          <w:rFonts w:hint="eastAsia"/>
        </w:rPr>
        <w:t>전달하는</w:t>
      </w:r>
      <w:r>
        <w:t xml:space="preserve"> </w:t>
      </w:r>
      <w:r>
        <w:rPr>
          <w:rFonts w:hint="eastAsia"/>
        </w:rPr>
        <w:t>체계적</w:t>
      </w:r>
      <w:r>
        <w:t xml:space="preserve"> </w:t>
      </w:r>
      <w:r>
        <w:rPr>
          <w:rFonts w:hint="eastAsia"/>
        </w:rPr>
        <w:t>운영</w:t>
      </w:r>
      <w:r>
        <w:t xml:space="preserve"> </w:t>
      </w:r>
      <w:r>
        <w:rPr>
          <w:rFonts w:hint="eastAsia"/>
        </w:rPr>
        <w:t>거버넌스를</w:t>
      </w:r>
      <w:r>
        <w:t xml:space="preserve"> </w:t>
      </w:r>
      <w:r>
        <w:rPr>
          <w:rFonts w:hint="eastAsia"/>
        </w:rPr>
        <w:t>수립할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07682B9E" w14:textId="77777777" w:rsidR="004829DB" w:rsidRPr="00182E18" w:rsidRDefault="004829DB" w:rsidP="00C70C61">
      <w:pPr>
        <w:spacing w:after="0"/>
        <w:ind w:firstLineChars="50" w:firstLine="100"/>
      </w:pPr>
    </w:p>
    <w:p w14:paraId="02608C5F" w14:textId="579606AE" w:rsidR="00D35A90" w:rsidRPr="00E02A2D" w:rsidRDefault="00F85138" w:rsidP="00C70C61">
      <w:pPr>
        <w:spacing w:after="0"/>
        <w:rPr>
          <w:b/>
          <w:bCs/>
          <w:color w:val="EE0000"/>
          <w:sz w:val="24"/>
          <w:szCs w:val="24"/>
        </w:rPr>
      </w:pPr>
      <w:r w:rsidRPr="00E02A2D">
        <w:rPr>
          <w:rFonts w:hint="eastAsia"/>
          <w:b/>
          <w:bCs/>
          <w:color w:val="EE0000"/>
          <w:sz w:val="24"/>
          <w:szCs w:val="24"/>
        </w:rPr>
        <w:t>5.</w:t>
      </w:r>
      <w:r w:rsidR="00D35A90" w:rsidRPr="00E02A2D">
        <w:rPr>
          <w:rFonts w:hint="eastAsia"/>
          <w:b/>
          <w:bCs/>
          <w:color w:val="EE0000"/>
          <w:sz w:val="24"/>
          <w:szCs w:val="24"/>
        </w:rPr>
        <w:t xml:space="preserve">4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연구의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D35A90" w:rsidRPr="00E02A2D">
        <w:rPr>
          <w:rFonts w:hint="eastAsia"/>
          <w:b/>
          <w:bCs/>
          <w:color w:val="EE0000"/>
          <w:sz w:val="24"/>
          <w:szCs w:val="24"/>
        </w:rPr>
        <w:t>한계점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및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향후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과제</w:t>
      </w:r>
    </w:p>
    <w:p w14:paraId="4E643DF9" w14:textId="491E5742" w:rsidR="00BB2041" w:rsidRDefault="00BB2041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다양한</w:t>
      </w:r>
      <w:r>
        <w:t xml:space="preserve"> </w:t>
      </w:r>
      <w:r>
        <w:rPr>
          <w:rFonts w:hint="eastAsia"/>
        </w:rPr>
        <w:t>학술적</w:t>
      </w:r>
      <w:r>
        <w:t xml:space="preserve">,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시사점에도</w:t>
      </w:r>
      <w:r>
        <w:t xml:space="preserve"> </w:t>
      </w:r>
      <w:r>
        <w:rPr>
          <w:rFonts w:hint="eastAsia"/>
        </w:rPr>
        <w:t>불구하고</w:t>
      </w:r>
      <w:r>
        <w:t xml:space="preserve"> </w:t>
      </w:r>
      <w:r>
        <w:rPr>
          <w:rFonts w:hint="eastAsia"/>
        </w:rPr>
        <w:t>다음과</w:t>
      </w:r>
      <w:r>
        <w:t xml:space="preserve"> </w:t>
      </w:r>
      <w:r>
        <w:rPr>
          <w:rFonts w:hint="eastAsia"/>
        </w:rPr>
        <w:t>같은</w:t>
      </w:r>
      <w:r>
        <w:t xml:space="preserve"> </w:t>
      </w:r>
      <w:r>
        <w:rPr>
          <w:rFonts w:hint="eastAsia"/>
        </w:rPr>
        <w:t>한계점을</w:t>
      </w:r>
      <w:r>
        <w:t xml:space="preserve"> </w:t>
      </w:r>
      <w:r>
        <w:rPr>
          <w:rFonts w:hint="eastAsia"/>
        </w:rPr>
        <w:t>지니며</w:t>
      </w:r>
      <w:r>
        <w:t xml:space="preserve">,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보완될</w:t>
      </w:r>
      <w:r>
        <w:t xml:space="preserve"> </w:t>
      </w:r>
      <w:r>
        <w:rPr>
          <w:rFonts w:hint="eastAsia"/>
        </w:rPr>
        <w:t>필요가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7D3F33D1" w14:textId="65D87B2D" w:rsidR="00BB2041" w:rsidRDefault="00BB2041" w:rsidP="00C70C61">
      <w:pPr>
        <w:spacing w:after="0"/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관측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분석으로</w:t>
      </w:r>
      <w:r>
        <w:t xml:space="preserve"> </w:t>
      </w:r>
      <w:r>
        <w:rPr>
          <w:rFonts w:hint="eastAsia"/>
        </w:rPr>
        <w:t>인한</w:t>
      </w:r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인과추론의</w:t>
      </w:r>
      <w:r>
        <w:t xml:space="preserve"> </w:t>
      </w:r>
      <w:r>
        <w:rPr>
          <w:rFonts w:hint="eastAsia"/>
        </w:rPr>
        <w:t>제약이다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로그</w:t>
      </w:r>
      <w:r>
        <w:t xml:space="preserve"> </w:t>
      </w:r>
      <w:r>
        <w:rPr>
          <w:rFonts w:hint="eastAsia"/>
        </w:rPr>
        <w:t>데이터를</w:t>
      </w:r>
      <w:r>
        <w:t xml:space="preserve"> </w:t>
      </w:r>
      <w:r>
        <w:rPr>
          <w:rFonts w:hint="eastAsia"/>
        </w:rPr>
        <w:t>활용하여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변수와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간의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연관성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기여도를</w:t>
      </w:r>
      <w:r>
        <w:t xml:space="preserve"> </w:t>
      </w:r>
      <w:r>
        <w:rPr>
          <w:rFonts w:hint="eastAsia"/>
        </w:rPr>
        <w:t>규명하였으나</w:t>
      </w:r>
      <w:r>
        <w:t xml:space="preserve">,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반사실적</w:t>
      </w:r>
      <w:r>
        <w:t xml:space="preserve"> </w:t>
      </w:r>
      <w:r>
        <w:rPr>
          <w:rFonts w:hint="eastAsia"/>
        </w:rPr>
        <w:t>처치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완벽히</w:t>
      </w:r>
      <w:r>
        <w:t xml:space="preserve"> </w:t>
      </w:r>
      <w:r>
        <w:rPr>
          <w:rFonts w:hint="eastAsia"/>
        </w:rPr>
        <w:t>통제한</w:t>
      </w:r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인과관계를</w:t>
      </w:r>
      <w:r>
        <w:t xml:space="preserve"> </w:t>
      </w:r>
      <w:r>
        <w:rPr>
          <w:rFonts w:hint="eastAsia"/>
        </w:rPr>
        <w:t>의미하지는</w:t>
      </w:r>
      <w:r>
        <w:t xml:space="preserve"> </w:t>
      </w:r>
      <w:r>
        <w:rPr>
          <w:rFonts w:hint="eastAsia"/>
        </w:rPr>
        <w:t>않는다</w:t>
      </w:r>
      <w:r>
        <w:t xml:space="preserve">. SHAP </w:t>
      </w:r>
      <w:r>
        <w:rPr>
          <w:rFonts w:hint="eastAsia"/>
        </w:rPr>
        <w:t>분석에서</w:t>
      </w:r>
      <w:r>
        <w:t xml:space="preserve"> </w:t>
      </w:r>
      <w:r>
        <w:rPr>
          <w:rFonts w:hint="eastAsia"/>
        </w:rPr>
        <w:t>나타난</w:t>
      </w:r>
      <w:r>
        <w:t xml:space="preserve">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중요도</w:t>
      </w:r>
      <w:r>
        <w:t xml:space="preserve">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확률</w:t>
      </w:r>
      <w:r>
        <w:t xml:space="preserve"> </w:t>
      </w:r>
      <w:r>
        <w:rPr>
          <w:rFonts w:hint="eastAsia"/>
        </w:rPr>
        <w:t>형성에</w:t>
      </w:r>
      <w:r>
        <w:t xml:space="preserve"> </w:t>
      </w:r>
      <w:r>
        <w:rPr>
          <w:rFonts w:hint="eastAsia"/>
        </w:rPr>
        <w:t>대한</w:t>
      </w:r>
      <w:r>
        <w:t xml:space="preserve"> </w:t>
      </w:r>
      <w:r>
        <w:rPr>
          <w:rFonts w:hint="eastAsia"/>
        </w:rPr>
        <w:t>수학적</w:t>
      </w:r>
      <w:r>
        <w:t xml:space="preserve"> </w:t>
      </w:r>
      <w:proofErr w:type="spellStart"/>
      <w:r>
        <w:rPr>
          <w:rFonts w:hint="eastAsia"/>
        </w:rPr>
        <w:t>기여분일</w:t>
      </w:r>
      <w:proofErr w:type="spellEnd"/>
      <w:r>
        <w:t xml:space="preserve"> </w:t>
      </w:r>
      <w:r>
        <w:rPr>
          <w:rFonts w:hint="eastAsia"/>
        </w:rPr>
        <w:t>뿐</w:t>
      </w:r>
      <w:r>
        <w:t xml:space="preserve"> </w:t>
      </w:r>
      <w:r>
        <w:rPr>
          <w:rFonts w:hint="eastAsia"/>
        </w:rPr>
        <w:t>직접적인</w:t>
      </w:r>
      <w:r>
        <w:t xml:space="preserve"> </w:t>
      </w:r>
      <w:r>
        <w:rPr>
          <w:rFonts w:hint="eastAsia"/>
        </w:rPr>
        <w:t>인과</w:t>
      </w:r>
      <w:r>
        <w:t xml:space="preserve"> </w:t>
      </w:r>
      <w:r>
        <w:rPr>
          <w:rFonts w:hint="eastAsia"/>
        </w:rPr>
        <w:t>메커니즘으로</w:t>
      </w:r>
      <w:r>
        <w:t xml:space="preserve"> </w:t>
      </w:r>
      <w:r>
        <w:rPr>
          <w:rFonts w:hint="eastAsia"/>
        </w:rPr>
        <w:t>단정하기</w:t>
      </w:r>
      <w:r>
        <w:t xml:space="preserve"> </w:t>
      </w:r>
      <w:r>
        <w:rPr>
          <w:rFonts w:hint="eastAsia"/>
        </w:rPr>
        <w:t>어렵다</w:t>
      </w:r>
      <w:r>
        <w:t xml:space="preserve">.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연구에서는</w:t>
      </w:r>
      <w:r>
        <w:t xml:space="preserve"> </w:t>
      </w:r>
      <w:r>
        <w:rPr>
          <w:rFonts w:hint="eastAsia"/>
        </w:rPr>
        <w:t>무작위</w:t>
      </w:r>
      <w:r>
        <w:t xml:space="preserve"> </w:t>
      </w:r>
      <w:r>
        <w:rPr>
          <w:rFonts w:hint="eastAsia"/>
        </w:rPr>
        <w:t>배정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현장</w:t>
      </w:r>
      <w:r>
        <w:t xml:space="preserve"> A/B </w:t>
      </w:r>
      <w:r>
        <w:rPr>
          <w:rFonts w:hint="eastAsia"/>
        </w:rPr>
        <w:t>테스트나</w:t>
      </w:r>
      <w:r>
        <w:t xml:space="preserve"> </w:t>
      </w:r>
      <w:r>
        <w:rPr>
          <w:rFonts w:hint="eastAsia"/>
        </w:rPr>
        <w:t>성향점수</w:t>
      </w:r>
      <w:r>
        <w:t xml:space="preserve"> </w:t>
      </w:r>
      <w:r>
        <w:rPr>
          <w:rFonts w:hint="eastAsia"/>
        </w:rPr>
        <w:t>매칭</w:t>
      </w:r>
      <w:r>
        <w:t xml:space="preserve">, </w:t>
      </w:r>
      <w:proofErr w:type="spellStart"/>
      <w:r>
        <w:rPr>
          <w:rFonts w:hint="eastAsia"/>
        </w:rPr>
        <w:t>이중차분법</w:t>
      </w:r>
      <w:proofErr w:type="spellEnd"/>
      <w:r>
        <w:t xml:space="preserve"> </w:t>
      </w:r>
      <w:r>
        <w:rPr>
          <w:rFonts w:hint="eastAsia"/>
        </w:rPr>
        <w:t>등의</w:t>
      </w:r>
      <w:r>
        <w:t xml:space="preserve"> </w:t>
      </w:r>
      <w:proofErr w:type="spellStart"/>
      <w:r>
        <w:rPr>
          <w:rFonts w:hint="eastAsia"/>
        </w:rPr>
        <w:t>준실험</w:t>
      </w:r>
      <w:proofErr w:type="spellEnd"/>
      <w:r>
        <w:t xml:space="preserve"> </w:t>
      </w:r>
      <w:r>
        <w:rPr>
          <w:rFonts w:hint="eastAsia"/>
        </w:rPr>
        <w:t>설계를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처치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인과적으로</w:t>
      </w:r>
      <w:r>
        <w:t xml:space="preserve"> </w:t>
      </w:r>
      <w:r>
        <w:rPr>
          <w:rFonts w:hint="eastAsia"/>
        </w:rPr>
        <w:t>검증할</w:t>
      </w:r>
      <w:r>
        <w:t xml:space="preserve"> </w:t>
      </w:r>
      <w:r>
        <w:rPr>
          <w:rFonts w:hint="eastAsia"/>
        </w:rPr>
        <w:t>필요가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17F73742" w14:textId="77777777" w:rsidR="00BB2041" w:rsidRDefault="00BB2041" w:rsidP="00C70C61">
      <w:pPr>
        <w:spacing w:after="0"/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단일</w:t>
      </w:r>
      <w:r>
        <w:t xml:space="preserve"> </w:t>
      </w:r>
      <w:r>
        <w:rPr>
          <w:rFonts w:hint="eastAsia"/>
        </w:rPr>
        <w:t>플랫폼</w:t>
      </w:r>
      <w:r>
        <w:t xml:space="preserve"> </w:t>
      </w:r>
      <w:r>
        <w:rPr>
          <w:rFonts w:hint="eastAsia"/>
        </w:rPr>
        <w:t>데이터셋에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분석에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일반화의</w:t>
      </w:r>
      <w:r>
        <w:t xml:space="preserve"> </w:t>
      </w:r>
      <w:r>
        <w:rPr>
          <w:rFonts w:hint="eastAsia"/>
        </w:rPr>
        <w:t>한계이다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약</w:t>
      </w:r>
      <w:r>
        <w:t xml:space="preserve"> 1</w:t>
      </w:r>
      <w:r>
        <w:rPr>
          <w:rFonts w:hint="eastAsia"/>
        </w:rPr>
        <w:t>억</w:t>
      </w:r>
      <w:r>
        <w:t xml:space="preserve"> 7,200</w:t>
      </w:r>
      <w:r>
        <w:rPr>
          <w:rFonts w:hint="eastAsia"/>
        </w:rPr>
        <w:t>만</w:t>
      </w:r>
      <w:r>
        <w:t xml:space="preserve"> </w:t>
      </w:r>
      <w:r>
        <w:rPr>
          <w:rFonts w:hint="eastAsia"/>
        </w:rPr>
        <w:t>건의</w:t>
      </w:r>
      <w:r>
        <w:t xml:space="preserve"> </w:t>
      </w:r>
      <w:r>
        <w:rPr>
          <w:rFonts w:hint="eastAsia"/>
        </w:rPr>
        <w:t>방대한</w:t>
      </w:r>
      <w:r>
        <w:t xml:space="preserve"> </w:t>
      </w:r>
      <w:r>
        <w:rPr>
          <w:rFonts w:hint="eastAsia"/>
        </w:rPr>
        <w:t>다채널</w:t>
      </w:r>
      <w:r>
        <w:t xml:space="preserve"> </w:t>
      </w:r>
      <w:r>
        <w:rPr>
          <w:rFonts w:hint="eastAsia"/>
        </w:rPr>
        <w:t>로그를</w:t>
      </w:r>
      <w:r>
        <w:t xml:space="preserve"> </w:t>
      </w:r>
      <w:r>
        <w:rPr>
          <w:rFonts w:hint="eastAsia"/>
        </w:rPr>
        <w:t>분석하여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신뢰성을</w:t>
      </w:r>
      <w:r>
        <w:t xml:space="preserve"> </w:t>
      </w:r>
      <w:r>
        <w:rPr>
          <w:rFonts w:hint="eastAsia"/>
        </w:rPr>
        <w:t>확보하였으나</w:t>
      </w:r>
      <w:r>
        <w:t xml:space="preserve">,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종합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플랫폼의</w:t>
      </w:r>
      <w:r>
        <w:t xml:space="preserve"> </w:t>
      </w:r>
      <w:r>
        <w:rPr>
          <w:rFonts w:hint="eastAsia"/>
        </w:rPr>
        <w:t>기록에</w:t>
      </w:r>
      <w:r>
        <w:t xml:space="preserve"> </w:t>
      </w:r>
      <w:r>
        <w:rPr>
          <w:rFonts w:hint="eastAsia"/>
        </w:rPr>
        <w:t>국한되어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정기</w:t>
      </w:r>
      <w:r>
        <w:t xml:space="preserve"> </w:t>
      </w:r>
      <w:r>
        <w:rPr>
          <w:rFonts w:hint="eastAsia"/>
        </w:rPr>
        <w:t>구독형</w:t>
      </w:r>
      <w:r>
        <w:t xml:space="preserve"> </w:t>
      </w:r>
      <w:r>
        <w:rPr>
          <w:rFonts w:hint="eastAsia"/>
        </w:rPr>
        <w:t>서비스나</w:t>
      </w:r>
      <w:r>
        <w:t xml:space="preserve"> </w:t>
      </w:r>
      <w:r>
        <w:rPr>
          <w:rFonts w:hint="eastAsia"/>
        </w:rPr>
        <w:t>고관여</w:t>
      </w:r>
      <w:r>
        <w:t xml:space="preserve"> </w:t>
      </w:r>
      <w:r>
        <w:rPr>
          <w:rFonts w:hint="eastAsia"/>
        </w:rPr>
        <w:t>내구재</w:t>
      </w:r>
      <w:r>
        <w:t xml:space="preserve"> </w:t>
      </w:r>
      <w:r>
        <w:rPr>
          <w:rFonts w:hint="eastAsia"/>
        </w:rPr>
        <w:t>플랫폼</w:t>
      </w:r>
      <w:r>
        <w:t xml:space="preserve"> </w:t>
      </w:r>
      <w:r>
        <w:rPr>
          <w:rFonts w:hint="eastAsia"/>
        </w:rPr>
        <w:t>등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상품</w:t>
      </w:r>
      <w:r>
        <w:t xml:space="preserve"> </w:t>
      </w:r>
      <w:r>
        <w:rPr>
          <w:rFonts w:hint="eastAsia"/>
        </w:rPr>
        <w:t>관여도</w:t>
      </w:r>
      <w:r>
        <w:t xml:space="preserve"> </w:t>
      </w:r>
      <w:r>
        <w:rPr>
          <w:rFonts w:hint="eastAsia"/>
        </w:rPr>
        <w:t>차이에</w:t>
      </w:r>
      <w:r>
        <w:t xml:space="preserve"> </w:t>
      </w:r>
      <w:r>
        <w:rPr>
          <w:rFonts w:hint="eastAsia"/>
        </w:rPr>
        <w:t>따라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반감기나</w:t>
      </w:r>
      <w:r>
        <w:t xml:space="preserve">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주기의</w:t>
      </w:r>
      <w:r>
        <w:t xml:space="preserve"> </w:t>
      </w:r>
      <w:r>
        <w:rPr>
          <w:rFonts w:hint="eastAsia"/>
        </w:rPr>
        <w:t>영향력이</w:t>
      </w:r>
      <w:r>
        <w:t xml:space="preserve"> </w:t>
      </w:r>
      <w:r>
        <w:rPr>
          <w:rFonts w:hint="eastAsia"/>
        </w:rPr>
        <w:t>다르게</w:t>
      </w:r>
      <w:r>
        <w:t xml:space="preserve"> </w:t>
      </w:r>
      <w:r>
        <w:rPr>
          <w:rFonts w:hint="eastAsia"/>
        </w:rPr>
        <w:t>나타날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존재한다</w:t>
      </w:r>
      <w:r>
        <w:t xml:space="preserve">.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연구에서는</w:t>
      </w:r>
      <w:r>
        <w:t xml:space="preserve"> </w:t>
      </w:r>
      <w:r>
        <w:rPr>
          <w:rFonts w:hint="eastAsia"/>
        </w:rPr>
        <w:t>다양한</w:t>
      </w:r>
      <w:r>
        <w:t xml:space="preserve"> </w:t>
      </w:r>
      <w:proofErr w:type="spellStart"/>
      <w:r>
        <w:rPr>
          <w:rFonts w:hint="eastAsia"/>
        </w:rPr>
        <w:t>산업군</w:t>
      </w:r>
      <w:proofErr w:type="spellEnd"/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다국적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데이터를</w:t>
      </w:r>
      <w:r>
        <w:t xml:space="preserve"> </w:t>
      </w:r>
      <w:r>
        <w:rPr>
          <w:rFonts w:hint="eastAsia"/>
        </w:rPr>
        <w:t>활용한</w:t>
      </w:r>
      <w:r>
        <w:t xml:space="preserve"> </w:t>
      </w:r>
      <w:r>
        <w:rPr>
          <w:rFonts w:hint="eastAsia"/>
        </w:rPr>
        <w:t>교차</w:t>
      </w:r>
      <w:r>
        <w:t xml:space="preserve"> </w:t>
      </w:r>
      <w:r>
        <w:rPr>
          <w:rFonts w:hint="eastAsia"/>
        </w:rPr>
        <w:t>검증이</w:t>
      </w:r>
      <w:r>
        <w:t xml:space="preserve"> </w:t>
      </w:r>
      <w:r>
        <w:rPr>
          <w:rFonts w:hint="eastAsia"/>
        </w:rPr>
        <w:t>요구된다</w:t>
      </w:r>
      <w:r>
        <w:t>.</w:t>
      </w:r>
    </w:p>
    <w:p w14:paraId="453537AB" w14:textId="03023525" w:rsidR="00C42A43" w:rsidRDefault="00BB2041" w:rsidP="00C70C61">
      <w:pPr>
        <w:spacing w:after="0"/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고정된</w:t>
      </w:r>
      <w:r>
        <w:t xml:space="preserve"> </w:t>
      </w:r>
      <w:r>
        <w:rPr>
          <w:rFonts w:hint="eastAsia"/>
        </w:rPr>
        <w:t>탐색적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설정의</w:t>
      </w:r>
      <w:r>
        <w:t xml:space="preserve"> </w:t>
      </w:r>
      <w:r>
        <w:rPr>
          <w:rFonts w:hint="eastAsia"/>
        </w:rPr>
        <w:t>문제이다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민감도</w:t>
      </w:r>
      <w:r>
        <w:t xml:space="preserve"> </w:t>
      </w:r>
      <w:r>
        <w:rPr>
          <w:rFonts w:hint="eastAsia"/>
        </w:rPr>
        <w:t>분석을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반감기</w:t>
      </w:r>
      <w:r>
        <w:t xml:space="preserve"> </w:t>
      </w:r>
      <w:r>
        <w:rPr>
          <w:rFonts w:hint="eastAsia"/>
        </w:rPr>
        <w:t>파라미터</w:t>
      </w:r>
      <w:r>
        <w:t>(</w:t>
      </w:r>
      <m:oMath>
        <m:r>
          <w:rPr>
            <w:rFonts w:ascii="Cambria Math" w:hAnsi="Cambria Math"/>
          </w:rPr>
          <m:t>τ</m:t>
        </m:r>
      </m:oMath>
      <w:r>
        <w:t>)</w:t>
      </w:r>
      <w:r>
        <w:rPr>
          <w:rFonts w:hint="eastAsia"/>
        </w:rPr>
        <w:t>가</w:t>
      </w:r>
      <w:r>
        <w:t xml:space="preserve"> ±50% </w:t>
      </w:r>
      <w:r>
        <w:rPr>
          <w:rFonts w:hint="eastAsia"/>
        </w:rPr>
        <w:t>변동하더라도</w:t>
      </w:r>
      <w:r>
        <w:t xml:space="preserve">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성능이</w:t>
      </w:r>
      <w:r>
        <w:t xml:space="preserve"> </w:t>
      </w:r>
      <w:r>
        <w:rPr>
          <w:rFonts w:hint="eastAsia"/>
        </w:rPr>
        <w:t>안정적으로</w:t>
      </w:r>
      <w:r>
        <w:t xml:space="preserve"> </w:t>
      </w:r>
      <w:r>
        <w:rPr>
          <w:rFonts w:hint="eastAsia"/>
        </w:rPr>
        <w:t>유지됨을</w:t>
      </w:r>
      <w:r>
        <w:t xml:space="preserve"> </w:t>
      </w:r>
      <w:r>
        <w:rPr>
          <w:rFonts w:hint="eastAsia"/>
        </w:rPr>
        <w:t>확인하였으나</w:t>
      </w:r>
      <w:r>
        <w:t xml:space="preserve">, </w:t>
      </w:r>
      <w:r>
        <w:rPr>
          <w:rFonts w:hint="eastAsia"/>
        </w:rPr>
        <w:t>초기</w:t>
      </w:r>
      <w:r>
        <w:t xml:space="preserve"> </w:t>
      </w:r>
      <w:r>
        <w:rPr>
          <w:rFonts w:hint="eastAsia"/>
        </w:rPr>
        <w:t>기준</w:t>
      </w:r>
      <w:r>
        <w:t xml:space="preserve"> </w:t>
      </w:r>
      <w:r>
        <w:rPr>
          <w:rFonts w:hint="eastAsia"/>
        </w:rPr>
        <w:t>반감기는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가이드라인에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탐색적</w:t>
      </w:r>
      <w:r>
        <w:t xml:space="preserve"> </w:t>
      </w:r>
      <w:r>
        <w:rPr>
          <w:rFonts w:hint="eastAsia"/>
        </w:rPr>
        <w:t>설정치에</w:t>
      </w:r>
      <w:r>
        <w:t xml:space="preserve"> </w:t>
      </w:r>
      <w:r>
        <w:rPr>
          <w:rFonts w:hint="eastAsia"/>
        </w:rPr>
        <w:t>해당한다</w:t>
      </w:r>
      <w:r>
        <w:t xml:space="preserve">.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개개인의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수용</w:t>
      </w:r>
      <w:r>
        <w:t xml:space="preserve"> </w:t>
      </w:r>
      <w:r>
        <w:rPr>
          <w:rFonts w:hint="eastAsia"/>
        </w:rPr>
        <w:t>한계와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속도는</w:t>
      </w:r>
      <w:r>
        <w:t xml:space="preserve"> </w:t>
      </w:r>
      <w:r>
        <w:rPr>
          <w:rFonts w:hint="eastAsia"/>
        </w:rPr>
        <w:t>개인의</w:t>
      </w:r>
      <w:r>
        <w:t xml:space="preserve"> </w:t>
      </w:r>
      <w:r>
        <w:rPr>
          <w:rFonts w:hint="eastAsia"/>
        </w:rPr>
        <w:t>성향에</w:t>
      </w:r>
      <w:r>
        <w:t xml:space="preserve"> </w:t>
      </w:r>
      <w:r>
        <w:rPr>
          <w:rFonts w:hint="eastAsia"/>
        </w:rPr>
        <w:t>따라</w:t>
      </w:r>
      <w:r>
        <w:t xml:space="preserve"> </w:t>
      </w:r>
      <w:r>
        <w:rPr>
          <w:rFonts w:hint="eastAsia"/>
        </w:rPr>
        <w:t>이질적일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따라서</w:t>
      </w:r>
      <w:r>
        <w:t xml:space="preserve">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연구에서는</w:t>
      </w:r>
      <w:r>
        <w:t xml:space="preserve"> </w:t>
      </w:r>
      <w:r>
        <w:rPr>
          <w:rFonts w:hint="eastAsia"/>
        </w:rPr>
        <w:t>고정된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반감기</w:t>
      </w:r>
      <w:r>
        <w:t xml:space="preserve"> </w:t>
      </w:r>
      <w:r>
        <w:rPr>
          <w:rFonts w:hint="eastAsia"/>
        </w:rPr>
        <w:t>설정을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사용자의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로그로부터</w:t>
      </w:r>
      <w:r>
        <w:t xml:space="preserve"> </w:t>
      </w:r>
      <w:r>
        <w:rPr>
          <w:rFonts w:hint="eastAsia"/>
        </w:rPr>
        <w:t>개인화된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반감기를</w:t>
      </w:r>
      <w:r>
        <w:t xml:space="preserve"> </w:t>
      </w:r>
      <w:r>
        <w:rPr>
          <w:rFonts w:hint="eastAsia"/>
        </w:rPr>
        <w:t>동적으로</w:t>
      </w:r>
      <w:r>
        <w:t xml:space="preserve"> </w:t>
      </w:r>
      <w:r>
        <w:rPr>
          <w:rFonts w:hint="eastAsia"/>
        </w:rPr>
        <w:t>학습하는</w:t>
      </w:r>
      <w:r>
        <w:t xml:space="preserve"> </w:t>
      </w:r>
      <w:r>
        <w:rPr>
          <w:rFonts w:hint="eastAsia"/>
        </w:rPr>
        <w:t>적응형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추정</w:t>
      </w:r>
      <w:r>
        <w:t xml:space="preserve"> </w:t>
      </w:r>
      <w:r>
        <w:rPr>
          <w:rFonts w:hint="eastAsia"/>
        </w:rPr>
        <w:t>알고리즘으로의</w:t>
      </w:r>
      <w:r>
        <w:t xml:space="preserve"> </w:t>
      </w:r>
      <w:r>
        <w:rPr>
          <w:rFonts w:hint="eastAsia"/>
        </w:rPr>
        <w:t>확장이</w:t>
      </w:r>
      <w:r>
        <w:t xml:space="preserve"> </w:t>
      </w:r>
      <w:r>
        <w:rPr>
          <w:rFonts w:hint="eastAsia"/>
        </w:rPr>
        <w:t>이루어져야</w:t>
      </w:r>
      <w:r>
        <w:t xml:space="preserve"> </w:t>
      </w:r>
      <w:r>
        <w:rPr>
          <w:rFonts w:hint="eastAsia"/>
        </w:rPr>
        <w:t>할</w:t>
      </w:r>
      <w:r>
        <w:t xml:space="preserve"> </w:t>
      </w:r>
      <w:r>
        <w:rPr>
          <w:rFonts w:hint="eastAsia"/>
        </w:rPr>
        <w:t>것이다</w:t>
      </w:r>
      <w:r>
        <w:t>.</w:t>
      </w:r>
    </w:p>
    <w:p w14:paraId="69F3DE66" w14:textId="186032B1" w:rsidR="00224833" w:rsidRDefault="00224833" w:rsidP="00C70C61">
      <w:pPr>
        <w:spacing w:after="0"/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lastRenderedPageBreak/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C70C61">
      <w:pPr>
        <w:spacing w:after="0"/>
        <w:ind w:firstLineChars="100" w:firstLine="200"/>
      </w:pPr>
    </w:p>
    <w:bookmarkEnd w:id="6"/>
    <w:p w14:paraId="0BF8C217" w14:textId="6D250C5F" w:rsidR="00D35A90" w:rsidRPr="00667A35" w:rsidRDefault="00667A35" w:rsidP="00C70C61">
      <w:pPr>
        <w:spacing w:after="0"/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4AA3928C" w14:textId="73F94D55" w:rsidR="00C10FF7" w:rsidRDefault="00C10FF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질적</w:t>
      </w:r>
      <w:r>
        <w:t xml:space="preserve"> </w:t>
      </w:r>
      <w:r>
        <w:rPr>
          <w:rFonts w:hint="eastAsia"/>
        </w:rPr>
        <w:t>표현력이</w:t>
      </w:r>
      <w:r>
        <w:t xml:space="preserve"> </w:t>
      </w:r>
      <w:r>
        <w:rPr>
          <w:rFonts w:hint="eastAsia"/>
        </w:rPr>
        <w:t>모델의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복잡성을</w:t>
      </w:r>
      <w:r>
        <w:t xml:space="preserve"> </w:t>
      </w:r>
      <w:r>
        <w:rPr>
          <w:rFonts w:hint="eastAsia"/>
        </w:rPr>
        <w:t>능가할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있는가라는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</w:t>
      </w:r>
      <w:r>
        <w:t xml:space="preserve"> </w:t>
      </w:r>
      <w:r>
        <w:rPr>
          <w:rFonts w:hint="eastAsia"/>
        </w:rPr>
        <w:t>인공지능의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질문에서</w:t>
      </w:r>
      <w:r>
        <w:t xml:space="preserve"> </w:t>
      </w:r>
      <w:r>
        <w:rPr>
          <w:rFonts w:hint="eastAsia"/>
        </w:rPr>
        <w:t>출발하여</w:t>
      </w:r>
      <w:r>
        <w:t xml:space="preserve">, </w:t>
      </w:r>
      <w:r>
        <w:rPr>
          <w:rFonts w:hint="eastAsia"/>
        </w:rPr>
        <w:t>극단적</w:t>
      </w:r>
      <w:r>
        <w:t xml:space="preserve"> </w:t>
      </w:r>
      <w:r>
        <w:rPr>
          <w:rFonts w:hint="eastAsia"/>
        </w:rPr>
        <w:t>불균형을</w:t>
      </w:r>
      <w:r>
        <w:t xml:space="preserve"> </w:t>
      </w:r>
      <w:r>
        <w:rPr>
          <w:rFonts w:hint="eastAsia"/>
        </w:rPr>
        <w:t>지닌</w:t>
      </w:r>
      <w:r>
        <w:t xml:space="preserve"> </w:t>
      </w:r>
      <w:r>
        <w:rPr>
          <w:rFonts w:hint="eastAsia"/>
        </w:rPr>
        <w:t>전자상거래</w:t>
      </w:r>
      <w:r>
        <w:t xml:space="preserve"> </w:t>
      </w:r>
      <w:r>
        <w:rPr>
          <w:rFonts w:hint="eastAsia"/>
        </w:rPr>
        <w:t>고객관계관리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프레임워크를</w:t>
      </w:r>
      <w:r>
        <w:t xml:space="preserve"> </w:t>
      </w:r>
      <w:r>
        <w:rPr>
          <w:rFonts w:hint="eastAsia"/>
        </w:rPr>
        <w:t>제안하고</w:t>
      </w:r>
      <w:r>
        <w:t xml:space="preserve"> </w:t>
      </w:r>
      <w:r>
        <w:rPr>
          <w:rFonts w:hint="eastAsia"/>
        </w:rPr>
        <w:t>실증하였다</w:t>
      </w:r>
      <w:r>
        <w:t>. 2</w:t>
      </w:r>
      <w:r>
        <w:rPr>
          <w:rFonts w:hint="eastAsia"/>
        </w:rPr>
        <w:t>개년에</w:t>
      </w:r>
      <w:r>
        <w:t xml:space="preserve"> </w:t>
      </w:r>
      <w:r>
        <w:rPr>
          <w:rFonts w:hint="eastAsia"/>
        </w:rPr>
        <w:t>걸친</w:t>
      </w:r>
      <w:r>
        <w:t xml:space="preserve"> 1</w:t>
      </w:r>
      <w:r>
        <w:rPr>
          <w:rFonts w:hint="eastAsia"/>
        </w:rPr>
        <w:t>억</w:t>
      </w:r>
      <w:r>
        <w:t xml:space="preserve"> 7,200</w:t>
      </w:r>
      <w:r>
        <w:rPr>
          <w:rFonts w:hint="eastAsia"/>
        </w:rPr>
        <w:t>만</w:t>
      </w:r>
      <w:r>
        <w:t xml:space="preserve"> </w:t>
      </w:r>
      <w:r>
        <w:rPr>
          <w:rFonts w:hint="eastAsia"/>
        </w:rPr>
        <w:t>건의</w:t>
      </w:r>
      <w:r>
        <w:t xml:space="preserve"> </w:t>
      </w:r>
      <w:r>
        <w:rPr>
          <w:rFonts w:hint="eastAsia"/>
        </w:rPr>
        <w:t>다채널</w:t>
      </w:r>
      <w:r>
        <w:t xml:space="preserve"> </w:t>
      </w:r>
      <w:r>
        <w:rPr>
          <w:rFonts w:hint="eastAsia"/>
        </w:rPr>
        <w:t>메시징</w:t>
      </w:r>
      <w:r>
        <w:t xml:space="preserve"> </w:t>
      </w:r>
      <w:r>
        <w:rPr>
          <w:rFonts w:hint="eastAsia"/>
        </w:rPr>
        <w:t>로그와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proofErr w:type="spellStart"/>
      <w:r>
        <w:rPr>
          <w:rFonts w:hint="eastAsia"/>
        </w:rPr>
        <w:t>전환율</w:t>
      </w:r>
      <w:proofErr w:type="spellEnd"/>
      <w:r>
        <w:t xml:space="preserve"> 0.1234%</w:t>
      </w:r>
      <w:r>
        <w:rPr>
          <w:rFonts w:hint="eastAsia"/>
        </w:rPr>
        <w:t>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원분포</w:t>
      </w:r>
      <w:proofErr w:type="spellEnd"/>
      <w:r>
        <w:t xml:space="preserve"> </w:t>
      </w:r>
      <w:r>
        <w:rPr>
          <w:rFonts w:hint="eastAsia"/>
        </w:rPr>
        <w:t>홀드아웃</w:t>
      </w:r>
      <w:r>
        <w:t xml:space="preserve"> </w:t>
      </w:r>
      <w:r>
        <w:rPr>
          <w:rFonts w:hint="eastAsia"/>
        </w:rPr>
        <w:t>테스트</w:t>
      </w:r>
      <w:r>
        <w:t xml:space="preserve"> </w:t>
      </w:r>
      <w:r>
        <w:rPr>
          <w:rFonts w:hint="eastAsia"/>
        </w:rPr>
        <w:t>세트를</w:t>
      </w:r>
      <w:r>
        <w:t xml:space="preserve"> </w:t>
      </w:r>
      <w:r>
        <w:rPr>
          <w:rFonts w:hint="eastAsia"/>
        </w:rPr>
        <w:t>기반으로</w:t>
      </w:r>
      <w:r>
        <w:t xml:space="preserve"> </w:t>
      </w:r>
      <w:r>
        <w:rPr>
          <w:rFonts w:hint="eastAsia"/>
        </w:rPr>
        <w:t>총</w:t>
      </w:r>
      <w:r>
        <w:t xml:space="preserve"> 9</w:t>
      </w:r>
      <w:r>
        <w:rPr>
          <w:rFonts w:hint="eastAsia"/>
        </w:rPr>
        <w:t>종의</w:t>
      </w:r>
      <w:r>
        <w:t xml:space="preserve"> </w:t>
      </w:r>
      <w:proofErr w:type="spellStart"/>
      <w:r>
        <w:rPr>
          <w:rFonts w:hint="eastAsia"/>
        </w:rPr>
        <w:t>머신러닝</w:t>
      </w:r>
      <w:proofErr w:type="spellEnd"/>
      <w:r>
        <w:t xml:space="preserve">,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,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특화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알고리즘을</w:t>
      </w:r>
      <w:r>
        <w:t xml:space="preserve"> </w:t>
      </w:r>
      <w:r>
        <w:rPr>
          <w:rFonts w:hint="eastAsia"/>
        </w:rPr>
        <w:t>비교</w:t>
      </w:r>
      <w:r>
        <w:t xml:space="preserve"> </w:t>
      </w:r>
      <w:r>
        <w:rPr>
          <w:rFonts w:hint="eastAsia"/>
        </w:rPr>
        <w:t>검증하였다</w:t>
      </w:r>
      <w:r>
        <w:t xml:space="preserve">.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이론을</w:t>
      </w:r>
      <w:r>
        <w:t xml:space="preserve"> 4</w:t>
      </w:r>
      <w:r>
        <w:rPr>
          <w:rFonts w:hint="eastAsia"/>
        </w:rPr>
        <w:t>대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파생변수군으로</w:t>
      </w:r>
      <w:r>
        <w:t xml:space="preserve"> </w:t>
      </w:r>
      <w:proofErr w:type="spellStart"/>
      <w:r>
        <w:rPr>
          <w:rFonts w:hint="eastAsia"/>
        </w:rPr>
        <w:t>조작화하여</w:t>
      </w:r>
      <w:proofErr w:type="spellEnd"/>
      <w:r>
        <w:t xml:space="preserve"> </w:t>
      </w:r>
      <w:r>
        <w:rPr>
          <w:rFonts w:hint="eastAsia"/>
        </w:rPr>
        <w:t>귀납적</w:t>
      </w:r>
      <w:r>
        <w:t xml:space="preserve"> </w:t>
      </w:r>
      <w:r>
        <w:rPr>
          <w:rFonts w:hint="eastAsia"/>
        </w:rPr>
        <w:t>편향으로</w:t>
      </w:r>
      <w:r>
        <w:t xml:space="preserve"> </w:t>
      </w:r>
      <w:r>
        <w:rPr>
          <w:rFonts w:hint="eastAsia"/>
        </w:rPr>
        <w:t>주입한</w:t>
      </w:r>
      <w:r>
        <w:t xml:space="preserve"> </w:t>
      </w:r>
      <w:r>
        <w:rPr>
          <w:rFonts w:hint="eastAsia"/>
        </w:rPr>
        <w:t>접근법은</w:t>
      </w:r>
      <w:r>
        <w:t xml:space="preserve"> </w:t>
      </w:r>
      <w:r>
        <w:rPr>
          <w:rFonts w:hint="eastAsia"/>
        </w:rPr>
        <w:t>비교</w:t>
      </w:r>
      <w:r>
        <w:t xml:space="preserve"> </w:t>
      </w:r>
      <w:r>
        <w:rPr>
          <w:rFonts w:hint="eastAsia"/>
        </w:rPr>
        <w:t>대상</w:t>
      </w:r>
      <w:r>
        <w:t xml:space="preserve"> </w:t>
      </w:r>
      <w:r>
        <w:rPr>
          <w:rFonts w:hint="eastAsia"/>
        </w:rPr>
        <w:t>알고리즘</w:t>
      </w:r>
      <w:r>
        <w:t xml:space="preserve"> </w:t>
      </w:r>
      <w:r>
        <w:rPr>
          <w:rFonts w:hint="eastAsia"/>
        </w:rPr>
        <w:t>전반의</w:t>
      </w:r>
      <w:r>
        <w:t xml:space="preserve"> PR-AUC </w:t>
      </w:r>
      <w:r>
        <w:rPr>
          <w:rFonts w:hint="eastAsia"/>
        </w:rPr>
        <w:t>및</w:t>
      </w:r>
      <w:r>
        <w:t xml:space="preserve"> F1-score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일관되게</w:t>
      </w:r>
      <w:r>
        <w:t xml:space="preserve"> </w:t>
      </w:r>
      <w:r>
        <w:rPr>
          <w:rFonts w:hint="eastAsia"/>
        </w:rPr>
        <w:t>향상시켰다</w:t>
      </w:r>
      <w:r>
        <w:t xml:space="preserve">. </w:t>
      </w:r>
      <w:r>
        <w:rPr>
          <w:rFonts w:hint="eastAsia"/>
        </w:rPr>
        <w:t>특히</w:t>
      </w:r>
      <w:r>
        <w:t xml:space="preserve"> </w:t>
      </w:r>
      <w:r>
        <w:rPr>
          <w:rFonts w:hint="eastAsia"/>
        </w:rPr>
        <w:t>복잡한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계열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proofErr w:type="spellStart"/>
      <w:r>
        <w:rPr>
          <w:rFonts w:hint="eastAsia"/>
        </w:rPr>
        <w:t>경량화된</w:t>
      </w:r>
      <w:proofErr w:type="spellEnd"/>
      <w:r>
        <w:t xml:space="preserve">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모형인</w:t>
      </w:r>
      <w:r>
        <w:t xml:space="preserve"> </w:t>
      </w:r>
      <w:proofErr w:type="spellStart"/>
      <w:r>
        <w:t>XGBoost</w:t>
      </w:r>
      <w:proofErr w:type="spellEnd"/>
      <w:r>
        <w:rPr>
          <w:rFonts w:hint="eastAsia"/>
        </w:rPr>
        <w:t>가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불연속적</w:t>
      </w:r>
      <w:r>
        <w:t xml:space="preserve"> </w:t>
      </w:r>
      <w:r>
        <w:rPr>
          <w:rFonts w:hint="eastAsia"/>
        </w:rPr>
        <w:t>경계면</w:t>
      </w:r>
      <w:r>
        <w:t xml:space="preserve"> </w:t>
      </w:r>
      <w:r>
        <w:rPr>
          <w:rFonts w:hint="eastAsia"/>
        </w:rPr>
        <w:t>학습에서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종합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달성함을</w:t>
      </w:r>
      <w:r>
        <w:t xml:space="preserve"> </w:t>
      </w:r>
      <w:r>
        <w:rPr>
          <w:rFonts w:hint="eastAsia"/>
        </w:rPr>
        <w:t>확인하였다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희소성과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행동의</w:t>
      </w:r>
      <w:r>
        <w:t xml:space="preserve"> </w:t>
      </w:r>
      <w:r>
        <w:rPr>
          <w:rFonts w:hint="eastAsia"/>
        </w:rPr>
        <w:t>이질성이</w:t>
      </w:r>
      <w:r>
        <w:t xml:space="preserve"> </w:t>
      </w:r>
      <w:r>
        <w:rPr>
          <w:rFonts w:hint="eastAsia"/>
        </w:rPr>
        <w:t>지배적인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 w:rsidR="00973B4F" w:rsidRPr="00973B4F">
        <w:rPr>
          <w:color w:val="00B0F0"/>
        </w:rPr>
        <w:t>무조건적인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초거대</w:t>
      </w:r>
      <w:r w:rsidR="00973B4F">
        <w:rPr>
          <w:rFonts w:hint="eastAsia"/>
          <w:color w:val="00B0F0"/>
        </w:rPr>
        <w:t xml:space="preserve"> </w:t>
      </w:r>
      <w:r w:rsidR="00973B4F">
        <w:rPr>
          <w:rFonts w:hint="eastAsia"/>
          <w:color w:val="00B0F0"/>
        </w:rPr>
        <w:t>및</w:t>
      </w:r>
      <w:r w:rsidR="00973B4F">
        <w:rPr>
          <w:rFonts w:hint="eastAsia"/>
          <w:color w:val="00B0F0"/>
        </w:rPr>
        <w:t xml:space="preserve"> </w:t>
      </w:r>
      <w:r w:rsidR="00973B4F" w:rsidRPr="00973B4F">
        <w:rPr>
          <w:color w:val="00B0F0"/>
        </w:rPr>
        <w:t>심층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아키텍처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확장보다</w:t>
      </w:r>
      <w:r w:rsidR="00973B4F" w:rsidRPr="00973B4F">
        <w:rPr>
          <w:color w:val="00B0F0"/>
        </w:rPr>
        <w:t xml:space="preserve">, </w:t>
      </w:r>
      <w:r w:rsidR="00973B4F" w:rsidRPr="00973B4F">
        <w:rPr>
          <w:color w:val="00B0F0"/>
        </w:rPr>
        <w:t>마케팅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도메인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이론에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기반하여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특성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공간의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정보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이득을</w:t>
      </w:r>
      <w:r w:rsidR="00973B4F" w:rsidRPr="00973B4F">
        <w:rPr>
          <w:color w:val="00B0F0"/>
        </w:rPr>
        <w:t xml:space="preserve"> </w:t>
      </w:r>
      <w:proofErr w:type="spellStart"/>
      <w:r w:rsidR="00973B4F" w:rsidRPr="00973B4F">
        <w:rPr>
          <w:color w:val="00B0F0"/>
        </w:rPr>
        <w:t>구조화하는</w:t>
      </w:r>
      <w:proofErr w:type="spellEnd"/>
      <w:r w:rsidR="00973B4F" w:rsidRPr="00973B4F">
        <w:rPr>
          <w:color w:val="00B0F0"/>
        </w:rPr>
        <w:t xml:space="preserve"> </w:t>
      </w:r>
      <w:r w:rsidR="008D2CE6">
        <w:rPr>
          <w:color w:val="00B0F0"/>
        </w:rPr>
        <w:t>“</w:t>
      </w:r>
      <w:r w:rsidR="00973B4F" w:rsidRPr="00973B4F">
        <w:rPr>
          <w:color w:val="00B0F0"/>
        </w:rPr>
        <w:t>이론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기반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적정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기술</w:t>
      </w:r>
      <w:r w:rsidR="008D2CE6">
        <w:rPr>
          <w:color w:val="00B0F0"/>
        </w:rPr>
        <w:t>”</w:t>
      </w:r>
      <w:r w:rsidR="00973B4F" w:rsidRPr="00973B4F">
        <w:rPr>
          <w:color w:val="00B0F0"/>
        </w:rPr>
        <w:t>이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예측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성능과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자원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효율성의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상한을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결정짓는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핵심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대안임을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시사한다</w:t>
      </w:r>
      <w:r w:rsidR="00973B4F" w:rsidRPr="00973B4F">
        <w:rPr>
          <w:color w:val="00B0F0"/>
        </w:rPr>
        <w:t>.</w:t>
      </w:r>
    </w:p>
    <w:p w14:paraId="57178764" w14:textId="40EB0C41" w:rsidR="00C10FF7" w:rsidRDefault="00C10FF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결과와</w:t>
      </w:r>
      <w:r>
        <w:t xml:space="preserve"> </w:t>
      </w:r>
      <w:r>
        <w:rPr>
          <w:rFonts w:hint="eastAsia"/>
        </w:rPr>
        <w:t>해석이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학술적</w:t>
      </w:r>
      <w:r>
        <w:t xml:space="preserve"> </w:t>
      </w:r>
      <w:r>
        <w:rPr>
          <w:rFonts w:hint="eastAsia"/>
        </w:rPr>
        <w:t>발견은</w:t>
      </w:r>
      <w:r>
        <w:t xml:space="preserve"> </w:t>
      </w:r>
      <w:r>
        <w:rPr>
          <w:rFonts w:hint="eastAsia"/>
        </w:rPr>
        <w:t>세</w:t>
      </w:r>
      <w:r>
        <w:t xml:space="preserve"> </w:t>
      </w:r>
      <w:r>
        <w:rPr>
          <w:rFonts w:hint="eastAsia"/>
        </w:rPr>
        <w:t>가지로</w:t>
      </w:r>
      <w:r>
        <w:t xml:space="preserve"> </w:t>
      </w:r>
      <w:r>
        <w:rPr>
          <w:rFonts w:hint="eastAsia"/>
        </w:rPr>
        <w:t>종합된다</w:t>
      </w:r>
      <w:r>
        <w:t xml:space="preserve">. </w:t>
      </w: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</w:t>
      </w:r>
      <w:r>
        <w:t xml:space="preserve"> </w:t>
      </w:r>
      <w:r>
        <w:rPr>
          <w:rFonts w:hint="eastAsia"/>
        </w:rPr>
        <w:t>인공지능</w:t>
      </w:r>
      <w:r>
        <w:t xml:space="preserve"> </w:t>
      </w:r>
      <w:r>
        <w:rPr>
          <w:rFonts w:hint="eastAsia"/>
        </w:rPr>
        <w:t>방법론의</w:t>
      </w:r>
      <w:r>
        <w:t xml:space="preserve"> </w:t>
      </w:r>
      <w:r>
        <w:rPr>
          <w:rFonts w:hint="eastAsia"/>
        </w:rPr>
        <w:t>실효성을</w:t>
      </w:r>
      <w:r>
        <w:t xml:space="preserve"> </w:t>
      </w:r>
      <w:r>
        <w:rPr>
          <w:rFonts w:hint="eastAsia"/>
        </w:rPr>
        <w:t>입증하였다</w:t>
      </w:r>
      <w:r>
        <w:t xml:space="preserve">. </w:t>
      </w:r>
      <w:r>
        <w:rPr>
          <w:rFonts w:hint="eastAsia"/>
        </w:rPr>
        <w:t>추상적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이론을</w:t>
      </w:r>
      <w:r>
        <w:t xml:space="preserve"> </w:t>
      </w:r>
      <w:r>
        <w:rPr>
          <w:rFonts w:hint="eastAsia"/>
        </w:rPr>
        <w:t>지수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피로도</w:t>
      </w:r>
      <w:r>
        <w:t xml:space="preserve">, </w:t>
      </w:r>
      <w:r>
        <w:rPr>
          <w:rFonts w:hint="eastAsia"/>
        </w:rPr>
        <w:t>캘린더</w:t>
      </w:r>
      <w:r>
        <w:t xml:space="preserve"> </w:t>
      </w:r>
      <w:r>
        <w:rPr>
          <w:rFonts w:hint="eastAsia"/>
        </w:rPr>
        <w:t>근접도</w:t>
      </w:r>
      <w:r>
        <w:t xml:space="preserve">,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위험률</w:t>
      </w:r>
      <w:r>
        <w:t xml:space="preserve"> </w:t>
      </w:r>
      <w:r>
        <w:rPr>
          <w:rFonts w:hint="eastAsia"/>
        </w:rPr>
        <w:t>함수</w:t>
      </w:r>
      <w:r>
        <w:t xml:space="preserve"> </w:t>
      </w:r>
      <w:r>
        <w:rPr>
          <w:rFonts w:hint="eastAsia"/>
        </w:rPr>
        <w:t>등의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수학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변환하여</w:t>
      </w:r>
      <w:r>
        <w:t xml:space="preserve"> </w:t>
      </w:r>
      <w:r>
        <w:rPr>
          <w:rFonts w:hint="eastAsia"/>
        </w:rPr>
        <w:t>모델에</w:t>
      </w:r>
      <w:r>
        <w:t xml:space="preserve"> </w:t>
      </w:r>
      <w:r>
        <w:rPr>
          <w:rFonts w:hint="eastAsia"/>
        </w:rPr>
        <w:t>주입함으로써</w:t>
      </w:r>
      <w:r>
        <w:t xml:space="preserve">, </w:t>
      </w:r>
      <w:r>
        <w:rPr>
          <w:rFonts w:hint="eastAsia"/>
        </w:rPr>
        <w:t>사전</w:t>
      </w:r>
      <w:r>
        <w:t xml:space="preserve"> </w:t>
      </w:r>
      <w:r>
        <w:rPr>
          <w:rFonts w:hint="eastAsia"/>
        </w:rPr>
        <w:t>지식이</w:t>
      </w:r>
      <w:r>
        <w:t xml:space="preserve"> </w:t>
      </w:r>
      <w:r>
        <w:rPr>
          <w:rFonts w:hint="eastAsia"/>
        </w:rPr>
        <w:t>없는</w:t>
      </w:r>
      <w:r>
        <w:t xml:space="preserve"> </w:t>
      </w:r>
      <w:proofErr w:type="spellStart"/>
      <w:r>
        <w:rPr>
          <w:rFonts w:hint="eastAsia"/>
        </w:rPr>
        <w:t>딥러닝의</w:t>
      </w:r>
      <w:proofErr w:type="spellEnd"/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표현</w:t>
      </w:r>
      <w:r>
        <w:t xml:space="preserve"> </w:t>
      </w:r>
      <w:r>
        <w:rPr>
          <w:rFonts w:hint="eastAsia"/>
        </w:rPr>
        <w:t>학습이</w:t>
      </w:r>
      <w:r>
        <w:t xml:space="preserve"> </w:t>
      </w:r>
      <w:r>
        <w:rPr>
          <w:rFonts w:hint="eastAsia"/>
        </w:rPr>
        <w:t>포착하기</w:t>
      </w:r>
      <w:r>
        <w:t xml:space="preserve"> </w:t>
      </w:r>
      <w:r>
        <w:rPr>
          <w:rFonts w:hint="eastAsia"/>
        </w:rPr>
        <w:t>어려운</w:t>
      </w:r>
      <w:r>
        <w:t xml:space="preserve"> </w:t>
      </w:r>
      <w:r>
        <w:rPr>
          <w:rFonts w:hint="eastAsia"/>
        </w:rPr>
        <w:t>유의미한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이득을</w:t>
      </w:r>
      <w:r>
        <w:t xml:space="preserve"> </w:t>
      </w:r>
      <w:r>
        <w:rPr>
          <w:rFonts w:hint="eastAsia"/>
        </w:rPr>
        <w:t>구조적으로</w:t>
      </w:r>
      <w:r>
        <w:t xml:space="preserve"> </w:t>
      </w:r>
      <w:r>
        <w:rPr>
          <w:rFonts w:hint="eastAsia"/>
        </w:rPr>
        <w:t>제공하였다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초거대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인공지능</w:t>
      </w:r>
      <w:r>
        <w:t xml:space="preserve"> </w:t>
      </w:r>
      <w:r>
        <w:rPr>
          <w:rFonts w:hint="eastAsia"/>
        </w:rPr>
        <w:t>환경에서도</w:t>
      </w:r>
      <w:r>
        <w:t xml:space="preserve"> </w:t>
      </w:r>
      <w:r>
        <w:rPr>
          <w:rFonts w:hint="eastAsia"/>
        </w:rPr>
        <w:t>연구자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실무자의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이해도가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극대화하는</w:t>
      </w:r>
      <w:r>
        <w:t xml:space="preserve"> </w:t>
      </w:r>
      <w:r>
        <w:rPr>
          <w:rFonts w:hint="eastAsia"/>
        </w:rPr>
        <w:t>본질적</w:t>
      </w:r>
      <w:r>
        <w:t xml:space="preserve"> </w:t>
      </w:r>
      <w:r>
        <w:rPr>
          <w:rFonts w:hint="eastAsia"/>
        </w:rPr>
        <w:t>자산임을</w:t>
      </w:r>
      <w:r>
        <w:t xml:space="preserve"> </w:t>
      </w:r>
      <w:r>
        <w:rPr>
          <w:rFonts w:hint="eastAsia"/>
        </w:rPr>
        <w:t>재확인해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정적</w:t>
      </w:r>
      <w:r>
        <w:t xml:space="preserve"> </w:t>
      </w:r>
      <w:r>
        <w:rPr>
          <w:rFonts w:hint="eastAsia"/>
        </w:rPr>
        <w:t>프로파일링에서</w:t>
      </w:r>
      <w:r>
        <w:t xml:space="preserve"> </w:t>
      </w:r>
      <w:r>
        <w:rPr>
          <w:rFonts w:hint="eastAsia"/>
        </w:rPr>
        <w:t>실시간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상태</w:t>
      </w:r>
      <w:r>
        <w:t xml:space="preserve"> </w:t>
      </w:r>
      <w:r>
        <w:rPr>
          <w:rFonts w:hint="eastAsia"/>
        </w:rPr>
        <w:t>제어로의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패러다임</w:t>
      </w:r>
      <w:r>
        <w:t xml:space="preserve"> </w:t>
      </w:r>
      <w:r>
        <w:rPr>
          <w:rFonts w:hint="eastAsia"/>
        </w:rPr>
        <w:t>전환이다</w:t>
      </w:r>
      <w:r>
        <w:t xml:space="preserve">. </w:t>
      </w:r>
      <w:r w:rsidR="0027625D"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절삭</w:t>
      </w:r>
      <w:r>
        <w:t xml:space="preserve"> </w:t>
      </w:r>
      <w:r>
        <w:rPr>
          <w:rFonts w:hint="eastAsia"/>
        </w:rPr>
        <w:t>및</w:t>
      </w:r>
      <w:r>
        <w:t xml:space="preserve"> SHAP </w:t>
      </w:r>
      <w:r>
        <w:rPr>
          <w:rFonts w:hint="eastAsia"/>
        </w:rPr>
        <w:t>순위</w:t>
      </w:r>
      <w:r>
        <w:t xml:space="preserve"> </w:t>
      </w:r>
      <w:r>
        <w:rPr>
          <w:rFonts w:hint="eastAsia"/>
        </w:rPr>
        <w:t>변동</w:t>
      </w:r>
      <w:r>
        <w:t xml:space="preserve"> </w:t>
      </w:r>
      <w:r>
        <w:rPr>
          <w:rFonts w:hint="eastAsia"/>
        </w:rPr>
        <w:t>분석을</w:t>
      </w:r>
      <w:r>
        <w:t xml:space="preserve"> </w:t>
      </w:r>
      <w:r>
        <w:rPr>
          <w:rFonts w:hint="eastAsia"/>
        </w:rPr>
        <w:t>통해</w:t>
      </w:r>
      <w:r>
        <w:t xml:space="preserve">,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단기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좌우하는</w:t>
      </w:r>
      <w:r>
        <w:t xml:space="preserve"> 1</w:t>
      </w:r>
      <w:r>
        <w:rPr>
          <w:rFonts w:hint="eastAsia"/>
        </w:rPr>
        <w:t>차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신호는</w:t>
      </w:r>
      <w:r>
        <w:t xml:space="preserve"> </w:t>
      </w:r>
      <w:r>
        <w:rPr>
          <w:rFonts w:hint="eastAsia"/>
        </w:rPr>
        <w:t>과거의</w:t>
      </w:r>
      <w:r>
        <w:t xml:space="preserve"> </w:t>
      </w:r>
      <w:r>
        <w:rPr>
          <w:rFonts w:hint="eastAsia"/>
        </w:rPr>
        <w:t>정적</w:t>
      </w:r>
      <w:r>
        <w:t xml:space="preserve"> </w:t>
      </w:r>
      <w:r>
        <w:rPr>
          <w:rFonts w:hint="eastAsia"/>
        </w:rPr>
        <w:t>인구통계학적</w:t>
      </w:r>
      <w:r>
        <w:t xml:space="preserve"> </w:t>
      </w:r>
      <w:r>
        <w:rPr>
          <w:rFonts w:hint="eastAsia"/>
        </w:rPr>
        <w:t>속성이나</w:t>
      </w:r>
      <w:r>
        <w:t xml:space="preserve"> </w:t>
      </w:r>
      <w:r>
        <w:rPr>
          <w:rFonts w:hint="eastAsia"/>
        </w:rPr>
        <w:t>단순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이력이</w:t>
      </w:r>
      <w:r>
        <w:t xml:space="preserve"> </w:t>
      </w:r>
      <w:r>
        <w:rPr>
          <w:rFonts w:hint="eastAsia"/>
        </w:rPr>
        <w:t>아니라</w:t>
      </w:r>
      <w:r>
        <w:t xml:space="preserve">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피로도와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맥락임을</w:t>
      </w:r>
      <w:r>
        <w:t xml:space="preserve"> </w:t>
      </w:r>
      <w:r>
        <w:rPr>
          <w:rFonts w:hint="eastAsia"/>
        </w:rPr>
        <w:t>규명하였다</w:t>
      </w:r>
      <w:r>
        <w:t xml:space="preserve">. </w:t>
      </w:r>
      <w:r w:rsidRPr="00880433">
        <w:rPr>
          <w:rFonts w:hint="eastAsia"/>
          <w:color w:val="00B0F0"/>
        </w:rPr>
        <w:t>모델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내부에서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피로도를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통한</w:t>
      </w:r>
      <w:r w:rsidR="00361787" w:rsidRPr="00880433">
        <w:rPr>
          <w:rFonts w:hint="eastAsia"/>
          <w:color w:val="00B0F0"/>
        </w:rPr>
        <w:t xml:space="preserve"> </w:t>
      </w:r>
      <w:proofErr w:type="spellStart"/>
      <w:r w:rsidR="00361787" w:rsidRPr="00880433">
        <w:rPr>
          <w:rFonts w:hint="eastAsia"/>
          <w:color w:val="00B0F0"/>
        </w:rPr>
        <w:t>비반응</w:t>
      </w:r>
      <w:proofErr w:type="spellEnd"/>
      <w:r w:rsidR="00361787" w:rsidRPr="00880433">
        <w:rPr>
          <w:rFonts w:hint="eastAsia"/>
          <w:color w:val="00B0F0"/>
        </w:rPr>
        <w:t xml:space="preserve"> </w:t>
      </w:r>
      <w:proofErr w:type="spellStart"/>
      <w:r w:rsidR="00361787" w:rsidRPr="00880433">
        <w:rPr>
          <w:rFonts w:hint="eastAsia"/>
          <w:color w:val="00B0F0"/>
        </w:rPr>
        <w:t>스크리닝</w:t>
      </w:r>
      <w:proofErr w:type="spellEnd"/>
      <w:r w:rsidR="00361787" w:rsidRPr="00880433">
        <w:rPr>
          <w:rFonts w:hint="eastAsia"/>
          <w:color w:val="00B0F0"/>
        </w:rPr>
        <w:t xml:space="preserve">, </w:t>
      </w:r>
      <w:r w:rsidR="00361787" w:rsidRPr="00880433">
        <w:rPr>
          <w:rFonts w:hint="eastAsia"/>
          <w:color w:val="00B0F0"/>
        </w:rPr>
        <w:t>시계열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보정</w:t>
      </w:r>
      <w:r w:rsidR="00361787" w:rsidRPr="00880433">
        <w:rPr>
          <w:rFonts w:hint="eastAsia"/>
          <w:color w:val="00B0F0"/>
        </w:rPr>
        <w:t xml:space="preserve">, </w:t>
      </w:r>
      <w:r w:rsidR="00361787" w:rsidRPr="00880433">
        <w:rPr>
          <w:rFonts w:hint="eastAsia"/>
          <w:color w:val="00B0F0"/>
        </w:rPr>
        <w:t>주기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기반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최종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전환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확정으로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이어지는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계층적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예측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신호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분업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lastRenderedPageBreak/>
        <w:t>구조가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안정적으로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형성되</w:t>
      </w:r>
      <w:r w:rsidR="00361787" w:rsidRPr="00390E27">
        <w:rPr>
          <w:rFonts w:hint="eastAsia"/>
          <w:color w:val="00B0F0"/>
        </w:rPr>
        <w:t>었다</w:t>
      </w:r>
      <w:r w:rsidRPr="00390E27">
        <w:rPr>
          <w:color w:val="00B0F0"/>
        </w:rPr>
        <w:t xml:space="preserve">. </w:t>
      </w:r>
      <w:r w:rsidRPr="00390E27">
        <w:rPr>
          <w:rFonts w:hint="eastAsia"/>
          <w:color w:val="00B0F0"/>
        </w:rPr>
        <w:t>셋째</w:t>
      </w:r>
      <w:r w:rsidRPr="00390E27">
        <w:rPr>
          <w:color w:val="00B0F0"/>
        </w:rPr>
        <w:t xml:space="preserve">, </w:t>
      </w:r>
      <w:r w:rsidR="00390E27" w:rsidRPr="00390E27">
        <w:rPr>
          <w:rFonts w:hint="eastAsia"/>
          <w:color w:val="00B0F0"/>
        </w:rPr>
        <w:t>마케팅</w:t>
      </w:r>
      <w:r w:rsidR="00390E27" w:rsidRPr="00390E27">
        <w:rPr>
          <w:rFonts w:hint="eastAsia"/>
          <w:color w:val="00B0F0"/>
        </w:rPr>
        <w:t xml:space="preserve"> </w:t>
      </w:r>
      <w:r w:rsidR="00390E27" w:rsidRPr="00390E27">
        <w:rPr>
          <w:rFonts w:hint="eastAsia"/>
          <w:color w:val="00B0F0"/>
        </w:rPr>
        <w:t>이론을</w:t>
      </w:r>
      <w:r w:rsidR="00390E27" w:rsidRPr="00390E27">
        <w:rPr>
          <w:rFonts w:hint="eastAsia"/>
          <w:color w:val="00B0F0"/>
        </w:rPr>
        <w:t xml:space="preserve"> </w:t>
      </w:r>
      <w:r w:rsidR="00390E27" w:rsidRPr="00390E27">
        <w:rPr>
          <w:rFonts w:hint="eastAsia"/>
          <w:color w:val="00B0F0"/>
        </w:rPr>
        <w:t>결합한</w:t>
      </w:r>
      <w:r w:rsidR="00390E27" w:rsidRPr="00390E27">
        <w:rPr>
          <w:rFonts w:hint="eastAsia"/>
          <w:color w:val="00B0F0"/>
        </w:rPr>
        <w:t xml:space="preserve"> </w:t>
      </w:r>
      <w:r w:rsidRPr="00390E27">
        <w:rPr>
          <w:rFonts w:hint="eastAsia"/>
          <w:color w:val="00B0F0"/>
        </w:rPr>
        <w:t>지속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가능한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고효율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적정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기술의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가치를</w:t>
      </w:r>
      <w:r w:rsidRPr="00390E27">
        <w:rPr>
          <w:color w:val="00B0F0"/>
        </w:rPr>
        <w:t xml:space="preserve"> </w:t>
      </w:r>
      <w:r w:rsidR="00390E27" w:rsidRPr="00390E27">
        <w:rPr>
          <w:rFonts w:hint="eastAsia"/>
          <w:color w:val="00B0F0"/>
        </w:rPr>
        <w:t>정립</w:t>
      </w:r>
      <w:r w:rsidRPr="00390E27">
        <w:rPr>
          <w:rFonts w:hint="eastAsia"/>
          <w:color w:val="00B0F0"/>
        </w:rPr>
        <w:t>하</w:t>
      </w:r>
      <w:r w:rsidRPr="00BF29B5">
        <w:rPr>
          <w:rFonts w:hint="eastAsia"/>
          <w:color w:val="00B0F0"/>
        </w:rPr>
        <w:t>였다</w:t>
      </w:r>
      <w:r w:rsidRPr="00BF29B5">
        <w:rPr>
          <w:color w:val="00B0F0"/>
        </w:rPr>
        <w:t xml:space="preserve">. </w:t>
      </w:r>
      <w:r w:rsidR="00BF29B5" w:rsidRPr="00BF29B5">
        <w:rPr>
          <w:color w:val="00B0F0"/>
        </w:rPr>
        <w:t>거대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파라미터와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고비용</w:t>
      </w:r>
      <w:r w:rsidR="00BF29B5" w:rsidRPr="00BF29B5">
        <w:rPr>
          <w:color w:val="00B0F0"/>
        </w:rPr>
        <w:t xml:space="preserve"> GPU </w:t>
      </w:r>
      <w:r w:rsidR="00BF29B5" w:rsidRPr="00BF29B5">
        <w:rPr>
          <w:color w:val="00B0F0"/>
        </w:rPr>
        <w:t>인프라를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요구하는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심층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신경망은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희소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정형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데이터에서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과적합과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수렴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저해를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겪기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쉬우나</w:t>
      </w:r>
      <w:r w:rsidR="00BF29B5" w:rsidRPr="00BF29B5">
        <w:rPr>
          <w:color w:val="00B0F0"/>
        </w:rPr>
        <w:t xml:space="preserve">, </w:t>
      </w:r>
      <w:r w:rsidR="00BF29B5" w:rsidRPr="00BF29B5">
        <w:rPr>
          <w:color w:val="00B0F0"/>
        </w:rPr>
        <w:t>본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연구가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제안한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프레임워크는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검증된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마케팅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이론을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통해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복잡한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시계열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상호작용을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정형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신호로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사전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압축함으로써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경량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트리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모델이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최소한의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연산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자원으로도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최적의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분류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경계를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학습하도록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유도하였다</w:t>
      </w:r>
      <w:r w:rsidR="00BF29B5" w:rsidRPr="00BF29B5">
        <w:rPr>
          <w:color w:val="00B0F0"/>
        </w:rPr>
        <w:t xml:space="preserve">. </w:t>
      </w:r>
      <w:r w:rsidR="00BF29B5" w:rsidRPr="00BF29B5">
        <w:rPr>
          <w:color w:val="00B0F0"/>
        </w:rPr>
        <w:t>즉</w:t>
      </w:r>
      <w:r w:rsidR="00BF29B5" w:rsidRPr="00BF29B5">
        <w:rPr>
          <w:color w:val="00B0F0"/>
        </w:rPr>
        <w:t xml:space="preserve">, </w:t>
      </w:r>
      <w:r w:rsidR="00BF29B5" w:rsidRPr="00BF29B5">
        <w:rPr>
          <w:color w:val="00B0F0"/>
        </w:rPr>
        <w:t>이론적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지식의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주입이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모형의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연산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복잡도를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획기적으로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낮추면서도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예측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정확도와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빠른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추론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속도를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동시에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확보하는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고효율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적정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기술의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실현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경로가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됨을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객관적으로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입증하였다</w:t>
      </w:r>
      <w:r w:rsidR="00BF29B5" w:rsidRPr="00BF29B5">
        <w:rPr>
          <w:color w:val="00B0F0"/>
        </w:rPr>
        <w:t>.</w:t>
      </w:r>
    </w:p>
    <w:p w14:paraId="4D757972" w14:textId="01D7E2BF" w:rsidR="00C10FF7" w:rsidRDefault="00C10FF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이론과</w:t>
      </w:r>
      <w:r>
        <w:t xml:space="preserve"> </w:t>
      </w:r>
      <w:r>
        <w:rPr>
          <w:rFonts w:hint="eastAsia"/>
        </w:rPr>
        <w:t>최신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과학</w:t>
      </w:r>
      <w:r>
        <w:t xml:space="preserve"> </w:t>
      </w:r>
      <w:r>
        <w:rPr>
          <w:rFonts w:hint="eastAsia"/>
        </w:rPr>
        <w:t>방법론의</w:t>
      </w:r>
      <w:r>
        <w:t xml:space="preserve"> </w:t>
      </w:r>
      <w:r>
        <w:rPr>
          <w:rFonts w:hint="eastAsia"/>
        </w:rPr>
        <w:t>융합을</w:t>
      </w:r>
      <w:r>
        <w:t xml:space="preserve"> </w:t>
      </w:r>
      <w:r>
        <w:rPr>
          <w:rFonts w:hint="eastAsia"/>
        </w:rPr>
        <w:t>통해</w:t>
      </w:r>
      <w:r>
        <w:t xml:space="preserve">,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성능과</w:t>
      </w:r>
      <w:r>
        <w:t xml:space="preserve"> </w:t>
      </w:r>
      <w:r>
        <w:rPr>
          <w:rFonts w:hint="eastAsia"/>
        </w:rPr>
        <w:t>설명</w:t>
      </w:r>
      <w:r>
        <w:t xml:space="preserve"> </w:t>
      </w:r>
      <w:r>
        <w:rPr>
          <w:rFonts w:hint="eastAsia"/>
        </w:rPr>
        <w:t>가능성</w:t>
      </w:r>
      <w:r>
        <w:t xml:space="preserve">, </w:t>
      </w:r>
      <w:r>
        <w:rPr>
          <w:rFonts w:hint="eastAsia"/>
        </w:rPr>
        <w:t>그리고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비용</w:t>
      </w:r>
      <w:r>
        <w:t xml:space="preserve"> </w:t>
      </w:r>
      <w:r>
        <w:rPr>
          <w:rFonts w:hint="eastAsia"/>
        </w:rPr>
        <w:t>효율성을</w:t>
      </w:r>
      <w:r>
        <w:t xml:space="preserve"> </w:t>
      </w:r>
      <w:r>
        <w:rPr>
          <w:rFonts w:hint="eastAsia"/>
        </w:rPr>
        <w:t>동시에</w:t>
      </w:r>
      <w:r>
        <w:t xml:space="preserve"> </w:t>
      </w:r>
      <w:r>
        <w:rPr>
          <w:rFonts w:hint="eastAsia"/>
        </w:rPr>
        <w:t>달성할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이론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proofErr w:type="spellStart"/>
      <w:r>
        <w:rPr>
          <w:rFonts w:hint="eastAsia"/>
        </w:rPr>
        <w:t>애널리틱스의</w:t>
      </w:r>
      <w:proofErr w:type="spellEnd"/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가능성을</w:t>
      </w:r>
      <w:r>
        <w:t xml:space="preserve"> </w:t>
      </w:r>
      <w:r>
        <w:rPr>
          <w:rFonts w:hint="eastAsia"/>
        </w:rPr>
        <w:t>실증하였다</w:t>
      </w:r>
      <w:r>
        <w:t xml:space="preserve">.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현장에서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프레임워크는</w:t>
      </w:r>
      <w:r>
        <w:t xml:space="preserve"> </w:t>
      </w:r>
      <w:r>
        <w:rPr>
          <w:rFonts w:hint="eastAsia"/>
        </w:rPr>
        <w:t>고정된</w:t>
      </w:r>
      <w:r>
        <w:t xml:space="preserve"> </w:t>
      </w:r>
      <w:r>
        <w:rPr>
          <w:rFonts w:hint="eastAsia"/>
        </w:rPr>
        <w:t>일괄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관행을</w:t>
      </w:r>
      <w:r>
        <w:t xml:space="preserve"> </w:t>
      </w:r>
      <w:r>
        <w:rPr>
          <w:rFonts w:hint="eastAsia"/>
        </w:rPr>
        <w:t>탈피하고</w:t>
      </w:r>
      <w:r>
        <w:t xml:space="preserve">,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단가와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따라</w:t>
      </w:r>
      <w:r>
        <w:t xml:space="preserve"> </w:t>
      </w:r>
      <w:r>
        <w:rPr>
          <w:rFonts w:hint="eastAsia"/>
        </w:rPr>
        <w:t>최적의</w:t>
      </w:r>
      <w:r>
        <w:t xml:space="preserve"> </w:t>
      </w:r>
      <w:r>
        <w:rPr>
          <w:rFonts w:hint="eastAsia"/>
        </w:rPr>
        <w:t>운영</w:t>
      </w:r>
      <w:r>
        <w:t xml:space="preserve"> </w:t>
      </w:r>
      <w:proofErr w:type="spellStart"/>
      <w:r>
        <w:rPr>
          <w:rFonts w:hint="eastAsia"/>
        </w:rPr>
        <w:t>임계값을</w:t>
      </w:r>
      <w:proofErr w:type="spellEnd"/>
      <w:r>
        <w:t xml:space="preserve"> </w:t>
      </w:r>
      <w:r>
        <w:rPr>
          <w:rFonts w:hint="eastAsia"/>
        </w:rPr>
        <w:t>유연하게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정량적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도구로</w:t>
      </w:r>
      <w:r>
        <w:t xml:space="preserve"> </w:t>
      </w:r>
      <w:r>
        <w:rPr>
          <w:rFonts w:hint="eastAsia"/>
        </w:rPr>
        <w:t>기능한다</w:t>
      </w:r>
      <w:r>
        <w:t xml:space="preserve">.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</w:t>
      </w:r>
      <w:r>
        <w:t xml:space="preserve"> </w:t>
      </w:r>
      <w:r>
        <w:rPr>
          <w:rFonts w:hint="eastAsia"/>
        </w:rPr>
        <w:t>분석에서</w:t>
      </w:r>
      <w:r>
        <w:t xml:space="preserve"> </w:t>
      </w:r>
      <w:r>
        <w:rPr>
          <w:rFonts w:hint="eastAsia"/>
        </w:rPr>
        <w:t>확인되었듯이</w:t>
      </w:r>
      <w:r>
        <w:t xml:space="preserve">, </w:t>
      </w:r>
      <w:r>
        <w:rPr>
          <w:rFonts w:hint="eastAsia"/>
        </w:rPr>
        <w:t>건당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채널에서는</w:t>
      </w:r>
      <w:r>
        <w:t xml:space="preserve"> </w:t>
      </w:r>
      <w:r>
        <w:rPr>
          <w:rFonts w:hint="eastAsia"/>
        </w:rPr>
        <w:t>상위</w:t>
      </w:r>
      <w:r>
        <w:t xml:space="preserve"> 0.0</w:t>
      </w:r>
      <w:r w:rsidR="00AB2F01">
        <w:rPr>
          <w:rFonts w:hint="eastAsia"/>
        </w:rPr>
        <w:t>4</w:t>
      </w:r>
      <w:r>
        <w:t xml:space="preserve">% </w:t>
      </w:r>
      <w:r>
        <w:rPr>
          <w:rFonts w:hint="eastAsia"/>
        </w:rPr>
        <w:t>수준의</w:t>
      </w:r>
      <w:r>
        <w:t xml:space="preserve"> </w:t>
      </w:r>
      <w:r>
        <w:rPr>
          <w:rFonts w:hint="eastAsia"/>
        </w:rPr>
        <w:t>정밀</w:t>
      </w:r>
      <w:r>
        <w:t xml:space="preserve"> </w:t>
      </w:r>
      <w:r>
        <w:rPr>
          <w:rFonts w:hint="eastAsia"/>
        </w:rPr>
        <w:t>타겟팅으로</w:t>
      </w:r>
      <w:r>
        <w:t xml:space="preserve"> </w:t>
      </w:r>
      <w:r>
        <w:rPr>
          <w:rFonts w:hint="eastAsia"/>
        </w:rPr>
        <w:t>무작위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약</w:t>
      </w:r>
      <w:r>
        <w:t xml:space="preserve"> </w:t>
      </w:r>
      <w:r w:rsidR="00AB2F01">
        <w:rPr>
          <w:rFonts w:hint="eastAsia"/>
        </w:rPr>
        <w:t>431</w:t>
      </w:r>
      <w:r>
        <w:rPr>
          <w:rFonts w:hint="eastAsia"/>
        </w:rPr>
        <w:t>배의</w:t>
      </w:r>
      <w:r>
        <w:t xml:space="preserve"> </w:t>
      </w:r>
      <w:r>
        <w:rPr>
          <w:rFonts w:hint="eastAsia"/>
        </w:rPr>
        <w:t>적중률</w:t>
      </w:r>
      <w:r>
        <w:t xml:space="preserve"> </w:t>
      </w:r>
      <w:r>
        <w:rPr>
          <w:rFonts w:hint="eastAsia"/>
        </w:rPr>
        <w:t>향상을</w:t>
      </w:r>
      <w:r>
        <w:t xml:space="preserve"> </w:t>
      </w:r>
      <w:r>
        <w:rPr>
          <w:rFonts w:hint="eastAsia"/>
        </w:rPr>
        <w:t>도모하고</w:t>
      </w:r>
      <w:r>
        <w:t xml:space="preserve">, </w:t>
      </w:r>
      <w:r>
        <w:rPr>
          <w:rFonts w:hint="eastAsia"/>
        </w:rPr>
        <w:t>한계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낮은</w:t>
      </w:r>
      <w:r>
        <w:t xml:space="preserve"> </w:t>
      </w:r>
      <w:r>
        <w:rPr>
          <w:rFonts w:hint="eastAsia"/>
        </w:rPr>
        <w:t>채널에서는</w:t>
      </w:r>
      <w:r>
        <w:t xml:space="preserve"> </w:t>
      </w:r>
      <w:r>
        <w:rPr>
          <w:rFonts w:hint="eastAsia"/>
        </w:rPr>
        <w:t>상위</w:t>
      </w:r>
      <w:r>
        <w:t xml:space="preserve"> 0.</w:t>
      </w:r>
      <w:r w:rsidR="00AB2F01">
        <w:rPr>
          <w:rFonts w:hint="eastAsia"/>
        </w:rPr>
        <w:t>78</w:t>
      </w:r>
      <w:r>
        <w:t xml:space="preserve">% </w:t>
      </w:r>
      <w:r>
        <w:rPr>
          <w:rFonts w:hint="eastAsia"/>
        </w:rPr>
        <w:t>선별만으로</w:t>
      </w:r>
      <w:r>
        <w:t xml:space="preserve">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전환의</w:t>
      </w:r>
      <w:r>
        <w:t xml:space="preserve"> 9</w:t>
      </w:r>
      <w:r w:rsidR="00AB2F01">
        <w:rPr>
          <w:rFonts w:hint="eastAsia"/>
        </w:rPr>
        <w:t>5</w:t>
      </w:r>
      <w:r>
        <w:t>.</w:t>
      </w:r>
      <w:r w:rsidR="00AB2F01">
        <w:rPr>
          <w:rFonts w:hint="eastAsia"/>
        </w:rPr>
        <w:t>83</w:t>
      </w:r>
      <w:r>
        <w:t>%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포착하며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물량을</w:t>
      </w:r>
      <w:r>
        <w:t xml:space="preserve"> 99.</w:t>
      </w:r>
      <w:r w:rsidR="00AB2F01">
        <w:rPr>
          <w:rFonts w:hint="eastAsia"/>
        </w:rPr>
        <w:t>22</w:t>
      </w:r>
      <w:r>
        <w:t xml:space="preserve">% </w:t>
      </w:r>
      <w:r>
        <w:rPr>
          <w:rFonts w:hint="eastAsia"/>
        </w:rPr>
        <w:t>절감하는</w:t>
      </w:r>
      <w:r>
        <w:t xml:space="preserve"> </w:t>
      </w:r>
      <w:r>
        <w:rPr>
          <w:rFonts w:hint="eastAsia"/>
        </w:rPr>
        <w:t>최적화</w:t>
      </w:r>
      <w:r>
        <w:t xml:space="preserve"> </w:t>
      </w:r>
      <w:r>
        <w:rPr>
          <w:rFonts w:hint="eastAsia"/>
        </w:rPr>
        <w:t>거버넌스를</w:t>
      </w:r>
      <w:r>
        <w:t xml:space="preserve"> </w:t>
      </w:r>
      <w:r>
        <w:rPr>
          <w:rFonts w:hint="eastAsia"/>
        </w:rPr>
        <w:t>구축할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4E32D448" w14:textId="7E73193A" w:rsidR="00D35A90" w:rsidRPr="00182E18" w:rsidRDefault="00C10FF7" w:rsidP="00C70C61">
      <w:pPr>
        <w:spacing w:after="0"/>
        <w:ind w:firstLineChars="100" w:firstLine="200"/>
      </w:pPr>
      <w:r>
        <w:rPr>
          <w:rFonts w:hint="eastAsia"/>
        </w:rPr>
        <w:t>궁극적으로</w:t>
      </w:r>
      <w:r>
        <w:t xml:space="preserve"> </w:t>
      </w:r>
      <w:r>
        <w:rPr>
          <w:rFonts w:hint="eastAsia"/>
        </w:rPr>
        <w:t>인공지능과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의사결정의</w:t>
      </w:r>
      <w:r>
        <w:t xml:space="preserve"> </w:t>
      </w:r>
      <w:r>
        <w:rPr>
          <w:rFonts w:hint="eastAsia"/>
        </w:rPr>
        <w:t>융합은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무한히</w:t>
      </w:r>
      <w:r>
        <w:t xml:space="preserve"> </w:t>
      </w:r>
      <w:r>
        <w:rPr>
          <w:rFonts w:hint="eastAsia"/>
        </w:rPr>
        <w:t>키우는</w:t>
      </w:r>
      <w:r>
        <w:t xml:space="preserve"> </w:t>
      </w:r>
      <w:r>
        <w:rPr>
          <w:rFonts w:hint="eastAsia"/>
        </w:rPr>
        <w:t>것이</w:t>
      </w:r>
      <w:r>
        <w:t xml:space="preserve"> </w:t>
      </w:r>
      <w:r>
        <w:rPr>
          <w:rFonts w:hint="eastAsia"/>
        </w:rPr>
        <w:t>아니라</w:t>
      </w:r>
      <w:r>
        <w:t xml:space="preserve">, </w:t>
      </w:r>
      <w:r>
        <w:rPr>
          <w:rFonts w:hint="eastAsia"/>
        </w:rPr>
        <w:t>인간의</w:t>
      </w:r>
      <w:r>
        <w:t xml:space="preserve"> </w:t>
      </w:r>
      <w:r>
        <w:rPr>
          <w:rFonts w:hint="eastAsia"/>
        </w:rPr>
        <w:t>축적된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지식과</w:t>
      </w:r>
      <w:r>
        <w:t xml:space="preserve"> </w:t>
      </w:r>
      <w:r>
        <w:rPr>
          <w:rFonts w:hint="eastAsia"/>
        </w:rPr>
        <w:t>기계의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역량을</w:t>
      </w:r>
      <w:r>
        <w:t xml:space="preserve"> </w:t>
      </w:r>
      <w:r>
        <w:rPr>
          <w:rFonts w:hint="eastAsia"/>
        </w:rPr>
        <w:t>유기적으로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효율적인</w:t>
      </w:r>
      <w:r>
        <w:t xml:space="preserve"> </w:t>
      </w:r>
      <w:r>
        <w:rPr>
          <w:rFonts w:hint="eastAsia"/>
        </w:rPr>
        <w:t>문제</w:t>
      </w:r>
      <w:r>
        <w:t xml:space="preserve"> </w:t>
      </w:r>
      <w:r>
        <w:rPr>
          <w:rFonts w:hint="eastAsia"/>
        </w:rPr>
        <w:t>해결</w:t>
      </w:r>
      <w:r>
        <w:t xml:space="preserve"> </w:t>
      </w:r>
      <w:r>
        <w:rPr>
          <w:rFonts w:hint="eastAsia"/>
        </w:rPr>
        <w:t>경로를</w:t>
      </w:r>
      <w:r>
        <w:t xml:space="preserve"> </w:t>
      </w:r>
      <w:r>
        <w:rPr>
          <w:rFonts w:hint="eastAsia"/>
        </w:rPr>
        <w:t>도출하는</w:t>
      </w:r>
      <w:r>
        <w:t xml:space="preserve"> </w:t>
      </w:r>
      <w:r>
        <w:rPr>
          <w:rFonts w:hint="eastAsia"/>
        </w:rPr>
        <w:t>데서</w:t>
      </w:r>
      <w:r>
        <w:t xml:space="preserve"> </w:t>
      </w:r>
      <w:r>
        <w:rPr>
          <w:rFonts w:hint="eastAsia"/>
        </w:rPr>
        <w:t>완성된다</w:t>
      </w:r>
      <w:r>
        <w:t xml:space="preserve">. </w:t>
      </w:r>
      <w:r w:rsidR="0001755A" w:rsidRPr="002D4D53">
        <w:rPr>
          <w:color w:val="00B0F0"/>
        </w:rPr>
        <w:t>본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연구가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실증한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이론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기반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적정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기술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프레임워크가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무분별한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모델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복잡성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경쟁을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지양하고</w:t>
      </w:r>
      <w:r w:rsidR="0001755A" w:rsidRPr="002D4D53">
        <w:rPr>
          <w:color w:val="00B0F0"/>
        </w:rPr>
        <w:t xml:space="preserve">, </w:t>
      </w:r>
      <w:r w:rsidR="0001755A" w:rsidRPr="002D4D53">
        <w:rPr>
          <w:color w:val="00B0F0"/>
        </w:rPr>
        <w:t>축적된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도메인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이론을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통해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고비용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인프라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장벽을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극복하는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지속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가능한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인공지능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연구의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실무적</w:t>
      </w:r>
      <w:r w:rsidR="003B4D50" w:rsidRPr="002D4D53">
        <w:rPr>
          <w:rFonts w:hint="eastAsia"/>
          <w:color w:val="00B0F0"/>
        </w:rPr>
        <w:t xml:space="preserve"> </w:t>
      </w:r>
      <w:r w:rsidR="003B4D50" w:rsidRPr="002D4D53">
        <w:rPr>
          <w:rFonts w:hint="eastAsia"/>
          <w:color w:val="00B0F0"/>
        </w:rPr>
        <w:t>및</w:t>
      </w:r>
      <w:r w:rsidR="003B4D50" w:rsidRPr="002D4D53">
        <w:rPr>
          <w:rFonts w:hint="eastAsia"/>
          <w:color w:val="00B0F0"/>
        </w:rPr>
        <w:t xml:space="preserve"> </w:t>
      </w:r>
      <w:r w:rsidR="0001755A" w:rsidRPr="002D4D53">
        <w:rPr>
          <w:color w:val="00B0F0"/>
        </w:rPr>
        <w:t>학술적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이정표로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활용되기를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기대한다</w:t>
      </w:r>
      <w:r w:rsidR="0001755A" w:rsidRPr="002D4D53">
        <w:rPr>
          <w:color w:val="00B0F0"/>
        </w:rPr>
        <w:t>.</w:t>
      </w:r>
    </w:p>
    <w:p w14:paraId="0F069FE8" w14:textId="77777777" w:rsidR="00D35A90" w:rsidRPr="00182E18" w:rsidRDefault="00D35A90" w:rsidP="00C70C61">
      <w:pPr>
        <w:spacing w:after="0"/>
      </w:pPr>
    </w:p>
    <w:p w14:paraId="2E736978" w14:textId="77777777" w:rsidR="00632DD4" w:rsidRPr="00182E18" w:rsidRDefault="00632DD4" w:rsidP="00C70C61">
      <w:pPr>
        <w:spacing w:after="0"/>
        <w:jc w:val="center"/>
        <w:rPr>
          <w:b/>
          <w:bCs/>
          <w:sz w:val="36"/>
          <w:szCs w:val="36"/>
        </w:rPr>
        <w:sectPr w:rsidR="00632DD4" w:rsidRPr="00182E18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36FAB823" w14:textId="092CDD9A" w:rsidR="007768FA" w:rsidRPr="000C33E4" w:rsidRDefault="00D35A90" w:rsidP="00C70C61">
      <w:pPr>
        <w:spacing w:after="0"/>
        <w:jc w:val="center"/>
        <w:rPr>
          <w:b/>
          <w:bCs/>
          <w:color w:val="EE0000"/>
          <w:sz w:val="36"/>
          <w:szCs w:val="36"/>
        </w:rPr>
      </w:pPr>
      <w:r w:rsidRPr="000C33E4">
        <w:rPr>
          <w:b/>
          <w:bCs/>
          <w:color w:val="EE0000"/>
          <w:sz w:val="36"/>
          <w:szCs w:val="36"/>
        </w:rPr>
        <w:lastRenderedPageBreak/>
        <w:t>참고</w:t>
      </w:r>
      <w:r w:rsidRPr="000C33E4">
        <w:rPr>
          <w:rFonts w:hint="eastAsia"/>
          <w:b/>
          <w:bCs/>
          <w:color w:val="EE0000"/>
          <w:sz w:val="36"/>
          <w:szCs w:val="36"/>
        </w:rPr>
        <w:t>문헌</w:t>
      </w:r>
    </w:p>
    <w:p w14:paraId="7E4FD92E" w14:textId="77777777" w:rsidR="000C33E4" w:rsidRPr="000C33E4" w:rsidRDefault="007768FA" w:rsidP="000C33E4">
      <w:pPr>
        <w:pStyle w:val="EndNoteBibliography"/>
        <w:spacing w:after="0"/>
        <w:ind w:left="720" w:hanging="72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0C33E4" w:rsidRPr="000C33E4">
        <w:t xml:space="preserve">Akter, J., Roy, A., Rahman, S., Mohona, S., &amp; Ara, J. (2025). "Artificial intelligence-driven customer lifetime value (CLV) forecasting: Integrating RFM analysis with machine learning for strategic customer retention". </w:t>
      </w:r>
      <w:r w:rsidR="000C33E4" w:rsidRPr="000C33E4">
        <w:rPr>
          <w:i/>
        </w:rPr>
        <w:t>Journal of Computer Science and Technology Studies</w:t>
      </w:r>
      <w:r w:rsidR="000C33E4" w:rsidRPr="000C33E4">
        <w:t>,</w:t>
      </w:r>
      <w:r w:rsidR="000C33E4" w:rsidRPr="000C33E4">
        <w:rPr>
          <w:i/>
        </w:rPr>
        <w:t xml:space="preserve"> 7</w:t>
      </w:r>
      <w:r w:rsidR="000C33E4" w:rsidRPr="000C33E4">
        <w:t xml:space="preserve">(1), 249-257. </w:t>
      </w:r>
    </w:p>
    <w:p w14:paraId="4D1C5DAF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>Althoff, T., Horvitz, E., White, R. W., &amp; Zeitzer, J. (2017). "Harnessing the web for population-scale physiological sensing: A case study of sleep and performance". Proceedings of the 26th international conference on World Wide Web, Perth, Australia.</w:t>
      </w:r>
    </w:p>
    <w:p w14:paraId="2F223B39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Anderl, E., Becker, I., Von Wangenheim, F., &amp; Schumann, J. H. (2016). "Mapping the customer journey: Lessons learned from graph-based online attribution modeling". </w:t>
      </w:r>
      <w:r w:rsidRPr="000C33E4">
        <w:rPr>
          <w:i/>
        </w:rPr>
        <w:t>International journal of research in marketing</w:t>
      </w:r>
      <w:r w:rsidRPr="000C33E4">
        <w:t>,</w:t>
      </w:r>
      <w:r w:rsidRPr="000C33E4">
        <w:rPr>
          <w:i/>
        </w:rPr>
        <w:t xml:space="preserve"> 33</w:t>
      </w:r>
      <w:r w:rsidRPr="000C33E4">
        <w:t xml:space="preserve">(3), 457-474. </w:t>
      </w:r>
    </w:p>
    <w:p w14:paraId="6873F2F5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Arik, S. Ö., &amp; Pfister, T. (2021). "Tabnet: Attentive interpretable tabular learning". Proceedings of the AAAI conference on artificial intelligence, </w:t>
      </w:r>
    </w:p>
    <w:p w14:paraId="6517E954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Attari, V., &amp; Arroyave, R. (2025). "Decoding non-linearity and complexity: Deep tabular learning approaches for materials science". </w:t>
      </w:r>
      <w:r w:rsidRPr="000C33E4">
        <w:rPr>
          <w:i/>
        </w:rPr>
        <w:t>Digital Discovery</w:t>
      </w:r>
      <w:r w:rsidRPr="000C33E4">
        <w:t>,</w:t>
      </w:r>
      <w:r w:rsidRPr="000C33E4">
        <w:rPr>
          <w:i/>
        </w:rPr>
        <w:t xml:space="preserve"> 4</w:t>
      </w:r>
      <w:r w:rsidRPr="000C33E4">
        <w:t xml:space="preserve">(10), 2765-2780. </w:t>
      </w:r>
    </w:p>
    <w:p w14:paraId="2B990FE0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Bengio, Y., Courville, A., &amp; Vincent, P. (2013). "Representation learning: A review and new perspectives". </w:t>
      </w:r>
      <w:r w:rsidRPr="000C33E4">
        <w:rPr>
          <w:i/>
        </w:rPr>
        <w:t>IEEE transactions on pattern analysis and machine intelligence</w:t>
      </w:r>
      <w:r w:rsidRPr="000C33E4">
        <w:t>,</w:t>
      </w:r>
      <w:r w:rsidRPr="000C33E4">
        <w:rPr>
          <w:i/>
        </w:rPr>
        <w:t xml:space="preserve"> 35</w:t>
      </w:r>
      <w:r w:rsidRPr="000C33E4">
        <w:t xml:space="preserve">(8), 1798-1828. </w:t>
      </w:r>
    </w:p>
    <w:p w14:paraId="4833D6C2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Beyazit, E., Kozaczuk, J., Li, B., Wallace, V., &amp; Fadlallah, B. (2023). "An inductive bias for tabular deep learning". </w:t>
      </w:r>
      <w:r w:rsidRPr="000C33E4">
        <w:rPr>
          <w:i/>
        </w:rPr>
        <w:t>Advances in neural information processing systems</w:t>
      </w:r>
      <w:r w:rsidRPr="000C33E4">
        <w:t>,</w:t>
      </w:r>
      <w:r w:rsidRPr="000C33E4">
        <w:rPr>
          <w:i/>
        </w:rPr>
        <w:t xml:space="preserve"> 36</w:t>
      </w:r>
      <w:r w:rsidRPr="000C33E4">
        <w:t xml:space="preserve">, 43108-43135. </w:t>
      </w:r>
    </w:p>
    <w:p w14:paraId="7D9C7C22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Chae, I., Bruno, H. A., &amp; Feinberg, F. M. (2019). "Wearout or weariness? Measuring potential negative consequences of online ad volume and placement on website visits". </w:t>
      </w:r>
      <w:r w:rsidRPr="000C33E4">
        <w:rPr>
          <w:i/>
        </w:rPr>
        <w:t>Journal of marketing research</w:t>
      </w:r>
      <w:r w:rsidRPr="000C33E4">
        <w:t>,</w:t>
      </w:r>
      <w:r w:rsidRPr="000C33E4">
        <w:rPr>
          <w:i/>
        </w:rPr>
        <w:t xml:space="preserve"> 56</w:t>
      </w:r>
      <w:r w:rsidRPr="000C33E4">
        <w:t xml:space="preserve">(1), 57-75. </w:t>
      </w:r>
    </w:p>
    <w:p w14:paraId="0998346C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Du, M., Hammerschmidt, C. A., Varisteas, G., State, R., Brorsson, M., &amp; Zhang, Z. (2019). "time series modelling of market price in real-time bidding". ESANN, </w:t>
      </w:r>
    </w:p>
    <w:p w14:paraId="73250E1F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Fader, P. S., Hardie, B. G., &amp; Lee, K. L. (2005). "RFM and CLV: Using iso-value curves for customer base analysis". </w:t>
      </w:r>
      <w:r w:rsidRPr="000C33E4">
        <w:rPr>
          <w:i/>
        </w:rPr>
        <w:t>Journal of marketing research</w:t>
      </w:r>
      <w:r w:rsidRPr="000C33E4">
        <w:t>,</w:t>
      </w:r>
      <w:r w:rsidRPr="000C33E4">
        <w:rPr>
          <w:i/>
        </w:rPr>
        <w:t xml:space="preserve"> 42</w:t>
      </w:r>
      <w:r w:rsidRPr="000C33E4">
        <w:t xml:space="preserve">(4), 415-430. </w:t>
      </w:r>
    </w:p>
    <w:p w14:paraId="60F2B7E2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Farjon, G., &amp; Bar-Hillel, A. (2022). "Sparse Hierarchical Table Ensemble–A Deep Learning Alternative for Tabular Data". </w:t>
      </w:r>
      <w:r w:rsidRPr="000C33E4">
        <w:rPr>
          <w:i/>
        </w:rPr>
        <w:t>IEEE access</w:t>
      </w:r>
      <w:r w:rsidRPr="000C33E4">
        <w:t>,</w:t>
      </w:r>
      <w:r w:rsidRPr="000C33E4">
        <w:rPr>
          <w:i/>
        </w:rPr>
        <w:t xml:space="preserve"> 10</w:t>
      </w:r>
      <w:r w:rsidRPr="000C33E4">
        <w:t xml:space="preserve">, 75376-75384. </w:t>
      </w:r>
    </w:p>
    <w:p w14:paraId="325E9178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Gorishniy, Y., Kotelnikov, A., &amp; Babenko, A. (2024). "Tabm: Advancing tabular deep learning with parameter-efficient ensembling". </w:t>
      </w:r>
      <w:r w:rsidRPr="000C33E4">
        <w:rPr>
          <w:i/>
        </w:rPr>
        <w:t>arXiv preprint arXiv:2410.24210</w:t>
      </w:r>
      <w:r w:rsidRPr="000C33E4">
        <w:t xml:space="preserve">. </w:t>
      </w:r>
    </w:p>
    <w:p w14:paraId="1175D974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Grinsztajn, L., Oyallon, E., &amp; Varoquaux, G. (2022). "Why do tree-based models still outperform deep learning on typical tabular data?". </w:t>
      </w:r>
      <w:r w:rsidRPr="000C33E4">
        <w:rPr>
          <w:i/>
        </w:rPr>
        <w:t>Advances in neural information processing systems</w:t>
      </w:r>
      <w:r w:rsidRPr="000C33E4">
        <w:t>,</w:t>
      </w:r>
      <w:r w:rsidRPr="000C33E4">
        <w:rPr>
          <w:i/>
        </w:rPr>
        <w:t xml:space="preserve"> 35</w:t>
      </w:r>
      <w:r w:rsidRPr="000C33E4">
        <w:t xml:space="preserve">, 507-520. </w:t>
      </w:r>
    </w:p>
    <w:p w14:paraId="453A9C44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Harris, P., Pol, H., &amp; Van Der Veen, G. (2020). Customer journey: From practice to theory. In </w:t>
      </w:r>
      <w:r w:rsidRPr="000C33E4">
        <w:rPr>
          <w:i/>
        </w:rPr>
        <w:t>The Routledge companion to strategic marketing</w:t>
      </w:r>
      <w:r w:rsidRPr="000C33E4">
        <w:t xml:space="preserve"> (pp. 67-90). Routledge. </w:t>
      </w:r>
    </w:p>
    <w:p w14:paraId="097851A5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Huang, X., Khetan, A., Cvitkovic, M., &amp; Karnin, Z. (2020). "Tabtransformer: Tabular data modeling using contextual embeddings". </w:t>
      </w:r>
      <w:r w:rsidRPr="000C33E4">
        <w:rPr>
          <w:i/>
        </w:rPr>
        <w:t>arXiv preprint arXiv:2012.06678</w:t>
      </w:r>
      <w:r w:rsidRPr="000C33E4">
        <w:t xml:space="preserve">. </w:t>
      </w:r>
    </w:p>
    <w:p w14:paraId="3FF1F168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lastRenderedPageBreak/>
        <w:t>Jia, R., Li, R., Yu, M., &amp; Wang, S. (2017). "E-commerce purchase prediction approach by user behavior data". 2017 international conference on computer, information and telecommunication systems (CITS), Dalian, Liaoning, China.</w:t>
      </w:r>
    </w:p>
    <w:p w14:paraId="1428E941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Karpatne, A., Atluri, G., Faghmous, J. H., Steinbach, M., Banerjee, A., Ganguly, A., Shekhar, S., Samatova, N., &amp; Kumar, V. (2017). "Theory-guided data science: A new paradigm for scientific discovery from data". </w:t>
      </w:r>
      <w:r w:rsidRPr="000C33E4">
        <w:rPr>
          <w:i/>
        </w:rPr>
        <w:t>IEEE Transactions on knowledge and data engineering</w:t>
      </w:r>
      <w:r w:rsidRPr="000C33E4">
        <w:t>,</w:t>
      </w:r>
      <w:r w:rsidRPr="000C33E4">
        <w:rPr>
          <w:i/>
        </w:rPr>
        <w:t xml:space="preserve"> 29</w:t>
      </w:r>
      <w:r w:rsidRPr="000C33E4">
        <w:t xml:space="preserve">(10), 2318-2331. </w:t>
      </w:r>
    </w:p>
    <w:p w14:paraId="28A24530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>Koren, Y. (2009). "Collaborative filtering with temporal dynamics". Proceedings of the 15th ACM SIGKDD international conference on Knowledge discovery and data mining, Paris, France.</w:t>
      </w:r>
    </w:p>
    <w:p w14:paraId="76577005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Lambrecht, A., &amp; Tucker, C. (2013). "When does retargeting work? Information specificity in online advertising". </w:t>
      </w:r>
      <w:r w:rsidRPr="000C33E4">
        <w:rPr>
          <w:i/>
        </w:rPr>
        <w:t>Journal of marketing research</w:t>
      </w:r>
      <w:r w:rsidRPr="000C33E4">
        <w:t>,</w:t>
      </w:r>
      <w:r w:rsidRPr="000C33E4">
        <w:rPr>
          <w:i/>
        </w:rPr>
        <w:t xml:space="preserve"> 50</w:t>
      </w:r>
      <w:r w:rsidRPr="000C33E4">
        <w:t xml:space="preserve">(5), 561-576. </w:t>
      </w:r>
    </w:p>
    <w:p w14:paraId="0E911356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Lemon, K. N., &amp; Verhoef, P. C. (2016). "Understanding customer experience throughout the customer journey". </w:t>
      </w:r>
      <w:r w:rsidRPr="000C33E4">
        <w:rPr>
          <w:i/>
        </w:rPr>
        <w:t>Journal of marketing</w:t>
      </w:r>
      <w:r w:rsidRPr="000C33E4">
        <w:t>,</w:t>
      </w:r>
      <w:r w:rsidRPr="000C33E4">
        <w:rPr>
          <w:i/>
        </w:rPr>
        <w:t xml:space="preserve"> 80</w:t>
      </w:r>
      <w:r w:rsidRPr="000C33E4">
        <w:t xml:space="preserve">(6), 69-96. </w:t>
      </w:r>
    </w:p>
    <w:p w14:paraId="4D8B8A3D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>Lindskog, W., &amp; Prehofer, C. (2023). "A federated learning benchmark on tabular data: Comparing tree-based models and neural networks". 2023 Eighth International Conference on Fog and Mobile Edge Computing (FMEC), Tartu, Estonia.</w:t>
      </w:r>
    </w:p>
    <w:p w14:paraId="4DBFE044" w14:textId="122EDBC2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Lundberg, S. M., Erion, G., Chen, H., DeGrave, A., Prutkin, J. M., Nair, B., Katz, R., Himmelfarb, J., Bansal, N., &amp; Lee, S. I. (2020). "From Local Explanations to Global Understanding with Explainable AI for Trees". </w:t>
      </w:r>
      <w:r w:rsidRPr="000C33E4">
        <w:rPr>
          <w:i/>
        </w:rPr>
        <w:t>Nat Mach Intell</w:t>
      </w:r>
      <w:r w:rsidRPr="000C33E4">
        <w:t>,</w:t>
      </w:r>
      <w:r w:rsidRPr="000C33E4">
        <w:rPr>
          <w:i/>
        </w:rPr>
        <w:t xml:space="preserve"> 2</w:t>
      </w:r>
      <w:r w:rsidRPr="000C33E4">
        <w:t xml:space="preserve">(1), 56-67. </w:t>
      </w:r>
      <w:hyperlink r:id="rId11" w:history="1">
        <w:r w:rsidRPr="000C33E4">
          <w:rPr>
            <w:rStyle w:val="af3"/>
          </w:rPr>
          <w:t>https://doi.org/10.1038/s42256-019-0138-9</w:t>
        </w:r>
      </w:hyperlink>
      <w:r w:rsidRPr="000C33E4">
        <w:t xml:space="preserve"> </w:t>
      </w:r>
    </w:p>
    <w:p w14:paraId="33FA3189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Lundberg, S. M., &amp; Lee, S.-I. (2017). "A unified approach to interpreting model predictions". </w:t>
      </w:r>
      <w:r w:rsidRPr="000C33E4">
        <w:rPr>
          <w:i/>
        </w:rPr>
        <w:t>Advances in neural information processing systems</w:t>
      </w:r>
      <w:r w:rsidRPr="000C33E4">
        <w:t>,</w:t>
      </w:r>
      <w:r w:rsidRPr="000C33E4">
        <w:rPr>
          <w:i/>
        </w:rPr>
        <w:t xml:space="preserve"> 30</w:t>
      </w:r>
      <w:r w:rsidRPr="000C33E4">
        <w:t xml:space="preserve">. </w:t>
      </w:r>
    </w:p>
    <w:p w14:paraId="4D5770C1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Olafsson, A., &amp; Pagel, M. (2018). "The liquid hand-to-mouth: Evidence from personal finance management software". </w:t>
      </w:r>
      <w:r w:rsidRPr="000C33E4">
        <w:rPr>
          <w:i/>
        </w:rPr>
        <w:t>The Review of Financial Studies</w:t>
      </w:r>
      <w:r w:rsidRPr="000C33E4">
        <w:t>,</w:t>
      </w:r>
      <w:r w:rsidRPr="000C33E4">
        <w:rPr>
          <w:i/>
        </w:rPr>
        <w:t xml:space="preserve"> 31</w:t>
      </w:r>
      <w:r w:rsidRPr="000C33E4">
        <w:t xml:space="preserve">(11), 4398-4446. </w:t>
      </w:r>
    </w:p>
    <w:p w14:paraId="341FEC86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Schmittlein, D. C., Morrison, D. G., &amp; Colombo, R. (1987). "Counting your customers: Who-are they and what will they do next?". </w:t>
      </w:r>
      <w:r w:rsidRPr="000C33E4">
        <w:rPr>
          <w:i/>
        </w:rPr>
        <w:t>Management Science</w:t>
      </w:r>
      <w:r w:rsidRPr="000C33E4">
        <w:t>,</w:t>
      </w:r>
      <w:r w:rsidRPr="000C33E4">
        <w:rPr>
          <w:i/>
        </w:rPr>
        <w:t xml:space="preserve"> 33</w:t>
      </w:r>
      <w:r w:rsidRPr="000C33E4">
        <w:t xml:space="preserve">(1), 1-24. </w:t>
      </w:r>
    </w:p>
    <w:p w14:paraId="67A9E7AD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Shannon, C. E. (1948). "A mathematical theory of communication". </w:t>
      </w:r>
      <w:r w:rsidRPr="000C33E4">
        <w:rPr>
          <w:i/>
        </w:rPr>
        <w:t>The Bell system technical journal</w:t>
      </w:r>
      <w:r w:rsidRPr="000C33E4">
        <w:t>,</w:t>
      </w:r>
      <w:r w:rsidRPr="000C33E4">
        <w:rPr>
          <w:i/>
        </w:rPr>
        <w:t xml:space="preserve"> 27</w:t>
      </w:r>
      <w:r w:rsidRPr="000C33E4">
        <w:t xml:space="preserve">(3), 379-423. </w:t>
      </w:r>
    </w:p>
    <w:p w14:paraId="47E08279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>Shin, J., Kim, W., Lee, J., Park, J., &amp; Ock, C. Y. (2022). "Controlling Weight Update Probability of Sparse Features in Machine Learning". 2022 14th International Conference on Knowledge and Systems Engineering (KSE), Nha Trang, Vietnam.</w:t>
      </w:r>
    </w:p>
    <w:p w14:paraId="3A4DD789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Shwartz-Ziv, R., &amp; Armon, A. (2022). "Tabular data: Deep learning is not all you need". </w:t>
      </w:r>
      <w:r w:rsidRPr="000C33E4">
        <w:rPr>
          <w:i/>
        </w:rPr>
        <w:t>Information fusion</w:t>
      </w:r>
      <w:r w:rsidRPr="000C33E4">
        <w:t>,</w:t>
      </w:r>
      <w:r w:rsidRPr="000C33E4">
        <w:rPr>
          <w:i/>
        </w:rPr>
        <w:t xml:space="preserve"> 81</w:t>
      </w:r>
      <w:r w:rsidRPr="000C33E4">
        <w:t xml:space="preserve">, 84-90. </w:t>
      </w:r>
    </w:p>
    <w:p w14:paraId="40A551BE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>Sun, C., Shrivastava, A., Singh, S., &amp; Gupta, A. (2017). "Revisiting unreasonable effectiveness of data in deep learning era". Proceedings of the IEEE international conference on computer vision, Venice, Italy.</w:t>
      </w:r>
    </w:p>
    <w:p w14:paraId="052F994B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Thabtah, F., Hammoud, S., Kamalov, F., &amp; Gonsalves, A. (2020). "Data imbalance in classification: Experimental evaluation". </w:t>
      </w:r>
      <w:r w:rsidRPr="000C33E4">
        <w:rPr>
          <w:i/>
        </w:rPr>
        <w:t>Information Sciences</w:t>
      </w:r>
      <w:r w:rsidRPr="000C33E4">
        <w:t>,</w:t>
      </w:r>
      <w:r w:rsidRPr="000C33E4">
        <w:rPr>
          <w:i/>
        </w:rPr>
        <w:t xml:space="preserve"> 513</w:t>
      </w:r>
      <w:r w:rsidRPr="000C33E4">
        <w:t xml:space="preserve">, 429-441. </w:t>
      </w:r>
    </w:p>
    <w:p w14:paraId="6F5E959E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lastRenderedPageBreak/>
        <w:t xml:space="preserve">Vaswani, A., Shazeer, N., Parmar, N., Uszkoreit, J., Jones, L., Gomez, A. N., Kaiser, Ł., &amp; Polosukhin, I. (2017). "Attention is all you need". </w:t>
      </w:r>
      <w:r w:rsidRPr="000C33E4">
        <w:rPr>
          <w:i/>
        </w:rPr>
        <w:t>Advances in neural information processing systems</w:t>
      </w:r>
      <w:r w:rsidRPr="000C33E4">
        <w:t>,</w:t>
      </w:r>
      <w:r w:rsidRPr="000C33E4">
        <w:rPr>
          <w:i/>
        </w:rPr>
        <w:t xml:space="preserve"> 30</w:t>
      </w:r>
      <w:r w:rsidRPr="000C33E4">
        <w:t xml:space="preserve">. </w:t>
      </w:r>
    </w:p>
    <w:p w14:paraId="7D55F404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Verbeke, W., Dejaeger, K., Martens, D., Hur, J., &amp; Baesens, B. (2012). "New insights into churn prediction in the telecommunication sector: A profit driven data mining approach". </w:t>
      </w:r>
      <w:r w:rsidRPr="000C33E4">
        <w:rPr>
          <w:i/>
        </w:rPr>
        <w:t>European journal of operational research</w:t>
      </w:r>
      <w:r w:rsidRPr="000C33E4">
        <w:t>,</w:t>
      </w:r>
      <w:r w:rsidRPr="000C33E4">
        <w:rPr>
          <w:i/>
        </w:rPr>
        <w:t xml:space="preserve"> 218</w:t>
      </w:r>
      <w:r w:rsidRPr="000C33E4">
        <w:t xml:space="preserve">(1), 211-229. </w:t>
      </w:r>
    </w:p>
    <w:p w14:paraId="5A428C3F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Wathieu, L. (2004). "Consumer habituation". </w:t>
      </w:r>
      <w:r w:rsidRPr="000C33E4">
        <w:rPr>
          <w:i/>
        </w:rPr>
        <w:t>Management Science</w:t>
      </w:r>
      <w:r w:rsidRPr="000C33E4">
        <w:t>,</w:t>
      </w:r>
      <w:r w:rsidRPr="000C33E4">
        <w:rPr>
          <w:i/>
        </w:rPr>
        <w:t xml:space="preserve"> 50</w:t>
      </w:r>
      <w:r w:rsidRPr="000C33E4">
        <w:t xml:space="preserve">(5), 587-596. </w:t>
      </w:r>
    </w:p>
    <w:p w14:paraId="2E234F00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Zha, D., Bhat, Z. P., Lai, K.-H., Yang, F., Jiang, Z., Zhong, S., &amp; Hu, X. (2025). "Data-centric artificial intelligence: A survey". </w:t>
      </w:r>
      <w:r w:rsidRPr="000C33E4">
        <w:rPr>
          <w:i/>
        </w:rPr>
        <w:t>ACM Computing Surveys</w:t>
      </w:r>
      <w:r w:rsidRPr="000C33E4">
        <w:t>,</w:t>
      </w:r>
      <w:r w:rsidRPr="000C33E4">
        <w:rPr>
          <w:i/>
        </w:rPr>
        <w:t xml:space="preserve"> 57</w:t>
      </w:r>
      <w:r w:rsidRPr="000C33E4">
        <w:t xml:space="preserve">(5), 1-42. </w:t>
      </w:r>
    </w:p>
    <w:p w14:paraId="132B2501" w14:textId="77777777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>Ziegler, C.-N., McNee, S. M., Konstan, J. A., &amp; Lausen, G. (2005). "Improving recommendation lists through topic diversification". Proceedings of the 14th international conference on World Wide Web, Chiba, Japan.</w:t>
      </w:r>
    </w:p>
    <w:p w14:paraId="33F00DEC" w14:textId="2A12CE7A" w:rsidR="000C33E4" w:rsidRPr="000C33E4" w:rsidRDefault="000C33E4" w:rsidP="000C33E4">
      <w:pPr>
        <w:pStyle w:val="EndNoteBibliography"/>
        <w:spacing w:after="0"/>
        <w:ind w:left="720" w:hanging="720"/>
      </w:pPr>
      <w:r w:rsidRPr="000C33E4">
        <w:t xml:space="preserve">라선아, 이. (2015). "고객만족, 고객충성도, 관계마케팅, 고객관계관리 관련 문헌에 관한 종합적 고찰". </w:t>
      </w:r>
      <w:r w:rsidRPr="000C33E4">
        <w:rPr>
          <w:i/>
        </w:rPr>
        <w:t>마케팅연구</w:t>
      </w:r>
      <w:r w:rsidRPr="000C33E4">
        <w:t>,</w:t>
      </w:r>
      <w:r w:rsidRPr="000C33E4">
        <w:rPr>
          <w:i/>
        </w:rPr>
        <w:t xml:space="preserve"> 30</w:t>
      </w:r>
      <w:r w:rsidRPr="000C33E4">
        <w:t xml:space="preserve">(1), 53-104. </w:t>
      </w:r>
      <w:hyperlink r:id="rId12" w:history="1">
        <w:r w:rsidRPr="000C33E4">
          <w:rPr>
            <w:rStyle w:val="af3"/>
          </w:rPr>
          <w:t>https://doi.org/10.15830/kmr.2015.30.1.53</w:t>
        </w:r>
      </w:hyperlink>
      <w:r w:rsidRPr="000C33E4">
        <w:t xml:space="preserve"> </w:t>
      </w:r>
    </w:p>
    <w:p w14:paraId="3E2EBA24" w14:textId="59E9D587" w:rsidR="000C33E4" w:rsidRPr="000C33E4" w:rsidRDefault="000C33E4" w:rsidP="000C33E4">
      <w:pPr>
        <w:pStyle w:val="EndNoteBibliography"/>
        <w:ind w:left="720" w:hanging="720"/>
      </w:pPr>
      <w:r w:rsidRPr="000C33E4">
        <w:t xml:space="preserve">안수원. (2021). "구매 여정에서 나타나는 고객 평점과 후기의 영향". </w:t>
      </w:r>
      <w:r w:rsidRPr="000C33E4">
        <w:rPr>
          <w:i/>
        </w:rPr>
        <w:t>마케팅연구</w:t>
      </w:r>
      <w:r w:rsidRPr="000C33E4">
        <w:t>,</w:t>
      </w:r>
      <w:r w:rsidRPr="000C33E4">
        <w:rPr>
          <w:i/>
        </w:rPr>
        <w:t xml:space="preserve"> 36</w:t>
      </w:r>
      <w:r w:rsidRPr="000C33E4">
        <w:t xml:space="preserve">(4), 135-155. </w:t>
      </w:r>
      <w:hyperlink r:id="rId13" w:history="1">
        <w:r w:rsidRPr="000C33E4">
          <w:rPr>
            <w:rStyle w:val="af3"/>
          </w:rPr>
          <w:t>https://doi.org/10.15830/kjm.2021.36.4.135</w:t>
        </w:r>
      </w:hyperlink>
      <w:r w:rsidRPr="000C33E4">
        <w:t xml:space="preserve"> </w:t>
      </w:r>
    </w:p>
    <w:p w14:paraId="182627A1" w14:textId="50253352" w:rsidR="00F24009" w:rsidRDefault="007768FA" w:rsidP="00E90681">
      <w:pPr>
        <w:spacing w:after="0" w:line="240" w:lineRule="auto"/>
        <w:rPr>
          <w:noProof/>
        </w:rPr>
      </w:pPr>
      <w:r w:rsidRPr="00182E18">
        <w:rPr>
          <w:noProof/>
        </w:rPr>
        <w:fldChar w:fldCharType="end"/>
      </w:r>
      <w:r w:rsidR="00F24009">
        <w:rPr>
          <w:noProof/>
        </w:rPr>
        <w:br w:type="page"/>
      </w:r>
    </w:p>
    <w:p w14:paraId="4D5DAFA9" w14:textId="77777777" w:rsidR="00DC6C24" w:rsidRPr="00182E18" w:rsidRDefault="00DC6C24" w:rsidP="00C70C61">
      <w:pPr>
        <w:spacing w:after="0"/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1E28C242" w14:textId="77777777" w:rsidR="00DC6C24" w:rsidRPr="000B6AD8" w:rsidRDefault="00DC6C24" w:rsidP="00C70C61">
      <w:pPr>
        <w:spacing w:after="0"/>
        <w:jc w:val="center"/>
      </w:pPr>
      <w:r w:rsidRPr="000B6AD8">
        <w:t>&lt;</w:t>
      </w:r>
      <w:r w:rsidRPr="000B6AD8">
        <w:rPr>
          <w:rFonts w:hint="eastAsia"/>
        </w:rPr>
        <w:t>부록</w:t>
      </w:r>
      <w:r w:rsidRPr="000B6AD8">
        <w:t xml:space="preserve"> </w:t>
      </w:r>
      <w:r w:rsidRPr="000B6AD8">
        <w:rPr>
          <w:rFonts w:hint="eastAsia"/>
        </w:rPr>
        <w:t>1</w:t>
      </w:r>
      <w:r w:rsidRPr="000B6AD8">
        <w:t xml:space="preserve">&gt; </w:t>
      </w:r>
      <w:r w:rsidRPr="000B6AD8">
        <w:t>구매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전환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여부에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따른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베이스라인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및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도메인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지식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파생변수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간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차이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DC6C24" w:rsidRPr="00FB4C0D" w14:paraId="0B41B341" w14:textId="77777777" w:rsidTr="00714052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CB12BFB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3F0F308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DA8523F" w14:textId="77777777" w:rsidR="00DC6C24" w:rsidRPr="00057190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D681AA6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DD30B07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45AD246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93026D" w:rsidRPr="00FB4C0D" w14:paraId="1BE9A822" w14:textId="77777777" w:rsidTr="0093026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728686B3" w14:textId="77777777" w:rsidR="0093026D" w:rsidRPr="008F353A" w:rsidRDefault="0093026D" w:rsidP="0093026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2DEA62C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3DD7A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2B88376" w14:textId="06009E4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6B981151" w14:textId="57E8137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3DD4D4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3A71DF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DE3DAF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53516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6C66AE0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A2EA1E0" w14:textId="6D74FB6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6,639,762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A04E0B9" w14:textId="1BE1ECB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36,550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82DE496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D257FF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36686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4FE3B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2DF314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772562C" w14:textId="3516487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165,136,523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6860A69B" w14:textId="6710496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175,698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EE4733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2D57B2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2ABF9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A9A44A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4B4869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40CBABF" w14:textId="051CE7A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110,040,039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764F160" w14:textId="6729404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205,325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68CCE5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9C8F64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E1ADC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6D490C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3C1DDF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F6DC3EC" w14:textId="4E530D0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61,736,246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0101F121" w14:textId="0960F07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6,923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28C41E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7EA4BA8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D9C483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8C85E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CF9FA2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CFDD713" w14:textId="0968EBE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61,794,232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2130BCE2" w14:textId="3B8BD61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6,923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5CB00C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4FE333C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6532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566EC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E527F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F3A9D20" w14:textId="190D349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109,982,053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6AA9429" w14:textId="182CEB9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205,325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902EA4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F1B7ED5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45849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FDBE3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1C77713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D3F2306" w14:textId="3A0ED81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15,121,494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6A2F6110" w14:textId="243008F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175,677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6AB9262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1C2A5B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CDDAB4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F00FDB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4131CE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49345D" w14:textId="1B91E9F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156,654,791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1F6AE18D" w14:textId="794955C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36,571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25BAB2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492E43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5CBC3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7AE711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6A36302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BE291CD" w14:textId="292A226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157,051,294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7E003771" w14:textId="7305C54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37,281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95BDF50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42D8DB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4AF2B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04F432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D0311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CF83E35" w14:textId="7B6DD79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14,724,991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A7764F3" w14:textId="2F434AB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68951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1F81DA0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396C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8DD1C2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58DCA4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B96C669" w14:textId="6358F2F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170,501,592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12468D34" w14:textId="0FACF20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194,747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7A3BC76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91370C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960C3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E608E3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93D098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5A384AA" w14:textId="28A6D8E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1,274,693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7D255AED" w14:textId="249E095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17,501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E28E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6AC350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DAFDE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14B5ED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381078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809FE09" w14:textId="009823C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170,573,230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12638A1F" w14:textId="4196949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177,203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67B7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6F51601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77B972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B636B5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018F7D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8E8BEC9" w14:textId="3E40C3A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1,203,055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03EBEA08" w14:textId="701976E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35,045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C7DF38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B7059E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9FD8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E6003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47BCEB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B500CA" w14:textId="5C625C5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155,799,004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26EC30D5" w14:textId="4389B1C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156,585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E1A20F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92A2608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36FF5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8EF6EF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023C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2E9D77E" w14:textId="39E7388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15,977,281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0FFCF82F" w14:textId="7C37A62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55,663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C9DCD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EAE724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01D98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F03A52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29E2B19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8C3B615" w14:textId="3215355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111,230,365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072D47BB" w14:textId="5C8FB5E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205,325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F258D66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0DE2AB6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63AB5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BB131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CD6F7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F3AA376" w14:textId="3703B2A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60,545,920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79DE7A5" w14:textId="746A9C2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6,923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FCC6F7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7A20217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6195E3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6400C2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321EA8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D3AE33F" w14:textId="5D6017A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69,194,922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372CCA45" w14:textId="5ED4EBE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9,224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C587F80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1743A45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B00B5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5B035C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0B714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60578CC" w14:textId="0424F1F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102,581,363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4AF81961" w14:textId="533426B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203,024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AF26E0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702FBFF6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EC2B3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94338D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2E7A79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C14CA0E" w14:textId="3EC5E9E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168,402,912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44986D80" w14:textId="51A118B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39,582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6ADAF6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4DD806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E438A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5D407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80110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AA2B9" w14:textId="56F538D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3,373,373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0E150E1" w14:textId="3384180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172,666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EE867A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A930C31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93FC1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839A2F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762DBD9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3CE235D" w14:textId="7E8D644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12,020,763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262F8FE9" w14:textId="45FFC00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B0B16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9B613C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7A81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608509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808DA0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A1B761" w14:textId="2C82B20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159,755,522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6504E6D8" w14:textId="1B9E958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37,281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818C7C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6AB1810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921D9B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AA173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248D19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E9CCA46" w14:textId="33A21CC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3008990D" w14:textId="1B3D029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4E4555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65D4768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CC70AC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AF4925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139FC43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364D83" w14:textId="2FBC784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168,310,204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05487FE6" w14:textId="277D395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39,582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95F3DD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0737B321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2D360C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3455F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CD2838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30C9E9F" w14:textId="4E6EC51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3,466,081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562E05AA" w14:textId="1CFA52F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172,666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E9C24A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C4DAC3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DFA7E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538CAC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EC8960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031556E" w14:textId="0D67B56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12,113,471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A7153B" w14:textId="6CB6FF3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E66215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699826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AD401E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25B0CC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054D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88313C9" w14:textId="6B3F5F4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159,662,814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079AE99A" w14:textId="7028B0A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37,281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D007B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2B449D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A2C354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D03F36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B9E7D5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A3AEC76" w14:textId="335E191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018E48E8" w14:textId="3B71153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4A8F9E2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B7D3FE0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8291F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126225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2F007F9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12C3DE5" w14:textId="036E353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171,678,288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94F3E56" w14:textId="1F12E14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210,270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0175DF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EC6159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08381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5D6BC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FFD8B6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CD92ECF" w14:textId="37530DE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97,997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02E56683" w14:textId="6DCE6AA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1,978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9A629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023FCA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387DE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2420A2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1A8CB68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3439856" w14:textId="769C137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116,689,583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7337EAAA" w14:textId="6C16C36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112,123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3326A47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00967CF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9FC0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EB0517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D31501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7DB503D" w14:textId="4C57A05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55,086,702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23A1F6A0" w14:textId="56E02DF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100,125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77F100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C1F199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845C25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73D419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24096BB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8757235" w14:textId="26B2FCA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6CAB119D" w14:textId="79BD554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79CF98A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6FE9F1B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025FCF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C6574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B3DDE3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F82E1B5" w14:textId="56BE985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166,551,159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19D503" w14:textId="2B19C03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195,844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0DC277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69905F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CEA28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E2B68E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63730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C41A877" w14:textId="0674A36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5,225,126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5DE8C8E7" w14:textId="658506C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16,404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70206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910819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876F3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C23C3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38CDC6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DF02DC3" w14:textId="0EB2C96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12188396" w14:textId="0DD6ED1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517CBAA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3D8044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94936A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8C3987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2BCCC3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FF45D83" w14:textId="2A0C2D1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79,709,115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1CB42F27" w14:textId="7AFCF77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122,894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81A65C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26EA14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882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5981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D1DD6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B27EB20" w14:textId="46DC3CF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92,067,170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6573E657" w14:textId="06A394D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89,354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A588EE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4A113A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D586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BA5A28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C586AC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70569C7" w14:textId="7B125C3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65B7B914" w14:textId="6293AF4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444208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6E663DA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27C502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61CAC0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4FFA48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E5722FC" w14:textId="726ADA1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4FE5FEE1" w14:textId="424E978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456FD5B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4A7C78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58BCC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E503C6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472AD24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0D2B05C" w14:textId="497E266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171,734,338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DC491D6" w14:textId="4A27081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211,582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91BA57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EC11A4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9F800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00817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366A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3700BF" w14:textId="5B90627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41,947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2246990" w14:textId="07A1E9A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666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F2B2C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67406A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196F5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D1C8E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0616284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B131EA1" w14:textId="068F76D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163,128,895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78AD83C" w14:textId="6C2A8F3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209,948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496562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08017A5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C2F675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19C636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79F18E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D8A1FC5" w14:textId="028C3F8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8,647,390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6F18C9B" w14:textId="5D88A38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2,300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BABC71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E50736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BF7CC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C22ACF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1952754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B6A97DD" w14:textId="32A61BD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163,128,895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350B60E" w14:textId="3C91EEF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209,948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A64F67A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974ECB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68CC8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27C20A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EFD81E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E6E6A71" w14:textId="4DC5BF0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8,647,390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CF648F1" w14:textId="1D029FF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2,300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5921D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F97EB88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AAAC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B34F3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6CF3EE8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12147E" w14:textId="33DA1F4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163,128,895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01A91E30" w14:textId="4739F66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209,948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FF7C6F1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A0258D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33BFD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65433B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50B05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892683" w14:textId="79701B8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8,647,390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1973892" w14:textId="4AF584F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2,300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620FB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5080B6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171D2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C5398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53DC9C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E721B1F" w14:textId="12C9FC6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7A8779EE" w14:textId="19D38A0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3A5DA17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4D82D66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AA389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D4A18A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EA18F8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70CBA83" w14:textId="3E9D349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2E5C0676" w14:textId="34F4C33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1B70B2A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66AEB2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F684BE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F344A2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  <w:proofErr w:type="spellEnd"/>
          </w:p>
        </w:tc>
        <w:tc>
          <w:tcPr>
            <w:tcW w:w="567" w:type="dxa"/>
            <w:noWrap/>
            <w:vAlign w:val="center"/>
            <w:hideMark/>
          </w:tcPr>
          <w:p w14:paraId="240EDD8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5E99F" w14:textId="4943CE2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147,153,872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1FF06795" w14:textId="0E06F49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189,480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C28B67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A07BEF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ECCE16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4EF43B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A06B36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E1C6488" w14:textId="57623A7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24,622,413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32499C82" w14:textId="4A00B33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22,768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05FEA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1A6A5CF5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36B3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B99828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5B30F8A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0BF7AA2" w14:textId="3B109CB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171,762,396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4CD03E2A" w14:textId="6FBB7F8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212,141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EDBCA1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5EE9D3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7CEF3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CF193A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ABB425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EDE6EB" w14:textId="606847D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13,889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6DC085E2" w14:textId="7794352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107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DD180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21EAF3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E12A31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C08A93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3506B5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F339417" w14:textId="6ED68C3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171,635,718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78C5373B" w14:textId="1A92EA0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211,840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0E4BC75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544279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35B61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D975EA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1725C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A1024F8" w14:textId="54545C0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140,567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38671F6D" w14:textId="13C448E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408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2D709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20BCBE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AFBF8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B5422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5C4C3E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89C9E07" w14:textId="49B6805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5B677152" w14:textId="6B157AA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2A733D8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93026D" w:rsidRPr="00FB4C0D" w14:paraId="30261F6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9ABD7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063D9A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1A07C9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4D929F7" w14:textId="0982147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171,703,679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2A2BC0E7" w14:textId="6763C3C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212,076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94379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93026D" w:rsidRPr="00FB4C0D" w14:paraId="5505B9D6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18FBA6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1EF41F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C3335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59585CB" w14:textId="406E700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72,606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43A99E2" w14:textId="59E70DA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172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2E447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70DC10E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B7257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8249D6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1FB705C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B64A3B1" w14:textId="508447C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171,719,912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6EE88A53" w14:textId="0DECD5B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212,248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A0F87D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93026D" w:rsidRPr="00FB4C0D" w14:paraId="35041EB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19C8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5DBD0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F29B04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D5C5B7F" w14:textId="26C5C14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56,373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B2F10D2" w14:textId="6E76184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7A5218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B42E4C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A1A66A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1E12C9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679B7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688B24E" w14:textId="7530884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171,724,835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52D2C3B" w14:textId="1854A41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212,248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106C1BA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93026D" w:rsidRPr="00FB4C0D" w14:paraId="27D7DC4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5032F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C0D55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3C49A9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86B2045" w14:textId="596755E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51,450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0C1BE41" w14:textId="4F6D32C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AC662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140DA03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29992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9E4F56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7FA6264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181F92" w14:textId="280E6C3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171,585,687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C7FD9C3" w14:textId="689DE0A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212,055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FD1F0BE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93026D" w:rsidRPr="00FB4C0D" w14:paraId="6DEEE66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C8F74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C29A8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AF416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76CD8C6" w14:textId="13AFA6A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190,598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45C4DAED" w14:textId="7754088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193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C0F9C6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CF5FEB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1096A2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13A8D0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E40E8C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B2E4E04" w14:textId="2609D5A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171,774,672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7A73CCBC" w14:textId="1C22AEB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212,248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824DF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93026D" w:rsidRPr="00FB4C0D" w14:paraId="0BF069F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43A2B6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69F850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0C028E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ECFB76" w14:textId="6099674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1,613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C77886D" w14:textId="532B082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0B99E0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CF553DB" w14:textId="77777777" w:rsidTr="0093026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11E8A31" w14:textId="77777777" w:rsidR="0093026D" w:rsidRPr="008F353A" w:rsidRDefault="0093026D" w:rsidP="0093026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BA842A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7111099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5AA6776" w14:textId="1FAD0FB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654FDFEC" w14:textId="4F0B34A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444E5A9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8564EB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9EB09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4E9FF0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  <w:proofErr w:type="spellEnd"/>
          </w:p>
        </w:tc>
        <w:tc>
          <w:tcPr>
            <w:tcW w:w="567" w:type="dxa"/>
            <w:noWrap/>
            <w:vAlign w:val="center"/>
            <w:hideMark/>
          </w:tcPr>
          <w:p w14:paraId="4FEA804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247BC4B" w14:textId="25755A2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50F724C" w14:textId="7DBF0D3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7CA09A8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B63870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15C81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8AB35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5B3868E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1D1B0B" w14:textId="2881E70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5DA34684" w14:textId="7D738AF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5BD527C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7E81B2B1" w14:textId="77777777" w:rsidTr="00655699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4402F46" w14:textId="77777777" w:rsidR="00655699" w:rsidRPr="008F353A" w:rsidRDefault="00655699" w:rsidP="00655699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62637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028E168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0024A00" w14:textId="6262F95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161,901,008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12DDB480" w14:textId="64181B3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166,711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625C74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241144E8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B1275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73FE66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76485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C32746" w14:textId="0E436BE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9,875,277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0EC67C34" w14:textId="5FCD65BC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45,537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978D3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139035DD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D4E8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0A472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580F7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1F56047A" w14:textId="4A6CE07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6,845,345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41F6714B" w14:textId="5EE92A9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23,134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6653432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15C404CC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E6F0EA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5917BA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9407EF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1A54B642" w14:textId="4C5FF958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3,029,932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3EE0CF9A" w14:textId="6C6B42BF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22,403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18927A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6735903C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BF8BDA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FBA2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E657B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3C0F67A" w14:textId="30B6B6A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49,794,969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7CBC9A15" w14:textId="290393A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36,873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A7009D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3AD69D30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CEB2A9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4CC84D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511249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DB591B2" w14:textId="7F0F9F1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24,383,914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59A30F29" w14:textId="4C55903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26,359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898C4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7A43B016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5912C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2323C0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C369DC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50D4EE" w14:textId="1E16D0F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15,233,853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46059A48" w14:textId="775108FC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30,186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FCA49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7FDE4C5E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1C73DC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399791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1C869D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10910CD7" w14:textId="7DDD447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26,566,960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27A63C45" w14:textId="6BD00A4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29,261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F62E45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4FDD171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24BAE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222A9B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6D50EF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6AB285D" w14:textId="32154D7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45,921,312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4F385884" w14:textId="0C443EA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44,032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FA8ACE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09F2AB8B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858A66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BF3B84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2FF1118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4E3A0F14" w14:textId="7941CF90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7,181,132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24616475" w14:textId="52D973B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7,590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57AF73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0AD6D67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ABA20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73B8A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E802E9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16885929" w14:textId="4365336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4,618,116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07D12894" w14:textId="6D62305F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6,816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E0E6F7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9605201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EE498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6889A8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19C69D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894ECD7" w14:textId="2C9F8FB2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17,191,365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44ED37E" w14:textId="5D3FDB4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17,673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F14507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20D7E609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C99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E0FF9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BA649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7EB14CFD" w14:textId="2EC011E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20,582,260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2E39432" w14:textId="44CEDDF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20,855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B93FF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65ADC4EF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A0B20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0DB5AD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38B3D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3C57E864" w14:textId="2D8A751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20,999,124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137B2164" w14:textId="1BD57D1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23,005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5BCC3B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029F01D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68E32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0DF69A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5E5B3C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2F3116" w14:textId="0CE9BBA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21,516,952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057AF7A1" w14:textId="58970E1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35,088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97A9EC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6630EB8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ED6EB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BE193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5D9EA4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43FDB8E1" w14:textId="63DE4B50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26,732,962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77AA58CA" w14:textId="228A266F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29,154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D1D416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2D31F10A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1387DD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F3F6DA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F5E786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763D23D6" w14:textId="45C9433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19,777,257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2294B996" w14:textId="700D135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34,765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EA0783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1BB130FB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F8D28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7B1E40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85CFF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2E87EE07" w14:textId="36D6775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21,545,590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2FC35E55" w14:textId="188FFB5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25,284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506A9E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32E4C2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7B0BED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296E82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255A95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B4E41C7" w14:textId="2A91978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11,631,527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43E3A98" w14:textId="7D86120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12,018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25ADF1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1D086E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2C4E3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8C2140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2886841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B87423F" w14:textId="23990DE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38,970,918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1F055271" w14:textId="36D4758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49,730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A386D94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001C7E80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D4385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382351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53B011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63A53AAC" w14:textId="219575E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39,348,781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54C8D397" w14:textId="00B06E0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57,211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76A326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AA7D922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2DA93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2C2D14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6E418B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47940E19" w14:textId="45F836E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37,816,152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5EDC015" w14:textId="0BEED53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38,313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CEEA7C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7CDA6A6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441C4A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A21B8E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ABE0F1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7854C0A9" w14:textId="34896DF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40,926,107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66700A27" w14:textId="75CD993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45,365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342769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BFC004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7F15E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1792D5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0CC5EC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B5DF1A3" w14:textId="011517E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14,714,327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E0BA3CD" w14:textId="7ED7B97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21,629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F97C20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3FF8CD59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A38D4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70467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3C4D3E3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A58BA24" w14:textId="7F077E2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38E9E214" w14:textId="0D1DAA6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7F92DB6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537548C0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6EAA6C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30CD2C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0DFF9FE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2A6E2F9" w14:textId="4363F54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775E33CF" w14:textId="14CB1212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73F685B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47937F66" w14:textId="77777777" w:rsidTr="00655699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74C44B" w14:textId="77777777" w:rsidR="00655699" w:rsidRPr="008F353A" w:rsidRDefault="00655699" w:rsidP="00655699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7B9B433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E6E8A3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1BA50B4" w14:textId="1B39C4C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23B6DD9D" w14:textId="236E179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396089C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74356225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8B448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9D1763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3B00CA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3E1E909" w14:textId="1A89E62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4CB5E90B" w14:textId="0931A54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79BA1E9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278BA142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03220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3E02E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01F18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99C4022" w14:textId="4FE3101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1A551BA4" w14:textId="1EC87EC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4E121A6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2BF083A8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B6318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296C5A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D28BD8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EFBD08A" w14:textId="77002D7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7D7C1891" w14:textId="1FF9D80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1CC77C1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38A908CC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F77CD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57C9EB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78E1BA2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6B05F8A" w14:textId="26CC011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374DE91B" w14:textId="51B8702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42F47E9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5A1B815F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C35ED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D19303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A5AD7D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A1624BF" w14:textId="07E99D0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4E8C9997" w14:textId="6DDBCF2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02ED066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59859815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3EFF3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7D0D7F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1F8E3A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441A8B3" w14:textId="2B851658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55F1B59D" w14:textId="27E9FF6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34D1390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6FC84932" w14:textId="77777777" w:rsidTr="00655699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52855F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776B3A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FD60BA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8A7358" w14:textId="11210E80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777B0BD" w14:textId="7CD32ADC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5C41E3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45E62DA5" w14:textId="77777777" w:rsidTr="00F21D38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71ACF0DB" w14:textId="77777777" w:rsidR="00F21D38" w:rsidRPr="008F353A" w:rsidRDefault="00F21D38" w:rsidP="00F21D3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2A0FEC4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55A6CC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90B3A39" w14:textId="4F884F8B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51,449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EC57E2F" w14:textId="79EAC446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86DD56" w14:textId="77777777" w:rsidR="00F21D38" w:rsidRPr="00F914DC" w:rsidRDefault="00000000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F21D38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47E4DFE2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1E118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DD51A8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6696F7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1BA3BF3" w14:textId="38A7D590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190,598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509AB849" w14:textId="611286C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194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A9CAEA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21968AE9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6DC92E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CBA8A7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811D85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5FA4B0D5" w14:textId="4BD09FC0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13,889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4C20BCB6" w14:textId="52544050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108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EF46A1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72F3F08F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BD9F9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9C5EA5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BAFC7F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8754A2A" w14:textId="3CCF3187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140,567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16AADF50" w14:textId="222B221D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408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45C06D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536E303C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608B6C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1703E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2CBFBB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683E190" w14:textId="061A636F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14,724,991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5C711B91" w14:textId="705D3BDE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A3B63BD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426B2BFD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3D614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C91DA8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483997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27A31F22" w14:textId="6C0A419D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156,654,791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37EE17F8" w14:textId="440B1C66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36,571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1A5CE9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6304E431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4835E7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ECC58C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607741D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A264DCB" w14:textId="25CA1983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171,275,829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0A83396B" w14:textId="4C96FCEE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173,570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73E7B16" w14:textId="77777777" w:rsidR="00F21D38" w:rsidRPr="00F914DC" w:rsidRDefault="00000000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F21D38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1A10D71E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DB3068A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80EB4B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37055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34D43A3D" w14:textId="4DD12CAE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363,135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4CCAFE04" w14:textId="1938337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2,107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27FC0B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50B572A7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195AF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C2762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53B0B7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1533732E" w14:textId="74118109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14,405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71D65FDC" w14:textId="5C55DF69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86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82864F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45292C51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BFC493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8925118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03DFECE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564ECB2" w14:textId="7BF5085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122,916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0BD92390" w14:textId="1C666276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36,485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435F5F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12628553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95EC6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D9A0D9F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0A09521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29E570E" w14:textId="7D380D6B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2F7E77BF" w14:textId="28E0AC69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21C4B50D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5CF8ECC0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A16D3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3E782F7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3398091C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AA246AB" w14:textId="7BDF7BB1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6E7E039B" w14:textId="5C83BD93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735D4A51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4001EB8B" w14:textId="77777777" w:rsidTr="00F21D38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549F6E2C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352617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A71865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403AAFD7" w14:textId="113F2EB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678907B" w14:textId="0EED593B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4B90E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24B60B3D" w14:textId="77777777" w:rsidR="00DC6C24" w:rsidRDefault="00DC6C24" w:rsidP="00C70C61">
      <w:pPr>
        <w:pStyle w:val="af2"/>
        <w:wordWrap/>
        <w:spacing w:line="432" w:lineRule="auto"/>
      </w:pPr>
    </w:p>
    <w:p w14:paraId="76D9F188" w14:textId="77777777" w:rsidR="00DC6C24" w:rsidRPr="0081309E" w:rsidRDefault="00DC6C24" w:rsidP="00C70C61">
      <w:pPr>
        <w:pStyle w:val="af2"/>
        <w:wordWrap/>
        <w:spacing w:line="432" w:lineRule="auto"/>
      </w:pPr>
    </w:p>
    <w:p w14:paraId="2213EE76" w14:textId="77777777" w:rsidR="00DC6C24" w:rsidRPr="0081309E" w:rsidRDefault="00DC6C24" w:rsidP="00C70C61">
      <w:pPr>
        <w:spacing w:after="0"/>
        <w:jc w:val="center"/>
      </w:pPr>
      <w:r w:rsidRPr="0081309E">
        <w:rPr>
          <w:rFonts w:hint="eastAsia"/>
        </w:rPr>
        <w:t>&lt;</w:t>
      </w:r>
      <w:r w:rsidRPr="0081309E">
        <w:rPr>
          <w:rFonts w:hint="eastAsia"/>
        </w:rPr>
        <w:t>부록</w:t>
      </w:r>
      <w:r w:rsidRPr="0081309E">
        <w:rPr>
          <w:rFonts w:hint="eastAsia"/>
        </w:rPr>
        <w:t xml:space="preserve"> 2&gt;</w:t>
      </w:r>
      <w:r w:rsidRPr="0081309E">
        <w:t xml:space="preserve"> </w:t>
      </w:r>
      <w:r w:rsidRPr="0081309E">
        <w:rPr>
          <w:rFonts w:hint="eastAsia"/>
        </w:rPr>
        <w:t>모델</w:t>
      </w:r>
      <w:r w:rsidRPr="0081309E">
        <w:rPr>
          <w:rFonts w:hint="eastAsia"/>
        </w:rPr>
        <w:t xml:space="preserve"> </w:t>
      </w:r>
      <w:r w:rsidRPr="0081309E">
        <w:rPr>
          <w:rFonts w:hint="eastAsia"/>
        </w:rPr>
        <w:t>별</w:t>
      </w:r>
      <w:r w:rsidRPr="0081309E">
        <w:t xml:space="preserve"> </w:t>
      </w:r>
      <w:proofErr w:type="spellStart"/>
      <w:r w:rsidRPr="0081309E">
        <w:t>하이퍼파라미터</w:t>
      </w:r>
      <w:proofErr w:type="spellEnd"/>
      <w:r w:rsidRPr="0081309E">
        <w:t xml:space="preserve"> </w:t>
      </w:r>
      <w:r w:rsidRPr="0081309E">
        <w:t>탐색범위</w:t>
      </w:r>
      <w:r w:rsidRPr="0081309E">
        <w:t xml:space="preserve"> </w:t>
      </w:r>
      <w:r w:rsidRPr="0081309E">
        <w:t>및</w:t>
      </w:r>
      <w:r w:rsidRPr="0081309E">
        <w:t xml:space="preserve"> </w:t>
      </w:r>
      <w:proofErr w:type="spellStart"/>
      <w:r w:rsidRPr="0081309E">
        <w:t>최적값</w:t>
      </w:r>
      <w:proofErr w:type="spellEnd"/>
      <w:r w:rsidRPr="0081309E">
        <w:t xml:space="preserve"> </w:t>
      </w:r>
      <w:r w:rsidRPr="0081309E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0"/>
        <w:gridCol w:w="1755"/>
        <w:gridCol w:w="959"/>
        <w:gridCol w:w="1658"/>
        <w:gridCol w:w="1500"/>
        <w:gridCol w:w="922"/>
      </w:tblGrid>
      <w:tr w:rsidR="00DC6C24" w:rsidRPr="00D04E18" w14:paraId="57B71E4B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1AFE8A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47E1D7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64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53C8E2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  <w:proofErr w:type="spellEnd"/>
          </w:p>
        </w:tc>
        <w:tc>
          <w:tcPr>
            <w:tcW w:w="975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F25818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E6BD2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AF297D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  <w:proofErr w:type="spellEnd"/>
          </w:p>
        </w:tc>
      </w:tr>
      <w:tr w:rsidR="00DC6C24" w:rsidRPr="00D04E18" w14:paraId="592FDD19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11F64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721726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  <w:proofErr w:type="spellEnd"/>
          </w:p>
        </w:tc>
      </w:tr>
      <w:tr w:rsidR="00DC6C24" w:rsidRPr="00D04E18" w14:paraId="3DA5C977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C41DAB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570F8D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100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00 (step=50)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A0675A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200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DCF1B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  <w:proofErr w:type="spellEnd"/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32F0F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100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600 (step=50)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C52557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600</w:t>
            </w:r>
          </w:p>
        </w:tc>
      </w:tr>
      <w:tr w:rsidR="00DC6C24" w:rsidRPr="00D04E18" w14:paraId="03E1F7F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C2EB12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464ECD4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64" w:type="pct"/>
            <w:noWrap/>
            <w:vAlign w:val="center"/>
            <w:hideMark/>
          </w:tcPr>
          <w:p w14:paraId="5825174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5" w:type="pct"/>
            <w:noWrap/>
            <w:vAlign w:val="center"/>
            <w:hideMark/>
          </w:tcPr>
          <w:p w14:paraId="21FA980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25A7C0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2" w:type="pct"/>
            <w:noWrap/>
            <w:vAlign w:val="center"/>
            <w:hideMark/>
          </w:tcPr>
          <w:p w14:paraId="2F7DB05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F371D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0.0367</w:t>
            </w:r>
          </w:p>
        </w:tc>
      </w:tr>
      <w:tr w:rsidR="00DC6C24" w:rsidRPr="00D04E18" w14:paraId="592B7419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EF328E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17431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8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564" w:type="pct"/>
            <w:noWrap/>
            <w:vAlign w:val="center"/>
            <w:hideMark/>
          </w:tcPr>
          <w:p w14:paraId="01A0CAE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noWrap/>
            <w:vAlign w:val="center"/>
            <w:hideMark/>
          </w:tcPr>
          <w:p w14:paraId="1095ACF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5919EC9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2" w:type="pct"/>
            <w:noWrap/>
            <w:vAlign w:val="center"/>
            <w:hideMark/>
          </w:tcPr>
          <w:p w14:paraId="5295D57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10</w:t>
            </w:r>
          </w:p>
        </w:tc>
      </w:tr>
      <w:tr w:rsidR="00DC6C24" w:rsidRPr="00D04E18" w14:paraId="519EED8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311C78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C21A90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64" w:type="pct"/>
            <w:noWrap/>
            <w:vAlign w:val="center"/>
            <w:hideMark/>
          </w:tcPr>
          <w:p w14:paraId="025EDAA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5" w:type="pct"/>
            <w:noWrap/>
            <w:vAlign w:val="center"/>
            <w:hideMark/>
          </w:tcPr>
          <w:p w14:paraId="0BF6C9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1589F5C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2" w:type="pct"/>
            <w:noWrap/>
            <w:vAlign w:val="center"/>
            <w:hideMark/>
          </w:tcPr>
          <w:p w14:paraId="68A65F3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DC6C24" w:rsidRPr="00D04E18" w14:paraId="4A3F8208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90BF71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3B120D8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64" w:type="pct"/>
            <w:noWrap/>
            <w:vAlign w:val="center"/>
            <w:hideMark/>
          </w:tcPr>
          <w:p w14:paraId="3E9E09C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5" w:type="pct"/>
            <w:noWrap/>
            <w:vAlign w:val="center"/>
            <w:hideMark/>
          </w:tcPr>
          <w:p w14:paraId="4FE8E17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41D8BF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0.9</w:t>
            </w:r>
          </w:p>
        </w:tc>
        <w:tc>
          <w:tcPr>
            <w:tcW w:w="542" w:type="pct"/>
            <w:noWrap/>
            <w:vAlign w:val="center"/>
            <w:hideMark/>
          </w:tcPr>
          <w:p w14:paraId="6C8F230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806D0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0.7297</w:t>
            </w:r>
          </w:p>
        </w:tc>
      </w:tr>
      <w:tr w:rsidR="00DC6C24" w:rsidRPr="00D04E18" w14:paraId="57F173C3" w14:textId="77777777" w:rsidTr="00714052">
        <w:trPr>
          <w:trHeight w:val="20"/>
        </w:trPr>
        <w:tc>
          <w:tcPr>
            <w:tcW w:w="1005" w:type="pct"/>
            <w:noWrap/>
            <w:vAlign w:val="center"/>
          </w:tcPr>
          <w:p w14:paraId="016C59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34B73E7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74E4584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771BD3E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019E26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8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 ~ 1.0</w:t>
            </w:r>
          </w:p>
        </w:tc>
        <w:tc>
          <w:tcPr>
            <w:tcW w:w="542" w:type="pct"/>
            <w:noWrap/>
            <w:vAlign w:val="center"/>
            <w:hideMark/>
          </w:tcPr>
          <w:p w14:paraId="2B43827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56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0.9967</w:t>
            </w:r>
          </w:p>
        </w:tc>
      </w:tr>
      <w:tr w:rsidR="00DC6C24" w:rsidRPr="00D04E18" w14:paraId="7F1B83B5" w14:textId="77777777" w:rsidTr="00714052">
        <w:trPr>
          <w:trHeight w:val="20"/>
        </w:trPr>
        <w:tc>
          <w:tcPr>
            <w:tcW w:w="1005" w:type="pct"/>
            <w:noWrap/>
            <w:vAlign w:val="center"/>
          </w:tcPr>
          <w:p w14:paraId="64F2E55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5554B5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2DCFAE6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1363587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654601B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.1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5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.0</w:t>
            </w:r>
          </w:p>
        </w:tc>
        <w:tc>
          <w:tcPr>
            <w:tcW w:w="542" w:type="pct"/>
            <w:noWrap/>
            <w:vAlign w:val="center"/>
            <w:hideMark/>
          </w:tcPr>
          <w:p w14:paraId="49BD52B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5D4C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3.9601</w:t>
            </w:r>
          </w:p>
        </w:tc>
      </w:tr>
      <w:tr w:rsidR="00DC6C24" w:rsidRPr="00D04E18" w14:paraId="074A9587" w14:textId="77777777" w:rsidTr="00714052">
        <w:trPr>
          <w:trHeight w:val="20"/>
        </w:trPr>
        <w:tc>
          <w:tcPr>
            <w:tcW w:w="1005" w:type="pct"/>
            <w:noWrap/>
            <w:vAlign w:val="center"/>
          </w:tcPr>
          <w:p w14:paraId="5D98A44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43E3E70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1922D53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685A07A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60E5653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10 (log)</w:t>
            </w:r>
          </w:p>
        </w:tc>
        <w:tc>
          <w:tcPr>
            <w:tcW w:w="542" w:type="pct"/>
            <w:noWrap/>
            <w:vAlign w:val="center"/>
            <w:hideMark/>
          </w:tcPr>
          <w:p w14:paraId="5B69DCD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12B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0.7237</w:t>
            </w:r>
          </w:p>
        </w:tc>
      </w:tr>
      <w:tr w:rsidR="00DC6C24" w:rsidRPr="00D04E18" w14:paraId="08CC037B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</w:tcPr>
          <w:p w14:paraId="535718F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</w:tcPr>
          <w:p w14:paraId="4F6562B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</w:tcPr>
          <w:p w14:paraId="7F880B8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12EEAC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FF07DE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10 (log)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81BAD1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12B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0.0018</w:t>
            </w:r>
          </w:p>
        </w:tc>
      </w:tr>
      <w:tr w:rsidR="00DC6C24" w:rsidRPr="00D04E18" w14:paraId="334A0A55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5AE3B0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81B885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DC6C24" w:rsidRPr="00D04E18" w14:paraId="2B1A8D95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A7B367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E5806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67B84A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B9BB11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  <w:proofErr w:type="spellEnd"/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E667D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82AC02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DC6C24" w:rsidRPr="00D04E18" w14:paraId="45D87903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4B658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5279C23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241C504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6D3FC81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42ED266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2" w:type="pct"/>
            <w:noWrap/>
            <w:vAlign w:val="center"/>
            <w:hideMark/>
          </w:tcPr>
          <w:p w14:paraId="1EE8036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DC6C24" w:rsidRPr="00D04E18" w14:paraId="64BF77B0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CA751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59DDBF0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2AF594A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2A54BE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1011D48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2" w:type="pct"/>
            <w:noWrap/>
            <w:vAlign w:val="center"/>
            <w:hideMark/>
          </w:tcPr>
          <w:p w14:paraId="1713917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DC6C24" w:rsidRPr="00D04E18" w14:paraId="327E6B44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205F7A6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09E75E4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0C182DE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16A67AB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0BBDCED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2" w:type="pct"/>
            <w:noWrap/>
            <w:vAlign w:val="center"/>
            <w:hideMark/>
          </w:tcPr>
          <w:p w14:paraId="0BB4CF3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</w:tr>
      <w:tr w:rsidR="00DC6C24" w:rsidRPr="00D04E18" w14:paraId="77E69A7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6E5D3F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A01706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64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 (step=32)</w:t>
            </w:r>
          </w:p>
        </w:tc>
        <w:tc>
          <w:tcPr>
            <w:tcW w:w="564" w:type="pct"/>
            <w:noWrap/>
            <w:vAlign w:val="center"/>
            <w:hideMark/>
          </w:tcPr>
          <w:p w14:paraId="1442698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64</w:t>
            </w:r>
          </w:p>
        </w:tc>
        <w:tc>
          <w:tcPr>
            <w:tcW w:w="975" w:type="pct"/>
            <w:noWrap/>
            <w:vAlign w:val="center"/>
            <w:hideMark/>
          </w:tcPr>
          <w:p w14:paraId="52D628E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7CEC9BE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1C25F9A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DC6C24" w:rsidRPr="00D04E18" w14:paraId="64E234F7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4C170B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6C0D3AF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529D3CC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5" w:type="pct"/>
            <w:noWrap/>
            <w:vAlign w:val="center"/>
            <w:hideMark/>
          </w:tcPr>
          <w:p w14:paraId="753166B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033FA00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3AEB031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DC6C24" w:rsidRPr="00D04E18" w14:paraId="4939685F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516CD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66DB9AE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11D1EAE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5" w:type="pct"/>
            <w:noWrap/>
            <w:vAlign w:val="center"/>
            <w:hideMark/>
          </w:tcPr>
          <w:p w14:paraId="3D2D841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1631874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0520751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62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E-0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5</w:t>
            </w:r>
          </w:p>
        </w:tc>
      </w:tr>
      <w:tr w:rsidR="00DC6C24" w:rsidRPr="00D04E18" w14:paraId="3D07AC75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A65DD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70DC36B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 xml:space="preserve"> (log)</w:t>
            </w:r>
          </w:p>
        </w:tc>
        <w:tc>
          <w:tcPr>
            <w:tcW w:w="564" w:type="pct"/>
            <w:noWrap/>
            <w:vAlign w:val="center"/>
            <w:hideMark/>
          </w:tcPr>
          <w:p w14:paraId="4B2B218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0.0086</w:t>
            </w:r>
          </w:p>
        </w:tc>
        <w:tc>
          <w:tcPr>
            <w:tcW w:w="975" w:type="pct"/>
            <w:noWrap/>
            <w:vAlign w:val="center"/>
            <w:hideMark/>
          </w:tcPr>
          <w:p w14:paraId="50B13FC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3AE8C76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noWrap/>
            <w:vAlign w:val="center"/>
            <w:hideMark/>
          </w:tcPr>
          <w:p w14:paraId="0F369BE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466FD3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0.0085</w:t>
            </w:r>
          </w:p>
        </w:tc>
      </w:tr>
      <w:tr w:rsidR="00DC6C24" w:rsidRPr="00D04E18" w14:paraId="4A6B414F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A6FDF8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DFA59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EDFB63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75E569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92BB27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C699AF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DC6C24" w:rsidRPr="00D04E18" w14:paraId="3846ED40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FB5616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6368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DC6C24" w:rsidRPr="00D04E18" w14:paraId="54A3CB0B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08950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84A132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CCD57F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CB4A3A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  <w:proofErr w:type="spellEnd"/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8F7205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BA0D8A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DC6C24" w:rsidRPr="00D04E18" w14:paraId="0225FEFF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2AB139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2" w:type="pct"/>
            <w:noWrap/>
            <w:vAlign w:val="center"/>
            <w:hideMark/>
          </w:tcPr>
          <w:p w14:paraId="6BE7135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64" w:type="pct"/>
            <w:noWrap/>
            <w:vAlign w:val="center"/>
            <w:hideMark/>
          </w:tcPr>
          <w:p w14:paraId="1ADF075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5" w:type="pct"/>
            <w:noWrap/>
            <w:vAlign w:val="center"/>
            <w:hideMark/>
          </w:tcPr>
          <w:p w14:paraId="7928862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22AFEE0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524A297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DC6C24" w:rsidRPr="00D04E18" w14:paraId="175BCFE3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6B42FA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2" w:type="pct"/>
            <w:noWrap/>
            <w:vAlign w:val="center"/>
            <w:hideMark/>
          </w:tcPr>
          <w:p w14:paraId="49955AF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64" w:type="pct"/>
            <w:noWrap/>
            <w:vAlign w:val="center"/>
            <w:hideMark/>
          </w:tcPr>
          <w:p w14:paraId="01D0584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noWrap/>
            <w:vAlign w:val="center"/>
            <w:hideMark/>
          </w:tcPr>
          <w:p w14:paraId="30D80F3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6BCD506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3E928DE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DC6C24" w:rsidRPr="00D04E18" w14:paraId="4690FCA7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842E49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79479C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64" w:type="pct"/>
            <w:noWrap/>
            <w:vAlign w:val="center"/>
            <w:hideMark/>
          </w:tcPr>
          <w:p w14:paraId="4B40C86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5" w:type="pct"/>
            <w:noWrap/>
            <w:vAlign w:val="center"/>
            <w:hideMark/>
          </w:tcPr>
          <w:p w14:paraId="0F54791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36B5921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2" w:type="pct"/>
            <w:noWrap/>
            <w:vAlign w:val="center"/>
            <w:hideMark/>
          </w:tcPr>
          <w:p w14:paraId="6EB23B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DC6C24" w:rsidRPr="00D04E18" w14:paraId="16F23735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33967B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C4C912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706A3FF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5" w:type="pct"/>
            <w:noWrap/>
            <w:vAlign w:val="center"/>
            <w:hideMark/>
          </w:tcPr>
          <w:p w14:paraId="3723DD2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75E85B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6E00275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DC6C24" w:rsidRPr="00D04E18" w14:paraId="65A4C114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53CB6C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653DF2C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14976C0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5" w:type="pct"/>
            <w:noWrap/>
            <w:vAlign w:val="center"/>
            <w:hideMark/>
          </w:tcPr>
          <w:p w14:paraId="1017F0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017A110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42EBA84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DC6C24" w:rsidRPr="00D04E18" w14:paraId="3D549360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C90148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3E7046F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745FA6A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5" w:type="pct"/>
            <w:noWrap/>
            <w:vAlign w:val="center"/>
            <w:hideMark/>
          </w:tcPr>
          <w:p w14:paraId="148A547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19D6A7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noWrap/>
            <w:vAlign w:val="center"/>
            <w:hideMark/>
          </w:tcPr>
          <w:p w14:paraId="5AEC7BC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DC6C24" w:rsidRPr="00D04E18" w14:paraId="11722793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0A691C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134741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45556C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8EE659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CBBF0C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C2F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DC6C24" w:rsidRPr="00D04E18" w14:paraId="02A9B456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364E6B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0F358F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DC6C24" w:rsidRPr="00D04E18" w14:paraId="6CE5A4F0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377F33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BBAC37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6E8F94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</w:tcPr>
          <w:p w14:paraId="62B005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15C4E28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3D331CD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DC6C24" w:rsidRPr="00D04E18" w14:paraId="442E052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0F586A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63C352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64" w:type="pct"/>
            <w:noWrap/>
            <w:vAlign w:val="center"/>
            <w:hideMark/>
          </w:tcPr>
          <w:p w14:paraId="6ECFC34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</w:tcPr>
          <w:p w14:paraId="338357C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50CB572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2" w:type="pct"/>
            <w:noWrap/>
            <w:vAlign w:val="center"/>
          </w:tcPr>
          <w:p w14:paraId="23DBD95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DC6C24" w:rsidRPr="00D04E18" w14:paraId="3595980F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4893AA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F9C186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64" w:type="pct"/>
            <w:noWrap/>
            <w:vAlign w:val="center"/>
            <w:hideMark/>
          </w:tcPr>
          <w:p w14:paraId="7261B57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  <w:hideMark/>
          </w:tcPr>
          <w:p w14:paraId="297B3B9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77AB0ED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7864296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DC6C24" w:rsidRPr="00D04E18" w14:paraId="78FDDE65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6F7351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14BD862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64" w:type="pct"/>
            <w:noWrap/>
            <w:vAlign w:val="center"/>
            <w:hideMark/>
          </w:tcPr>
          <w:p w14:paraId="45D17B1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5" w:type="pct"/>
            <w:noWrap/>
            <w:vAlign w:val="center"/>
            <w:hideMark/>
          </w:tcPr>
          <w:p w14:paraId="106BD5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3F61F5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2" w:type="pct"/>
            <w:noWrap/>
            <w:vAlign w:val="center"/>
            <w:hideMark/>
          </w:tcPr>
          <w:p w14:paraId="641E49B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DC6C24" w:rsidRPr="00D04E18" w14:paraId="013DB42D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E49B36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C73CFF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64" w:type="pct"/>
            <w:noWrap/>
            <w:vAlign w:val="center"/>
            <w:hideMark/>
          </w:tcPr>
          <w:p w14:paraId="71FEA30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noWrap/>
            <w:vAlign w:val="center"/>
            <w:hideMark/>
          </w:tcPr>
          <w:p w14:paraId="50C225E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433401D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2" w:type="pct"/>
            <w:noWrap/>
            <w:vAlign w:val="center"/>
            <w:hideMark/>
          </w:tcPr>
          <w:p w14:paraId="3D36FAB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DC6C24" w:rsidRPr="00D04E18" w14:paraId="6EF51183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735C67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50B8BD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4700766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5" w:type="pct"/>
            <w:noWrap/>
            <w:vAlign w:val="center"/>
            <w:hideMark/>
          </w:tcPr>
          <w:p w14:paraId="77CBD35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6178979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6A5C389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DC6C24" w:rsidRPr="00D04E18" w14:paraId="6EE6D2B7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AADC20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06FA697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4FAD57B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5" w:type="pct"/>
            <w:noWrap/>
            <w:vAlign w:val="center"/>
            <w:hideMark/>
          </w:tcPr>
          <w:p w14:paraId="480B04F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69CB1AE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2FD3E43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DC6C24" w:rsidRPr="00D04E18" w14:paraId="4F8A4D60" w14:textId="77777777" w:rsidTr="00714052">
        <w:trPr>
          <w:trHeight w:val="20"/>
        </w:trPr>
        <w:tc>
          <w:tcPr>
            <w:tcW w:w="1005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82EB44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C72D7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64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E27D2A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5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8C8E86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E8940F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28E136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DC6C24" w:rsidRPr="00D04E18" w14:paraId="1E7D9FEA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2D5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F228D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A080C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7A298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9870B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72917A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DC6C24" w:rsidRPr="00D04E18" w14:paraId="63A7856E" w14:textId="77777777" w:rsidTr="00714052">
        <w:trPr>
          <w:trHeight w:val="20"/>
        </w:trPr>
        <w:tc>
          <w:tcPr>
            <w:tcW w:w="5000" w:type="pct"/>
            <w:gridSpan w:val="6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46C8E9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proofErr w:type="spellStart"/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  <w:proofErr w:type="spellEnd"/>
          </w:p>
        </w:tc>
      </w:tr>
      <w:tr w:rsidR="00DC6C24" w:rsidRPr="00D04E18" w14:paraId="3610EAA6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CB6C4D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n_d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bottom"/>
            <w:hideMark/>
          </w:tcPr>
          <w:p w14:paraId="7AAA8448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 ~ 48 (step=8)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bottom"/>
            <w:hideMark/>
          </w:tcPr>
          <w:p w14:paraId="7AA1BAFC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</w:tcPr>
          <w:p w14:paraId="298F47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78A611D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16076DE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577DB7B4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206BC1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n_steps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1769C93F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 ~ 5</w:t>
            </w:r>
          </w:p>
        </w:tc>
        <w:tc>
          <w:tcPr>
            <w:tcW w:w="564" w:type="pct"/>
            <w:noWrap/>
            <w:vAlign w:val="center"/>
            <w:hideMark/>
          </w:tcPr>
          <w:p w14:paraId="505A2D09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</w:tcPr>
          <w:p w14:paraId="2E7E801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4605F48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6D830C5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455E058A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CFD5A8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1032" w:type="pct"/>
            <w:noWrap/>
            <w:vAlign w:val="center"/>
            <w:hideMark/>
          </w:tcPr>
          <w:p w14:paraId="6E8669E5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1.0 ~ 1.5</w:t>
            </w:r>
          </w:p>
        </w:tc>
        <w:tc>
          <w:tcPr>
            <w:tcW w:w="564" w:type="pct"/>
            <w:noWrap/>
            <w:vAlign w:val="center"/>
            <w:hideMark/>
          </w:tcPr>
          <w:p w14:paraId="35995E45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1.14322</w:t>
            </w:r>
          </w:p>
        </w:tc>
        <w:tc>
          <w:tcPr>
            <w:tcW w:w="975" w:type="pct"/>
            <w:noWrap/>
            <w:vAlign w:val="center"/>
          </w:tcPr>
          <w:p w14:paraId="57C23C1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5187C24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6033FC2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73C8AFCB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3076C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lambda_sparse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EC73949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1e-4 ~ 1e-3 (log)</w:t>
            </w:r>
          </w:p>
        </w:tc>
        <w:tc>
          <w:tcPr>
            <w:tcW w:w="564" w:type="pct"/>
            <w:noWrap/>
            <w:vAlign w:val="center"/>
            <w:hideMark/>
          </w:tcPr>
          <w:p w14:paraId="0BED4D9C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0.00023952</w:t>
            </w:r>
          </w:p>
        </w:tc>
        <w:tc>
          <w:tcPr>
            <w:tcW w:w="975" w:type="pct"/>
            <w:noWrap/>
            <w:vAlign w:val="center"/>
          </w:tcPr>
          <w:p w14:paraId="29C713F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5555D0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583491C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7000C229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50CE34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lr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A78D1D3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1e-3 ~ 1e-2 (log)</w:t>
            </w:r>
          </w:p>
        </w:tc>
        <w:tc>
          <w:tcPr>
            <w:tcW w:w="564" w:type="pct"/>
            <w:noWrap/>
            <w:vAlign w:val="center"/>
            <w:hideMark/>
          </w:tcPr>
          <w:p w14:paraId="58163ED4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0.00492911</w:t>
            </w:r>
          </w:p>
        </w:tc>
        <w:tc>
          <w:tcPr>
            <w:tcW w:w="975" w:type="pct"/>
            <w:noWrap/>
            <w:vAlign w:val="center"/>
          </w:tcPr>
          <w:p w14:paraId="6875272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716CD33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76EFFE6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586613E9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82597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mask_type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51EE1CD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sparsemax</w:t>
            </w:r>
            <w:proofErr w:type="spellEnd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 xml:space="preserve"> / </w:t>
            </w:r>
            <w:proofErr w:type="spellStart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entmax</w:t>
            </w:r>
            <w:proofErr w:type="spellEnd"/>
          </w:p>
        </w:tc>
        <w:tc>
          <w:tcPr>
            <w:tcW w:w="564" w:type="pct"/>
            <w:noWrap/>
            <w:vAlign w:val="center"/>
            <w:hideMark/>
          </w:tcPr>
          <w:p w14:paraId="0CC9202F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entmax</w:t>
            </w:r>
            <w:proofErr w:type="spellEnd"/>
          </w:p>
        </w:tc>
        <w:tc>
          <w:tcPr>
            <w:tcW w:w="975" w:type="pct"/>
            <w:noWrap/>
            <w:vAlign w:val="center"/>
          </w:tcPr>
          <w:p w14:paraId="1AE4731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491FB57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6081389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0DBB2D5B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F16BDE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680A5E9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2048 / 4096</w:t>
            </w:r>
          </w:p>
        </w:tc>
        <w:tc>
          <w:tcPr>
            <w:tcW w:w="564" w:type="pct"/>
            <w:noWrap/>
            <w:vAlign w:val="center"/>
            <w:hideMark/>
          </w:tcPr>
          <w:p w14:paraId="10697E57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2048</w:t>
            </w:r>
          </w:p>
        </w:tc>
        <w:tc>
          <w:tcPr>
            <w:tcW w:w="975" w:type="pct"/>
            <w:noWrap/>
            <w:vAlign w:val="center"/>
          </w:tcPr>
          <w:p w14:paraId="3A2086E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0CE427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27D411C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3718CFC4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C7ADA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virtual_batch_size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75E0FA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 / 256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8C2D2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</w:tcPr>
          <w:p w14:paraId="02ADDC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</w:tcPr>
          <w:p w14:paraId="62E5B45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</w:tcPr>
          <w:p w14:paraId="21438A2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</w:tbl>
    <w:p w14:paraId="4DE76FDD" w14:textId="2CB8A520" w:rsidR="00DC6C24" w:rsidRPr="00544DF5" w:rsidRDefault="00BF2EAF" w:rsidP="00C70C61">
      <w:pPr>
        <w:pStyle w:val="af2"/>
        <w:wordWrap/>
        <w:spacing w:line="432" w:lineRule="auto"/>
        <w:rPr>
          <w:rFonts w:hint="eastAsia"/>
          <w:color w:val="00B0F0"/>
          <w:sz w:val="16"/>
          <w:szCs w:val="18"/>
        </w:rPr>
      </w:pPr>
      <w:r w:rsidRPr="00544DF5">
        <w:rPr>
          <w:rFonts w:hint="eastAsia"/>
          <w:color w:val="00B0F0"/>
          <w:sz w:val="16"/>
          <w:szCs w:val="18"/>
        </w:rPr>
        <w:t xml:space="preserve">*Note: </w:t>
      </w:r>
      <w:r w:rsidRPr="00544DF5">
        <w:rPr>
          <w:rFonts w:hint="eastAsia"/>
          <w:color w:val="00B0F0"/>
          <w:sz w:val="16"/>
          <w:szCs w:val="18"/>
        </w:rPr>
        <w:t>모든</w:t>
      </w:r>
      <w:r w:rsidRPr="00544DF5">
        <w:rPr>
          <w:rFonts w:hint="eastAsia"/>
          <w:color w:val="00B0F0"/>
          <w:sz w:val="16"/>
          <w:szCs w:val="18"/>
        </w:rPr>
        <w:t xml:space="preserve"> </w:t>
      </w:r>
      <w:r w:rsidRPr="00544DF5">
        <w:rPr>
          <w:rFonts w:hint="eastAsia"/>
          <w:color w:val="00B0F0"/>
          <w:sz w:val="16"/>
          <w:szCs w:val="18"/>
        </w:rPr>
        <w:t>딥러닝</w:t>
      </w:r>
      <w:r w:rsidRPr="00544DF5">
        <w:rPr>
          <w:rFonts w:hint="eastAsia"/>
          <w:color w:val="00B0F0"/>
          <w:sz w:val="16"/>
          <w:szCs w:val="18"/>
        </w:rPr>
        <w:t xml:space="preserve"> </w:t>
      </w:r>
      <w:r w:rsidRPr="00544DF5">
        <w:rPr>
          <w:rFonts w:hint="eastAsia"/>
          <w:color w:val="00B0F0"/>
          <w:sz w:val="16"/>
          <w:szCs w:val="18"/>
        </w:rPr>
        <w:t>모형의</w:t>
      </w:r>
      <w:r w:rsidRPr="00544DF5">
        <w:rPr>
          <w:rFonts w:hint="eastAsia"/>
          <w:color w:val="00B0F0"/>
          <w:sz w:val="16"/>
          <w:szCs w:val="18"/>
        </w:rPr>
        <w:t xml:space="preserve"> </w:t>
      </w:r>
      <w:r w:rsidRPr="00544DF5">
        <w:rPr>
          <w:rFonts w:hint="eastAsia"/>
          <w:color w:val="00B0F0"/>
          <w:sz w:val="16"/>
          <w:szCs w:val="18"/>
        </w:rPr>
        <w:t>입력차원은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동일한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변수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벡터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공간이며</w:t>
      </w:r>
      <w:r w:rsidR="00544DF5" w:rsidRPr="00544DF5">
        <w:rPr>
          <w:rFonts w:hint="eastAsia"/>
          <w:color w:val="00B0F0"/>
          <w:sz w:val="16"/>
          <w:szCs w:val="18"/>
        </w:rPr>
        <w:t xml:space="preserve">, </w:t>
      </w:r>
      <w:r w:rsidR="00544DF5" w:rsidRPr="00544DF5">
        <w:rPr>
          <w:rFonts w:hint="eastAsia"/>
          <w:color w:val="00B0F0"/>
          <w:sz w:val="16"/>
          <w:szCs w:val="18"/>
        </w:rPr>
        <w:t>통제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실험을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위해</w:t>
      </w:r>
      <w:r w:rsidR="00544DF5" w:rsidRPr="00544DF5">
        <w:rPr>
          <w:rFonts w:hint="eastAsia"/>
          <w:color w:val="00B0F0"/>
          <w:sz w:val="16"/>
          <w:szCs w:val="18"/>
        </w:rPr>
        <w:t xml:space="preserve"> Sequence Length = 1</w:t>
      </w:r>
      <w:r w:rsidR="00544DF5" w:rsidRPr="00544DF5">
        <w:rPr>
          <w:rFonts w:hint="eastAsia"/>
          <w:color w:val="00B0F0"/>
          <w:sz w:val="16"/>
          <w:szCs w:val="18"/>
        </w:rPr>
        <w:t>로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설정됨</w:t>
      </w:r>
    </w:p>
    <w:p w14:paraId="45401AD9" w14:textId="77777777" w:rsidR="006A21B5" w:rsidRDefault="006A21B5" w:rsidP="00C70C61">
      <w:pPr>
        <w:pStyle w:val="af2"/>
        <w:wordWrap/>
        <w:spacing w:line="432" w:lineRule="auto"/>
        <w:sectPr w:rsidR="006A21B5" w:rsidSect="00F21F8C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1EA1EE4F" w14:textId="77777777" w:rsidR="006A21B5" w:rsidRDefault="006A21B5" w:rsidP="00C70C61">
      <w:pPr>
        <w:pStyle w:val="af2"/>
        <w:wordWrap/>
        <w:spacing w:line="432" w:lineRule="auto"/>
      </w:pPr>
    </w:p>
    <w:p w14:paraId="42044DA9" w14:textId="456839EA" w:rsidR="006A21B5" w:rsidRPr="00977D4E" w:rsidRDefault="006A21B5" w:rsidP="006A21B5">
      <w:pPr>
        <w:spacing w:after="0"/>
        <w:jc w:val="center"/>
        <w:rPr>
          <w:color w:val="00B0F0"/>
        </w:rPr>
      </w:pPr>
      <w:r w:rsidRPr="00977D4E">
        <w:rPr>
          <w:color w:val="00B0F0"/>
        </w:rPr>
        <w:t>&lt;</w:t>
      </w:r>
      <w:r w:rsidRPr="00977D4E">
        <w:rPr>
          <w:rFonts w:hint="eastAsia"/>
          <w:color w:val="00B0F0"/>
        </w:rPr>
        <w:t>부록</w:t>
      </w:r>
      <w:r w:rsidRPr="00977D4E">
        <w:rPr>
          <w:color w:val="00B0F0"/>
        </w:rPr>
        <w:t xml:space="preserve"> </w:t>
      </w:r>
      <w:r w:rsidRPr="00977D4E">
        <w:rPr>
          <w:rFonts w:hint="eastAsia"/>
          <w:color w:val="00B0F0"/>
        </w:rPr>
        <w:t>3</w:t>
      </w:r>
      <w:r w:rsidRPr="00977D4E">
        <w:rPr>
          <w:color w:val="00B0F0"/>
        </w:rPr>
        <w:t xml:space="preserve">&gt; </w:t>
      </w:r>
      <w:r w:rsidR="00AE30C5" w:rsidRPr="00977D4E">
        <w:rPr>
          <w:color w:val="00B0F0"/>
        </w:rPr>
        <w:t>구매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예측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설명을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위한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상위</w:t>
      </w:r>
      <w:r w:rsidR="00AE30C5" w:rsidRPr="00977D4E">
        <w:rPr>
          <w:color w:val="00B0F0"/>
        </w:rPr>
        <w:t xml:space="preserve"> 30</w:t>
      </w:r>
      <w:r w:rsidR="00AE30C5" w:rsidRPr="00977D4E">
        <w:rPr>
          <w:color w:val="00B0F0"/>
        </w:rPr>
        <w:t>위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변수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중요도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및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영향력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방향성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결과</w:t>
      </w: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8"/>
        <w:gridCol w:w="4266"/>
      </w:tblGrid>
      <w:tr w:rsidR="00E853E5" w:rsidRPr="00182E18" w14:paraId="512515D9" w14:textId="77777777" w:rsidTr="00E07984">
        <w:tc>
          <w:tcPr>
            <w:tcW w:w="4517" w:type="dxa"/>
          </w:tcPr>
          <w:p w14:paraId="463B6611" w14:textId="77777777" w:rsidR="00E853E5" w:rsidRPr="00182E18" w:rsidRDefault="00E853E5" w:rsidP="00E07984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16C415DA" wp14:editId="7B8714DF">
                  <wp:extent cx="2328880" cy="3770190"/>
                  <wp:effectExtent l="0" t="0" r="0" b="1905"/>
                  <wp:docPr id="18621554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79772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371" cy="3795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6FC7701E" w14:textId="77777777" w:rsidR="00E853E5" w:rsidRPr="00182E18" w:rsidRDefault="00E853E5" w:rsidP="00E07984">
            <w:pPr>
              <w:spacing w:line="432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838B690" wp14:editId="02C0560F">
                  <wp:extent cx="2570022" cy="3786432"/>
                  <wp:effectExtent l="0" t="0" r="1905" b="5080"/>
                  <wp:docPr id="76889067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9511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311" cy="3798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3F4AB" w14:textId="77777777" w:rsidR="002B3EEC" w:rsidRPr="006A21B5" w:rsidRDefault="002B3EEC" w:rsidP="00C70C61">
      <w:pPr>
        <w:spacing w:after="0"/>
        <w:rPr>
          <w:noProof/>
        </w:rPr>
      </w:pPr>
    </w:p>
    <w:sectPr w:rsidR="002B3EEC" w:rsidRPr="006A21B5" w:rsidSect="00F21F8C">
      <w:pgSz w:w="11906" w:h="16838" w:code="9"/>
      <w:pgMar w:top="1134" w:right="1701" w:bottom="1134" w:left="1701" w:header="1418" w:footer="1418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BC5AF" w14:textId="77777777" w:rsidR="00AA1B39" w:rsidRDefault="00AA1B39">
      <w:pPr>
        <w:spacing w:after="0" w:line="240" w:lineRule="auto"/>
      </w:pPr>
      <w:r>
        <w:separator/>
      </w:r>
    </w:p>
  </w:endnote>
  <w:endnote w:type="continuationSeparator" w:id="0">
    <w:p w14:paraId="53C9DD8F" w14:textId="77777777" w:rsidR="00AA1B39" w:rsidRDefault="00AA1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97212" w14:textId="77777777" w:rsidR="00AA1B39" w:rsidRDefault="00AA1B39">
      <w:pPr>
        <w:spacing w:after="0" w:line="240" w:lineRule="auto"/>
      </w:pPr>
      <w:r>
        <w:separator/>
      </w:r>
    </w:p>
  </w:footnote>
  <w:footnote w:type="continuationSeparator" w:id="0">
    <w:p w14:paraId="42A72BEC" w14:textId="77777777" w:rsidR="00AA1B39" w:rsidRDefault="00AA1B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40297379"/>
      <w:docPartObj>
        <w:docPartGallery w:val="Page Numbers (Top of Page)"/>
        <w:docPartUnique/>
      </w:docPartObj>
    </w:sdtPr>
    <w:sdtContent>
      <w:p w14:paraId="60891744" w14:textId="77777777" w:rsidR="00274BD6" w:rsidRDefault="00274BD6">
        <w:pPr>
          <w:pStyle w:val="a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마케팅연구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zdzzrerwqx2senevt2h5t5zdxda0pfvxwtx0&quot;&gt;My EndNote Library_KK&lt;record-ids&gt;&lt;item&gt;561&lt;/item&gt;&lt;item&gt;562&lt;/item&gt;&lt;item&gt;563&lt;/item&gt;&lt;item&gt;564&lt;/item&gt;&lt;item&gt;565&lt;/item&gt;&lt;item&gt;566&lt;/item&gt;&lt;item&gt;567&lt;/item&gt;&lt;item&gt;568&lt;/item&gt;&lt;item&gt;569&lt;/item&gt;&lt;item&gt;570&lt;/item&gt;&lt;item&gt;571&lt;/item&gt;&lt;item&gt;572&lt;/item&gt;&lt;item&gt;573&lt;/item&gt;&lt;item&gt;574&lt;/item&gt;&lt;item&gt;575&lt;/item&gt;&lt;item&gt;576&lt;/item&gt;&lt;item&gt;578&lt;/item&gt;&lt;item&gt;579&lt;/item&gt;&lt;item&gt;580&lt;/item&gt;&lt;item&gt;581&lt;/item&gt;&lt;item&gt;582&lt;/item&gt;&lt;item&gt;583&lt;/item&gt;&lt;item&gt;584&lt;/item&gt;&lt;item&gt;585&lt;/item&gt;&lt;item&gt;587&lt;/item&gt;&lt;item&gt;589&lt;/item&gt;&lt;item&gt;590&lt;/item&gt;&lt;item&gt;592&lt;/item&gt;&lt;item&gt;593&lt;/item&gt;&lt;item&gt;594&lt;/item&gt;&lt;item&gt;597&lt;/item&gt;&lt;item&gt;600&lt;/item&gt;&lt;item&gt;602&lt;/item&gt;&lt;item&gt;603&lt;/item&gt;&lt;item&gt;604&lt;/item&gt;&lt;item&gt;605&lt;/item&gt;&lt;/record-ids&gt;&lt;/item&gt;&lt;/Libraries&gt;"/>
    <w:docVar w:name="EN.UseJSCitationFormat" w:val="False"/>
  </w:docVars>
  <w:rsids>
    <w:rsidRoot w:val="00D35A90"/>
    <w:rsid w:val="0000042A"/>
    <w:rsid w:val="00000B06"/>
    <w:rsid w:val="000015E7"/>
    <w:rsid w:val="00004269"/>
    <w:rsid w:val="00006085"/>
    <w:rsid w:val="00006DE5"/>
    <w:rsid w:val="00007C25"/>
    <w:rsid w:val="000112E0"/>
    <w:rsid w:val="000123E9"/>
    <w:rsid w:val="000134D6"/>
    <w:rsid w:val="000151E4"/>
    <w:rsid w:val="00016C01"/>
    <w:rsid w:val="0001755A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4E6"/>
    <w:rsid w:val="0003574E"/>
    <w:rsid w:val="0003609F"/>
    <w:rsid w:val="00036301"/>
    <w:rsid w:val="000401EA"/>
    <w:rsid w:val="0004203D"/>
    <w:rsid w:val="0004462F"/>
    <w:rsid w:val="000456C3"/>
    <w:rsid w:val="00045BF9"/>
    <w:rsid w:val="00047187"/>
    <w:rsid w:val="000512A7"/>
    <w:rsid w:val="00052B06"/>
    <w:rsid w:val="000537A2"/>
    <w:rsid w:val="0005471F"/>
    <w:rsid w:val="000555D0"/>
    <w:rsid w:val="00055CD0"/>
    <w:rsid w:val="000568B3"/>
    <w:rsid w:val="00057190"/>
    <w:rsid w:val="000575A8"/>
    <w:rsid w:val="0006144C"/>
    <w:rsid w:val="00061FAE"/>
    <w:rsid w:val="0006209A"/>
    <w:rsid w:val="00063401"/>
    <w:rsid w:val="0006344C"/>
    <w:rsid w:val="0006511E"/>
    <w:rsid w:val="00071201"/>
    <w:rsid w:val="00071C56"/>
    <w:rsid w:val="000720ED"/>
    <w:rsid w:val="00073429"/>
    <w:rsid w:val="00074531"/>
    <w:rsid w:val="00074EB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15E9"/>
    <w:rsid w:val="00093972"/>
    <w:rsid w:val="00095267"/>
    <w:rsid w:val="00096ECC"/>
    <w:rsid w:val="000A148C"/>
    <w:rsid w:val="000A1797"/>
    <w:rsid w:val="000A1E8D"/>
    <w:rsid w:val="000A353A"/>
    <w:rsid w:val="000A361B"/>
    <w:rsid w:val="000A4A57"/>
    <w:rsid w:val="000A5155"/>
    <w:rsid w:val="000A51F0"/>
    <w:rsid w:val="000A54D2"/>
    <w:rsid w:val="000A5F3E"/>
    <w:rsid w:val="000A5FC8"/>
    <w:rsid w:val="000A77C3"/>
    <w:rsid w:val="000A7DE5"/>
    <w:rsid w:val="000B0A21"/>
    <w:rsid w:val="000B1705"/>
    <w:rsid w:val="000B196B"/>
    <w:rsid w:val="000B1D40"/>
    <w:rsid w:val="000B23A0"/>
    <w:rsid w:val="000B2C69"/>
    <w:rsid w:val="000B36ED"/>
    <w:rsid w:val="000B37D4"/>
    <w:rsid w:val="000B50D4"/>
    <w:rsid w:val="000B5869"/>
    <w:rsid w:val="000B591A"/>
    <w:rsid w:val="000B6AD8"/>
    <w:rsid w:val="000C0E75"/>
    <w:rsid w:val="000C1F1C"/>
    <w:rsid w:val="000C33E4"/>
    <w:rsid w:val="000C3AA2"/>
    <w:rsid w:val="000C44DF"/>
    <w:rsid w:val="000C539D"/>
    <w:rsid w:val="000D0221"/>
    <w:rsid w:val="000D0C85"/>
    <w:rsid w:val="000D1F35"/>
    <w:rsid w:val="000D2A73"/>
    <w:rsid w:val="000D38B4"/>
    <w:rsid w:val="000D3D46"/>
    <w:rsid w:val="000D40D2"/>
    <w:rsid w:val="000D48D1"/>
    <w:rsid w:val="000D619C"/>
    <w:rsid w:val="000E035C"/>
    <w:rsid w:val="000E0449"/>
    <w:rsid w:val="000E22D4"/>
    <w:rsid w:val="000E3A5F"/>
    <w:rsid w:val="000E5953"/>
    <w:rsid w:val="000E6239"/>
    <w:rsid w:val="000E6CDD"/>
    <w:rsid w:val="000F1234"/>
    <w:rsid w:val="000F13B8"/>
    <w:rsid w:val="000F166B"/>
    <w:rsid w:val="000F1EF6"/>
    <w:rsid w:val="000F33A0"/>
    <w:rsid w:val="000F55C0"/>
    <w:rsid w:val="000F6E9C"/>
    <w:rsid w:val="00100859"/>
    <w:rsid w:val="00103E1A"/>
    <w:rsid w:val="00104749"/>
    <w:rsid w:val="00104756"/>
    <w:rsid w:val="001047F5"/>
    <w:rsid w:val="001060EA"/>
    <w:rsid w:val="001061BC"/>
    <w:rsid w:val="00106D6B"/>
    <w:rsid w:val="0010732C"/>
    <w:rsid w:val="0011056C"/>
    <w:rsid w:val="0011158A"/>
    <w:rsid w:val="00111672"/>
    <w:rsid w:val="001127C4"/>
    <w:rsid w:val="00114659"/>
    <w:rsid w:val="001149FF"/>
    <w:rsid w:val="001153FC"/>
    <w:rsid w:val="00117A29"/>
    <w:rsid w:val="00121C60"/>
    <w:rsid w:val="00121CD6"/>
    <w:rsid w:val="00122EC2"/>
    <w:rsid w:val="00125514"/>
    <w:rsid w:val="00130ADE"/>
    <w:rsid w:val="00130C72"/>
    <w:rsid w:val="00130DF5"/>
    <w:rsid w:val="00134ABA"/>
    <w:rsid w:val="00136D7A"/>
    <w:rsid w:val="00142488"/>
    <w:rsid w:val="001427CE"/>
    <w:rsid w:val="00143A4E"/>
    <w:rsid w:val="00146DE0"/>
    <w:rsid w:val="00150CC0"/>
    <w:rsid w:val="00150EF5"/>
    <w:rsid w:val="001511A4"/>
    <w:rsid w:val="00153130"/>
    <w:rsid w:val="00153F89"/>
    <w:rsid w:val="00155B80"/>
    <w:rsid w:val="00156AB7"/>
    <w:rsid w:val="00157EC7"/>
    <w:rsid w:val="00160219"/>
    <w:rsid w:val="00160343"/>
    <w:rsid w:val="00160707"/>
    <w:rsid w:val="00160D17"/>
    <w:rsid w:val="001625E9"/>
    <w:rsid w:val="00163A01"/>
    <w:rsid w:val="00170A02"/>
    <w:rsid w:val="00171B33"/>
    <w:rsid w:val="00171F2B"/>
    <w:rsid w:val="00172249"/>
    <w:rsid w:val="00172DB9"/>
    <w:rsid w:val="00174FD4"/>
    <w:rsid w:val="00176773"/>
    <w:rsid w:val="00177492"/>
    <w:rsid w:val="00177CBD"/>
    <w:rsid w:val="00181643"/>
    <w:rsid w:val="0018283C"/>
    <w:rsid w:val="00182E18"/>
    <w:rsid w:val="00184055"/>
    <w:rsid w:val="00185F71"/>
    <w:rsid w:val="00187896"/>
    <w:rsid w:val="001912AE"/>
    <w:rsid w:val="00191FDA"/>
    <w:rsid w:val="00192771"/>
    <w:rsid w:val="00193AD4"/>
    <w:rsid w:val="001943EB"/>
    <w:rsid w:val="00195302"/>
    <w:rsid w:val="00196364"/>
    <w:rsid w:val="001963DD"/>
    <w:rsid w:val="0019640C"/>
    <w:rsid w:val="001967B5"/>
    <w:rsid w:val="0019778C"/>
    <w:rsid w:val="001A0FF8"/>
    <w:rsid w:val="001A495A"/>
    <w:rsid w:val="001A5BB6"/>
    <w:rsid w:val="001A5F04"/>
    <w:rsid w:val="001A77B4"/>
    <w:rsid w:val="001A7AA0"/>
    <w:rsid w:val="001B04C2"/>
    <w:rsid w:val="001B0ABB"/>
    <w:rsid w:val="001B158F"/>
    <w:rsid w:val="001B1DA4"/>
    <w:rsid w:val="001B3261"/>
    <w:rsid w:val="001B381E"/>
    <w:rsid w:val="001B3BDC"/>
    <w:rsid w:val="001B3DBB"/>
    <w:rsid w:val="001B4782"/>
    <w:rsid w:val="001B6ECB"/>
    <w:rsid w:val="001B7287"/>
    <w:rsid w:val="001B77DC"/>
    <w:rsid w:val="001C1AE8"/>
    <w:rsid w:val="001C2CC8"/>
    <w:rsid w:val="001C3024"/>
    <w:rsid w:val="001C3C85"/>
    <w:rsid w:val="001C4073"/>
    <w:rsid w:val="001C4F24"/>
    <w:rsid w:val="001C5D4C"/>
    <w:rsid w:val="001D071A"/>
    <w:rsid w:val="001D16B5"/>
    <w:rsid w:val="001D19E4"/>
    <w:rsid w:val="001D3B04"/>
    <w:rsid w:val="001D51B9"/>
    <w:rsid w:val="001D6429"/>
    <w:rsid w:val="001D6B72"/>
    <w:rsid w:val="001E03A2"/>
    <w:rsid w:val="001E0A24"/>
    <w:rsid w:val="001E771D"/>
    <w:rsid w:val="001F0321"/>
    <w:rsid w:val="001F104E"/>
    <w:rsid w:val="001F2B38"/>
    <w:rsid w:val="001F350C"/>
    <w:rsid w:val="001F3C5F"/>
    <w:rsid w:val="001F4160"/>
    <w:rsid w:val="001F5936"/>
    <w:rsid w:val="001F640D"/>
    <w:rsid w:val="001F764B"/>
    <w:rsid w:val="002002B7"/>
    <w:rsid w:val="00202052"/>
    <w:rsid w:val="002026E7"/>
    <w:rsid w:val="00203CB8"/>
    <w:rsid w:val="00205D2F"/>
    <w:rsid w:val="00205DEA"/>
    <w:rsid w:val="00210165"/>
    <w:rsid w:val="002106D0"/>
    <w:rsid w:val="00211268"/>
    <w:rsid w:val="00211C4C"/>
    <w:rsid w:val="00212877"/>
    <w:rsid w:val="00212ED8"/>
    <w:rsid w:val="00214FD7"/>
    <w:rsid w:val="00215E5F"/>
    <w:rsid w:val="002176D7"/>
    <w:rsid w:val="00217A7E"/>
    <w:rsid w:val="00217DBF"/>
    <w:rsid w:val="002200B7"/>
    <w:rsid w:val="002200BB"/>
    <w:rsid w:val="002203E4"/>
    <w:rsid w:val="002213E1"/>
    <w:rsid w:val="0022144D"/>
    <w:rsid w:val="00221C73"/>
    <w:rsid w:val="002221E8"/>
    <w:rsid w:val="00222857"/>
    <w:rsid w:val="00222905"/>
    <w:rsid w:val="00224833"/>
    <w:rsid w:val="00225338"/>
    <w:rsid w:val="0022645C"/>
    <w:rsid w:val="0022701E"/>
    <w:rsid w:val="00227066"/>
    <w:rsid w:val="002277DB"/>
    <w:rsid w:val="00227E11"/>
    <w:rsid w:val="00230A41"/>
    <w:rsid w:val="0023175B"/>
    <w:rsid w:val="00232D56"/>
    <w:rsid w:val="00233B28"/>
    <w:rsid w:val="00233C93"/>
    <w:rsid w:val="00234324"/>
    <w:rsid w:val="0023491A"/>
    <w:rsid w:val="00234E34"/>
    <w:rsid w:val="002350DE"/>
    <w:rsid w:val="002352A4"/>
    <w:rsid w:val="00237519"/>
    <w:rsid w:val="002377C9"/>
    <w:rsid w:val="002401CB"/>
    <w:rsid w:val="00241FE8"/>
    <w:rsid w:val="00243277"/>
    <w:rsid w:val="00246168"/>
    <w:rsid w:val="00247C65"/>
    <w:rsid w:val="00252236"/>
    <w:rsid w:val="0025279A"/>
    <w:rsid w:val="002528A8"/>
    <w:rsid w:val="00252C36"/>
    <w:rsid w:val="00253249"/>
    <w:rsid w:val="0025421E"/>
    <w:rsid w:val="002565DA"/>
    <w:rsid w:val="00256E45"/>
    <w:rsid w:val="00257332"/>
    <w:rsid w:val="00257E71"/>
    <w:rsid w:val="00257F7C"/>
    <w:rsid w:val="00260CE9"/>
    <w:rsid w:val="002614ED"/>
    <w:rsid w:val="00261F3C"/>
    <w:rsid w:val="0026374E"/>
    <w:rsid w:val="00264908"/>
    <w:rsid w:val="00264B14"/>
    <w:rsid w:val="00265221"/>
    <w:rsid w:val="002654D1"/>
    <w:rsid w:val="002655E0"/>
    <w:rsid w:val="002657BF"/>
    <w:rsid w:val="00274BD6"/>
    <w:rsid w:val="0027625D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87F"/>
    <w:rsid w:val="00284CB8"/>
    <w:rsid w:val="00285A7F"/>
    <w:rsid w:val="0028720E"/>
    <w:rsid w:val="002900EF"/>
    <w:rsid w:val="0029050F"/>
    <w:rsid w:val="00290ECF"/>
    <w:rsid w:val="00290FB3"/>
    <w:rsid w:val="0029100F"/>
    <w:rsid w:val="00291216"/>
    <w:rsid w:val="00291CEA"/>
    <w:rsid w:val="00293065"/>
    <w:rsid w:val="00295D1D"/>
    <w:rsid w:val="00297757"/>
    <w:rsid w:val="002A112D"/>
    <w:rsid w:val="002A16D8"/>
    <w:rsid w:val="002A19E9"/>
    <w:rsid w:val="002A2571"/>
    <w:rsid w:val="002A28C0"/>
    <w:rsid w:val="002A4604"/>
    <w:rsid w:val="002A5941"/>
    <w:rsid w:val="002A64A0"/>
    <w:rsid w:val="002A73BC"/>
    <w:rsid w:val="002B0783"/>
    <w:rsid w:val="002B0C48"/>
    <w:rsid w:val="002B1B0E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5A54"/>
    <w:rsid w:val="002C601E"/>
    <w:rsid w:val="002C61F9"/>
    <w:rsid w:val="002C6C0E"/>
    <w:rsid w:val="002C7402"/>
    <w:rsid w:val="002C7C3A"/>
    <w:rsid w:val="002C7DFF"/>
    <w:rsid w:val="002C7F26"/>
    <w:rsid w:val="002D016E"/>
    <w:rsid w:val="002D18F5"/>
    <w:rsid w:val="002D2492"/>
    <w:rsid w:val="002D29BD"/>
    <w:rsid w:val="002D34FC"/>
    <w:rsid w:val="002D48AA"/>
    <w:rsid w:val="002D4D53"/>
    <w:rsid w:val="002D5419"/>
    <w:rsid w:val="002D6DDE"/>
    <w:rsid w:val="002D7EBC"/>
    <w:rsid w:val="002E4B98"/>
    <w:rsid w:val="002E70C1"/>
    <w:rsid w:val="002E7DCE"/>
    <w:rsid w:val="002E7F75"/>
    <w:rsid w:val="002F025B"/>
    <w:rsid w:val="002F0EAE"/>
    <w:rsid w:val="002F10B1"/>
    <w:rsid w:val="002F5DD8"/>
    <w:rsid w:val="002F72BC"/>
    <w:rsid w:val="0030012A"/>
    <w:rsid w:val="00300C55"/>
    <w:rsid w:val="00300EAB"/>
    <w:rsid w:val="0030171B"/>
    <w:rsid w:val="003017C4"/>
    <w:rsid w:val="00301866"/>
    <w:rsid w:val="003018BE"/>
    <w:rsid w:val="00302BB8"/>
    <w:rsid w:val="00303F21"/>
    <w:rsid w:val="00304900"/>
    <w:rsid w:val="00305001"/>
    <w:rsid w:val="0030577B"/>
    <w:rsid w:val="003067AD"/>
    <w:rsid w:val="003067EF"/>
    <w:rsid w:val="00306C66"/>
    <w:rsid w:val="003075DF"/>
    <w:rsid w:val="003076F8"/>
    <w:rsid w:val="00310015"/>
    <w:rsid w:val="00310881"/>
    <w:rsid w:val="00310C0B"/>
    <w:rsid w:val="00310C9B"/>
    <w:rsid w:val="003114AA"/>
    <w:rsid w:val="003135FA"/>
    <w:rsid w:val="00313DED"/>
    <w:rsid w:val="00313F4F"/>
    <w:rsid w:val="00314B9B"/>
    <w:rsid w:val="00315941"/>
    <w:rsid w:val="0031627F"/>
    <w:rsid w:val="00320205"/>
    <w:rsid w:val="003204BD"/>
    <w:rsid w:val="003222AC"/>
    <w:rsid w:val="00324406"/>
    <w:rsid w:val="00324467"/>
    <w:rsid w:val="00324C31"/>
    <w:rsid w:val="00326964"/>
    <w:rsid w:val="00326A91"/>
    <w:rsid w:val="00326CE3"/>
    <w:rsid w:val="00326D7C"/>
    <w:rsid w:val="00327F17"/>
    <w:rsid w:val="003303E5"/>
    <w:rsid w:val="00331340"/>
    <w:rsid w:val="003321E3"/>
    <w:rsid w:val="003332D3"/>
    <w:rsid w:val="00341E52"/>
    <w:rsid w:val="003429CB"/>
    <w:rsid w:val="003443A2"/>
    <w:rsid w:val="00344753"/>
    <w:rsid w:val="00345BED"/>
    <w:rsid w:val="00351986"/>
    <w:rsid w:val="00351B4D"/>
    <w:rsid w:val="00353DAB"/>
    <w:rsid w:val="003616A6"/>
    <w:rsid w:val="00361787"/>
    <w:rsid w:val="00362362"/>
    <w:rsid w:val="00362FD8"/>
    <w:rsid w:val="00363478"/>
    <w:rsid w:val="00363C93"/>
    <w:rsid w:val="00363FDD"/>
    <w:rsid w:val="003651D8"/>
    <w:rsid w:val="003654D5"/>
    <w:rsid w:val="00366A26"/>
    <w:rsid w:val="0036708F"/>
    <w:rsid w:val="003706E6"/>
    <w:rsid w:val="003708C8"/>
    <w:rsid w:val="00370D22"/>
    <w:rsid w:val="00372350"/>
    <w:rsid w:val="003730F3"/>
    <w:rsid w:val="003749E6"/>
    <w:rsid w:val="0037531B"/>
    <w:rsid w:val="00375CD8"/>
    <w:rsid w:val="00375F51"/>
    <w:rsid w:val="0037684B"/>
    <w:rsid w:val="00376ADA"/>
    <w:rsid w:val="00376B7D"/>
    <w:rsid w:val="00377FA4"/>
    <w:rsid w:val="00380646"/>
    <w:rsid w:val="00380814"/>
    <w:rsid w:val="0038127C"/>
    <w:rsid w:val="00384630"/>
    <w:rsid w:val="00384C95"/>
    <w:rsid w:val="0038635F"/>
    <w:rsid w:val="003869C1"/>
    <w:rsid w:val="003871CD"/>
    <w:rsid w:val="003871E5"/>
    <w:rsid w:val="00387694"/>
    <w:rsid w:val="00387703"/>
    <w:rsid w:val="003909F5"/>
    <w:rsid w:val="00390E27"/>
    <w:rsid w:val="00392446"/>
    <w:rsid w:val="003926B5"/>
    <w:rsid w:val="00392BD3"/>
    <w:rsid w:val="0039747A"/>
    <w:rsid w:val="003A0C21"/>
    <w:rsid w:val="003A1117"/>
    <w:rsid w:val="003A3BC3"/>
    <w:rsid w:val="003A48ED"/>
    <w:rsid w:val="003A6159"/>
    <w:rsid w:val="003A713A"/>
    <w:rsid w:val="003A7EBA"/>
    <w:rsid w:val="003B039F"/>
    <w:rsid w:val="003B1273"/>
    <w:rsid w:val="003B13DC"/>
    <w:rsid w:val="003B1ACB"/>
    <w:rsid w:val="003B1F5C"/>
    <w:rsid w:val="003B2105"/>
    <w:rsid w:val="003B21D3"/>
    <w:rsid w:val="003B334E"/>
    <w:rsid w:val="003B4D50"/>
    <w:rsid w:val="003B638B"/>
    <w:rsid w:val="003B7383"/>
    <w:rsid w:val="003C0262"/>
    <w:rsid w:val="003C0EFE"/>
    <w:rsid w:val="003C14A7"/>
    <w:rsid w:val="003C1C3C"/>
    <w:rsid w:val="003C22EF"/>
    <w:rsid w:val="003C2866"/>
    <w:rsid w:val="003C5459"/>
    <w:rsid w:val="003C5DEC"/>
    <w:rsid w:val="003C6718"/>
    <w:rsid w:val="003D0895"/>
    <w:rsid w:val="003D0924"/>
    <w:rsid w:val="003D0BC4"/>
    <w:rsid w:val="003D24A8"/>
    <w:rsid w:val="003D2523"/>
    <w:rsid w:val="003D3D02"/>
    <w:rsid w:val="003D4257"/>
    <w:rsid w:val="003D45C6"/>
    <w:rsid w:val="003D4752"/>
    <w:rsid w:val="003D535D"/>
    <w:rsid w:val="003D55D6"/>
    <w:rsid w:val="003D5EE6"/>
    <w:rsid w:val="003D60AB"/>
    <w:rsid w:val="003D677E"/>
    <w:rsid w:val="003D67A1"/>
    <w:rsid w:val="003D7038"/>
    <w:rsid w:val="003D7917"/>
    <w:rsid w:val="003E05C7"/>
    <w:rsid w:val="003E0CCB"/>
    <w:rsid w:val="003E0F5A"/>
    <w:rsid w:val="003E1E01"/>
    <w:rsid w:val="003E2392"/>
    <w:rsid w:val="003E3310"/>
    <w:rsid w:val="003E36C2"/>
    <w:rsid w:val="003E5905"/>
    <w:rsid w:val="003F0037"/>
    <w:rsid w:val="003F096D"/>
    <w:rsid w:val="003F0B5E"/>
    <w:rsid w:val="003F0CE4"/>
    <w:rsid w:val="003F1F5C"/>
    <w:rsid w:val="003F213B"/>
    <w:rsid w:val="003F4852"/>
    <w:rsid w:val="003F50B2"/>
    <w:rsid w:val="003F5A9C"/>
    <w:rsid w:val="003F7A68"/>
    <w:rsid w:val="00400088"/>
    <w:rsid w:val="00400ACC"/>
    <w:rsid w:val="00400CD3"/>
    <w:rsid w:val="00400FA3"/>
    <w:rsid w:val="004026EF"/>
    <w:rsid w:val="004036EC"/>
    <w:rsid w:val="00403F33"/>
    <w:rsid w:val="00405623"/>
    <w:rsid w:val="00406507"/>
    <w:rsid w:val="00406980"/>
    <w:rsid w:val="00410D82"/>
    <w:rsid w:val="0041187D"/>
    <w:rsid w:val="00412572"/>
    <w:rsid w:val="00412BA4"/>
    <w:rsid w:val="004131A5"/>
    <w:rsid w:val="00414AC0"/>
    <w:rsid w:val="00415997"/>
    <w:rsid w:val="00416949"/>
    <w:rsid w:val="00420EF4"/>
    <w:rsid w:val="00421247"/>
    <w:rsid w:val="00421E83"/>
    <w:rsid w:val="00422DBC"/>
    <w:rsid w:val="004230AA"/>
    <w:rsid w:val="00424674"/>
    <w:rsid w:val="00427010"/>
    <w:rsid w:val="004276DF"/>
    <w:rsid w:val="00427DCF"/>
    <w:rsid w:val="00430C86"/>
    <w:rsid w:val="0043199A"/>
    <w:rsid w:val="00431CB8"/>
    <w:rsid w:val="00432A45"/>
    <w:rsid w:val="00432BA7"/>
    <w:rsid w:val="004334A8"/>
    <w:rsid w:val="00433B37"/>
    <w:rsid w:val="004347AA"/>
    <w:rsid w:val="00434D84"/>
    <w:rsid w:val="0044307E"/>
    <w:rsid w:val="004433B5"/>
    <w:rsid w:val="00443F28"/>
    <w:rsid w:val="004440E0"/>
    <w:rsid w:val="00444B43"/>
    <w:rsid w:val="00445877"/>
    <w:rsid w:val="00446CF1"/>
    <w:rsid w:val="00447343"/>
    <w:rsid w:val="0045052E"/>
    <w:rsid w:val="004514F2"/>
    <w:rsid w:val="00451DB5"/>
    <w:rsid w:val="004529AE"/>
    <w:rsid w:val="004539D2"/>
    <w:rsid w:val="00453A26"/>
    <w:rsid w:val="00453B1D"/>
    <w:rsid w:val="0045716D"/>
    <w:rsid w:val="004571C0"/>
    <w:rsid w:val="00457593"/>
    <w:rsid w:val="00461160"/>
    <w:rsid w:val="00461457"/>
    <w:rsid w:val="00464CC1"/>
    <w:rsid w:val="00465182"/>
    <w:rsid w:val="00466C59"/>
    <w:rsid w:val="00466FD3"/>
    <w:rsid w:val="004673E3"/>
    <w:rsid w:val="00470C29"/>
    <w:rsid w:val="00471B8A"/>
    <w:rsid w:val="004724AD"/>
    <w:rsid w:val="00475E2A"/>
    <w:rsid w:val="004778AE"/>
    <w:rsid w:val="00477C62"/>
    <w:rsid w:val="00480F2D"/>
    <w:rsid w:val="00481355"/>
    <w:rsid w:val="0048136F"/>
    <w:rsid w:val="004825D1"/>
    <w:rsid w:val="004829DB"/>
    <w:rsid w:val="00483077"/>
    <w:rsid w:val="00484044"/>
    <w:rsid w:val="0048539E"/>
    <w:rsid w:val="00487E84"/>
    <w:rsid w:val="00491BA6"/>
    <w:rsid w:val="00493856"/>
    <w:rsid w:val="0049463E"/>
    <w:rsid w:val="004949D7"/>
    <w:rsid w:val="00495211"/>
    <w:rsid w:val="0049536F"/>
    <w:rsid w:val="00495492"/>
    <w:rsid w:val="004A06C5"/>
    <w:rsid w:val="004A1CA1"/>
    <w:rsid w:val="004A1DF4"/>
    <w:rsid w:val="004A267B"/>
    <w:rsid w:val="004A2F78"/>
    <w:rsid w:val="004A3FBE"/>
    <w:rsid w:val="004A5C03"/>
    <w:rsid w:val="004A6BCA"/>
    <w:rsid w:val="004A6FD1"/>
    <w:rsid w:val="004B006E"/>
    <w:rsid w:val="004B05CF"/>
    <w:rsid w:val="004B093A"/>
    <w:rsid w:val="004B109D"/>
    <w:rsid w:val="004B10B2"/>
    <w:rsid w:val="004B1A7C"/>
    <w:rsid w:val="004B281B"/>
    <w:rsid w:val="004B2B50"/>
    <w:rsid w:val="004B2E0D"/>
    <w:rsid w:val="004B4223"/>
    <w:rsid w:val="004B4B0B"/>
    <w:rsid w:val="004B50E8"/>
    <w:rsid w:val="004B5C86"/>
    <w:rsid w:val="004C0FAD"/>
    <w:rsid w:val="004C1326"/>
    <w:rsid w:val="004C1D33"/>
    <w:rsid w:val="004C2A96"/>
    <w:rsid w:val="004C3B9A"/>
    <w:rsid w:val="004C407F"/>
    <w:rsid w:val="004C4907"/>
    <w:rsid w:val="004C495A"/>
    <w:rsid w:val="004C4C4F"/>
    <w:rsid w:val="004C6972"/>
    <w:rsid w:val="004C7812"/>
    <w:rsid w:val="004D0716"/>
    <w:rsid w:val="004D0B74"/>
    <w:rsid w:val="004D0ED4"/>
    <w:rsid w:val="004D1D66"/>
    <w:rsid w:val="004D2137"/>
    <w:rsid w:val="004D3C6A"/>
    <w:rsid w:val="004D44A0"/>
    <w:rsid w:val="004D4812"/>
    <w:rsid w:val="004E085D"/>
    <w:rsid w:val="004E0A25"/>
    <w:rsid w:val="004E0F4B"/>
    <w:rsid w:val="004E1858"/>
    <w:rsid w:val="004E1E73"/>
    <w:rsid w:val="004E236B"/>
    <w:rsid w:val="004E2A03"/>
    <w:rsid w:val="004E43C3"/>
    <w:rsid w:val="004E4C8C"/>
    <w:rsid w:val="004E54A9"/>
    <w:rsid w:val="004E5897"/>
    <w:rsid w:val="004E67D1"/>
    <w:rsid w:val="004E6899"/>
    <w:rsid w:val="004E6917"/>
    <w:rsid w:val="004E73C4"/>
    <w:rsid w:val="004E7697"/>
    <w:rsid w:val="004F08D5"/>
    <w:rsid w:val="004F0CCF"/>
    <w:rsid w:val="004F2E77"/>
    <w:rsid w:val="004F31F4"/>
    <w:rsid w:val="004F3B80"/>
    <w:rsid w:val="004F5550"/>
    <w:rsid w:val="004F5F69"/>
    <w:rsid w:val="004F787F"/>
    <w:rsid w:val="004F7B3B"/>
    <w:rsid w:val="004F7B5A"/>
    <w:rsid w:val="004F7CC6"/>
    <w:rsid w:val="005022EF"/>
    <w:rsid w:val="00505100"/>
    <w:rsid w:val="0050517F"/>
    <w:rsid w:val="00506111"/>
    <w:rsid w:val="00507B7B"/>
    <w:rsid w:val="00511CD6"/>
    <w:rsid w:val="00511D01"/>
    <w:rsid w:val="00513459"/>
    <w:rsid w:val="005171AF"/>
    <w:rsid w:val="00520047"/>
    <w:rsid w:val="00520066"/>
    <w:rsid w:val="00521DA6"/>
    <w:rsid w:val="00522C1E"/>
    <w:rsid w:val="00524FEC"/>
    <w:rsid w:val="005253C2"/>
    <w:rsid w:val="00525416"/>
    <w:rsid w:val="00526A24"/>
    <w:rsid w:val="00526D7A"/>
    <w:rsid w:val="00527C36"/>
    <w:rsid w:val="0053045D"/>
    <w:rsid w:val="0053793E"/>
    <w:rsid w:val="00540A8E"/>
    <w:rsid w:val="00540E2A"/>
    <w:rsid w:val="005410B8"/>
    <w:rsid w:val="005412F4"/>
    <w:rsid w:val="00541701"/>
    <w:rsid w:val="005436C1"/>
    <w:rsid w:val="00544DF5"/>
    <w:rsid w:val="005455E7"/>
    <w:rsid w:val="00546AC0"/>
    <w:rsid w:val="00547A2E"/>
    <w:rsid w:val="00550396"/>
    <w:rsid w:val="00551203"/>
    <w:rsid w:val="005514C6"/>
    <w:rsid w:val="005528BC"/>
    <w:rsid w:val="00552A68"/>
    <w:rsid w:val="00552C97"/>
    <w:rsid w:val="005542C7"/>
    <w:rsid w:val="00555B27"/>
    <w:rsid w:val="00556DE7"/>
    <w:rsid w:val="00557037"/>
    <w:rsid w:val="00557BD1"/>
    <w:rsid w:val="00561756"/>
    <w:rsid w:val="005618BE"/>
    <w:rsid w:val="00561A7C"/>
    <w:rsid w:val="00564B61"/>
    <w:rsid w:val="0056609D"/>
    <w:rsid w:val="005702E6"/>
    <w:rsid w:val="00570789"/>
    <w:rsid w:val="00570F87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2C6"/>
    <w:rsid w:val="00584D84"/>
    <w:rsid w:val="00584E00"/>
    <w:rsid w:val="00585573"/>
    <w:rsid w:val="00586576"/>
    <w:rsid w:val="00586626"/>
    <w:rsid w:val="0058747E"/>
    <w:rsid w:val="0059004B"/>
    <w:rsid w:val="00590582"/>
    <w:rsid w:val="00592602"/>
    <w:rsid w:val="0059306C"/>
    <w:rsid w:val="005937B4"/>
    <w:rsid w:val="00594554"/>
    <w:rsid w:val="00596955"/>
    <w:rsid w:val="00596C3A"/>
    <w:rsid w:val="005971D3"/>
    <w:rsid w:val="005A06AF"/>
    <w:rsid w:val="005A1295"/>
    <w:rsid w:val="005A1BD4"/>
    <w:rsid w:val="005A1D22"/>
    <w:rsid w:val="005A2201"/>
    <w:rsid w:val="005A24E0"/>
    <w:rsid w:val="005A271E"/>
    <w:rsid w:val="005A2A47"/>
    <w:rsid w:val="005A4516"/>
    <w:rsid w:val="005A568A"/>
    <w:rsid w:val="005A66B7"/>
    <w:rsid w:val="005A7DF3"/>
    <w:rsid w:val="005B0C92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4D6D"/>
    <w:rsid w:val="005C649A"/>
    <w:rsid w:val="005C72BC"/>
    <w:rsid w:val="005C7308"/>
    <w:rsid w:val="005D16E1"/>
    <w:rsid w:val="005D1900"/>
    <w:rsid w:val="005D1ACE"/>
    <w:rsid w:val="005D2CE9"/>
    <w:rsid w:val="005D404A"/>
    <w:rsid w:val="005D4A12"/>
    <w:rsid w:val="005E1592"/>
    <w:rsid w:val="005E2D67"/>
    <w:rsid w:val="005E33FD"/>
    <w:rsid w:val="005E4720"/>
    <w:rsid w:val="005E757D"/>
    <w:rsid w:val="005E7D50"/>
    <w:rsid w:val="005F0335"/>
    <w:rsid w:val="005F0D49"/>
    <w:rsid w:val="005F1B57"/>
    <w:rsid w:val="005F1CEB"/>
    <w:rsid w:val="005F1D0A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817"/>
    <w:rsid w:val="00606B1E"/>
    <w:rsid w:val="0060713B"/>
    <w:rsid w:val="00610007"/>
    <w:rsid w:val="006105F4"/>
    <w:rsid w:val="00610ABA"/>
    <w:rsid w:val="00616326"/>
    <w:rsid w:val="00616B42"/>
    <w:rsid w:val="0062036D"/>
    <w:rsid w:val="00620897"/>
    <w:rsid w:val="006220A7"/>
    <w:rsid w:val="006244AB"/>
    <w:rsid w:val="0062462A"/>
    <w:rsid w:val="00624D19"/>
    <w:rsid w:val="00626EFF"/>
    <w:rsid w:val="0062700F"/>
    <w:rsid w:val="00630DAB"/>
    <w:rsid w:val="00630ECA"/>
    <w:rsid w:val="00631A7A"/>
    <w:rsid w:val="00632DD4"/>
    <w:rsid w:val="006332B3"/>
    <w:rsid w:val="00633C74"/>
    <w:rsid w:val="00634D1D"/>
    <w:rsid w:val="00634F4A"/>
    <w:rsid w:val="00635D57"/>
    <w:rsid w:val="006366E8"/>
    <w:rsid w:val="00637047"/>
    <w:rsid w:val="0064009D"/>
    <w:rsid w:val="006401CD"/>
    <w:rsid w:val="00640400"/>
    <w:rsid w:val="00641EE2"/>
    <w:rsid w:val="006425AF"/>
    <w:rsid w:val="006427EA"/>
    <w:rsid w:val="00643528"/>
    <w:rsid w:val="00644212"/>
    <w:rsid w:val="00646D58"/>
    <w:rsid w:val="006470C8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0F8"/>
    <w:rsid w:val="00655699"/>
    <w:rsid w:val="00655C35"/>
    <w:rsid w:val="00655CD0"/>
    <w:rsid w:val="00655F77"/>
    <w:rsid w:val="00656233"/>
    <w:rsid w:val="00656DE9"/>
    <w:rsid w:val="00656EDF"/>
    <w:rsid w:val="006577CC"/>
    <w:rsid w:val="00657F5E"/>
    <w:rsid w:val="00660D66"/>
    <w:rsid w:val="00660E55"/>
    <w:rsid w:val="006614A8"/>
    <w:rsid w:val="00663A99"/>
    <w:rsid w:val="00663EB8"/>
    <w:rsid w:val="006646E1"/>
    <w:rsid w:val="00664F0F"/>
    <w:rsid w:val="0066513F"/>
    <w:rsid w:val="00665942"/>
    <w:rsid w:val="006663F9"/>
    <w:rsid w:val="006666E8"/>
    <w:rsid w:val="006672C7"/>
    <w:rsid w:val="006677E3"/>
    <w:rsid w:val="00667A35"/>
    <w:rsid w:val="00670364"/>
    <w:rsid w:val="0067048A"/>
    <w:rsid w:val="00670BB2"/>
    <w:rsid w:val="0067353F"/>
    <w:rsid w:val="0067394C"/>
    <w:rsid w:val="00673F7E"/>
    <w:rsid w:val="0067693B"/>
    <w:rsid w:val="00676CBB"/>
    <w:rsid w:val="006802E3"/>
    <w:rsid w:val="00682574"/>
    <w:rsid w:val="00682C80"/>
    <w:rsid w:val="00685095"/>
    <w:rsid w:val="006850AC"/>
    <w:rsid w:val="00685623"/>
    <w:rsid w:val="00685861"/>
    <w:rsid w:val="00685FBB"/>
    <w:rsid w:val="006863D0"/>
    <w:rsid w:val="00686ACF"/>
    <w:rsid w:val="00687BB0"/>
    <w:rsid w:val="006919FE"/>
    <w:rsid w:val="00691D18"/>
    <w:rsid w:val="006922AC"/>
    <w:rsid w:val="0069248D"/>
    <w:rsid w:val="00692E4D"/>
    <w:rsid w:val="00692FC9"/>
    <w:rsid w:val="0069477F"/>
    <w:rsid w:val="00695007"/>
    <w:rsid w:val="00695641"/>
    <w:rsid w:val="00695853"/>
    <w:rsid w:val="006970F0"/>
    <w:rsid w:val="006974BD"/>
    <w:rsid w:val="006A1F2A"/>
    <w:rsid w:val="006A21B5"/>
    <w:rsid w:val="006A34C6"/>
    <w:rsid w:val="006A44DA"/>
    <w:rsid w:val="006A58CC"/>
    <w:rsid w:val="006B0319"/>
    <w:rsid w:val="006B04C4"/>
    <w:rsid w:val="006B0E0A"/>
    <w:rsid w:val="006B24E6"/>
    <w:rsid w:val="006B2DEA"/>
    <w:rsid w:val="006B4A14"/>
    <w:rsid w:val="006B68F7"/>
    <w:rsid w:val="006B6DDA"/>
    <w:rsid w:val="006B7836"/>
    <w:rsid w:val="006B7B66"/>
    <w:rsid w:val="006C0494"/>
    <w:rsid w:val="006C0A80"/>
    <w:rsid w:val="006C12B4"/>
    <w:rsid w:val="006C212D"/>
    <w:rsid w:val="006C2F0B"/>
    <w:rsid w:val="006C375C"/>
    <w:rsid w:val="006C44E5"/>
    <w:rsid w:val="006C4A9A"/>
    <w:rsid w:val="006C4B15"/>
    <w:rsid w:val="006C5AEA"/>
    <w:rsid w:val="006C603D"/>
    <w:rsid w:val="006C6C50"/>
    <w:rsid w:val="006C70EA"/>
    <w:rsid w:val="006D1263"/>
    <w:rsid w:val="006D13B1"/>
    <w:rsid w:val="006D1A16"/>
    <w:rsid w:val="006D21FB"/>
    <w:rsid w:val="006D26E7"/>
    <w:rsid w:val="006D4963"/>
    <w:rsid w:val="006D4F40"/>
    <w:rsid w:val="006D5647"/>
    <w:rsid w:val="006D7A7D"/>
    <w:rsid w:val="006D7E1D"/>
    <w:rsid w:val="006E0187"/>
    <w:rsid w:val="006E39DA"/>
    <w:rsid w:val="006E3D98"/>
    <w:rsid w:val="006E4568"/>
    <w:rsid w:val="006E6F12"/>
    <w:rsid w:val="006E6F5E"/>
    <w:rsid w:val="006F04CB"/>
    <w:rsid w:val="006F06F8"/>
    <w:rsid w:val="006F18BB"/>
    <w:rsid w:val="006F18DD"/>
    <w:rsid w:val="006F38D8"/>
    <w:rsid w:val="006F582E"/>
    <w:rsid w:val="006F589F"/>
    <w:rsid w:val="006F5AA2"/>
    <w:rsid w:val="006F60A7"/>
    <w:rsid w:val="006F6E49"/>
    <w:rsid w:val="006F7526"/>
    <w:rsid w:val="006F7C48"/>
    <w:rsid w:val="00700176"/>
    <w:rsid w:val="007017BC"/>
    <w:rsid w:val="00701877"/>
    <w:rsid w:val="00702720"/>
    <w:rsid w:val="00705B6B"/>
    <w:rsid w:val="00705BF7"/>
    <w:rsid w:val="007064ED"/>
    <w:rsid w:val="0070655D"/>
    <w:rsid w:val="0070673C"/>
    <w:rsid w:val="00706C73"/>
    <w:rsid w:val="007103B4"/>
    <w:rsid w:val="00712C4F"/>
    <w:rsid w:val="00713264"/>
    <w:rsid w:val="0071444F"/>
    <w:rsid w:val="0071561F"/>
    <w:rsid w:val="00716216"/>
    <w:rsid w:val="00716B16"/>
    <w:rsid w:val="0071799A"/>
    <w:rsid w:val="007179CB"/>
    <w:rsid w:val="007200F0"/>
    <w:rsid w:val="007203CD"/>
    <w:rsid w:val="00720730"/>
    <w:rsid w:val="00720C1F"/>
    <w:rsid w:val="007214A7"/>
    <w:rsid w:val="00722591"/>
    <w:rsid w:val="0072266C"/>
    <w:rsid w:val="007226F1"/>
    <w:rsid w:val="00722F7B"/>
    <w:rsid w:val="007267F8"/>
    <w:rsid w:val="0072691D"/>
    <w:rsid w:val="0072711D"/>
    <w:rsid w:val="007273EA"/>
    <w:rsid w:val="0073110A"/>
    <w:rsid w:val="00731633"/>
    <w:rsid w:val="007319A9"/>
    <w:rsid w:val="00731D8F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B82"/>
    <w:rsid w:val="00740C09"/>
    <w:rsid w:val="00741538"/>
    <w:rsid w:val="00741BE5"/>
    <w:rsid w:val="00741D77"/>
    <w:rsid w:val="00742149"/>
    <w:rsid w:val="00743524"/>
    <w:rsid w:val="0074402D"/>
    <w:rsid w:val="00744C68"/>
    <w:rsid w:val="00745308"/>
    <w:rsid w:val="00745AEC"/>
    <w:rsid w:val="00745BA5"/>
    <w:rsid w:val="007463EC"/>
    <w:rsid w:val="00746977"/>
    <w:rsid w:val="00747363"/>
    <w:rsid w:val="00750B33"/>
    <w:rsid w:val="00750BBC"/>
    <w:rsid w:val="007524D7"/>
    <w:rsid w:val="00752651"/>
    <w:rsid w:val="0075471C"/>
    <w:rsid w:val="00756714"/>
    <w:rsid w:val="0075683E"/>
    <w:rsid w:val="00756A7C"/>
    <w:rsid w:val="00760641"/>
    <w:rsid w:val="00761E6B"/>
    <w:rsid w:val="007626B0"/>
    <w:rsid w:val="00762A4E"/>
    <w:rsid w:val="007633C3"/>
    <w:rsid w:val="007649F7"/>
    <w:rsid w:val="007659F2"/>
    <w:rsid w:val="0076681D"/>
    <w:rsid w:val="00771740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A1C"/>
    <w:rsid w:val="00783FC9"/>
    <w:rsid w:val="0078491B"/>
    <w:rsid w:val="00786247"/>
    <w:rsid w:val="00786CF0"/>
    <w:rsid w:val="00787945"/>
    <w:rsid w:val="00790FF7"/>
    <w:rsid w:val="00791268"/>
    <w:rsid w:val="00791DC2"/>
    <w:rsid w:val="007930FB"/>
    <w:rsid w:val="007937E9"/>
    <w:rsid w:val="00794C67"/>
    <w:rsid w:val="007964A0"/>
    <w:rsid w:val="0079780E"/>
    <w:rsid w:val="007A3620"/>
    <w:rsid w:val="007A49A9"/>
    <w:rsid w:val="007A4D6D"/>
    <w:rsid w:val="007A5BB1"/>
    <w:rsid w:val="007A6275"/>
    <w:rsid w:val="007A668F"/>
    <w:rsid w:val="007A7535"/>
    <w:rsid w:val="007B018D"/>
    <w:rsid w:val="007B10CB"/>
    <w:rsid w:val="007B4090"/>
    <w:rsid w:val="007B415D"/>
    <w:rsid w:val="007B4D52"/>
    <w:rsid w:val="007B5149"/>
    <w:rsid w:val="007B6F5D"/>
    <w:rsid w:val="007B786C"/>
    <w:rsid w:val="007B7D5B"/>
    <w:rsid w:val="007C1197"/>
    <w:rsid w:val="007C2ED0"/>
    <w:rsid w:val="007C4166"/>
    <w:rsid w:val="007C4CEB"/>
    <w:rsid w:val="007C5202"/>
    <w:rsid w:val="007C52F4"/>
    <w:rsid w:val="007C6219"/>
    <w:rsid w:val="007C704C"/>
    <w:rsid w:val="007D0430"/>
    <w:rsid w:val="007D098E"/>
    <w:rsid w:val="007D0A6B"/>
    <w:rsid w:val="007D0F2A"/>
    <w:rsid w:val="007D1D45"/>
    <w:rsid w:val="007D2231"/>
    <w:rsid w:val="007D4E7A"/>
    <w:rsid w:val="007D5027"/>
    <w:rsid w:val="007D5D5B"/>
    <w:rsid w:val="007D7E3D"/>
    <w:rsid w:val="007E0CCD"/>
    <w:rsid w:val="007E0FCD"/>
    <w:rsid w:val="007E2D06"/>
    <w:rsid w:val="007E363A"/>
    <w:rsid w:val="007E58CB"/>
    <w:rsid w:val="007E5BDA"/>
    <w:rsid w:val="007E6EC3"/>
    <w:rsid w:val="007E6EC8"/>
    <w:rsid w:val="007E7A9A"/>
    <w:rsid w:val="007E7D02"/>
    <w:rsid w:val="007F0231"/>
    <w:rsid w:val="007F10AA"/>
    <w:rsid w:val="007F1D46"/>
    <w:rsid w:val="007F34EE"/>
    <w:rsid w:val="007F499F"/>
    <w:rsid w:val="007F560E"/>
    <w:rsid w:val="007F71A3"/>
    <w:rsid w:val="00800911"/>
    <w:rsid w:val="00800F24"/>
    <w:rsid w:val="008034E6"/>
    <w:rsid w:val="00803693"/>
    <w:rsid w:val="00804394"/>
    <w:rsid w:val="008043A7"/>
    <w:rsid w:val="00805F9D"/>
    <w:rsid w:val="008060A0"/>
    <w:rsid w:val="0081184E"/>
    <w:rsid w:val="00811BC6"/>
    <w:rsid w:val="00812114"/>
    <w:rsid w:val="00812F26"/>
    <w:rsid w:val="0081309E"/>
    <w:rsid w:val="008134D8"/>
    <w:rsid w:val="00813C21"/>
    <w:rsid w:val="00813C9D"/>
    <w:rsid w:val="008143CB"/>
    <w:rsid w:val="00815577"/>
    <w:rsid w:val="008156B9"/>
    <w:rsid w:val="00815E28"/>
    <w:rsid w:val="00816686"/>
    <w:rsid w:val="00816991"/>
    <w:rsid w:val="0082079E"/>
    <w:rsid w:val="00821EA1"/>
    <w:rsid w:val="00822708"/>
    <w:rsid w:val="00825048"/>
    <w:rsid w:val="008252CB"/>
    <w:rsid w:val="008252CF"/>
    <w:rsid w:val="008316E9"/>
    <w:rsid w:val="00831E8B"/>
    <w:rsid w:val="00833AEE"/>
    <w:rsid w:val="00833DBC"/>
    <w:rsid w:val="00836686"/>
    <w:rsid w:val="00836C0F"/>
    <w:rsid w:val="00836F20"/>
    <w:rsid w:val="008379A3"/>
    <w:rsid w:val="00837AED"/>
    <w:rsid w:val="00837F60"/>
    <w:rsid w:val="00841505"/>
    <w:rsid w:val="00842149"/>
    <w:rsid w:val="00842D04"/>
    <w:rsid w:val="00843147"/>
    <w:rsid w:val="00843215"/>
    <w:rsid w:val="008450F0"/>
    <w:rsid w:val="008472F3"/>
    <w:rsid w:val="00847A4E"/>
    <w:rsid w:val="008502FA"/>
    <w:rsid w:val="00850D43"/>
    <w:rsid w:val="0085197F"/>
    <w:rsid w:val="008528CF"/>
    <w:rsid w:val="00853236"/>
    <w:rsid w:val="0085369F"/>
    <w:rsid w:val="00854167"/>
    <w:rsid w:val="00854E36"/>
    <w:rsid w:val="008569D0"/>
    <w:rsid w:val="00856E2A"/>
    <w:rsid w:val="00857A6F"/>
    <w:rsid w:val="00860611"/>
    <w:rsid w:val="008633FE"/>
    <w:rsid w:val="00863797"/>
    <w:rsid w:val="00863E88"/>
    <w:rsid w:val="00865555"/>
    <w:rsid w:val="00865F33"/>
    <w:rsid w:val="00866762"/>
    <w:rsid w:val="00866A89"/>
    <w:rsid w:val="008703DC"/>
    <w:rsid w:val="00870496"/>
    <w:rsid w:val="00871111"/>
    <w:rsid w:val="00871614"/>
    <w:rsid w:val="00871A85"/>
    <w:rsid w:val="00871BD9"/>
    <w:rsid w:val="00872E46"/>
    <w:rsid w:val="00875196"/>
    <w:rsid w:val="008762D1"/>
    <w:rsid w:val="00876988"/>
    <w:rsid w:val="00876CEC"/>
    <w:rsid w:val="00876FA8"/>
    <w:rsid w:val="0087711D"/>
    <w:rsid w:val="00880433"/>
    <w:rsid w:val="00881732"/>
    <w:rsid w:val="008822ED"/>
    <w:rsid w:val="008823D8"/>
    <w:rsid w:val="0088319C"/>
    <w:rsid w:val="00883688"/>
    <w:rsid w:val="00884D91"/>
    <w:rsid w:val="00885C4B"/>
    <w:rsid w:val="008863A4"/>
    <w:rsid w:val="008923BB"/>
    <w:rsid w:val="0089315C"/>
    <w:rsid w:val="008951F4"/>
    <w:rsid w:val="0089545D"/>
    <w:rsid w:val="008A0B11"/>
    <w:rsid w:val="008A176D"/>
    <w:rsid w:val="008A2341"/>
    <w:rsid w:val="008A25B1"/>
    <w:rsid w:val="008A3582"/>
    <w:rsid w:val="008A38B5"/>
    <w:rsid w:val="008A3C87"/>
    <w:rsid w:val="008A5565"/>
    <w:rsid w:val="008A5CD2"/>
    <w:rsid w:val="008A6565"/>
    <w:rsid w:val="008A6D11"/>
    <w:rsid w:val="008A771B"/>
    <w:rsid w:val="008A7F43"/>
    <w:rsid w:val="008A7FE6"/>
    <w:rsid w:val="008B2497"/>
    <w:rsid w:val="008B441E"/>
    <w:rsid w:val="008B53F7"/>
    <w:rsid w:val="008B5779"/>
    <w:rsid w:val="008B5AA9"/>
    <w:rsid w:val="008B5C28"/>
    <w:rsid w:val="008B6DD4"/>
    <w:rsid w:val="008B78A4"/>
    <w:rsid w:val="008C00C7"/>
    <w:rsid w:val="008C06A9"/>
    <w:rsid w:val="008C1A92"/>
    <w:rsid w:val="008C2D88"/>
    <w:rsid w:val="008C31A9"/>
    <w:rsid w:val="008C331A"/>
    <w:rsid w:val="008C4DC2"/>
    <w:rsid w:val="008C4EAC"/>
    <w:rsid w:val="008C5B07"/>
    <w:rsid w:val="008C623A"/>
    <w:rsid w:val="008C624B"/>
    <w:rsid w:val="008D0567"/>
    <w:rsid w:val="008D105A"/>
    <w:rsid w:val="008D2CE6"/>
    <w:rsid w:val="008D371B"/>
    <w:rsid w:val="008D5385"/>
    <w:rsid w:val="008D5643"/>
    <w:rsid w:val="008D6DF2"/>
    <w:rsid w:val="008D79FE"/>
    <w:rsid w:val="008D7A62"/>
    <w:rsid w:val="008D7C80"/>
    <w:rsid w:val="008E0BC4"/>
    <w:rsid w:val="008E13D7"/>
    <w:rsid w:val="008E1A48"/>
    <w:rsid w:val="008E1FF1"/>
    <w:rsid w:val="008E2B1B"/>
    <w:rsid w:val="008E2D6F"/>
    <w:rsid w:val="008E3315"/>
    <w:rsid w:val="008E399A"/>
    <w:rsid w:val="008E3AEE"/>
    <w:rsid w:val="008E5128"/>
    <w:rsid w:val="008E617A"/>
    <w:rsid w:val="008E621F"/>
    <w:rsid w:val="008E7873"/>
    <w:rsid w:val="008E7FFB"/>
    <w:rsid w:val="008F0BDF"/>
    <w:rsid w:val="008F17E5"/>
    <w:rsid w:val="008F24E1"/>
    <w:rsid w:val="008F2F28"/>
    <w:rsid w:val="008F3105"/>
    <w:rsid w:val="008F353A"/>
    <w:rsid w:val="008F3FC8"/>
    <w:rsid w:val="008F75A8"/>
    <w:rsid w:val="008F766C"/>
    <w:rsid w:val="009001AB"/>
    <w:rsid w:val="009022E4"/>
    <w:rsid w:val="00902896"/>
    <w:rsid w:val="009042F8"/>
    <w:rsid w:val="00905845"/>
    <w:rsid w:val="0090612D"/>
    <w:rsid w:val="00906DCC"/>
    <w:rsid w:val="009151A0"/>
    <w:rsid w:val="00916541"/>
    <w:rsid w:val="009167E1"/>
    <w:rsid w:val="0092150D"/>
    <w:rsid w:val="00921A47"/>
    <w:rsid w:val="00923CEC"/>
    <w:rsid w:val="009240E5"/>
    <w:rsid w:val="0092539A"/>
    <w:rsid w:val="00925864"/>
    <w:rsid w:val="00926F8D"/>
    <w:rsid w:val="00930146"/>
    <w:rsid w:val="0093026D"/>
    <w:rsid w:val="00931787"/>
    <w:rsid w:val="009317AC"/>
    <w:rsid w:val="009331CC"/>
    <w:rsid w:val="00933B0F"/>
    <w:rsid w:val="00934079"/>
    <w:rsid w:val="0093408E"/>
    <w:rsid w:val="009361FA"/>
    <w:rsid w:val="009362F5"/>
    <w:rsid w:val="0093635C"/>
    <w:rsid w:val="0093799B"/>
    <w:rsid w:val="00937A86"/>
    <w:rsid w:val="00937E71"/>
    <w:rsid w:val="0094366F"/>
    <w:rsid w:val="0094581E"/>
    <w:rsid w:val="009460D6"/>
    <w:rsid w:val="00947197"/>
    <w:rsid w:val="0094776E"/>
    <w:rsid w:val="009512A9"/>
    <w:rsid w:val="0095658E"/>
    <w:rsid w:val="009575E4"/>
    <w:rsid w:val="00960206"/>
    <w:rsid w:val="00961136"/>
    <w:rsid w:val="00964360"/>
    <w:rsid w:val="009653F4"/>
    <w:rsid w:val="00965F82"/>
    <w:rsid w:val="009673A8"/>
    <w:rsid w:val="00970308"/>
    <w:rsid w:val="00971A69"/>
    <w:rsid w:val="00971BF1"/>
    <w:rsid w:val="0097251F"/>
    <w:rsid w:val="0097271B"/>
    <w:rsid w:val="0097348B"/>
    <w:rsid w:val="00973B4F"/>
    <w:rsid w:val="00974FDD"/>
    <w:rsid w:val="00975B2A"/>
    <w:rsid w:val="0097667C"/>
    <w:rsid w:val="0097683A"/>
    <w:rsid w:val="00977A30"/>
    <w:rsid w:val="00977D4E"/>
    <w:rsid w:val="00977F7A"/>
    <w:rsid w:val="0098145C"/>
    <w:rsid w:val="009866EF"/>
    <w:rsid w:val="00987BF5"/>
    <w:rsid w:val="00990363"/>
    <w:rsid w:val="00995B40"/>
    <w:rsid w:val="00996BAF"/>
    <w:rsid w:val="009A01C7"/>
    <w:rsid w:val="009A02E0"/>
    <w:rsid w:val="009A07B6"/>
    <w:rsid w:val="009A18D5"/>
    <w:rsid w:val="009A3707"/>
    <w:rsid w:val="009A494D"/>
    <w:rsid w:val="009A4C59"/>
    <w:rsid w:val="009A4F0C"/>
    <w:rsid w:val="009A6548"/>
    <w:rsid w:val="009A6E9F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6861"/>
    <w:rsid w:val="009B7D04"/>
    <w:rsid w:val="009C0B34"/>
    <w:rsid w:val="009C16E5"/>
    <w:rsid w:val="009C1832"/>
    <w:rsid w:val="009C3876"/>
    <w:rsid w:val="009C4840"/>
    <w:rsid w:val="009C505B"/>
    <w:rsid w:val="009C6573"/>
    <w:rsid w:val="009C6BB7"/>
    <w:rsid w:val="009C6EF9"/>
    <w:rsid w:val="009C6F52"/>
    <w:rsid w:val="009C72CF"/>
    <w:rsid w:val="009D0394"/>
    <w:rsid w:val="009D1C57"/>
    <w:rsid w:val="009D2290"/>
    <w:rsid w:val="009D3322"/>
    <w:rsid w:val="009D3523"/>
    <w:rsid w:val="009D37A8"/>
    <w:rsid w:val="009D38FB"/>
    <w:rsid w:val="009D4773"/>
    <w:rsid w:val="009E02F3"/>
    <w:rsid w:val="009E16EB"/>
    <w:rsid w:val="009E19DC"/>
    <w:rsid w:val="009E4AC7"/>
    <w:rsid w:val="009E4B94"/>
    <w:rsid w:val="009E5560"/>
    <w:rsid w:val="009E5F79"/>
    <w:rsid w:val="009F07AC"/>
    <w:rsid w:val="009F0D47"/>
    <w:rsid w:val="009F18E4"/>
    <w:rsid w:val="009F377E"/>
    <w:rsid w:val="009F3FB0"/>
    <w:rsid w:val="009F42A0"/>
    <w:rsid w:val="009F6216"/>
    <w:rsid w:val="009F7348"/>
    <w:rsid w:val="009F7FDF"/>
    <w:rsid w:val="00A00112"/>
    <w:rsid w:val="00A00484"/>
    <w:rsid w:val="00A01AB6"/>
    <w:rsid w:val="00A01D38"/>
    <w:rsid w:val="00A02608"/>
    <w:rsid w:val="00A02DDD"/>
    <w:rsid w:val="00A049E9"/>
    <w:rsid w:val="00A05F18"/>
    <w:rsid w:val="00A05FC1"/>
    <w:rsid w:val="00A06065"/>
    <w:rsid w:val="00A0701F"/>
    <w:rsid w:val="00A07129"/>
    <w:rsid w:val="00A078C9"/>
    <w:rsid w:val="00A10CFE"/>
    <w:rsid w:val="00A112EC"/>
    <w:rsid w:val="00A11DF8"/>
    <w:rsid w:val="00A13D43"/>
    <w:rsid w:val="00A14ADB"/>
    <w:rsid w:val="00A15390"/>
    <w:rsid w:val="00A15D87"/>
    <w:rsid w:val="00A16AB6"/>
    <w:rsid w:val="00A17D35"/>
    <w:rsid w:val="00A17F64"/>
    <w:rsid w:val="00A203DD"/>
    <w:rsid w:val="00A212F0"/>
    <w:rsid w:val="00A2186A"/>
    <w:rsid w:val="00A21C4E"/>
    <w:rsid w:val="00A22199"/>
    <w:rsid w:val="00A224E5"/>
    <w:rsid w:val="00A22585"/>
    <w:rsid w:val="00A234E8"/>
    <w:rsid w:val="00A253BB"/>
    <w:rsid w:val="00A263C8"/>
    <w:rsid w:val="00A30042"/>
    <w:rsid w:val="00A30A9D"/>
    <w:rsid w:val="00A30D40"/>
    <w:rsid w:val="00A3136B"/>
    <w:rsid w:val="00A31FB4"/>
    <w:rsid w:val="00A3431B"/>
    <w:rsid w:val="00A359B7"/>
    <w:rsid w:val="00A370C6"/>
    <w:rsid w:val="00A37871"/>
    <w:rsid w:val="00A40058"/>
    <w:rsid w:val="00A406FF"/>
    <w:rsid w:val="00A408A0"/>
    <w:rsid w:val="00A4495D"/>
    <w:rsid w:val="00A450A5"/>
    <w:rsid w:val="00A454DE"/>
    <w:rsid w:val="00A45659"/>
    <w:rsid w:val="00A45AFB"/>
    <w:rsid w:val="00A4637A"/>
    <w:rsid w:val="00A464C9"/>
    <w:rsid w:val="00A46BB8"/>
    <w:rsid w:val="00A47BF2"/>
    <w:rsid w:val="00A5000E"/>
    <w:rsid w:val="00A503C5"/>
    <w:rsid w:val="00A50788"/>
    <w:rsid w:val="00A50DDE"/>
    <w:rsid w:val="00A51046"/>
    <w:rsid w:val="00A51EEE"/>
    <w:rsid w:val="00A54301"/>
    <w:rsid w:val="00A55AA3"/>
    <w:rsid w:val="00A5655D"/>
    <w:rsid w:val="00A56980"/>
    <w:rsid w:val="00A574C5"/>
    <w:rsid w:val="00A57EDB"/>
    <w:rsid w:val="00A60203"/>
    <w:rsid w:val="00A60AC2"/>
    <w:rsid w:val="00A612DE"/>
    <w:rsid w:val="00A63CC8"/>
    <w:rsid w:val="00A64392"/>
    <w:rsid w:val="00A7027A"/>
    <w:rsid w:val="00A70EDD"/>
    <w:rsid w:val="00A71C95"/>
    <w:rsid w:val="00A72A83"/>
    <w:rsid w:val="00A73188"/>
    <w:rsid w:val="00A73BB1"/>
    <w:rsid w:val="00A741BF"/>
    <w:rsid w:val="00A744DB"/>
    <w:rsid w:val="00A74644"/>
    <w:rsid w:val="00A75940"/>
    <w:rsid w:val="00A76C18"/>
    <w:rsid w:val="00A80C0E"/>
    <w:rsid w:val="00A81F7F"/>
    <w:rsid w:val="00A85143"/>
    <w:rsid w:val="00A86BF7"/>
    <w:rsid w:val="00A872A9"/>
    <w:rsid w:val="00A8761C"/>
    <w:rsid w:val="00A87B5A"/>
    <w:rsid w:val="00A90737"/>
    <w:rsid w:val="00A9076E"/>
    <w:rsid w:val="00A9081B"/>
    <w:rsid w:val="00A91239"/>
    <w:rsid w:val="00A91931"/>
    <w:rsid w:val="00A92255"/>
    <w:rsid w:val="00A926CE"/>
    <w:rsid w:val="00A93D63"/>
    <w:rsid w:val="00A95022"/>
    <w:rsid w:val="00AA02AC"/>
    <w:rsid w:val="00AA0B26"/>
    <w:rsid w:val="00AA1804"/>
    <w:rsid w:val="00AA1B11"/>
    <w:rsid w:val="00AA1B39"/>
    <w:rsid w:val="00AA1DE0"/>
    <w:rsid w:val="00AA2ACE"/>
    <w:rsid w:val="00AA3151"/>
    <w:rsid w:val="00AA3CDB"/>
    <w:rsid w:val="00AA498F"/>
    <w:rsid w:val="00AA50F1"/>
    <w:rsid w:val="00AA5910"/>
    <w:rsid w:val="00AA5DBC"/>
    <w:rsid w:val="00AA5F41"/>
    <w:rsid w:val="00AA6986"/>
    <w:rsid w:val="00AB255D"/>
    <w:rsid w:val="00AB2F01"/>
    <w:rsid w:val="00AB3282"/>
    <w:rsid w:val="00AB3637"/>
    <w:rsid w:val="00AB436C"/>
    <w:rsid w:val="00AB5508"/>
    <w:rsid w:val="00AB60E5"/>
    <w:rsid w:val="00AB7C42"/>
    <w:rsid w:val="00AC2E71"/>
    <w:rsid w:val="00AC4508"/>
    <w:rsid w:val="00AC4FEC"/>
    <w:rsid w:val="00AC57BD"/>
    <w:rsid w:val="00AC6A56"/>
    <w:rsid w:val="00AD047E"/>
    <w:rsid w:val="00AD38B9"/>
    <w:rsid w:val="00AD3FA9"/>
    <w:rsid w:val="00AD591E"/>
    <w:rsid w:val="00AD6AA1"/>
    <w:rsid w:val="00AE1418"/>
    <w:rsid w:val="00AE30C5"/>
    <w:rsid w:val="00AE34E4"/>
    <w:rsid w:val="00AE5C18"/>
    <w:rsid w:val="00AE666C"/>
    <w:rsid w:val="00AE6912"/>
    <w:rsid w:val="00AE7F6C"/>
    <w:rsid w:val="00AF0DCE"/>
    <w:rsid w:val="00AF2463"/>
    <w:rsid w:val="00AF2BE7"/>
    <w:rsid w:val="00AF3111"/>
    <w:rsid w:val="00AF33BC"/>
    <w:rsid w:val="00AF46F6"/>
    <w:rsid w:val="00AF4BB4"/>
    <w:rsid w:val="00AF56F7"/>
    <w:rsid w:val="00AF6856"/>
    <w:rsid w:val="00AF6C61"/>
    <w:rsid w:val="00AF6EE5"/>
    <w:rsid w:val="00AF75E8"/>
    <w:rsid w:val="00AF7B21"/>
    <w:rsid w:val="00AF7DD9"/>
    <w:rsid w:val="00AF7F90"/>
    <w:rsid w:val="00B00A89"/>
    <w:rsid w:val="00B01062"/>
    <w:rsid w:val="00B01933"/>
    <w:rsid w:val="00B01A87"/>
    <w:rsid w:val="00B01C5A"/>
    <w:rsid w:val="00B01D54"/>
    <w:rsid w:val="00B02D42"/>
    <w:rsid w:val="00B06391"/>
    <w:rsid w:val="00B06E1F"/>
    <w:rsid w:val="00B07BAD"/>
    <w:rsid w:val="00B07F54"/>
    <w:rsid w:val="00B10990"/>
    <w:rsid w:val="00B11C28"/>
    <w:rsid w:val="00B14239"/>
    <w:rsid w:val="00B14AE3"/>
    <w:rsid w:val="00B14B53"/>
    <w:rsid w:val="00B14D76"/>
    <w:rsid w:val="00B16514"/>
    <w:rsid w:val="00B17377"/>
    <w:rsid w:val="00B17572"/>
    <w:rsid w:val="00B20150"/>
    <w:rsid w:val="00B20378"/>
    <w:rsid w:val="00B2090F"/>
    <w:rsid w:val="00B20DCD"/>
    <w:rsid w:val="00B20F48"/>
    <w:rsid w:val="00B214AB"/>
    <w:rsid w:val="00B22AD3"/>
    <w:rsid w:val="00B23A8D"/>
    <w:rsid w:val="00B242B0"/>
    <w:rsid w:val="00B25620"/>
    <w:rsid w:val="00B3021C"/>
    <w:rsid w:val="00B30813"/>
    <w:rsid w:val="00B30F14"/>
    <w:rsid w:val="00B3150F"/>
    <w:rsid w:val="00B3259B"/>
    <w:rsid w:val="00B32637"/>
    <w:rsid w:val="00B33BFF"/>
    <w:rsid w:val="00B34CF5"/>
    <w:rsid w:val="00B36112"/>
    <w:rsid w:val="00B364A2"/>
    <w:rsid w:val="00B36825"/>
    <w:rsid w:val="00B37617"/>
    <w:rsid w:val="00B40910"/>
    <w:rsid w:val="00B41A73"/>
    <w:rsid w:val="00B424D1"/>
    <w:rsid w:val="00B456A8"/>
    <w:rsid w:val="00B4720E"/>
    <w:rsid w:val="00B4756A"/>
    <w:rsid w:val="00B50463"/>
    <w:rsid w:val="00B518F4"/>
    <w:rsid w:val="00B521FD"/>
    <w:rsid w:val="00B526ED"/>
    <w:rsid w:val="00B53532"/>
    <w:rsid w:val="00B53688"/>
    <w:rsid w:val="00B54D46"/>
    <w:rsid w:val="00B54F88"/>
    <w:rsid w:val="00B57499"/>
    <w:rsid w:val="00B5780F"/>
    <w:rsid w:val="00B57EA4"/>
    <w:rsid w:val="00B60D54"/>
    <w:rsid w:val="00B60E7A"/>
    <w:rsid w:val="00B618C0"/>
    <w:rsid w:val="00B61997"/>
    <w:rsid w:val="00B62DF9"/>
    <w:rsid w:val="00B63674"/>
    <w:rsid w:val="00B65EA3"/>
    <w:rsid w:val="00B662A6"/>
    <w:rsid w:val="00B67068"/>
    <w:rsid w:val="00B70450"/>
    <w:rsid w:val="00B70A64"/>
    <w:rsid w:val="00B70D75"/>
    <w:rsid w:val="00B710A6"/>
    <w:rsid w:val="00B71D4A"/>
    <w:rsid w:val="00B72087"/>
    <w:rsid w:val="00B72A86"/>
    <w:rsid w:val="00B73512"/>
    <w:rsid w:val="00B74386"/>
    <w:rsid w:val="00B74F70"/>
    <w:rsid w:val="00B751D4"/>
    <w:rsid w:val="00B775D3"/>
    <w:rsid w:val="00B77983"/>
    <w:rsid w:val="00B8041E"/>
    <w:rsid w:val="00B81622"/>
    <w:rsid w:val="00B81945"/>
    <w:rsid w:val="00B81C1C"/>
    <w:rsid w:val="00B82252"/>
    <w:rsid w:val="00B82D93"/>
    <w:rsid w:val="00B8349C"/>
    <w:rsid w:val="00B8578A"/>
    <w:rsid w:val="00B8653F"/>
    <w:rsid w:val="00B87CB1"/>
    <w:rsid w:val="00B87CC7"/>
    <w:rsid w:val="00B92679"/>
    <w:rsid w:val="00B92B5D"/>
    <w:rsid w:val="00B92EBF"/>
    <w:rsid w:val="00B941A6"/>
    <w:rsid w:val="00B95D34"/>
    <w:rsid w:val="00B96140"/>
    <w:rsid w:val="00B96874"/>
    <w:rsid w:val="00B9687A"/>
    <w:rsid w:val="00B96AA6"/>
    <w:rsid w:val="00B96EF6"/>
    <w:rsid w:val="00B97E77"/>
    <w:rsid w:val="00BA0091"/>
    <w:rsid w:val="00BA1BDD"/>
    <w:rsid w:val="00BA295A"/>
    <w:rsid w:val="00BA2D55"/>
    <w:rsid w:val="00BA394B"/>
    <w:rsid w:val="00BA3AAD"/>
    <w:rsid w:val="00BA4BDF"/>
    <w:rsid w:val="00BA4DF8"/>
    <w:rsid w:val="00BA5182"/>
    <w:rsid w:val="00BA55F6"/>
    <w:rsid w:val="00BA7FFE"/>
    <w:rsid w:val="00BB0599"/>
    <w:rsid w:val="00BB2035"/>
    <w:rsid w:val="00BB2041"/>
    <w:rsid w:val="00BB6418"/>
    <w:rsid w:val="00BB6428"/>
    <w:rsid w:val="00BB6820"/>
    <w:rsid w:val="00BB7015"/>
    <w:rsid w:val="00BC2874"/>
    <w:rsid w:val="00BC620A"/>
    <w:rsid w:val="00BC71B5"/>
    <w:rsid w:val="00BC7421"/>
    <w:rsid w:val="00BD0A8A"/>
    <w:rsid w:val="00BD0EA8"/>
    <w:rsid w:val="00BD10FB"/>
    <w:rsid w:val="00BD1294"/>
    <w:rsid w:val="00BD32C4"/>
    <w:rsid w:val="00BD537A"/>
    <w:rsid w:val="00BD5FC2"/>
    <w:rsid w:val="00BD661A"/>
    <w:rsid w:val="00BD725A"/>
    <w:rsid w:val="00BD762F"/>
    <w:rsid w:val="00BE07B0"/>
    <w:rsid w:val="00BE0ABE"/>
    <w:rsid w:val="00BE392F"/>
    <w:rsid w:val="00BE3FDB"/>
    <w:rsid w:val="00BE4111"/>
    <w:rsid w:val="00BE48D5"/>
    <w:rsid w:val="00BE4AC7"/>
    <w:rsid w:val="00BE7429"/>
    <w:rsid w:val="00BE752A"/>
    <w:rsid w:val="00BE7987"/>
    <w:rsid w:val="00BE7D02"/>
    <w:rsid w:val="00BF05ED"/>
    <w:rsid w:val="00BF1367"/>
    <w:rsid w:val="00BF15C0"/>
    <w:rsid w:val="00BF1613"/>
    <w:rsid w:val="00BF21E5"/>
    <w:rsid w:val="00BF29B5"/>
    <w:rsid w:val="00BF2EAF"/>
    <w:rsid w:val="00BF2FE0"/>
    <w:rsid w:val="00C00B84"/>
    <w:rsid w:val="00C00C84"/>
    <w:rsid w:val="00C025EC"/>
    <w:rsid w:val="00C02B14"/>
    <w:rsid w:val="00C02CC2"/>
    <w:rsid w:val="00C0319C"/>
    <w:rsid w:val="00C04F0A"/>
    <w:rsid w:val="00C04F34"/>
    <w:rsid w:val="00C05115"/>
    <w:rsid w:val="00C051E8"/>
    <w:rsid w:val="00C05F99"/>
    <w:rsid w:val="00C06303"/>
    <w:rsid w:val="00C1098F"/>
    <w:rsid w:val="00C109A3"/>
    <w:rsid w:val="00C109E4"/>
    <w:rsid w:val="00C10FF7"/>
    <w:rsid w:val="00C116D9"/>
    <w:rsid w:val="00C14867"/>
    <w:rsid w:val="00C14C39"/>
    <w:rsid w:val="00C16984"/>
    <w:rsid w:val="00C17FC3"/>
    <w:rsid w:val="00C2086D"/>
    <w:rsid w:val="00C21A53"/>
    <w:rsid w:val="00C223DB"/>
    <w:rsid w:val="00C226A7"/>
    <w:rsid w:val="00C2384A"/>
    <w:rsid w:val="00C23D3F"/>
    <w:rsid w:val="00C24E80"/>
    <w:rsid w:val="00C26588"/>
    <w:rsid w:val="00C26CB1"/>
    <w:rsid w:val="00C273C2"/>
    <w:rsid w:val="00C27B4F"/>
    <w:rsid w:val="00C30840"/>
    <w:rsid w:val="00C320F5"/>
    <w:rsid w:val="00C32C74"/>
    <w:rsid w:val="00C35AC2"/>
    <w:rsid w:val="00C360B3"/>
    <w:rsid w:val="00C36105"/>
    <w:rsid w:val="00C36955"/>
    <w:rsid w:val="00C42A43"/>
    <w:rsid w:val="00C4524A"/>
    <w:rsid w:val="00C45F0D"/>
    <w:rsid w:val="00C4602C"/>
    <w:rsid w:val="00C4693A"/>
    <w:rsid w:val="00C46AFB"/>
    <w:rsid w:val="00C47220"/>
    <w:rsid w:val="00C5176E"/>
    <w:rsid w:val="00C52DEB"/>
    <w:rsid w:val="00C53ECC"/>
    <w:rsid w:val="00C55DEA"/>
    <w:rsid w:val="00C56586"/>
    <w:rsid w:val="00C565AD"/>
    <w:rsid w:val="00C5762D"/>
    <w:rsid w:val="00C60404"/>
    <w:rsid w:val="00C609A8"/>
    <w:rsid w:val="00C61AC4"/>
    <w:rsid w:val="00C61AF3"/>
    <w:rsid w:val="00C62D3C"/>
    <w:rsid w:val="00C6450A"/>
    <w:rsid w:val="00C66D66"/>
    <w:rsid w:val="00C66DC9"/>
    <w:rsid w:val="00C66F0F"/>
    <w:rsid w:val="00C67CC4"/>
    <w:rsid w:val="00C70C61"/>
    <w:rsid w:val="00C7156E"/>
    <w:rsid w:val="00C72D36"/>
    <w:rsid w:val="00C74D6C"/>
    <w:rsid w:val="00C74FBF"/>
    <w:rsid w:val="00C75796"/>
    <w:rsid w:val="00C779D5"/>
    <w:rsid w:val="00C77DE8"/>
    <w:rsid w:val="00C81856"/>
    <w:rsid w:val="00C81AD8"/>
    <w:rsid w:val="00C81FD6"/>
    <w:rsid w:val="00C822F6"/>
    <w:rsid w:val="00C82960"/>
    <w:rsid w:val="00C82F01"/>
    <w:rsid w:val="00C83040"/>
    <w:rsid w:val="00C84859"/>
    <w:rsid w:val="00C8611C"/>
    <w:rsid w:val="00C86554"/>
    <w:rsid w:val="00C8656D"/>
    <w:rsid w:val="00C868F8"/>
    <w:rsid w:val="00C90496"/>
    <w:rsid w:val="00C91257"/>
    <w:rsid w:val="00C915B2"/>
    <w:rsid w:val="00C921CD"/>
    <w:rsid w:val="00C9304E"/>
    <w:rsid w:val="00C93738"/>
    <w:rsid w:val="00C93944"/>
    <w:rsid w:val="00C942E4"/>
    <w:rsid w:val="00C94CBA"/>
    <w:rsid w:val="00C951C7"/>
    <w:rsid w:val="00C95E6B"/>
    <w:rsid w:val="00C96C95"/>
    <w:rsid w:val="00C96E3A"/>
    <w:rsid w:val="00C972E5"/>
    <w:rsid w:val="00C97B97"/>
    <w:rsid w:val="00CA0153"/>
    <w:rsid w:val="00CA0708"/>
    <w:rsid w:val="00CA0A70"/>
    <w:rsid w:val="00CA30BB"/>
    <w:rsid w:val="00CA3825"/>
    <w:rsid w:val="00CA452C"/>
    <w:rsid w:val="00CA5391"/>
    <w:rsid w:val="00CB09BA"/>
    <w:rsid w:val="00CB0BE8"/>
    <w:rsid w:val="00CB2E9C"/>
    <w:rsid w:val="00CB5128"/>
    <w:rsid w:val="00CB55D3"/>
    <w:rsid w:val="00CB6813"/>
    <w:rsid w:val="00CB69D6"/>
    <w:rsid w:val="00CB7239"/>
    <w:rsid w:val="00CB7B10"/>
    <w:rsid w:val="00CC1125"/>
    <w:rsid w:val="00CC14EA"/>
    <w:rsid w:val="00CC17F5"/>
    <w:rsid w:val="00CC18D5"/>
    <w:rsid w:val="00CC4300"/>
    <w:rsid w:val="00CC5919"/>
    <w:rsid w:val="00CC6356"/>
    <w:rsid w:val="00CC675B"/>
    <w:rsid w:val="00CD26C2"/>
    <w:rsid w:val="00CD2CCD"/>
    <w:rsid w:val="00CD307A"/>
    <w:rsid w:val="00CD4CC0"/>
    <w:rsid w:val="00CD4D34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495F"/>
    <w:rsid w:val="00CE5589"/>
    <w:rsid w:val="00CE5779"/>
    <w:rsid w:val="00CE71B4"/>
    <w:rsid w:val="00CE7542"/>
    <w:rsid w:val="00CF019F"/>
    <w:rsid w:val="00CF01F9"/>
    <w:rsid w:val="00CF0517"/>
    <w:rsid w:val="00CF0A6B"/>
    <w:rsid w:val="00CF0E79"/>
    <w:rsid w:val="00CF22D5"/>
    <w:rsid w:val="00CF2684"/>
    <w:rsid w:val="00CF2D3E"/>
    <w:rsid w:val="00CF32F9"/>
    <w:rsid w:val="00CF3B94"/>
    <w:rsid w:val="00CF5351"/>
    <w:rsid w:val="00CF73EF"/>
    <w:rsid w:val="00D01688"/>
    <w:rsid w:val="00D0367B"/>
    <w:rsid w:val="00D04E18"/>
    <w:rsid w:val="00D05FE2"/>
    <w:rsid w:val="00D06280"/>
    <w:rsid w:val="00D06A7D"/>
    <w:rsid w:val="00D06E3C"/>
    <w:rsid w:val="00D079E1"/>
    <w:rsid w:val="00D07AD4"/>
    <w:rsid w:val="00D100A8"/>
    <w:rsid w:val="00D101AF"/>
    <w:rsid w:val="00D12C2B"/>
    <w:rsid w:val="00D1412C"/>
    <w:rsid w:val="00D1503E"/>
    <w:rsid w:val="00D16212"/>
    <w:rsid w:val="00D166F9"/>
    <w:rsid w:val="00D24631"/>
    <w:rsid w:val="00D247ED"/>
    <w:rsid w:val="00D25516"/>
    <w:rsid w:val="00D25CDE"/>
    <w:rsid w:val="00D25ED6"/>
    <w:rsid w:val="00D26666"/>
    <w:rsid w:val="00D273B0"/>
    <w:rsid w:val="00D27EBD"/>
    <w:rsid w:val="00D27F9D"/>
    <w:rsid w:val="00D27FF4"/>
    <w:rsid w:val="00D300C9"/>
    <w:rsid w:val="00D31A38"/>
    <w:rsid w:val="00D31E2A"/>
    <w:rsid w:val="00D32B8B"/>
    <w:rsid w:val="00D339F1"/>
    <w:rsid w:val="00D340EC"/>
    <w:rsid w:val="00D35A90"/>
    <w:rsid w:val="00D36C2A"/>
    <w:rsid w:val="00D378A8"/>
    <w:rsid w:val="00D4044B"/>
    <w:rsid w:val="00D40991"/>
    <w:rsid w:val="00D40A6D"/>
    <w:rsid w:val="00D41074"/>
    <w:rsid w:val="00D41348"/>
    <w:rsid w:val="00D41DD5"/>
    <w:rsid w:val="00D43191"/>
    <w:rsid w:val="00D450A9"/>
    <w:rsid w:val="00D4529A"/>
    <w:rsid w:val="00D4533C"/>
    <w:rsid w:val="00D45356"/>
    <w:rsid w:val="00D46171"/>
    <w:rsid w:val="00D4690C"/>
    <w:rsid w:val="00D47404"/>
    <w:rsid w:val="00D479A6"/>
    <w:rsid w:val="00D47D00"/>
    <w:rsid w:val="00D515BD"/>
    <w:rsid w:val="00D517E4"/>
    <w:rsid w:val="00D5199E"/>
    <w:rsid w:val="00D52053"/>
    <w:rsid w:val="00D54D8C"/>
    <w:rsid w:val="00D55E50"/>
    <w:rsid w:val="00D564F1"/>
    <w:rsid w:val="00D616CF"/>
    <w:rsid w:val="00D6212A"/>
    <w:rsid w:val="00D62453"/>
    <w:rsid w:val="00D63088"/>
    <w:rsid w:val="00D64346"/>
    <w:rsid w:val="00D65FA7"/>
    <w:rsid w:val="00D676B4"/>
    <w:rsid w:val="00D67A38"/>
    <w:rsid w:val="00D67D01"/>
    <w:rsid w:val="00D70C73"/>
    <w:rsid w:val="00D70CE6"/>
    <w:rsid w:val="00D70EF5"/>
    <w:rsid w:val="00D70F7C"/>
    <w:rsid w:val="00D71087"/>
    <w:rsid w:val="00D7169F"/>
    <w:rsid w:val="00D71B82"/>
    <w:rsid w:val="00D71D3A"/>
    <w:rsid w:val="00D71DD7"/>
    <w:rsid w:val="00D71ED3"/>
    <w:rsid w:val="00D722F5"/>
    <w:rsid w:val="00D73878"/>
    <w:rsid w:val="00D7459C"/>
    <w:rsid w:val="00D749D3"/>
    <w:rsid w:val="00D750B0"/>
    <w:rsid w:val="00D762FE"/>
    <w:rsid w:val="00D800E3"/>
    <w:rsid w:val="00D817A7"/>
    <w:rsid w:val="00D83704"/>
    <w:rsid w:val="00D83C95"/>
    <w:rsid w:val="00D85D97"/>
    <w:rsid w:val="00D86196"/>
    <w:rsid w:val="00D86951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4728"/>
    <w:rsid w:val="00DA556A"/>
    <w:rsid w:val="00DA5826"/>
    <w:rsid w:val="00DA6237"/>
    <w:rsid w:val="00DA6320"/>
    <w:rsid w:val="00DA6593"/>
    <w:rsid w:val="00DA6D78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4D4B"/>
    <w:rsid w:val="00DC4F9E"/>
    <w:rsid w:val="00DC5838"/>
    <w:rsid w:val="00DC6314"/>
    <w:rsid w:val="00DC6722"/>
    <w:rsid w:val="00DC6C24"/>
    <w:rsid w:val="00DD0CAC"/>
    <w:rsid w:val="00DD1366"/>
    <w:rsid w:val="00DD20BE"/>
    <w:rsid w:val="00DD3714"/>
    <w:rsid w:val="00DD3C08"/>
    <w:rsid w:val="00DD41FC"/>
    <w:rsid w:val="00DD4561"/>
    <w:rsid w:val="00DD615B"/>
    <w:rsid w:val="00DE0B3B"/>
    <w:rsid w:val="00DE1E81"/>
    <w:rsid w:val="00DE4033"/>
    <w:rsid w:val="00DE613A"/>
    <w:rsid w:val="00DE61B3"/>
    <w:rsid w:val="00DE6EA5"/>
    <w:rsid w:val="00DF0014"/>
    <w:rsid w:val="00DF0927"/>
    <w:rsid w:val="00DF10EE"/>
    <w:rsid w:val="00DF1CE7"/>
    <w:rsid w:val="00DF3E23"/>
    <w:rsid w:val="00DF4430"/>
    <w:rsid w:val="00DF4650"/>
    <w:rsid w:val="00DF5939"/>
    <w:rsid w:val="00DF60E2"/>
    <w:rsid w:val="00DF6168"/>
    <w:rsid w:val="00E01430"/>
    <w:rsid w:val="00E01715"/>
    <w:rsid w:val="00E019B3"/>
    <w:rsid w:val="00E02A2D"/>
    <w:rsid w:val="00E03458"/>
    <w:rsid w:val="00E03F81"/>
    <w:rsid w:val="00E06FD2"/>
    <w:rsid w:val="00E07FB8"/>
    <w:rsid w:val="00E12655"/>
    <w:rsid w:val="00E12B8A"/>
    <w:rsid w:val="00E12BE4"/>
    <w:rsid w:val="00E12C13"/>
    <w:rsid w:val="00E12CC0"/>
    <w:rsid w:val="00E13545"/>
    <w:rsid w:val="00E156E8"/>
    <w:rsid w:val="00E15B01"/>
    <w:rsid w:val="00E16462"/>
    <w:rsid w:val="00E2053A"/>
    <w:rsid w:val="00E205C8"/>
    <w:rsid w:val="00E2103C"/>
    <w:rsid w:val="00E2127F"/>
    <w:rsid w:val="00E218DA"/>
    <w:rsid w:val="00E22B2D"/>
    <w:rsid w:val="00E23F06"/>
    <w:rsid w:val="00E27B9F"/>
    <w:rsid w:val="00E306AA"/>
    <w:rsid w:val="00E320C6"/>
    <w:rsid w:val="00E32B0C"/>
    <w:rsid w:val="00E33AC4"/>
    <w:rsid w:val="00E33CA9"/>
    <w:rsid w:val="00E35AB0"/>
    <w:rsid w:val="00E35C1A"/>
    <w:rsid w:val="00E361EA"/>
    <w:rsid w:val="00E36F07"/>
    <w:rsid w:val="00E36F98"/>
    <w:rsid w:val="00E3739C"/>
    <w:rsid w:val="00E37473"/>
    <w:rsid w:val="00E375D4"/>
    <w:rsid w:val="00E37CC7"/>
    <w:rsid w:val="00E40908"/>
    <w:rsid w:val="00E40A7B"/>
    <w:rsid w:val="00E41CBE"/>
    <w:rsid w:val="00E433BC"/>
    <w:rsid w:val="00E4508C"/>
    <w:rsid w:val="00E45BA6"/>
    <w:rsid w:val="00E46C22"/>
    <w:rsid w:val="00E47364"/>
    <w:rsid w:val="00E50B3B"/>
    <w:rsid w:val="00E5156E"/>
    <w:rsid w:val="00E51B86"/>
    <w:rsid w:val="00E526FC"/>
    <w:rsid w:val="00E5303C"/>
    <w:rsid w:val="00E53B1F"/>
    <w:rsid w:val="00E54019"/>
    <w:rsid w:val="00E547B2"/>
    <w:rsid w:val="00E556DE"/>
    <w:rsid w:val="00E56A5D"/>
    <w:rsid w:val="00E56AE1"/>
    <w:rsid w:val="00E60513"/>
    <w:rsid w:val="00E60822"/>
    <w:rsid w:val="00E613B1"/>
    <w:rsid w:val="00E61792"/>
    <w:rsid w:val="00E63DF5"/>
    <w:rsid w:val="00E64737"/>
    <w:rsid w:val="00E649C0"/>
    <w:rsid w:val="00E64C34"/>
    <w:rsid w:val="00E6662A"/>
    <w:rsid w:val="00E67BDB"/>
    <w:rsid w:val="00E67EB9"/>
    <w:rsid w:val="00E701BA"/>
    <w:rsid w:val="00E70256"/>
    <w:rsid w:val="00E70350"/>
    <w:rsid w:val="00E7039E"/>
    <w:rsid w:val="00E706D8"/>
    <w:rsid w:val="00E70FC9"/>
    <w:rsid w:val="00E710B5"/>
    <w:rsid w:val="00E72191"/>
    <w:rsid w:val="00E72857"/>
    <w:rsid w:val="00E72C19"/>
    <w:rsid w:val="00E73989"/>
    <w:rsid w:val="00E7554C"/>
    <w:rsid w:val="00E760A7"/>
    <w:rsid w:val="00E806D0"/>
    <w:rsid w:val="00E8217D"/>
    <w:rsid w:val="00E83E66"/>
    <w:rsid w:val="00E853E5"/>
    <w:rsid w:val="00E866B2"/>
    <w:rsid w:val="00E86F49"/>
    <w:rsid w:val="00E872AC"/>
    <w:rsid w:val="00E87BD9"/>
    <w:rsid w:val="00E90681"/>
    <w:rsid w:val="00E907FE"/>
    <w:rsid w:val="00E9236C"/>
    <w:rsid w:val="00E92B70"/>
    <w:rsid w:val="00E9321B"/>
    <w:rsid w:val="00E9338C"/>
    <w:rsid w:val="00E9346E"/>
    <w:rsid w:val="00E9368D"/>
    <w:rsid w:val="00E962D3"/>
    <w:rsid w:val="00E970C8"/>
    <w:rsid w:val="00EA14DF"/>
    <w:rsid w:val="00EA1C43"/>
    <w:rsid w:val="00EA476B"/>
    <w:rsid w:val="00EA4B54"/>
    <w:rsid w:val="00EA73C1"/>
    <w:rsid w:val="00EA74F4"/>
    <w:rsid w:val="00EB012C"/>
    <w:rsid w:val="00EB0D64"/>
    <w:rsid w:val="00EB18DD"/>
    <w:rsid w:val="00EB1ACE"/>
    <w:rsid w:val="00EB24FE"/>
    <w:rsid w:val="00EB5473"/>
    <w:rsid w:val="00EB602B"/>
    <w:rsid w:val="00EB7C62"/>
    <w:rsid w:val="00EC0FA4"/>
    <w:rsid w:val="00EC1421"/>
    <w:rsid w:val="00EC2197"/>
    <w:rsid w:val="00EC27DF"/>
    <w:rsid w:val="00EC3CC5"/>
    <w:rsid w:val="00EC43D7"/>
    <w:rsid w:val="00EC6BAF"/>
    <w:rsid w:val="00EC70AB"/>
    <w:rsid w:val="00EC7B09"/>
    <w:rsid w:val="00ED05B4"/>
    <w:rsid w:val="00ED0F86"/>
    <w:rsid w:val="00ED1A27"/>
    <w:rsid w:val="00ED2296"/>
    <w:rsid w:val="00ED2586"/>
    <w:rsid w:val="00ED28B4"/>
    <w:rsid w:val="00ED2BA4"/>
    <w:rsid w:val="00ED2E13"/>
    <w:rsid w:val="00ED507E"/>
    <w:rsid w:val="00ED51B3"/>
    <w:rsid w:val="00ED565A"/>
    <w:rsid w:val="00ED59E1"/>
    <w:rsid w:val="00ED63A1"/>
    <w:rsid w:val="00ED79BE"/>
    <w:rsid w:val="00EE08B1"/>
    <w:rsid w:val="00EE0AB4"/>
    <w:rsid w:val="00EE38A7"/>
    <w:rsid w:val="00EE4DC4"/>
    <w:rsid w:val="00EE5D4B"/>
    <w:rsid w:val="00EE623A"/>
    <w:rsid w:val="00EE6A2C"/>
    <w:rsid w:val="00EE7402"/>
    <w:rsid w:val="00EF0074"/>
    <w:rsid w:val="00EF0935"/>
    <w:rsid w:val="00EF0E0E"/>
    <w:rsid w:val="00EF12A8"/>
    <w:rsid w:val="00EF2C9E"/>
    <w:rsid w:val="00EF2FC7"/>
    <w:rsid w:val="00EF4C16"/>
    <w:rsid w:val="00EF4C23"/>
    <w:rsid w:val="00EF4F90"/>
    <w:rsid w:val="00EF664B"/>
    <w:rsid w:val="00EF7F03"/>
    <w:rsid w:val="00F00E03"/>
    <w:rsid w:val="00F0142C"/>
    <w:rsid w:val="00F027B8"/>
    <w:rsid w:val="00F02B3B"/>
    <w:rsid w:val="00F035F2"/>
    <w:rsid w:val="00F0408F"/>
    <w:rsid w:val="00F04783"/>
    <w:rsid w:val="00F053F0"/>
    <w:rsid w:val="00F055A1"/>
    <w:rsid w:val="00F058C8"/>
    <w:rsid w:val="00F05D93"/>
    <w:rsid w:val="00F06A0C"/>
    <w:rsid w:val="00F07B6C"/>
    <w:rsid w:val="00F12053"/>
    <w:rsid w:val="00F12CFF"/>
    <w:rsid w:val="00F14183"/>
    <w:rsid w:val="00F147CA"/>
    <w:rsid w:val="00F1663C"/>
    <w:rsid w:val="00F20E00"/>
    <w:rsid w:val="00F210C1"/>
    <w:rsid w:val="00F215C6"/>
    <w:rsid w:val="00F21D38"/>
    <w:rsid w:val="00F21F8C"/>
    <w:rsid w:val="00F22CB3"/>
    <w:rsid w:val="00F22FD3"/>
    <w:rsid w:val="00F24009"/>
    <w:rsid w:val="00F26F71"/>
    <w:rsid w:val="00F27736"/>
    <w:rsid w:val="00F27D9D"/>
    <w:rsid w:val="00F30068"/>
    <w:rsid w:val="00F30583"/>
    <w:rsid w:val="00F314DE"/>
    <w:rsid w:val="00F31567"/>
    <w:rsid w:val="00F318EA"/>
    <w:rsid w:val="00F32D21"/>
    <w:rsid w:val="00F32F66"/>
    <w:rsid w:val="00F331D0"/>
    <w:rsid w:val="00F336C4"/>
    <w:rsid w:val="00F351B1"/>
    <w:rsid w:val="00F366CC"/>
    <w:rsid w:val="00F36FD1"/>
    <w:rsid w:val="00F371D9"/>
    <w:rsid w:val="00F37F3F"/>
    <w:rsid w:val="00F41A93"/>
    <w:rsid w:val="00F43256"/>
    <w:rsid w:val="00F444AA"/>
    <w:rsid w:val="00F4521F"/>
    <w:rsid w:val="00F4598E"/>
    <w:rsid w:val="00F45D79"/>
    <w:rsid w:val="00F46392"/>
    <w:rsid w:val="00F46716"/>
    <w:rsid w:val="00F47A36"/>
    <w:rsid w:val="00F50E53"/>
    <w:rsid w:val="00F52D60"/>
    <w:rsid w:val="00F55C38"/>
    <w:rsid w:val="00F56DEE"/>
    <w:rsid w:val="00F571EB"/>
    <w:rsid w:val="00F621FB"/>
    <w:rsid w:val="00F636CB"/>
    <w:rsid w:val="00F643A9"/>
    <w:rsid w:val="00F674BF"/>
    <w:rsid w:val="00F7027F"/>
    <w:rsid w:val="00F72386"/>
    <w:rsid w:val="00F7362E"/>
    <w:rsid w:val="00F74421"/>
    <w:rsid w:val="00F74CF8"/>
    <w:rsid w:val="00F755E8"/>
    <w:rsid w:val="00F76281"/>
    <w:rsid w:val="00F7630A"/>
    <w:rsid w:val="00F76B5C"/>
    <w:rsid w:val="00F774A1"/>
    <w:rsid w:val="00F77C54"/>
    <w:rsid w:val="00F8045D"/>
    <w:rsid w:val="00F80EE7"/>
    <w:rsid w:val="00F81F43"/>
    <w:rsid w:val="00F825FE"/>
    <w:rsid w:val="00F82ACE"/>
    <w:rsid w:val="00F83C8F"/>
    <w:rsid w:val="00F8435D"/>
    <w:rsid w:val="00F84BE8"/>
    <w:rsid w:val="00F85138"/>
    <w:rsid w:val="00F8533A"/>
    <w:rsid w:val="00F85445"/>
    <w:rsid w:val="00F85CDE"/>
    <w:rsid w:val="00F86D18"/>
    <w:rsid w:val="00F86DEC"/>
    <w:rsid w:val="00F87747"/>
    <w:rsid w:val="00F9036D"/>
    <w:rsid w:val="00F90548"/>
    <w:rsid w:val="00F90E42"/>
    <w:rsid w:val="00F914DC"/>
    <w:rsid w:val="00F919CA"/>
    <w:rsid w:val="00F91FDD"/>
    <w:rsid w:val="00F9223A"/>
    <w:rsid w:val="00F92712"/>
    <w:rsid w:val="00F944FA"/>
    <w:rsid w:val="00F96178"/>
    <w:rsid w:val="00F96885"/>
    <w:rsid w:val="00FA023D"/>
    <w:rsid w:val="00FA09E8"/>
    <w:rsid w:val="00FA0B65"/>
    <w:rsid w:val="00FA0BC4"/>
    <w:rsid w:val="00FA26F4"/>
    <w:rsid w:val="00FA2FAF"/>
    <w:rsid w:val="00FA3610"/>
    <w:rsid w:val="00FA4E69"/>
    <w:rsid w:val="00FA5343"/>
    <w:rsid w:val="00FA56A2"/>
    <w:rsid w:val="00FA58FE"/>
    <w:rsid w:val="00FA5AB6"/>
    <w:rsid w:val="00FA7AFD"/>
    <w:rsid w:val="00FB44A8"/>
    <w:rsid w:val="00FB497A"/>
    <w:rsid w:val="00FB4C0D"/>
    <w:rsid w:val="00FB5C21"/>
    <w:rsid w:val="00FB72E0"/>
    <w:rsid w:val="00FB7569"/>
    <w:rsid w:val="00FB7E13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2BB0"/>
    <w:rsid w:val="00FD53F0"/>
    <w:rsid w:val="00FD608D"/>
    <w:rsid w:val="00FD6DB5"/>
    <w:rsid w:val="00FE1AC0"/>
    <w:rsid w:val="00FE1E63"/>
    <w:rsid w:val="00FE1EA1"/>
    <w:rsid w:val="00FE208D"/>
    <w:rsid w:val="00FE3094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78F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i.org/10.15830/kjm.2021.36.4.1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5830/kmr.2015.30.1.5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38/s42256-019-0138-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40</Pages>
  <Words>15338</Words>
  <Characters>87430</Characters>
  <Application>Microsoft Office Word</Application>
  <DocSecurity>0</DocSecurity>
  <Lines>728</Lines>
  <Paragraphs>205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</dc:creator>
  <cp:keywords/>
  <dc:description/>
  <cp:lastModifiedBy>Kyungwon Kim</cp:lastModifiedBy>
  <cp:revision>386</cp:revision>
  <cp:lastPrinted>2026-10-01T04:34:00Z</cp:lastPrinted>
  <dcterms:created xsi:type="dcterms:W3CDTF">2026-08-19T10:01:00Z</dcterms:created>
  <dcterms:modified xsi:type="dcterms:W3CDTF">2026-10-01T07:27:00Z</dcterms:modified>
</cp:coreProperties>
</file>