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39E95" w14:textId="77777777" w:rsidR="00D26424" w:rsidRDefault="00D26424" w:rsidP="00D26424">
      <w:pPr>
        <w:pStyle w:val="NormalWeb"/>
        <w:shd w:val="clear" w:color="auto" w:fill="FFFFFF"/>
        <w:spacing w:before="30" w:beforeAutospacing="0" w:after="600" w:afterAutospacing="0" w:line="600" w:lineRule="atLeast"/>
        <w:rPr>
          <w:rFonts w:ascii="Arial" w:hAnsi="Arial" w:cs="Arial"/>
          <w:color w:val="5E5D5D"/>
          <w:sz w:val="30"/>
          <w:szCs w:val="30"/>
        </w:rPr>
      </w:pPr>
      <w:r>
        <w:rPr>
          <w:rFonts w:ascii="Arial" w:hAnsi="Arial" w:cs="Arial"/>
          <w:color w:val="5E5D5D"/>
          <w:sz w:val="30"/>
          <w:szCs w:val="30"/>
        </w:rPr>
        <w:t>Most inmates in California jails are eligible to vote. But former inmate Christopher Jackson says few of them actually know that. Fewer still have any idea how to cast their ballots from behind bars.</w:t>
      </w:r>
    </w:p>
    <w:p w14:paraId="50D79371" w14:textId="77777777" w:rsidR="00D26424" w:rsidRDefault="00D26424" w:rsidP="00D26424">
      <w:pPr>
        <w:pStyle w:val="NormalWeb"/>
        <w:shd w:val="clear" w:color="auto" w:fill="FFFFFF"/>
        <w:spacing w:before="30" w:beforeAutospacing="0" w:after="600" w:afterAutospacing="0" w:line="600" w:lineRule="atLeast"/>
        <w:rPr>
          <w:rFonts w:ascii="Arial" w:hAnsi="Arial" w:cs="Arial"/>
          <w:color w:val="5E5D5D"/>
          <w:sz w:val="30"/>
          <w:szCs w:val="30"/>
        </w:rPr>
      </w:pPr>
      <w:r>
        <w:rPr>
          <w:rFonts w:ascii="Arial" w:hAnsi="Arial" w:cs="Arial"/>
          <w:color w:val="5E5D5D"/>
          <w:sz w:val="30"/>
          <w:szCs w:val="30"/>
        </w:rPr>
        <w:t>During the months Jackson spent in custody at San Diego Central Jail and George Bailey Detention Facility, he registered about 200 of his fellow inmates to vote ahead of the 2018 municipal elections.</w:t>
      </w:r>
    </w:p>
    <w:p w14:paraId="794043AB" w14:textId="77777777" w:rsidR="00D26424" w:rsidRDefault="00D26424" w:rsidP="00D26424">
      <w:pPr>
        <w:pStyle w:val="NormalWeb"/>
        <w:shd w:val="clear" w:color="auto" w:fill="FFFFFF"/>
        <w:spacing w:before="30" w:beforeAutospacing="0" w:after="600" w:afterAutospacing="0" w:line="600" w:lineRule="atLeast"/>
        <w:rPr>
          <w:rFonts w:ascii="Arial" w:hAnsi="Arial" w:cs="Arial"/>
          <w:color w:val="5E5D5D"/>
          <w:sz w:val="30"/>
          <w:szCs w:val="30"/>
        </w:rPr>
      </w:pPr>
      <w:r>
        <w:rPr>
          <w:rFonts w:ascii="Arial" w:hAnsi="Arial" w:cs="Arial"/>
          <w:color w:val="5E5D5D"/>
          <w:sz w:val="30"/>
          <w:szCs w:val="30"/>
        </w:rPr>
        <w:t>Nearly all, he said, were surprised to learn that Californians in pretrial incarceration can legally vote, or that their votes for city council members or judges could affect their own futures.</w:t>
      </w:r>
    </w:p>
    <w:p w14:paraId="3170ED5C" w14:textId="77777777" w:rsidR="00D26424" w:rsidRDefault="00D26424" w:rsidP="00D26424">
      <w:pPr>
        <w:pStyle w:val="NormalWeb"/>
        <w:shd w:val="clear" w:color="auto" w:fill="FFFFFF"/>
        <w:spacing w:before="30" w:beforeAutospacing="0" w:after="600" w:afterAutospacing="0" w:line="600" w:lineRule="atLeast"/>
        <w:rPr>
          <w:rFonts w:ascii="Arial" w:hAnsi="Arial" w:cs="Arial"/>
          <w:color w:val="5E5D5D"/>
          <w:sz w:val="30"/>
          <w:szCs w:val="30"/>
        </w:rPr>
      </w:pPr>
      <w:r>
        <w:rPr>
          <w:rFonts w:ascii="Arial" w:hAnsi="Arial" w:cs="Arial"/>
          <w:color w:val="5E5D5D"/>
          <w:sz w:val="30"/>
          <w:szCs w:val="30"/>
        </w:rPr>
        <w:t>“We’re all here in this situation, in custody, but that doesn’t mean that we don’t have a say in this district,” said Jackson, who has since been released. “There are a lot of people who may not be found guilty, and even those that have to take some time for what they did, their vote should still count.”</w:t>
      </w:r>
    </w:p>
    <w:p w14:paraId="544EAE2C" w14:textId="77777777" w:rsidR="00D26424" w:rsidRDefault="00D26424" w:rsidP="00D26424">
      <w:pPr>
        <w:pStyle w:val="NormalWeb"/>
        <w:shd w:val="clear" w:color="auto" w:fill="FFFFFF"/>
        <w:spacing w:before="30" w:beforeAutospacing="0" w:after="600" w:afterAutospacing="0" w:line="600" w:lineRule="atLeast"/>
        <w:rPr>
          <w:rFonts w:ascii="Arial" w:hAnsi="Arial" w:cs="Arial"/>
          <w:color w:val="5E5D5D"/>
          <w:sz w:val="30"/>
          <w:szCs w:val="30"/>
        </w:rPr>
      </w:pPr>
      <w:r>
        <w:rPr>
          <w:rFonts w:ascii="Arial" w:hAnsi="Arial" w:cs="Arial"/>
          <w:color w:val="5E5D5D"/>
          <w:sz w:val="30"/>
          <w:szCs w:val="30"/>
        </w:rPr>
        <w:t>Jackson’s work as an inside voting organizer was funded by </w:t>
      </w:r>
      <w:hyperlink r:id="rId4" w:tgtFrame="_blank" w:history="1">
        <w:r>
          <w:rPr>
            <w:rStyle w:val="Hyperlink"/>
            <w:rFonts w:ascii="Arial" w:hAnsi="Arial" w:cs="Arial"/>
            <w:color w:val="0D8542"/>
            <w:sz w:val="30"/>
            <w:szCs w:val="30"/>
          </w:rPr>
          <w:t>Pillars of the Community</w:t>
        </w:r>
      </w:hyperlink>
      <w:r>
        <w:rPr>
          <w:rFonts w:ascii="Arial" w:hAnsi="Arial" w:cs="Arial"/>
          <w:color w:val="5E5D5D"/>
          <w:sz w:val="30"/>
          <w:szCs w:val="30"/>
        </w:rPr>
        <w:t xml:space="preserve">, a faith-based criminal justice advocacy group led by </w:t>
      </w:r>
      <w:r>
        <w:rPr>
          <w:rFonts w:ascii="Arial" w:hAnsi="Arial" w:cs="Arial"/>
          <w:color w:val="5E5D5D"/>
          <w:sz w:val="30"/>
          <w:szCs w:val="30"/>
        </w:rPr>
        <w:lastRenderedPageBreak/>
        <w:t>Black Muslims in southeast San Diego. Leaders of the group say they want to see an America without prisons.</w:t>
      </w:r>
    </w:p>
    <w:p w14:paraId="24061967" w14:textId="5AE462E5" w:rsidR="00C52C16" w:rsidRPr="00D26424" w:rsidRDefault="00C52C16" w:rsidP="00D26424"/>
    <w:sectPr w:rsidR="00C52C16" w:rsidRPr="00D26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16"/>
    <w:rsid w:val="00006267"/>
    <w:rsid w:val="001C2A40"/>
    <w:rsid w:val="00206099"/>
    <w:rsid w:val="00457014"/>
    <w:rsid w:val="007723A6"/>
    <w:rsid w:val="00C52C16"/>
    <w:rsid w:val="00D2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3D45"/>
  <w15:chartTrackingRefBased/>
  <w15:docId w15:val="{28F74886-DEA3-4BE9-95E7-C3354232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A4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1C2A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42714">
      <w:bodyDiv w:val="1"/>
      <w:marLeft w:val="0"/>
      <w:marRight w:val="0"/>
      <w:marTop w:val="0"/>
      <w:marBottom w:val="0"/>
      <w:divBdr>
        <w:top w:val="none" w:sz="0" w:space="0" w:color="auto"/>
        <w:left w:val="none" w:sz="0" w:space="0" w:color="auto"/>
        <w:bottom w:val="none" w:sz="0" w:space="0" w:color="auto"/>
        <w:right w:val="none" w:sz="0" w:space="0" w:color="auto"/>
      </w:divBdr>
      <w:divsChild>
        <w:div w:id="1158032938">
          <w:marLeft w:val="0"/>
          <w:marRight w:val="0"/>
          <w:marTop w:val="0"/>
          <w:marBottom w:val="0"/>
          <w:divBdr>
            <w:top w:val="none" w:sz="0" w:space="0" w:color="auto"/>
            <w:left w:val="none" w:sz="0" w:space="0" w:color="auto"/>
            <w:bottom w:val="none" w:sz="0" w:space="0" w:color="auto"/>
            <w:right w:val="none" w:sz="0" w:space="0" w:color="auto"/>
          </w:divBdr>
          <w:divsChild>
            <w:div w:id="1044327766">
              <w:marLeft w:val="0"/>
              <w:marRight w:val="0"/>
              <w:marTop w:val="0"/>
              <w:marBottom w:val="0"/>
              <w:divBdr>
                <w:top w:val="none" w:sz="0" w:space="0" w:color="auto"/>
                <w:left w:val="none" w:sz="0" w:space="0" w:color="auto"/>
                <w:bottom w:val="none" w:sz="0" w:space="0" w:color="auto"/>
                <w:right w:val="none" w:sz="0" w:space="0" w:color="auto"/>
              </w:divBdr>
            </w:div>
            <w:div w:id="1211456517">
              <w:marLeft w:val="0"/>
              <w:marRight w:val="0"/>
              <w:marTop w:val="0"/>
              <w:marBottom w:val="0"/>
              <w:divBdr>
                <w:top w:val="none" w:sz="0" w:space="0" w:color="auto"/>
                <w:left w:val="none" w:sz="0" w:space="0" w:color="auto"/>
                <w:bottom w:val="none" w:sz="0" w:space="0" w:color="auto"/>
                <w:right w:val="none" w:sz="0" w:space="0" w:color="auto"/>
              </w:divBdr>
            </w:div>
            <w:div w:id="1587880024">
              <w:marLeft w:val="0"/>
              <w:marRight w:val="0"/>
              <w:marTop w:val="0"/>
              <w:marBottom w:val="0"/>
              <w:divBdr>
                <w:top w:val="none" w:sz="0" w:space="0" w:color="auto"/>
                <w:left w:val="none" w:sz="0" w:space="0" w:color="auto"/>
                <w:bottom w:val="none" w:sz="0" w:space="0" w:color="auto"/>
                <w:right w:val="none" w:sz="0" w:space="0" w:color="auto"/>
              </w:divBdr>
            </w:div>
            <w:div w:id="1505196847">
              <w:marLeft w:val="0"/>
              <w:marRight w:val="0"/>
              <w:marTop w:val="0"/>
              <w:marBottom w:val="0"/>
              <w:divBdr>
                <w:top w:val="none" w:sz="0" w:space="0" w:color="auto"/>
                <w:left w:val="none" w:sz="0" w:space="0" w:color="auto"/>
                <w:bottom w:val="none" w:sz="0" w:space="0" w:color="auto"/>
                <w:right w:val="none" w:sz="0" w:space="0" w:color="auto"/>
              </w:divBdr>
            </w:div>
            <w:div w:id="2002807613">
              <w:marLeft w:val="0"/>
              <w:marRight w:val="0"/>
              <w:marTop w:val="0"/>
              <w:marBottom w:val="0"/>
              <w:divBdr>
                <w:top w:val="none" w:sz="0" w:space="0" w:color="auto"/>
                <w:left w:val="none" w:sz="0" w:space="0" w:color="auto"/>
                <w:bottom w:val="none" w:sz="0" w:space="0" w:color="auto"/>
                <w:right w:val="none" w:sz="0" w:space="0" w:color="auto"/>
              </w:divBdr>
            </w:div>
            <w:div w:id="553583035">
              <w:marLeft w:val="0"/>
              <w:marRight w:val="0"/>
              <w:marTop w:val="0"/>
              <w:marBottom w:val="0"/>
              <w:divBdr>
                <w:top w:val="none" w:sz="0" w:space="0" w:color="auto"/>
                <w:left w:val="none" w:sz="0" w:space="0" w:color="auto"/>
                <w:bottom w:val="none" w:sz="0" w:space="0" w:color="auto"/>
                <w:right w:val="none" w:sz="0" w:space="0" w:color="auto"/>
              </w:divBdr>
            </w:div>
            <w:div w:id="1796175107">
              <w:marLeft w:val="0"/>
              <w:marRight w:val="0"/>
              <w:marTop w:val="0"/>
              <w:marBottom w:val="0"/>
              <w:divBdr>
                <w:top w:val="none" w:sz="0" w:space="0" w:color="auto"/>
                <w:left w:val="none" w:sz="0" w:space="0" w:color="auto"/>
                <w:bottom w:val="none" w:sz="0" w:space="0" w:color="auto"/>
                <w:right w:val="none" w:sz="0" w:space="0" w:color="auto"/>
              </w:divBdr>
            </w:div>
            <w:div w:id="741633950">
              <w:marLeft w:val="0"/>
              <w:marRight w:val="0"/>
              <w:marTop w:val="0"/>
              <w:marBottom w:val="0"/>
              <w:divBdr>
                <w:top w:val="none" w:sz="0" w:space="0" w:color="auto"/>
                <w:left w:val="none" w:sz="0" w:space="0" w:color="auto"/>
                <w:bottom w:val="none" w:sz="0" w:space="0" w:color="auto"/>
                <w:right w:val="none" w:sz="0" w:space="0" w:color="auto"/>
              </w:divBdr>
            </w:div>
            <w:div w:id="681082834">
              <w:marLeft w:val="0"/>
              <w:marRight w:val="0"/>
              <w:marTop w:val="0"/>
              <w:marBottom w:val="0"/>
              <w:divBdr>
                <w:top w:val="none" w:sz="0" w:space="0" w:color="auto"/>
                <w:left w:val="none" w:sz="0" w:space="0" w:color="auto"/>
                <w:bottom w:val="none" w:sz="0" w:space="0" w:color="auto"/>
                <w:right w:val="none" w:sz="0" w:space="0" w:color="auto"/>
              </w:divBdr>
            </w:div>
            <w:div w:id="1261721864">
              <w:marLeft w:val="0"/>
              <w:marRight w:val="0"/>
              <w:marTop w:val="0"/>
              <w:marBottom w:val="0"/>
              <w:divBdr>
                <w:top w:val="none" w:sz="0" w:space="0" w:color="auto"/>
                <w:left w:val="none" w:sz="0" w:space="0" w:color="auto"/>
                <w:bottom w:val="none" w:sz="0" w:space="0" w:color="auto"/>
                <w:right w:val="none" w:sz="0" w:space="0" w:color="auto"/>
              </w:divBdr>
            </w:div>
            <w:div w:id="814184975">
              <w:marLeft w:val="0"/>
              <w:marRight w:val="0"/>
              <w:marTop w:val="0"/>
              <w:marBottom w:val="0"/>
              <w:divBdr>
                <w:top w:val="none" w:sz="0" w:space="0" w:color="auto"/>
                <w:left w:val="none" w:sz="0" w:space="0" w:color="auto"/>
                <w:bottom w:val="none" w:sz="0" w:space="0" w:color="auto"/>
                <w:right w:val="none" w:sz="0" w:space="0" w:color="auto"/>
              </w:divBdr>
            </w:div>
            <w:div w:id="934627020">
              <w:marLeft w:val="0"/>
              <w:marRight w:val="0"/>
              <w:marTop w:val="0"/>
              <w:marBottom w:val="0"/>
              <w:divBdr>
                <w:top w:val="none" w:sz="0" w:space="0" w:color="auto"/>
                <w:left w:val="none" w:sz="0" w:space="0" w:color="auto"/>
                <w:bottom w:val="none" w:sz="0" w:space="0" w:color="auto"/>
                <w:right w:val="none" w:sz="0" w:space="0" w:color="auto"/>
              </w:divBdr>
            </w:div>
            <w:div w:id="354503911">
              <w:marLeft w:val="0"/>
              <w:marRight w:val="0"/>
              <w:marTop w:val="0"/>
              <w:marBottom w:val="0"/>
              <w:divBdr>
                <w:top w:val="none" w:sz="0" w:space="0" w:color="auto"/>
                <w:left w:val="none" w:sz="0" w:space="0" w:color="auto"/>
                <w:bottom w:val="none" w:sz="0" w:space="0" w:color="auto"/>
                <w:right w:val="none" w:sz="0" w:space="0" w:color="auto"/>
              </w:divBdr>
            </w:div>
            <w:div w:id="1287850128">
              <w:marLeft w:val="0"/>
              <w:marRight w:val="0"/>
              <w:marTop w:val="0"/>
              <w:marBottom w:val="0"/>
              <w:divBdr>
                <w:top w:val="none" w:sz="0" w:space="0" w:color="auto"/>
                <w:left w:val="none" w:sz="0" w:space="0" w:color="auto"/>
                <w:bottom w:val="none" w:sz="0" w:space="0" w:color="auto"/>
                <w:right w:val="none" w:sz="0" w:space="0" w:color="auto"/>
              </w:divBdr>
            </w:div>
            <w:div w:id="2020766548">
              <w:marLeft w:val="0"/>
              <w:marRight w:val="0"/>
              <w:marTop w:val="0"/>
              <w:marBottom w:val="0"/>
              <w:divBdr>
                <w:top w:val="none" w:sz="0" w:space="0" w:color="auto"/>
                <w:left w:val="none" w:sz="0" w:space="0" w:color="auto"/>
                <w:bottom w:val="none" w:sz="0" w:space="0" w:color="auto"/>
                <w:right w:val="none" w:sz="0" w:space="0" w:color="auto"/>
              </w:divBdr>
            </w:div>
            <w:div w:id="2062824382">
              <w:marLeft w:val="0"/>
              <w:marRight w:val="0"/>
              <w:marTop w:val="0"/>
              <w:marBottom w:val="0"/>
              <w:divBdr>
                <w:top w:val="none" w:sz="0" w:space="0" w:color="auto"/>
                <w:left w:val="none" w:sz="0" w:space="0" w:color="auto"/>
                <w:bottom w:val="none" w:sz="0" w:space="0" w:color="auto"/>
                <w:right w:val="none" w:sz="0" w:space="0" w:color="auto"/>
              </w:divBdr>
            </w:div>
            <w:div w:id="678312070">
              <w:marLeft w:val="0"/>
              <w:marRight w:val="0"/>
              <w:marTop w:val="0"/>
              <w:marBottom w:val="0"/>
              <w:divBdr>
                <w:top w:val="none" w:sz="0" w:space="0" w:color="auto"/>
                <w:left w:val="none" w:sz="0" w:space="0" w:color="auto"/>
                <w:bottom w:val="none" w:sz="0" w:space="0" w:color="auto"/>
                <w:right w:val="none" w:sz="0" w:space="0" w:color="auto"/>
              </w:divBdr>
            </w:div>
            <w:div w:id="153569644">
              <w:marLeft w:val="0"/>
              <w:marRight w:val="0"/>
              <w:marTop w:val="0"/>
              <w:marBottom w:val="0"/>
              <w:divBdr>
                <w:top w:val="none" w:sz="0" w:space="0" w:color="auto"/>
                <w:left w:val="none" w:sz="0" w:space="0" w:color="auto"/>
                <w:bottom w:val="none" w:sz="0" w:space="0" w:color="auto"/>
                <w:right w:val="none" w:sz="0" w:space="0" w:color="auto"/>
              </w:divBdr>
            </w:div>
            <w:div w:id="1379433503">
              <w:marLeft w:val="0"/>
              <w:marRight w:val="0"/>
              <w:marTop w:val="0"/>
              <w:marBottom w:val="0"/>
              <w:divBdr>
                <w:top w:val="none" w:sz="0" w:space="0" w:color="auto"/>
                <w:left w:val="none" w:sz="0" w:space="0" w:color="auto"/>
                <w:bottom w:val="none" w:sz="0" w:space="0" w:color="auto"/>
                <w:right w:val="none" w:sz="0" w:space="0" w:color="auto"/>
              </w:divBdr>
            </w:div>
            <w:div w:id="1510753127">
              <w:marLeft w:val="0"/>
              <w:marRight w:val="0"/>
              <w:marTop w:val="0"/>
              <w:marBottom w:val="0"/>
              <w:divBdr>
                <w:top w:val="none" w:sz="0" w:space="0" w:color="auto"/>
                <w:left w:val="none" w:sz="0" w:space="0" w:color="auto"/>
                <w:bottom w:val="none" w:sz="0" w:space="0" w:color="auto"/>
                <w:right w:val="none" w:sz="0" w:space="0" w:color="auto"/>
              </w:divBdr>
            </w:div>
            <w:div w:id="1715232363">
              <w:marLeft w:val="0"/>
              <w:marRight w:val="0"/>
              <w:marTop w:val="0"/>
              <w:marBottom w:val="0"/>
              <w:divBdr>
                <w:top w:val="none" w:sz="0" w:space="0" w:color="auto"/>
                <w:left w:val="none" w:sz="0" w:space="0" w:color="auto"/>
                <w:bottom w:val="none" w:sz="0" w:space="0" w:color="auto"/>
                <w:right w:val="none" w:sz="0" w:space="0" w:color="auto"/>
              </w:divBdr>
            </w:div>
            <w:div w:id="1577008932">
              <w:marLeft w:val="0"/>
              <w:marRight w:val="0"/>
              <w:marTop w:val="0"/>
              <w:marBottom w:val="0"/>
              <w:divBdr>
                <w:top w:val="none" w:sz="0" w:space="0" w:color="auto"/>
                <w:left w:val="none" w:sz="0" w:space="0" w:color="auto"/>
                <w:bottom w:val="none" w:sz="0" w:space="0" w:color="auto"/>
                <w:right w:val="none" w:sz="0" w:space="0" w:color="auto"/>
              </w:divBdr>
            </w:div>
            <w:div w:id="1635914852">
              <w:marLeft w:val="0"/>
              <w:marRight w:val="0"/>
              <w:marTop w:val="0"/>
              <w:marBottom w:val="0"/>
              <w:divBdr>
                <w:top w:val="none" w:sz="0" w:space="0" w:color="auto"/>
                <w:left w:val="none" w:sz="0" w:space="0" w:color="auto"/>
                <w:bottom w:val="none" w:sz="0" w:space="0" w:color="auto"/>
                <w:right w:val="none" w:sz="0" w:space="0" w:color="auto"/>
              </w:divBdr>
            </w:div>
            <w:div w:id="1273324189">
              <w:marLeft w:val="0"/>
              <w:marRight w:val="0"/>
              <w:marTop w:val="0"/>
              <w:marBottom w:val="0"/>
              <w:divBdr>
                <w:top w:val="none" w:sz="0" w:space="0" w:color="auto"/>
                <w:left w:val="none" w:sz="0" w:space="0" w:color="auto"/>
                <w:bottom w:val="none" w:sz="0" w:space="0" w:color="auto"/>
                <w:right w:val="none" w:sz="0" w:space="0" w:color="auto"/>
              </w:divBdr>
            </w:div>
            <w:div w:id="1228154362">
              <w:marLeft w:val="0"/>
              <w:marRight w:val="0"/>
              <w:marTop w:val="0"/>
              <w:marBottom w:val="0"/>
              <w:divBdr>
                <w:top w:val="none" w:sz="0" w:space="0" w:color="auto"/>
                <w:left w:val="none" w:sz="0" w:space="0" w:color="auto"/>
                <w:bottom w:val="none" w:sz="0" w:space="0" w:color="auto"/>
                <w:right w:val="none" w:sz="0" w:space="0" w:color="auto"/>
              </w:divBdr>
            </w:div>
            <w:div w:id="170145776">
              <w:marLeft w:val="0"/>
              <w:marRight w:val="0"/>
              <w:marTop w:val="0"/>
              <w:marBottom w:val="0"/>
              <w:divBdr>
                <w:top w:val="none" w:sz="0" w:space="0" w:color="auto"/>
                <w:left w:val="none" w:sz="0" w:space="0" w:color="auto"/>
                <w:bottom w:val="none" w:sz="0" w:space="0" w:color="auto"/>
                <w:right w:val="none" w:sz="0" w:space="0" w:color="auto"/>
              </w:divBdr>
            </w:div>
            <w:div w:id="498424923">
              <w:marLeft w:val="0"/>
              <w:marRight w:val="0"/>
              <w:marTop w:val="0"/>
              <w:marBottom w:val="0"/>
              <w:divBdr>
                <w:top w:val="none" w:sz="0" w:space="0" w:color="auto"/>
                <w:left w:val="none" w:sz="0" w:space="0" w:color="auto"/>
                <w:bottom w:val="none" w:sz="0" w:space="0" w:color="auto"/>
                <w:right w:val="none" w:sz="0" w:space="0" w:color="auto"/>
              </w:divBdr>
            </w:div>
            <w:div w:id="923341279">
              <w:marLeft w:val="0"/>
              <w:marRight w:val="0"/>
              <w:marTop w:val="0"/>
              <w:marBottom w:val="0"/>
              <w:divBdr>
                <w:top w:val="none" w:sz="0" w:space="0" w:color="auto"/>
                <w:left w:val="none" w:sz="0" w:space="0" w:color="auto"/>
                <w:bottom w:val="none" w:sz="0" w:space="0" w:color="auto"/>
                <w:right w:val="none" w:sz="0" w:space="0" w:color="auto"/>
              </w:divBdr>
            </w:div>
            <w:div w:id="9306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6277">
      <w:bodyDiv w:val="1"/>
      <w:marLeft w:val="0"/>
      <w:marRight w:val="0"/>
      <w:marTop w:val="0"/>
      <w:marBottom w:val="0"/>
      <w:divBdr>
        <w:top w:val="none" w:sz="0" w:space="0" w:color="auto"/>
        <w:left w:val="none" w:sz="0" w:space="0" w:color="auto"/>
        <w:bottom w:val="none" w:sz="0" w:space="0" w:color="auto"/>
        <w:right w:val="none" w:sz="0" w:space="0" w:color="auto"/>
      </w:divBdr>
    </w:div>
    <w:div w:id="17810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otcs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shubhambhopale04@gmail.com</dc:creator>
  <cp:keywords/>
  <dc:description/>
  <cp:lastModifiedBy>Kiran Ahire</cp:lastModifiedBy>
  <cp:revision>4</cp:revision>
  <dcterms:created xsi:type="dcterms:W3CDTF">2020-09-07T05:16:00Z</dcterms:created>
  <dcterms:modified xsi:type="dcterms:W3CDTF">2020-10-22T04:54:00Z</dcterms:modified>
</cp:coreProperties>
</file>