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2. SINIF  GöRSEL SANATLAR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G.2.1.1. Görsel sanat çalışmasını oluştururken karşılaştığı sorunlara çeşitli çözümler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G.2.1.1. Görsel sanat çalışmasını oluştururken karşılaştığı sorunlara çeşitli çözümler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G.2.1.2. Görsel sanat çalışmasını oluştururken beklenmedik öngörülmeyen sonuçların ortaya çıkabileceğini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G.2.1.2. Görsel sanat çalışmasını oluştururken beklenmedik öngörülmeyen sonuçların ortaya çıkabileceğini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G.2.1.3. Çalışmasına hayallerini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G.2.1.3. Çalışmasına hayallerini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G.2.1.4. Farklı yazılı kaynak kavram ve temalardan esinlenerek görsel sanat çalışmasını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G.2.1.4. Farklı yazılı kaynak kavram ve temalardan esinlenerek görsel sanat çalışmasını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G.2.1.4. Farklı yazılı kaynak kavram ve temalardan esinlenerek görsel sanat çalışmasını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G.2.1.5. Görsel sanat çalışmasında ön ve arka planı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G.2.1.5. Görsel sanat çalışmasında ön ve arka planı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G.2.1.6. Görsel sanat çalışmasında ölçü ve oran-orantıya göre objeleri yerleştirir.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G.2.1.6. Görsel sanat çalışmasında ölçü ve oran-orantıya göre objeleri yerleştirir.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G.2.1.7. Görsel sanat çalışmasını oluşturmak için gözleme dayalı çizimler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G.2.1.7. Görsel sanat çalışmasını oluşturmak için gözleme dayalı çizimler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G.2.1.8. Günlük yaşamından yola çıkarak görsel sanat çalışmasını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G.2.1.8. Günlük yaşamından yola çıkarak görsel sanat çalışmasını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G.2.1.9. Farklı materyalleri kullanarak üç boyutlu çalışma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G.2.1.9. Farklı materyalleri kullanarak üç boyutlu çalışma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G.2.1.10. Görsel sanat çalışmasını oluştururken sanat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2.1. Görsel İletişim ve Biçimlendirme</w:t>
            </w:r>
          </w:p>
        </w:tc>
        <w:tc>
          <w:tcPr>
            <w:tcW w:w="3260" w:type="dxa"/>
            <w:vAlign w:val="center"/>
          </w:tcPr>
          <w:p w:rsidR="00C60E81" w:rsidRPr="00C60E81" w:rsidRDefault="00C60E81" w:rsidP="00262F51">
            <w:pPr>
              <w:rPr>
                <w:sz w:val="14"/>
                <w:szCs w:val="14"/>
              </w:rPr>
            </w:pPr>
            <w:r w:rsidRPr="00C60E81">
              <w:rPr>
                <w:sz w:val="14"/>
                <w:szCs w:val="14"/>
              </w:rPr>
              <w:t>G.2.1.10. Görsel sanat çalışmasını oluştururken sanat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2.2. Kültürel Miras</w:t>
            </w:r>
          </w:p>
        </w:tc>
        <w:tc>
          <w:tcPr>
            <w:tcW w:w="3260" w:type="dxa"/>
            <w:vAlign w:val="center"/>
          </w:tcPr>
          <w:p w:rsidR="00C60E81" w:rsidRPr="00C60E81" w:rsidRDefault="00C60E81" w:rsidP="00262F51">
            <w:pPr>
              <w:rPr>
                <w:sz w:val="14"/>
                <w:szCs w:val="14"/>
              </w:rPr>
            </w:pPr>
            <w:r w:rsidRPr="00C60E81">
              <w:rPr>
                <w:sz w:val="14"/>
                <w:szCs w:val="14"/>
              </w:rPr>
              <w:t>G.2.2.1. Türk kültürüne ait mimari elemanları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2.2. Kültürel Miras</w:t>
            </w:r>
          </w:p>
        </w:tc>
        <w:tc>
          <w:tcPr>
            <w:tcW w:w="3260" w:type="dxa"/>
            <w:vAlign w:val="center"/>
          </w:tcPr>
          <w:p w:rsidR="00C60E81" w:rsidRPr="00C60E81" w:rsidRDefault="00C60E81" w:rsidP="00262F51">
            <w:pPr>
              <w:rPr>
                <w:sz w:val="14"/>
                <w:szCs w:val="14"/>
              </w:rPr>
            </w:pPr>
            <w:r w:rsidRPr="00C60E81">
              <w:rPr>
                <w:sz w:val="14"/>
                <w:szCs w:val="14"/>
              </w:rPr>
              <w:t>G.2.2.1. Türk kültürüne ait mimari elemanları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2.2. Kültürel Miras</w:t>
            </w:r>
          </w:p>
        </w:tc>
        <w:tc>
          <w:tcPr>
            <w:tcW w:w="3260" w:type="dxa"/>
            <w:vAlign w:val="center"/>
          </w:tcPr>
          <w:p w:rsidR="00C60E81" w:rsidRPr="00C60E81" w:rsidRDefault="00C60E81" w:rsidP="00262F51">
            <w:pPr>
              <w:rPr>
                <w:sz w:val="14"/>
                <w:szCs w:val="14"/>
              </w:rPr>
            </w:pPr>
            <w:r w:rsidRPr="00C60E81">
              <w:rPr>
                <w:sz w:val="14"/>
                <w:szCs w:val="14"/>
              </w:rPr>
              <w:t>G.2.2.2. Sanat eserlerindeki farklı kültürlere ait motifleri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2.2. Kültürel Miras</w:t>
            </w:r>
          </w:p>
        </w:tc>
        <w:tc>
          <w:tcPr>
            <w:tcW w:w="3260" w:type="dxa"/>
            <w:vAlign w:val="center"/>
          </w:tcPr>
          <w:p w:rsidR="00C60E81" w:rsidRPr="00C60E81" w:rsidRDefault="00C60E81" w:rsidP="00262F51">
            <w:pPr>
              <w:rPr>
                <w:sz w:val="14"/>
                <w:szCs w:val="14"/>
              </w:rPr>
            </w:pPr>
            <w:r w:rsidRPr="00C60E81">
              <w:rPr>
                <w:sz w:val="14"/>
                <w:szCs w:val="14"/>
              </w:rPr>
              <w:t>G.2.2.2. Sanat eserlerindeki farklı kültürlere ait motifleri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2.2. Kültürel Miras</w:t>
            </w:r>
          </w:p>
        </w:tc>
        <w:tc>
          <w:tcPr>
            <w:tcW w:w="3260" w:type="dxa"/>
            <w:vAlign w:val="center"/>
          </w:tcPr>
          <w:p w:rsidR="00C60E81" w:rsidRPr="00C60E81" w:rsidRDefault="00C60E81" w:rsidP="00262F51">
            <w:pPr>
              <w:rPr>
                <w:sz w:val="14"/>
                <w:szCs w:val="14"/>
              </w:rPr>
            </w:pPr>
            <w:r w:rsidRPr="00C60E81">
              <w:rPr>
                <w:sz w:val="14"/>
                <w:szCs w:val="14"/>
              </w:rPr>
              <w:t>G.2.2.3. Geleneksel Türk sanatlarından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2.2. Kültürel Miras</w:t>
            </w:r>
          </w:p>
        </w:tc>
        <w:tc>
          <w:tcPr>
            <w:tcW w:w="3260" w:type="dxa"/>
            <w:vAlign w:val="center"/>
          </w:tcPr>
          <w:p w:rsidR="00C60E81" w:rsidRPr="00C60E81" w:rsidRDefault="00C60E81" w:rsidP="00262F51">
            <w:pPr>
              <w:rPr>
                <w:sz w:val="14"/>
                <w:szCs w:val="14"/>
              </w:rPr>
            </w:pPr>
            <w:r w:rsidRPr="00C60E81">
              <w:rPr>
                <w:sz w:val="14"/>
                <w:szCs w:val="14"/>
              </w:rPr>
              <w:t>G.2.2.3. Geleneksel Türk sanatlarından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2.2. Kültürel Miras</w:t>
            </w:r>
          </w:p>
        </w:tc>
        <w:tc>
          <w:tcPr>
            <w:tcW w:w="3260" w:type="dxa"/>
            <w:vAlign w:val="center"/>
          </w:tcPr>
          <w:p w:rsidR="00C60E81" w:rsidRPr="00C60E81" w:rsidRDefault="00C60E81" w:rsidP="00262F51">
            <w:pPr>
              <w:rPr>
                <w:sz w:val="14"/>
                <w:szCs w:val="14"/>
              </w:rPr>
            </w:pPr>
            <w:r w:rsidRPr="00C60E81">
              <w:rPr>
                <w:sz w:val="14"/>
                <w:szCs w:val="14"/>
              </w:rPr>
              <w:t>G.2.2.5. Diğer kültürlere ait mimari elemanları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2.2. Kültürel Miras</w:t>
            </w:r>
          </w:p>
        </w:tc>
        <w:tc>
          <w:tcPr>
            <w:tcW w:w="3260" w:type="dxa"/>
            <w:vAlign w:val="center"/>
          </w:tcPr>
          <w:p w:rsidR="00C60E81" w:rsidRPr="00C60E81" w:rsidRDefault="00C60E81" w:rsidP="00262F51">
            <w:pPr>
              <w:rPr>
                <w:sz w:val="14"/>
                <w:szCs w:val="14"/>
              </w:rPr>
            </w:pPr>
            <w:r w:rsidRPr="00C60E81">
              <w:rPr>
                <w:sz w:val="14"/>
                <w:szCs w:val="14"/>
              </w:rPr>
              <w:t>G.2.2.5. Diğer kültürlere ait mimari elemanları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2.2. Kültürel Miras</w:t>
            </w:r>
          </w:p>
        </w:tc>
        <w:tc>
          <w:tcPr>
            <w:tcW w:w="3260" w:type="dxa"/>
            <w:vAlign w:val="center"/>
          </w:tcPr>
          <w:p w:rsidR="00C60E81" w:rsidRPr="00C60E81" w:rsidRDefault="00C60E81" w:rsidP="00262F51">
            <w:pPr>
              <w:rPr>
                <w:sz w:val="14"/>
                <w:szCs w:val="14"/>
              </w:rPr>
            </w:pPr>
            <w:r w:rsidRPr="00C60E81">
              <w:rPr>
                <w:sz w:val="14"/>
                <w:szCs w:val="14"/>
              </w:rPr>
              <w:t>G.2.2.4. Müze sanat galerisi sanat atölyesi ören yeri vb. mekânların sanat açısından önemini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2.2. Kültürel Miras</w:t>
            </w:r>
          </w:p>
        </w:tc>
        <w:tc>
          <w:tcPr>
            <w:tcW w:w="3260" w:type="dxa"/>
            <w:vAlign w:val="center"/>
          </w:tcPr>
          <w:p w:rsidR="00C60E81" w:rsidRPr="00C60E81" w:rsidRDefault="00C60E81" w:rsidP="00262F51">
            <w:pPr>
              <w:rPr>
                <w:sz w:val="14"/>
                <w:szCs w:val="14"/>
              </w:rPr>
            </w:pPr>
            <w:r w:rsidRPr="00C60E81">
              <w:rPr>
                <w:sz w:val="14"/>
                <w:szCs w:val="14"/>
              </w:rPr>
              <w:t>G.2.2.4. Müze sanat galerisi sanat atölyesi ören yeri vb. mekânların sanat açısından önemini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2.3. Sanat Eleştirisi ve Estetik</w:t>
            </w:r>
          </w:p>
        </w:tc>
        <w:tc>
          <w:tcPr>
            <w:tcW w:w="3260" w:type="dxa"/>
            <w:vAlign w:val="center"/>
          </w:tcPr>
          <w:p w:rsidR="00C60E81" w:rsidRPr="00C60E81" w:rsidRDefault="00C60E81" w:rsidP="00262F51">
            <w:pPr>
              <w:rPr>
                <w:sz w:val="14"/>
                <w:szCs w:val="14"/>
              </w:rPr>
            </w:pPr>
            <w:r w:rsidRPr="00C60E81">
              <w:rPr>
                <w:sz w:val="14"/>
                <w:szCs w:val="14"/>
              </w:rPr>
              <w:t>G.2.3.1. Sanat eserinin konusunu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2.3. Sanat Eleştirisi ve Estetik</w:t>
            </w:r>
          </w:p>
        </w:tc>
        <w:tc>
          <w:tcPr>
            <w:tcW w:w="3260" w:type="dxa"/>
            <w:vAlign w:val="center"/>
          </w:tcPr>
          <w:p w:rsidR="00C60E81" w:rsidRPr="00C60E81" w:rsidRDefault="00C60E81" w:rsidP="00262F51">
            <w:pPr>
              <w:rPr>
                <w:sz w:val="14"/>
                <w:szCs w:val="14"/>
              </w:rPr>
            </w:pPr>
            <w:r w:rsidRPr="00C60E81">
              <w:rPr>
                <w:sz w:val="14"/>
                <w:szCs w:val="14"/>
              </w:rPr>
              <w:t>G.2.3.1. Sanat eserinin konusunu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2.3. Sanat Eleştirisi ve Estetik</w:t>
            </w:r>
          </w:p>
        </w:tc>
        <w:tc>
          <w:tcPr>
            <w:tcW w:w="3260" w:type="dxa"/>
            <w:vAlign w:val="center"/>
          </w:tcPr>
          <w:p w:rsidR="00C60E81" w:rsidRPr="00C60E81" w:rsidRDefault="00C60E81" w:rsidP="00262F51">
            <w:pPr>
              <w:rPr>
                <w:sz w:val="14"/>
                <w:szCs w:val="14"/>
              </w:rPr>
            </w:pPr>
            <w:r w:rsidRPr="00C60E81">
              <w:rPr>
                <w:sz w:val="14"/>
                <w:szCs w:val="14"/>
              </w:rPr>
              <w:t>G.2.3.1. Sanat eserinin konusunu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2.3. Sanat Eleştirisi ve Estetik</w:t>
            </w:r>
          </w:p>
        </w:tc>
        <w:tc>
          <w:tcPr>
            <w:tcW w:w="3260" w:type="dxa"/>
            <w:vAlign w:val="center"/>
          </w:tcPr>
          <w:p w:rsidR="00C60E81" w:rsidRPr="00C60E81" w:rsidRDefault="00C60E81" w:rsidP="00262F51">
            <w:pPr>
              <w:rPr>
                <w:sz w:val="14"/>
                <w:szCs w:val="14"/>
              </w:rPr>
            </w:pPr>
            <w:r w:rsidRPr="00C60E81">
              <w:rPr>
                <w:sz w:val="14"/>
                <w:szCs w:val="14"/>
              </w:rPr>
              <w:t>G.2.3.2. Kendisinin ve akranlarının çalışmalarındaki fikirleri ve duyguları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2.3. Sanat Eleştirisi ve Estetik</w:t>
            </w:r>
          </w:p>
        </w:tc>
        <w:tc>
          <w:tcPr>
            <w:tcW w:w="3260" w:type="dxa"/>
            <w:vAlign w:val="center"/>
          </w:tcPr>
          <w:p w:rsidR="00C60E81" w:rsidRPr="00C60E81" w:rsidRDefault="00C60E81" w:rsidP="00262F51">
            <w:pPr>
              <w:rPr>
                <w:sz w:val="14"/>
                <w:szCs w:val="14"/>
              </w:rPr>
            </w:pPr>
            <w:r w:rsidRPr="00C60E81">
              <w:rPr>
                <w:sz w:val="14"/>
                <w:szCs w:val="14"/>
              </w:rPr>
              <w:t>G.2.3.2. Kendisinin ve akranlarının çalışmalarındaki fikirleri ve duyguları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