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MESLEK̇ YABANC ḊL(UH)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özellikleri ve ürünün kullanım alanları açıklanır.</w:t>
              <w:br/>
              <w:t>    Ürün ve özelliklerini içeren sunumlar hazırlatılır. Markalar tasarlatılarak posterler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özellikleri ve ürünün kullanım alanları açıklanır.</w:t>
              <w:br/>
              <w:t>    Ürün ve özelliklerini içeren sunumlar hazırlatılır. Markalar tasarlatılarak posterler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özellikleri ve ürünün kullanım alanları açıklanır.</w:t>
              <w:br/>
              <w:t>    Ürün ve özelliklerini içeren sunumlar hazırlatılır. Markalar tasarlatılarak posterler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özellikleri ve ürünün kullanım alanları açıklanır.</w:t>
              <w:br/>
              <w:t>    Ürün ve özelliklerini içeren sunumlar hazırlatılır. Markalar tasarlatılarak posterler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Hizmetin özellikleri sağladığı faydalar açıklanır.</w:t>
              <w:br/>
              <w:t>    Hizmet tanıtımına yönelik sunumlar poster hazırlatılır.</w:t>
              <w:br/>
              <w:t>    Hizmet satışına yönelik örnek diyaloglar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Hizmetin özellikleri sağladığı faydalar açıklanır.</w:t>
              <w:br/>
              <w:t>    Hizmet tanıtımına yönelik sunumlar poster hazırlatılır.</w:t>
              <w:br/>
              <w:t>    Hizmet satışına yönelik örnek diyaloglar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Hizmetin özellikleri sağladığı faydalar açıklanır.</w:t>
              <w:br/>
              <w:t>    Hizmet tanıtımına yönelik sunumlar poster hazırlatılır.</w:t>
              <w:br/>
              <w:t>    Hizmet satışına yönelik örnek diyaloglar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Hizmetin özellikleri sağladığı faydalar açıklanır.</w:t>
              <w:br/>
              <w:t>    Hizmet tanıtımına yönelik sunumlar poster hazırlatılır.</w:t>
              <w:br/>
              <w:t>    Hizmet satışına yönelik örnek diyaloglar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1. Dönem 1. Sınav 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Hizmetin özellikleri sağladığı faydalar açıklanır.</w:t>
              <w:br/>
              <w:t>    Hizmet tanıtımına yönelik sunumlar poster hazırlatılır.</w:t>
              <w:br/>
              <w:t>    Hizmet satışına yönelik örnek diyaloglar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1.   Yabancı dilde tanışma</w:t>
            </w:r>
          </w:p>
        </w:tc>
        <w:tc>
          <w:tcPr>
            <w:tcW w:w="3260" w:type="dxa"/>
            <w:vAlign w:val="center"/>
          </w:tcPr>
          <w:p w:rsidR="00C60E81" w:rsidRPr="00C60E81" w:rsidRDefault="00C60E81" w:rsidP="00262F51">
            <w:pPr>
              <w:rPr>
                <w:sz w:val="14"/>
                <w:szCs w:val="14"/>
              </w:rPr>
            </w:pPr>
            <w:r w:rsidRPr="00C60E81">
              <w:rPr>
                <w:sz w:val="14"/>
                <w:szCs w:val="14"/>
              </w:rPr>
              <w:t>Yabancı dilde tanışma işlemlerini yapar.</w:t>
            </w:r>
          </w:p>
        </w:tc>
        <w:tc>
          <w:tcPr>
            <w:tcW w:w="3686" w:type="dxa"/>
            <w:vAlign w:val="center"/>
          </w:tcPr>
          <w:p w:rsidR="00C60E81" w:rsidRPr="00C60E81" w:rsidRDefault="00C60E81" w:rsidP="00262F51">
            <w:pPr>
              <w:rPr>
                <w:sz w:val="14"/>
                <w:szCs w:val="14"/>
              </w:rPr>
            </w:pPr>
            <w:r w:rsidRPr="00C60E81">
              <w:rPr>
                <w:sz w:val="14"/>
                <w:szCs w:val="14"/>
              </w:rPr>
              <w:t>       Bireyin kendisini tanıtma yanındakileri tanıştırma üzerinde durulur.</w:t>
              <w:br/>
              <w:t>       Fobi hobi kişisel özelliklerin detaylı bir şekilde tanıtımının yapılması sağlanır.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1.   Yabancı dilde tanışma</w:t>
            </w:r>
          </w:p>
        </w:tc>
        <w:tc>
          <w:tcPr>
            <w:tcW w:w="3260" w:type="dxa"/>
            <w:vAlign w:val="center"/>
          </w:tcPr>
          <w:p w:rsidR="00C60E81" w:rsidRPr="00C60E81" w:rsidRDefault="00C60E81" w:rsidP="00262F51">
            <w:pPr>
              <w:rPr>
                <w:sz w:val="14"/>
                <w:szCs w:val="14"/>
              </w:rPr>
            </w:pPr>
            <w:r w:rsidRPr="00C60E81">
              <w:rPr>
                <w:sz w:val="14"/>
                <w:szCs w:val="14"/>
              </w:rPr>
              <w:t>Yabancı dilde tanışma işlemlerini yapar.</w:t>
            </w:r>
          </w:p>
        </w:tc>
        <w:tc>
          <w:tcPr>
            <w:tcW w:w="3686" w:type="dxa"/>
            <w:vAlign w:val="center"/>
          </w:tcPr>
          <w:p w:rsidR="00C60E81" w:rsidRPr="00C60E81" w:rsidRDefault="00C60E81" w:rsidP="00262F51">
            <w:pPr>
              <w:rPr>
                <w:sz w:val="14"/>
                <w:szCs w:val="14"/>
              </w:rPr>
            </w:pPr>
            <w:r w:rsidRPr="00C60E81">
              <w:rPr>
                <w:sz w:val="14"/>
                <w:szCs w:val="14"/>
              </w:rPr>
              <w:t>       Bireyin kendisini tanıtma yanındakileri tanıştırma üzerinde durulur.</w:t>
              <w:br/>
              <w:t>       Fobi hobi kişisel özelliklerin detaylı bir şekilde tanıtımının yapılması sağlanır.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1.   Yabancı dilde tanışma</w:t>
            </w:r>
          </w:p>
        </w:tc>
        <w:tc>
          <w:tcPr>
            <w:tcW w:w="3260" w:type="dxa"/>
            <w:vAlign w:val="center"/>
          </w:tcPr>
          <w:p w:rsidR="00C60E81" w:rsidRPr="00C60E81" w:rsidRDefault="00C60E81" w:rsidP="00262F51">
            <w:pPr>
              <w:rPr>
                <w:sz w:val="14"/>
                <w:szCs w:val="14"/>
              </w:rPr>
            </w:pPr>
            <w:r w:rsidRPr="00C60E81">
              <w:rPr>
                <w:sz w:val="14"/>
                <w:szCs w:val="14"/>
              </w:rPr>
              <w:t>Yabancı dilde tanışma işlemlerini yapar.</w:t>
            </w:r>
          </w:p>
        </w:tc>
        <w:tc>
          <w:tcPr>
            <w:tcW w:w="3686" w:type="dxa"/>
            <w:vAlign w:val="center"/>
          </w:tcPr>
          <w:p w:rsidR="00C60E81" w:rsidRPr="00C60E81" w:rsidRDefault="00C60E81" w:rsidP="00262F51">
            <w:pPr>
              <w:rPr>
                <w:sz w:val="14"/>
                <w:szCs w:val="14"/>
              </w:rPr>
            </w:pPr>
            <w:r w:rsidRPr="00C60E81">
              <w:rPr>
                <w:sz w:val="14"/>
                <w:szCs w:val="14"/>
              </w:rPr>
              <w:t>       Bireyin kendisini tanıtma yanındakileri tanıştırma üzerinde durulur.</w:t>
              <w:br/>
              <w:t>       Fobi hobi kişisel özelliklerin detaylı bir şekilde tanıtımının yapılması sağlanır.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1.   Yabancı dilde tanışma</w:t>
            </w:r>
          </w:p>
        </w:tc>
        <w:tc>
          <w:tcPr>
            <w:tcW w:w="3260" w:type="dxa"/>
            <w:vAlign w:val="center"/>
          </w:tcPr>
          <w:p w:rsidR="00C60E81" w:rsidRPr="00C60E81" w:rsidRDefault="00C60E81" w:rsidP="00262F51">
            <w:pPr>
              <w:rPr>
                <w:sz w:val="14"/>
                <w:szCs w:val="14"/>
              </w:rPr>
            </w:pPr>
            <w:r w:rsidRPr="00C60E81">
              <w:rPr>
                <w:sz w:val="14"/>
                <w:szCs w:val="14"/>
              </w:rPr>
              <w:t>Yabancı dilde tanışma işlemlerini yapar.</w:t>
            </w:r>
          </w:p>
        </w:tc>
        <w:tc>
          <w:tcPr>
            <w:tcW w:w="3686" w:type="dxa"/>
            <w:vAlign w:val="center"/>
          </w:tcPr>
          <w:p w:rsidR="00C60E81" w:rsidRPr="00C60E81" w:rsidRDefault="00C60E81" w:rsidP="00262F51">
            <w:pPr>
              <w:rPr>
                <w:sz w:val="14"/>
                <w:szCs w:val="14"/>
              </w:rPr>
            </w:pPr>
            <w:r w:rsidRPr="00C60E81">
              <w:rPr>
                <w:sz w:val="14"/>
                <w:szCs w:val="14"/>
              </w:rPr>
              <w:t>       Bireyin kendisini tanıtma yanındakileri tanıştırma üzerinde durulur.</w:t>
              <w:br/>
              <w:t>       Fobi hobi kişisel özelliklerin detaylı bir şekilde tanıtımının yapılması sağlanır.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2.   Yabancı dilde çevre tanıtımı</w:t>
            </w:r>
          </w:p>
        </w:tc>
        <w:tc>
          <w:tcPr>
            <w:tcW w:w="3260" w:type="dxa"/>
            <w:vAlign w:val="center"/>
          </w:tcPr>
          <w:p w:rsidR="00C60E81" w:rsidRPr="00C60E81" w:rsidRDefault="00C60E81" w:rsidP="00262F51">
            <w:pPr>
              <w:rPr>
                <w:sz w:val="14"/>
                <w:szCs w:val="14"/>
              </w:rPr>
            </w:pPr>
            <w:r w:rsidRPr="00C60E81">
              <w:rPr>
                <w:sz w:val="14"/>
                <w:szCs w:val="14"/>
              </w:rPr>
              <w:t>Yabancı dilde çevre tanıtım işlemlerini yapar.</w:t>
            </w:r>
          </w:p>
        </w:tc>
        <w:tc>
          <w:tcPr>
            <w:tcW w:w="3686" w:type="dxa"/>
            <w:vAlign w:val="center"/>
          </w:tcPr>
          <w:p w:rsidR="00C60E81" w:rsidRPr="00C60E81" w:rsidRDefault="00C60E81" w:rsidP="00262F51">
            <w:pPr>
              <w:rPr>
                <w:sz w:val="14"/>
                <w:szCs w:val="14"/>
              </w:rPr>
            </w:pPr>
            <w:r w:rsidRPr="00C60E81">
              <w:rPr>
                <w:sz w:val="14"/>
                <w:szCs w:val="14"/>
              </w:rPr>
              <w:t>       Öğrencinin okul ilçe il ülkesinin yabancı</w:t>
              <w:br/>
              <w:t>       dilde tanıtılması üzerine durulur.</w:t>
              <w:br/>
              <w:t>       Ülkemizin uluslararası konumunun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2.   Yabancı dilde çevre tanıtımı</w:t>
            </w:r>
          </w:p>
        </w:tc>
        <w:tc>
          <w:tcPr>
            <w:tcW w:w="3260" w:type="dxa"/>
            <w:vAlign w:val="center"/>
          </w:tcPr>
          <w:p w:rsidR="00C60E81" w:rsidRPr="00C60E81" w:rsidRDefault="00C60E81" w:rsidP="00262F51">
            <w:pPr>
              <w:rPr>
                <w:sz w:val="14"/>
                <w:szCs w:val="14"/>
              </w:rPr>
            </w:pPr>
            <w:r w:rsidRPr="00C60E81">
              <w:rPr>
                <w:sz w:val="14"/>
                <w:szCs w:val="14"/>
              </w:rPr>
              <w:t>Yabancı dilde çevre tanıtım işlemlerini yapar.</w:t>
            </w:r>
          </w:p>
        </w:tc>
        <w:tc>
          <w:tcPr>
            <w:tcW w:w="3686" w:type="dxa"/>
            <w:vAlign w:val="center"/>
          </w:tcPr>
          <w:p w:rsidR="00C60E81" w:rsidRPr="00C60E81" w:rsidRDefault="00C60E81" w:rsidP="00262F51">
            <w:pPr>
              <w:rPr>
                <w:sz w:val="14"/>
                <w:szCs w:val="14"/>
              </w:rPr>
            </w:pPr>
            <w:r w:rsidRPr="00C60E81">
              <w:rPr>
                <w:sz w:val="14"/>
                <w:szCs w:val="14"/>
              </w:rPr>
              <w:t>       Öğrencinin okul ilçe il ülkesinin yabancı</w:t>
              <w:br/>
              <w:t>       dilde tanıtılması üzerine durulur.</w:t>
              <w:br/>
              <w:t>       Ülkemizin uluslararası konumunun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2.   Yabancı dilde çevre tanıtımı</w:t>
            </w:r>
          </w:p>
        </w:tc>
        <w:tc>
          <w:tcPr>
            <w:tcW w:w="3260" w:type="dxa"/>
            <w:vAlign w:val="center"/>
          </w:tcPr>
          <w:p w:rsidR="00C60E81" w:rsidRPr="00C60E81" w:rsidRDefault="00C60E81" w:rsidP="00262F51">
            <w:pPr>
              <w:rPr>
                <w:sz w:val="14"/>
                <w:szCs w:val="14"/>
              </w:rPr>
            </w:pPr>
            <w:r w:rsidRPr="00C60E81">
              <w:rPr>
                <w:sz w:val="14"/>
                <w:szCs w:val="14"/>
              </w:rPr>
              <w:t>Yabancı dilde çevre tanıtım işlemlerini yapar.</w:t>
            </w:r>
          </w:p>
        </w:tc>
        <w:tc>
          <w:tcPr>
            <w:tcW w:w="3686" w:type="dxa"/>
            <w:vAlign w:val="center"/>
          </w:tcPr>
          <w:p w:rsidR="00C60E81" w:rsidRPr="00C60E81" w:rsidRDefault="00C60E81" w:rsidP="00262F51">
            <w:pPr>
              <w:rPr>
                <w:sz w:val="14"/>
                <w:szCs w:val="14"/>
              </w:rPr>
            </w:pPr>
            <w:r w:rsidRPr="00C60E81">
              <w:rPr>
                <w:sz w:val="14"/>
                <w:szCs w:val="14"/>
              </w:rPr>
              <w:t>       Öğrencinin okul ilçe il ülkesinin yabancı</w:t>
              <w:br/>
              <w:t>       dilde tanıtılması üzerine durulur.</w:t>
              <w:br/>
              <w:t>       Ülkemizin uluslararası konumunun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2.   Yabancı dilde çevre tanıtımı</w:t>
            </w:r>
          </w:p>
        </w:tc>
        <w:tc>
          <w:tcPr>
            <w:tcW w:w="3260" w:type="dxa"/>
            <w:vAlign w:val="center"/>
          </w:tcPr>
          <w:p w:rsidR="00C60E81" w:rsidRPr="00C60E81" w:rsidRDefault="00C60E81" w:rsidP="00262F51">
            <w:pPr>
              <w:rPr>
                <w:sz w:val="14"/>
                <w:szCs w:val="14"/>
              </w:rPr>
            </w:pPr>
            <w:r w:rsidRPr="00C60E81">
              <w:rPr>
                <w:sz w:val="14"/>
                <w:szCs w:val="14"/>
              </w:rPr>
              <w:t>1. Dönem 2. Sınav Yabancı dilde çevre tanıtım işlemlerini yapar.</w:t>
            </w:r>
          </w:p>
        </w:tc>
        <w:tc>
          <w:tcPr>
            <w:tcW w:w="3686" w:type="dxa"/>
            <w:vAlign w:val="center"/>
          </w:tcPr>
          <w:p w:rsidR="00C60E81" w:rsidRPr="00C60E81" w:rsidRDefault="00C60E81" w:rsidP="00262F51">
            <w:pPr>
              <w:rPr>
                <w:sz w:val="14"/>
                <w:szCs w:val="14"/>
              </w:rPr>
            </w:pPr>
            <w:r w:rsidRPr="00C60E81">
              <w:rPr>
                <w:sz w:val="14"/>
                <w:szCs w:val="14"/>
              </w:rPr>
              <w:t>       Öğrencinin okul ilçe il ülkesinin yabancı</w:t>
              <w:br/>
              <w:t>       dilde tanıtılması üzerine durulur.</w:t>
              <w:br/>
              <w:t>       Ülkemizin uluslararası konumunun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3.   Yabancı dilde sektör tanıtımı</w:t>
            </w:r>
          </w:p>
        </w:tc>
        <w:tc>
          <w:tcPr>
            <w:tcW w:w="3260" w:type="dxa"/>
            <w:vAlign w:val="center"/>
          </w:tcPr>
          <w:p w:rsidR="00C60E81" w:rsidRPr="00C60E81" w:rsidRDefault="00C60E81" w:rsidP="00262F51">
            <w:pPr>
              <w:rPr>
                <w:sz w:val="14"/>
                <w:szCs w:val="14"/>
              </w:rPr>
            </w:pPr>
            <w:r w:rsidRPr="00C60E81">
              <w:rPr>
                <w:sz w:val="14"/>
                <w:szCs w:val="14"/>
              </w:rPr>
              <w:t>Yabancı dilde sektör tanıtımını yapar.</w:t>
            </w:r>
          </w:p>
        </w:tc>
        <w:tc>
          <w:tcPr>
            <w:tcW w:w="3686" w:type="dxa"/>
            <w:vAlign w:val="center"/>
          </w:tcPr>
          <w:p w:rsidR="00C60E81" w:rsidRPr="00C60E81" w:rsidRDefault="00C60E81" w:rsidP="00262F51">
            <w:pPr>
              <w:rPr>
                <w:sz w:val="14"/>
                <w:szCs w:val="14"/>
              </w:rPr>
            </w:pPr>
            <w:r w:rsidRPr="00C60E81">
              <w:rPr>
                <w:sz w:val="14"/>
                <w:szCs w:val="14"/>
              </w:rPr>
              <w:t>       Ulaştırma terminolojisinin yabancı dil ile açıklaması yapılır.</w:t>
              <w:br/>
              <w:t>       Ülkemizdeki ulaştırma ve lojistik sektörünün yabancı dil ile açıklaması yapılır.</w:t>
              <w:br/>
              <w:t>       Ülkemizdeki ulaştırma ve lojistik sektörünün dünyadaki yerini yabancı dil tanıtılması üzerine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3.   Yabancı dilde sektör tanıtımı</w:t>
            </w:r>
          </w:p>
        </w:tc>
        <w:tc>
          <w:tcPr>
            <w:tcW w:w="3260" w:type="dxa"/>
            <w:vAlign w:val="center"/>
          </w:tcPr>
          <w:p w:rsidR="00C60E81" w:rsidRPr="00C60E81" w:rsidRDefault="00C60E81" w:rsidP="00262F51">
            <w:pPr>
              <w:rPr>
                <w:sz w:val="14"/>
                <w:szCs w:val="14"/>
              </w:rPr>
            </w:pPr>
            <w:r w:rsidRPr="00C60E81">
              <w:rPr>
                <w:sz w:val="14"/>
                <w:szCs w:val="14"/>
              </w:rPr>
              <w:t>Yabancı dilde sektör tanıtımını yapar.</w:t>
            </w:r>
          </w:p>
        </w:tc>
        <w:tc>
          <w:tcPr>
            <w:tcW w:w="3686" w:type="dxa"/>
            <w:vAlign w:val="center"/>
          </w:tcPr>
          <w:p w:rsidR="00C60E81" w:rsidRPr="00C60E81" w:rsidRDefault="00C60E81" w:rsidP="00262F51">
            <w:pPr>
              <w:rPr>
                <w:sz w:val="14"/>
                <w:szCs w:val="14"/>
              </w:rPr>
            </w:pPr>
            <w:r w:rsidRPr="00C60E81">
              <w:rPr>
                <w:sz w:val="14"/>
                <w:szCs w:val="14"/>
              </w:rPr>
              <w:t>       Ulaştırma terminolojisinin yabancı dil ile açıklaması yapılır.</w:t>
              <w:br/>
              <w:t>       Ülkemizdeki ulaştırma ve lojistik sektörünün yabancı dil ile açıklaması yapılır.</w:t>
              <w:br/>
              <w:t>       Ülkemizdeki ulaştırma ve lojistik sektörünün dünyadaki yerini yabancı dil tanıtılması üzerine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Tanışma</w:t>
            </w:r>
          </w:p>
        </w:tc>
        <w:tc>
          <w:tcPr>
            <w:tcW w:w="2693" w:type="dxa"/>
            <w:vAlign w:val="center"/>
          </w:tcPr>
          <w:p w:rsidR="00C60E81" w:rsidRPr="00C60E81" w:rsidRDefault="00C60E81" w:rsidP="00262F51">
            <w:pPr>
              <w:rPr>
                <w:sz w:val="14"/>
                <w:szCs w:val="14"/>
              </w:rPr>
            </w:pPr>
            <w:r w:rsidRPr="00C60E81">
              <w:rPr>
                <w:sz w:val="14"/>
                <w:szCs w:val="14"/>
              </w:rPr>
              <w:t>3.   Yabancı dilde sektör tanıtımı</w:t>
            </w:r>
          </w:p>
        </w:tc>
        <w:tc>
          <w:tcPr>
            <w:tcW w:w="3260" w:type="dxa"/>
            <w:vAlign w:val="center"/>
          </w:tcPr>
          <w:p w:rsidR="00C60E81" w:rsidRPr="00C60E81" w:rsidRDefault="00C60E81" w:rsidP="00262F51">
            <w:pPr>
              <w:rPr>
                <w:sz w:val="14"/>
                <w:szCs w:val="14"/>
              </w:rPr>
            </w:pPr>
            <w:r w:rsidRPr="00C60E81">
              <w:rPr>
                <w:sz w:val="14"/>
                <w:szCs w:val="14"/>
              </w:rPr>
              <w:t>Yabancı dilde sektör tanıtımını yapar.</w:t>
            </w:r>
          </w:p>
        </w:tc>
        <w:tc>
          <w:tcPr>
            <w:tcW w:w="3686" w:type="dxa"/>
            <w:vAlign w:val="center"/>
          </w:tcPr>
          <w:p w:rsidR="00C60E81" w:rsidRPr="00C60E81" w:rsidRDefault="00C60E81" w:rsidP="00262F51">
            <w:pPr>
              <w:rPr>
                <w:sz w:val="14"/>
                <w:szCs w:val="14"/>
              </w:rPr>
            </w:pPr>
            <w:r w:rsidRPr="00C60E81">
              <w:rPr>
                <w:sz w:val="14"/>
                <w:szCs w:val="14"/>
              </w:rPr>
              <w:t>       Ulaştırma terminolojisinin yabancı dil ile açıklaması yapılır.</w:t>
              <w:br/>
              <w:t>       Ülkemizdeki ulaştırma ve lojistik sektörünün yabancı dil ile açıklaması yapılır.</w:t>
              <w:br/>
              <w:t>       Ülkemizdeki ulaştırma ve lojistik sektörünün dünyadaki yerini yabancı dil tanıtılması üzerine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terminolojisi ile ilgili kavramlar açıklanır.</w:t>
              <w:b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2. Dönem 1. Sınav 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terminolojisi ile ilgili kavramlar açıklanır.</w:t>
              <w:b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terminolojisi ile ilgili kavramlar açıklanır.</w:t>
              <w:b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terminolojisi ile ilgili kavramlar açıklanır.</w:t>
              <w:b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terminolojisi ile ilgili kavramlar açıklanır.</w:t>
              <w:b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İletişim</w:t>
            </w:r>
          </w:p>
        </w:tc>
        <w:tc>
          <w:tcPr>
            <w:tcW w:w="2693" w:type="dxa"/>
            <w:vAlign w:val="center"/>
          </w:tcPr>
          <w:p w:rsidR="00C60E81" w:rsidRPr="00C60E81" w:rsidRDefault="00C60E81" w:rsidP="00262F51">
            <w:pPr>
              <w:rPr>
                <w:sz w:val="14"/>
                <w:szCs w:val="14"/>
              </w:rPr>
            </w:pPr>
            <w:r w:rsidRPr="00C60E81">
              <w:rPr>
                <w:sz w:val="14"/>
                <w:szCs w:val="14"/>
              </w:rPr>
              <w:t>1.   Yabancı dilde iletişim</w:t>
            </w:r>
          </w:p>
        </w:tc>
        <w:tc>
          <w:tcPr>
            <w:tcW w:w="3260" w:type="dxa"/>
            <w:vAlign w:val="center"/>
          </w:tcPr>
          <w:p w:rsidR="00C60E81" w:rsidRPr="00C60E81" w:rsidRDefault="00C60E81" w:rsidP="00262F51">
            <w:pPr>
              <w:rPr>
                <w:sz w:val="14"/>
                <w:szCs w:val="14"/>
              </w:rPr>
            </w:pPr>
            <w:r w:rsidRPr="00C60E81">
              <w:rPr>
                <w:sz w:val="14"/>
                <w:szCs w:val="14"/>
              </w:rPr>
              <w:t>Yabancı dilde iletişim işlemlerini yapar.</w:t>
            </w:r>
          </w:p>
        </w:tc>
        <w:tc>
          <w:tcPr>
            <w:tcW w:w="3686" w:type="dxa"/>
            <w:vAlign w:val="center"/>
          </w:tcPr>
          <w:p w:rsidR="00C60E81" w:rsidRPr="00C60E81" w:rsidRDefault="00C60E81" w:rsidP="00262F51">
            <w:pPr>
              <w:rPr>
                <w:sz w:val="14"/>
                <w:szCs w:val="14"/>
              </w:rPr>
            </w:pPr>
            <w:r w:rsidRPr="00C60E81">
              <w:rPr>
                <w:sz w:val="14"/>
                <w:szCs w:val="14"/>
              </w:rPr>
              <w:t>       Birey kendisini telekomünikasyontelefon veya görüntülü bir alet ile ile karşı tarafa tanıtması üzerine durulur.</w:t>
              <w:br/>
              <w:t>       Fobi hobi kişisel özelliklerin detaylı bir şekilde telekomünikasyon ile tanıtımını yapılması sağlanır.</w:t>
              <w:br/>
              <w:t>       Öğrencinin okul ilçe il ülkesinin yabancı</w:t>
              <w:br/>
              <w:t>       Dilde telekomünikasyon ile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İletişim</w:t>
            </w:r>
          </w:p>
        </w:tc>
        <w:tc>
          <w:tcPr>
            <w:tcW w:w="2693" w:type="dxa"/>
            <w:vAlign w:val="center"/>
          </w:tcPr>
          <w:p w:rsidR="00C60E81" w:rsidRPr="00C60E81" w:rsidRDefault="00C60E81" w:rsidP="00262F51">
            <w:pPr>
              <w:rPr>
                <w:sz w:val="14"/>
                <w:szCs w:val="14"/>
              </w:rPr>
            </w:pPr>
            <w:r w:rsidRPr="00C60E81">
              <w:rPr>
                <w:sz w:val="14"/>
                <w:szCs w:val="14"/>
              </w:rPr>
              <w:t>1.   Yabancı dilde iletişim</w:t>
            </w:r>
          </w:p>
        </w:tc>
        <w:tc>
          <w:tcPr>
            <w:tcW w:w="3260" w:type="dxa"/>
            <w:vAlign w:val="center"/>
          </w:tcPr>
          <w:p w:rsidR="00C60E81" w:rsidRPr="00C60E81" w:rsidRDefault="00C60E81" w:rsidP="00262F51">
            <w:pPr>
              <w:rPr>
                <w:sz w:val="14"/>
                <w:szCs w:val="14"/>
              </w:rPr>
            </w:pPr>
            <w:r w:rsidRPr="00C60E81">
              <w:rPr>
                <w:sz w:val="14"/>
                <w:szCs w:val="14"/>
              </w:rPr>
              <w:t>Yabancı dilde iletişim işlemlerini yapar.</w:t>
            </w:r>
          </w:p>
        </w:tc>
        <w:tc>
          <w:tcPr>
            <w:tcW w:w="3686" w:type="dxa"/>
            <w:vAlign w:val="center"/>
          </w:tcPr>
          <w:p w:rsidR="00C60E81" w:rsidRPr="00C60E81" w:rsidRDefault="00C60E81" w:rsidP="00262F51">
            <w:pPr>
              <w:rPr>
                <w:sz w:val="14"/>
                <w:szCs w:val="14"/>
              </w:rPr>
            </w:pPr>
            <w:r w:rsidRPr="00C60E81">
              <w:rPr>
                <w:sz w:val="14"/>
                <w:szCs w:val="14"/>
              </w:rPr>
              <w:t>       Birey kendisini telekomünikasyontelefon veya görüntülü bir alet ile ile karşı tarafa tanıtması üzerine durulur.</w:t>
              <w:br/>
              <w:t>       Fobi hobi kişisel özelliklerin detaylı bir şekilde telekomünikasyon ile tanıtımını yapılması sağlanır.</w:t>
              <w:br/>
              <w:t>       Öğrencinin okul ilçe il ülkesinin yabancı</w:t>
              <w:br/>
              <w:t>       Dilde telekomünikasyon ile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İletişim</w:t>
            </w:r>
          </w:p>
        </w:tc>
        <w:tc>
          <w:tcPr>
            <w:tcW w:w="2693" w:type="dxa"/>
            <w:vAlign w:val="center"/>
          </w:tcPr>
          <w:p w:rsidR="00C60E81" w:rsidRPr="00C60E81" w:rsidRDefault="00C60E81" w:rsidP="00262F51">
            <w:pPr>
              <w:rPr>
                <w:sz w:val="14"/>
                <w:szCs w:val="14"/>
              </w:rPr>
            </w:pPr>
            <w:r w:rsidRPr="00C60E81">
              <w:rPr>
                <w:sz w:val="14"/>
                <w:szCs w:val="14"/>
              </w:rPr>
              <w:t>1.   Yabancı dilde iletişim</w:t>
            </w:r>
          </w:p>
        </w:tc>
        <w:tc>
          <w:tcPr>
            <w:tcW w:w="3260" w:type="dxa"/>
            <w:vAlign w:val="center"/>
          </w:tcPr>
          <w:p w:rsidR="00C60E81" w:rsidRPr="00C60E81" w:rsidRDefault="00C60E81" w:rsidP="00262F51">
            <w:pPr>
              <w:rPr>
                <w:sz w:val="14"/>
                <w:szCs w:val="14"/>
              </w:rPr>
            </w:pPr>
            <w:r w:rsidRPr="00C60E81">
              <w:rPr>
                <w:sz w:val="14"/>
                <w:szCs w:val="14"/>
              </w:rPr>
              <w:t>Yabancı dilde iletişim işlemlerini yapar.</w:t>
            </w:r>
          </w:p>
        </w:tc>
        <w:tc>
          <w:tcPr>
            <w:tcW w:w="3686" w:type="dxa"/>
            <w:vAlign w:val="center"/>
          </w:tcPr>
          <w:p w:rsidR="00C60E81" w:rsidRPr="00C60E81" w:rsidRDefault="00C60E81" w:rsidP="00262F51">
            <w:pPr>
              <w:rPr>
                <w:sz w:val="14"/>
                <w:szCs w:val="14"/>
              </w:rPr>
            </w:pPr>
            <w:r w:rsidRPr="00C60E81">
              <w:rPr>
                <w:sz w:val="14"/>
                <w:szCs w:val="14"/>
              </w:rPr>
              <w:t>       Birey kendisini telekomünikasyontelefon veya görüntülü bir alet ile ile karşı tarafa tanıtması üzerine durulur.</w:t>
              <w:br/>
              <w:t>       Fobi hobi kişisel özelliklerin detaylı bir şekilde telekomünikasyon ile tanıtımını yapılması sağlanır.</w:t>
              <w:br/>
              <w:t>       Öğrencinin okul ilçe il ülkesinin yabancı</w:t>
              <w:br/>
              <w:t>       Dilde telekomünikasyon ile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İletişim</w:t>
            </w:r>
          </w:p>
        </w:tc>
        <w:tc>
          <w:tcPr>
            <w:tcW w:w="2693" w:type="dxa"/>
            <w:vAlign w:val="center"/>
          </w:tcPr>
          <w:p w:rsidR="00C60E81" w:rsidRPr="00C60E81" w:rsidRDefault="00C60E81" w:rsidP="00262F51">
            <w:pPr>
              <w:rPr>
                <w:sz w:val="14"/>
                <w:szCs w:val="14"/>
              </w:rPr>
            </w:pPr>
            <w:r w:rsidRPr="00C60E81">
              <w:rPr>
                <w:sz w:val="14"/>
                <w:szCs w:val="14"/>
              </w:rPr>
              <w:t>1.   Yabancı dilde iletişim</w:t>
            </w:r>
          </w:p>
        </w:tc>
        <w:tc>
          <w:tcPr>
            <w:tcW w:w="3260" w:type="dxa"/>
            <w:vAlign w:val="center"/>
          </w:tcPr>
          <w:p w:rsidR="00C60E81" w:rsidRPr="00C60E81" w:rsidRDefault="00C60E81" w:rsidP="00262F51">
            <w:pPr>
              <w:rPr>
                <w:sz w:val="14"/>
                <w:szCs w:val="14"/>
              </w:rPr>
            </w:pPr>
            <w:r w:rsidRPr="00C60E81">
              <w:rPr>
                <w:sz w:val="14"/>
                <w:szCs w:val="14"/>
              </w:rPr>
              <w:t>Yabancı dilde iletişim işlemlerini yapar.</w:t>
            </w:r>
          </w:p>
        </w:tc>
        <w:tc>
          <w:tcPr>
            <w:tcW w:w="3686" w:type="dxa"/>
            <w:vAlign w:val="center"/>
          </w:tcPr>
          <w:p w:rsidR="00C60E81" w:rsidRPr="00C60E81" w:rsidRDefault="00C60E81" w:rsidP="00262F51">
            <w:pPr>
              <w:rPr>
                <w:sz w:val="14"/>
                <w:szCs w:val="14"/>
              </w:rPr>
            </w:pPr>
            <w:r w:rsidRPr="00C60E81">
              <w:rPr>
                <w:sz w:val="14"/>
                <w:szCs w:val="14"/>
              </w:rPr>
              <w:t>       Birey kendisini telekomünikasyontelefon veya görüntülü bir alet ile ile karşı tarafa tanıtması üzerine durulur.</w:t>
              <w:br/>
              <w:t>       Fobi hobi kişisel özelliklerin detaylı bir şekilde telekomünikasyon ile tanıtımını yapılması sağlanır.</w:t>
              <w:br/>
              <w:t>       Öğrencinin okul ilçe il ülkesinin yabancı</w:t>
              <w:br/>
              <w:t>       Dilde telekomünikasyon ile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İletişim</w:t>
            </w:r>
          </w:p>
        </w:tc>
        <w:tc>
          <w:tcPr>
            <w:tcW w:w="2693" w:type="dxa"/>
            <w:vAlign w:val="center"/>
          </w:tcPr>
          <w:p w:rsidR="00C60E81" w:rsidRPr="00C60E81" w:rsidRDefault="00C60E81" w:rsidP="00262F51">
            <w:pPr>
              <w:rPr>
                <w:sz w:val="14"/>
                <w:szCs w:val="14"/>
              </w:rPr>
            </w:pPr>
            <w:r w:rsidRPr="00C60E81">
              <w:rPr>
                <w:sz w:val="14"/>
                <w:szCs w:val="14"/>
              </w:rPr>
              <w:t>1.   Yabancı dilde iletişim</w:t>
            </w:r>
          </w:p>
        </w:tc>
        <w:tc>
          <w:tcPr>
            <w:tcW w:w="3260" w:type="dxa"/>
            <w:vAlign w:val="center"/>
          </w:tcPr>
          <w:p w:rsidR="00C60E81" w:rsidRPr="00C60E81" w:rsidRDefault="00C60E81" w:rsidP="00262F51">
            <w:pPr>
              <w:rPr>
                <w:sz w:val="14"/>
                <w:szCs w:val="14"/>
              </w:rPr>
            </w:pPr>
            <w:r w:rsidRPr="00C60E81">
              <w:rPr>
                <w:sz w:val="14"/>
                <w:szCs w:val="14"/>
              </w:rPr>
              <w:t>2. Dönem 2. Sınav Yabancı dilde iletişim işlemlerini yapar.</w:t>
            </w:r>
          </w:p>
        </w:tc>
        <w:tc>
          <w:tcPr>
            <w:tcW w:w="3686" w:type="dxa"/>
            <w:vAlign w:val="center"/>
          </w:tcPr>
          <w:p w:rsidR="00C60E81" w:rsidRPr="00C60E81" w:rsidRDefault="00C60E81" w:rsidP="00262F51">
            <w:pPr>
              <w:rPr>
                <w:sz w:val="14"/>
                <w:szCs w:val="14"/>
              </w:rPr>
            </w:pPr>
            <w:r w:rsidRPr="00C60E81">
              <w:rPr>
                <w:sz w:val="14"/>
                <w:szCs w:val="14"/>
              </w:rPr>
              <w:t>       Birey kendisini telekomünikasyontelefon veya görüntülü bir alet ile ile karşı tarafa tanıtması üzerine durulur.</w:t>
              <w:br/>
              <w:t>       Fobi hobi kişisel özelliklerin detaylı bir şekilde telekomünikasyon ile tanıtımını yapılması sağlanır.</w:t>
              <w:br/>
              <w:t>       Öğrencinin okul ilçe il ülkesinin yabancı</w:t>
              <w:br/>
              <w:t>       Dilde telekomünikasyon ile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İletişim</w:t>
            </w:r>
          </w:p>
        </w:tc>
        <w:tc>
          <w:tcPr>
            <w:tcW w:w="2693" w:type="dxa"/>
            <w:vAlign w:val="center"/>
          </w:tcPr>
          <w:p w:rsidR="00C60E81" w:rsidRPr="00C60E81" w:rsidRDefault="00C60E81" w:rsidP="00262F51">
            <w:pPr>
              <w:rPr>
                <w:sz w:val="14"/>
                <w:szCs w:val="14"/>
              </w:rPr>
            </w:pPr>
            <w:r w:rsidRPr="00C60E81">
              <w:rPr>
                <w:sz w:val="14"/>
                <w:szCs w:val="14"/>
              </w:rPr>
              <w:t>1.   Yabancı dilde iletişim</w:t>
            </w:r>
          </w:p>
        </w:tc>
        <w:tc>
          <w:tcPr>
            <w:tcW w:w="3260" w:type="dxa"/>
            <w:vAlign w:val="center"/>
          </w:tcPr>
          <w:p w:rsidR="00C60E81" w:rsidRPr="00C60E81" w:rsidRDefault="00C60E81" w:rsidP="00262F51">
            <w:pPr>
              <w:rPr>
                <w:sz w:val="14"/>
                <w:szCs w:val="14"/>
              </w:rPr>
            </w:pPr>
            <w:r w:rsidRPr="00C60E81">
              <w:rPr>
                <w:sz w:val="14"/>
                <w:szCs w:val="14"/>
              </w:rPr>
              <w:t>Yabancı dilde iletişim işlemlerini yapar.</w:t>
            </w:r>
          </w:p>
        </w:tc>
        <w:tc>
          <w:tcPr>
            <w:tcW w:w="3686" w:type="dxa"/>
            <w:vAlign w:val="center"/>
          </w:tcPr>
          <w:p w:rsidR="00C60E81" w:rsidRPr="00C60E81" w:rsidRDefault="00C60E81" w:rsidP="00262F51">
            <w:pPr>
              <w:rPr>
                <w:sz w:val="14"/>
                <w:szCs w:val="14"/>
              </w:rPr>
            </w:pPr>
            <w:r w:rsidRPr="00C60E81">
              <w:rPr>
                <w:sz w:val="14"/>
                <w:szCs w:val="14"/>
              </w:rPr>
              <w:t>       Birey kendisini telekomünikasyontelefon veya görüntülü bir alet ile ile karşı tarafa tanıtması üzerine durulur.</w:t>
              <w:br/>
              <w:t>       Fobi hobi kişisel özelliklerin detaylı bir şekilde telekomünikasyon ile tanıtımını yapılması sağlanır.</w:t>
              <w:br/>
              <w:t>       Öğrencinin okul ilçe il ülkesinin yabancı</w:t>
              <w:br/>
              <w:t>       Dilde telekomünikasyon ile tanıtılması üzerine durulur.</w:t>
              <w:br/>
              <w:t>       Mümkün olduğunca sözel şekilde pratikler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İletişim</w:t>
            </w:r>
          </w:p>
        </w:tc>
        <w:tc>
          <w:tcPr>
            <w:tcW w:w="2693" w:type="dxa"/>
            <w:vAlign w:val="center"/>
          </w:tcPr>
          <w:p w:rsidR="00C60E81" w:rsidRPr="00C60E81" w:rsidRDefault="00C60E81" w:rsidP="00262F51">
            <w:pPr>
              <w:rPr>
                <w:sz w:val="14"/>
                <w:szCs w:val="14"/>
              </w:rPr>
            </w:pPr>
            <w:r w:rsidRPr="00C60E81">
              <w:rPr>
                <w:sz w:val="14"/>
                <w:szCs w:val="14"/>
              </w:rPr>
              <w:t>2.   Yabancı dilde mesleki iletişim</w:t>
            </w:r>
          </w:p>
        </w:tc>
        <w:tc>
          <w:tcPr>
            <w:tcW w:w="3260" w:type="dxa"/>
            <w:vAlign w:val="center"/>
          </w:tcPr>
          <w:p w:rsidR="00C60E81" w:rsidRPr="00C60E81" w:rsidRDefault="00C60E81" w:rsidP="00262F51">
            <w:pPr>
              <w:rPr>
                <w:sz w:val="14"/>
                <w:szCs w:val="14"/>
              </w:rPr>
            </w:pPr>
            <w:r w:rsidRPr="00C60E81">
              <w:rPr>
                <w:sz w:val="14"/>
                <w:szCs w:val="14"/>
              </w:rPr>
              <w:t>Yabancı dilde mesleki iletişim yapar.</w:t>
            </w:r>
          </w:p>
        </w:tc>
        <w:tc>
          <w:tcPr>
            <w:tcW w:w="3686" w:type="dxa"/>
            <w:vAlign w:val="center"/>
          </w:tcPr>
          <w:p w:rsidR="00C60E81" w:rsidRPr="00C60E81" w:rsidRDefault="00C60E81" w:rsidP="00262F51">
            <w:pPr>
              <w:rPr>
                <w:sz w:val="14"/>
                <w:szCs w:val="14"/>
              </w:rPr>
            </w:pPr>
            <w:r w:rsidRPr="00C60E81">
              <w:rPr>
                <w:sz w:val="14"/>
                <w:szCs w:val="14"/>
              </w:rPr>
              <w:t>       Ulaştırma terminolojisi yabancı dilde telekomünikasyonile açıklanması üzerinde durulur.</w:t>
              <w:br/>
              <w:t>       Ülkemizdeki ulaştırma ve lojistik sektörünütelekomünikasyon ile uluslararası alanda tanıtılması üzerine durulur.</w:t>
              <w:br/>
              <w:t>       Ülkemizdeki ulaştırma ve lojistik sektörünün dünyadaki yerini telekomünikasyon ile uluslararası alanda tanıtılması üzerine durulur.</w:t>
              <w:br/>
              <w:t>       Ülkemizin uluslararası konumunun telekomünikasyonile tanıtılması üzerine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uygulama çalışmalarını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Yabancı Dilde Ürün ve Hizmet Satışı Ürün ve hizmet tanıtımına yönelik sunumlar poster hazırlatılır. Ürün ve hizmet satışına yönelik örnek diyaloglar geliştirilir.</w:t>
              <w:br/>
              <w:t>Yabancı Dilde Pazarlama Terimleri Pazarlama kavramlarını açıklayan sunumlar yaptırılır.Pazarlama faaliyetlerinin başarılı olmasında bu kavramların önemini gösteren sunumlar hazırlatılır.Sektöre yönelik örnek uygulamaların sunumları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