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9. SINIF  LABORATUVAR GVENL̇ğ̇ VE ANAL̇ZLERE HAZRLK(YEN*)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1.  Laboratuvarda Kişisel Hazırlıklar</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laboratuvar çalışmaları için kişisel hazırlıklarını yapar.</w:t>
            </w:r>
          </w:p>
        </w:tc>
        <w:tc>
          <w:tcPr>
            <w:tcW w:w="3686" w:type="dxa"/>
            <w:vAlign w:val="center"/>
          </w:tcPr>
          <w:p w:rsidR="00C60E81" w:rsidRPr="00C60E81" w:rsidRDefault="00C60E81" w:rsidP="00262F51">
            <w:pPr>
              <w:rPr>
                <w:sz w:val="14"/>
                <w:szCs w:val="14"/>
              </w:rPr>
            </w:pPr>
            <w:r w:rsidRPr="00C60E81">
              <w:rPr>
                <w:sz w:val="14"/>
                <w:szCs w:val="14"/>
              </w:rPr>
              <w:t> Laboratuvara      girişte       öğrencilerin      takılarını çıkarması sağlanır.</w:t>
              <w:br/>
              <w:t> Laboratuvara   girişte   öğrencilerin   önlük   giymesi sağlatılır.</w:t>
              <w:br/>
              <w:t> Koruyucu   malzemeleri   bulundurur   ve   kullanımı sağlatılır.</w:t>
              <w:br/>
              <w:t> Laboratuvardan      çıkarken      ellerin      yıkanması sağlatılır.</w:t>
              <w:br/>
              <w:t> İş  kıyafeti  ve  koruyucu  malzemelerin  bakım   ve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1.  Laboratuvarda Kişisel Hazırlıklar</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laboratuvar çalışmaları için kişisel hazırlıklarını yapar.</w:t>
            </w:r>
          </w:p>
        </w:tc>
        <w:tc>
          <w:tcPr>
            <w:tcW w:w="3686" w:type="dxa"/>
            <w:vAlign w:val="center"/>
          </w:tcPr>
          <w:p w:rsidR="00C60E81" w:rsidRPr="00C60E81" w:rsidRDefault="00C60E81" w:rsidP="00262F51">
            <w:pPr>
              <w:rPr>
                <w:sz w:val="14"/>
                <w:szCs w:val="14"/>
              </w:rPr>
            </w:pPr>
            <w:r w:rsidRPr="00C60E81">
              <w:rPr>
                <w:sz w:val="14"/>
                <w:szCs w:val="14"/>
              </w:rPr>
              <w:t> Laboratuvara      girişte       öğrencilerin      takılarını çıkarması sağlanır.</w:t>
              <w:br/>
              <w:t> Laboratuvara   girişte   öğrencilerin   önlük   giymesi sağlatılır.</w:t>
              <w:br/>
              <w:t> Koruyucu   malzemeleri   bulundurur   ve   kullanımı sağlatılır.</w:t>
              <w:br/>
              <w:t> Laboratuvardan      çıkarken      ellerin      yıkanması sağlatılır.</w:t>
              <w:br/>
              <w:t> İş  kıyafeti  ve  koruyucu  malzemelerin  bakım   ve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2.  Laboratuvar Koşullarının Kontrolü</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laboratuvar koşullarını değerlendirir.</w:t>
            </w:r>
          </w:p>
        </w:tc>
        <w:tc>
          <w:tcPr>
            <w:tcW w:w="3686" w:type="dxa"/>
            <w:vAlign w:val="center"/>
          </w:tcPr>
          <w:p w:rsidR="00C60E81" w:rsidRPr="00C60E81" w:rsidRDefault="00C60E81" w:rsidP="00262F51">
            <w:pPr>
              <w:rPr>
                <w:sz w:val="14"/>
                <w:szCs w:val="14"/>
              </w:rPr>
            </w:pPr>
            <w:r w:rsidRPr="00C60E81">
              <w:rPr>
                <w:sz w:val="14"/>
                <w:szCs w:val="14"/>
              </w:rPr>
              <w:t> Laboratuvarın gaz ve su tesisatı kontrolleri yapılır.</w:t>
              <w:br/>
              <w:t> Malzemelerin     dolaplara     düzenli     yerleştirilmesi sağlanır.</w:t>
              <w:br/>
              <w:t> Çalışma yerinin havalandırılması sağlanır.</w:t>
              <w:br/>
              <w:t> Çeker    ocakların    gerektiğinde    kullanılması    ve kullanıma hazır olup olmadığının kontrolü yaptırılır.</w:t>
              <w:br/>
              <w:t> Kimyasal     atıkların     atık     toplama     alanlarında toplanması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2.  Laboratuvar Koşullarının Kontrolü</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laboratuvar koşullarını değerlendirir.</w:t>
            </w:r>
          </w:p>
        </w:tc>
        <w:tc>
          <w:tcPr>
            <w:tcW w:w="3686" w:type="dxa"/>
            <w:vAlign w:val="center"/>
          </w:tcPr>
          <w:p w:rsidR="00C60E81" w:rsidRPr="00C60E81" w:rsidRDefault="00C60E81" w:rsidP="00262F51">
            <w:pPr>
              <w:rPr>
                <w:sz w:val="14"/>
                <w:szCs w:val="14"/>
              </w:rPr>
            </w:pPr>
            <w:r w:rsidRPr="00C60E81">
              <w:rPr>
                <w:sz w:val="14"/>
                <w:szCs w:val="14"/>
              </w:rPr>
              <w:t> Laboratuvarın gaz ve su tesisatı kontrolleri yapılır.</w:t>
              <w:br/>
              <w:t> Malzemelerin     dolaplara     düzenli     yerleştirilmesi sağlanır.</w:t>
              <w:br/>
              <w:t> Çalışma yerinin havalandırılması sağlanır.</w:t>
              <w:br/>
              <w:t> Çeker    ocakların    gerektiğinde    kullanılması    ve kullanıma hazır olup olmadığının kontrolü yaptırılır.</w:t>
              <w:br/>
              <w:t> Kimyasal     atıkların     atık     toplama     alanlarında toplanması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3.  Laboratuvarda Güvenlik Önlemleri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laboratuvarda güvenlik önlemlerini alır.</w:t>
            </w:r>
          </w:p>
        </w:tc>
        <w:tc>
          <w:tcPr>
            <w:tcW w:w="3686" w:type="dxa"/>
            <w:vAlign w:val="center"/>
          </w:tcPr>
          <w:p w:rsidR="00C60E81" w:rsidRPr="00C60E81" w:rsidRDefault="00C60E81" w:rsidP="00262F51">
            <w:pPr>
              <w:rPr>
                <w:sz w:val="14"/>
                <w:szCs w:val="14"/>
              </w:rPr>
            </w:pPr>
            <w:r w:rsidRPr="00C60E81">
              <w:rPr>
                <w:sz w:val="14"/>
                <w:szCs w:val="14"/>
              </w:rPr>
              <w:t>      Laboratuvarda      bulunan      cihazların      kullanım talimatları hazırlatılıp astırılır.</w:t>
              <w:br/>
              <w:t>      Kimyasal     maddeleri     kuralına     uygun     olarak etiketleme    güvenlik    kurallarına    uygun    olarak depolama ve muhafaza edilmesi sağlanır.</w:t>
              <w:br/>
              <w:t>      Çalışma   ortamında   patlayıcı   alev   alıcı   yanıcı yakıcı vb. maddelerin olup olmadığı kontrol edilir ve gerekli önlemlerin alınması sağlanır.</w:t>
              <w:br/>
              <w:t>      Laboratuvarlarda tehlike durumlarında uygulanacak acil durum prosedürlerinin uygulanması sağlanır.</w:t>
              <w:br/>
              <w:t>      Yangın  çıkış  kapısı  yangın  merdiveni  ve  alarm sisteminin kontrolü yaptırılır.</w:t>
              <w:br/>
              <w:t>      Yangın    söndürücülerinin    ve    yerlerinin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3.  Laboratuvarda Güvenlik Önlemleri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laboratuvarda güvenlik önlemlerini alır.</w:t>
            </w:r>
          </w:p>
        </w:tc>
        <w:tc>
          <w:tcPr>
            <w:tcW w:w="3686" w:type="dxa"/>
            <w:vAlign w:val="center"/>
          </w:tcPr>
          <w:p w:rsidR="00C60E81" w:rsidRPr="00C60E81" w:rsidRDefault="00C60E81" w:rsidP="00262F51">
            <w:pPr>
              <w:rPr>
                <w:sz w:val="14"/>
                <w:szCs w:val="14"/>
              </w:rPr>
            </w:pPr>
            <w:r w:rsidRPr="00C60E81">
              <w:rPr>
                <w:sz w:val="14"/>
                <w:szCs w:val="14"/>
              </w:rPr>
              <w:t>      Laboratuvarda      bulunan      cihazların      kullanım talimatları hazırlatılıp astırılır.</w:t>
              <w:br/>
              <w:t>      Kimyasal     maddeleri     kuralına     uygun     olarak etiketleme    güvenlik    kurallarına    uygun    olarak depolama ve muhafaza edilmesi sağlanır.</w:t>
              <w:br/>
              <w:t>      Çalışma   ortamında   patlayıcı   alev   alıcı   yanıcı yakıcı vb. maddelerin olup olmadığı kontrol edilir ve gerekli önlemlerin alınması sağlanır.</w:t>
              <w:br/>
              <w:t>      Laboratuvarlarda tehlike durumlarında uygulanacak acil durum prosedürlerinin uygulanması sağlanır.</w:t>
              <w:br/>
              <w:t>      Yangın  çıkış  kapısı  yangın  merdiveni  ve  alarm sisteminin kontrolü yaptırılır.</w:t>
              <w:br/>
              <w:t>      Yangın    söndürücülerinin    ve    yerlerinin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Kurallarına   uygun  olarak   laboratuvarda  yaşanan  iş kazalarında ilk yardım yapar.</w:t>
            </w:r>
          </w:p>
        </w:tc>
        <w:tc>
          <w:tcPr>
            <w:tcW w:w="3686" w:type="dxa"/>
            <w:vAlign w:val="center"/>
          </w:tcPr>
          <w:p w:rsidR="00C60E81" w:rsidRPr="00C60E81" w:rsidRDefault="00C60E81" w:rsidP="00262F51">
            <w:pPr>
              <w:rPr>
                <w:sz w:val="14"/>
                <w:szCs w:val="14"/>
              </w:rPr>
            </w:pPr>
            <w:r w:rsidRPr="00C60E81">
              <w:rPr>
                <w:sz w:val="14"/>
                <w:szCs w:val="14"/>
              </w:rPr>
              <w:t>       İlk yardımda kullanılan malzemeler tanıttırılır.</w:t>
              <w:br/>
              <w:t>       Laboratuvarda         oluşabilecek         kesik         ve yaralanmalarda ilk yardım işlemleri yaptırılır.</w:t>
              <w:br/>
              <w:t>       Laboratuvarda  oluşabilecek  yanıklarda  ilk  yardım işlemleri yaptırılır.</w:t>
              <w:br/>
              <w:t>       Laboratuvarda    oluşabilecek    zehirlenmelerde    ilk yardım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Kurallarına   uygun  olarak   laboratuvarda  yaşanan  iş kazalarında ilk yardım yapar.</w:t>
            </w:r>
          </w:p>
        </w:tc>
        <w:tc>
          <w:tcPr>
            <w:tcW w:w="3686" w:type="dxa"/>
            <w:vAlign w:val="center"/>
          </w:tcPr>
          <w:p w:rsidR="00C60E81" w:rsidRPr="00C60E81" w:rsidRDefault="00C60E81" w:rsidP="00262F51">
            <w:pPr>
              <w:rPr>
                <w:sz w:val="14"/>
                <w:szCs w:val="14"/>
              </w:rPr>
            </w:pPr>
            <w:r w:rsidRPr="00C60E81">
              <w:rPr>
                <w:sz w:val="14"/>
                <w:szCs w:val="14"/>
              </w:rPr>
              <w:t>       İlk yardımda kullanılan malzemeler tanıttırılır.</w:t>
              <w:br/>
              <w:t>       Laboratuvarda         oluşabilecek         kesik         ve yaralanmalarda ilk yardım işlemleri yaptırılır.</w:t>
              <w:br/>
              <w:t>       Laboratuvarda  oluşabilecek  yanıklarda  ilk  yardım işlemleri yaptırılır.</w:t>
              <w:br/>
              <w:t>       Laboratuvarda    oluşabilecek    zehirlenmelerde    ilk yardım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1. Dönem 1. Sınav Kurallarına   uygun  olarak   laboratuvarda  yaşanan  iş kazalarında ilk yardım yapar.</w:t>
            </w:r>
          </w:p>
        </w:tc>
        <w:tc>
          <w:tcPr>
            <w:tcW w:w="3686" w:type="dxa"/>
            <w:vAlign w:val="center"/>
          </w:tcPr>
          <w:p w:rsidR="00C60E81" w:rsidRPr="00C60E81" w:rsidRDefault="00C60E81" w:rsidP="00262F51">
            <w:pPr>
              <w:rPr>
                <w:sz w:val="14"/>
                <w:szCs w:val="14"/>
              </w:rPr>
            </w:pPr>
            <w:r w:rsidRPr="00C60E81">
              <w:rPr>
                <w:sz w:val="14"/>
                <w:szCs w:val="14"/>
              </w:rPr>
              <w:t>       İlk yardımda kullanılan malzemeler tanıttırılır.</w:t>
              <w:br/>
              <w:t>       Laboratuvarda         oluşabilecek         kesik         ve yaralanmalarda ilk yardım işlemleri yaptırılır.</w:t>
              <w:br/>
              <w:t>       Laboratuvarda  oluşabilecek  yanıklarda  ilk  yardım işlemleri yaptırılır.</w:t>
              <w:br/>
              <w:t>       Laboratuvarda    oluşabilecek    zehirlenmelerde    ilk yardım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Kurallarına   uygun  olarak   laboratuvarda  yaşanan  iş kazalarında ilk yardım yapar.</w:t>
            </w:r>
          </w:p>
        </w:tc>
        <w:tc>
          <w:tcPr>
            <w:tcW w:w="3686" w:type="dxa"/>
            <w:vAlign w:val="center"/>
          </w:tcPr>
          <w:p w:rsidR="00C60E81" w:rsidRPr="00C60E81" w:rsidRDefault="00C60E81" w:rsidP="00262F51">
            <w:pPr>
              <w:rPr>
                <w:sz w:val="14"/>
                <w:szCs w:val="14"/>
              </w:rPr>
            </w:pPr>
            <w:r w:rsidRPr="00C60E81">
              <w:rPr>
                <w:sz w:val="14"/>
                <w:szCs w:val="14"/>
              </w:rPr>
              <w:t>       İlk yardımda kullanılan malzemeler tanıttırılır.</w:t>
              <w:br/>
              <w:t>       Laboratuvarda         oluşabilecek         kesik         ve yaralanmalarda ilk yardım işlemleri yaptırılır.</w:t>
              <w:br/>
              <w:t>       Laboratuvarda  oluşabilecek  yanıklarda  ilk  yardım işlemleri yaptırılır.</w:t>
              <w:br/>
              <w:t>       Laboratuvarda    oluşabilecek    zehirlenmelerde    ilk yardım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Kurallarına   uygun  olarak   laboratuvarda  yaşanan  iş kazalarında ilk yardım yapar.</w:t>
            </w:r>
          </w:p>
        </w:tc>
        <w:tc>
          <w:tcPr>
            <w:tcW w:w="3686" w:type="dxa"/>
            <w:vAlign w:val="center"/>
          </w:tcPr>
          <w:p w:rsidR="00C60E81" w:rsidRPr="00C60E81" w:rsidRDefault="00C60E81" w:rsidP="00262F51">
            <w:pPr>
              <w:rPr>
                <w:sz w:val="14"/>
                <w:szCs w:val="14"/>
              </w:rPr>
            </w:pPr>
            <w:r w:rsidRPr="00C60E81">
              <w:rPr>
                <w:sz w:val="14"/>
                <w:szCs w:val="14"/>
              </w:rPr>
              <w:t>       İlk yardımda kullanılan malzemeler tanıttırılır.</w:t>
              <w:br/>
              <w:t>       Laboratuvarda         oluşabilecek         kesik         ve yaralanmalarda ilk yardım işlemleri yaptırılır.</w:t>
              <w:br/>
              <w:t>       Laboratuvarda  oluşabilecek  yanıklarda  ilk  yardım işlemleri yaptırılır.</w:t>
              <w:br/>
              <w:t>       Laboratuvarda    oluşabilecek    zehirlenmelerde    ilk yardım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w:t>
            </w:r>
          </w:p>
        </w:tc>
        <w:tc>
          <w:tcPr>
            <w:tcW w:w="2693" w:type="dxa"/>
            <w:vAlign w:val="center"/>
          </w:tcPr>
          <w:p w:rsidR="00C60E81" w:rsidRPr="00C60E81" w:rsidRDefault="00C60E81" w:rsidP="00262F51">
            <w:pPr>
              <w:rPr>
                <w:sz w:val="14"/>
                <w:szCs w:val="14"/>
              </w:rPr>
            </w:pPr>
            <w:r w:rsidRPr="00C60E81">
              <w:rPr>
                <w:sz w:val="14"/>
                <w:szCs w:val="14"/>
              </w:rPr>
              <w:t>1.  Laboratuvar Temizliği</w:t>
            </w:r>
          </w:p>
        </w:tc>
        <w:tc>
          <w:tcPr>
            <w:tcW w:w="3260" w:type="dxa"/>
            <w:vAlign w:val="center"/>
          </w:tcPr>
          <w:p w:rsidR="00C60E81" w:rsidRPr="00C60E81" w:rsidRDefault="00C60E81" w:rsidP="00262F51">
            <w:pPr>
              <w:rPr>
                <w:sz w:val="14"/>
                <w:szCs w:val="14"/>
              </w:rPr>
            </w:pPr>
            <w:r w:rsidRPr="00C60E81">
              <w:rPr>
                <w:sz w:val="14"/>
                <w:szCs w:val="14"/>
              </w:rPr>
              <w:t>Laboratuvarın genel temizliğini planlar ve sağlar.</w:t>
            </w:r>
          </w:p>
        </w:tc>
        <w:tc>
          <w:tcPr>
            <w:tcW w:w="3686" w:type="dxa"/>
            <w:vAlign w:val="center"/>
          </w:tcPr>
          <w:p w:rsidR="00C60E81" w:rsidRPr="00C60E81" w:rsidRDefault="00C60E81" w:rsidP="00262F51">
            <w:pPr>
              <w:rPr>
                <w:sz w:val="14"/>
                <w:szCs w:val="14"/>
              </w:rPr>
            </w:pPr>
            <w:r w:rsidRPr="00C60E81">
              <w:rPr>
                <w:sz w:val="14"/>
                <w:szCs w:val="14"/>
              </w:rPr>
              <w:t> Laboratuvarın zemin temizliği talimatlara uygun şekilde yaptırılır.</w:t>
              <w:br/>
              <w:t> Tezgâh ve lavaboların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w:t>
            </w:r>
          </w:p>
        </w:tc>
        <w:tc>
          <w:tcPr>
            <w:tcW w:w="2693" w:type="dxa"/>
            <w:vAlign w:val="center"/>
          </w:tcPr>
          <w:p w:rsidR="00C60E81" w:rsidRPr="00C60E81" w:rsidRDefault="00C60E81" w:rsidP="00262F51">
            <w:pPr>
              <w:rPr>
                <w:sz w:val="14"/>
                <w:szCs w:val="14"/>
              </w:rPr>
            </w:pPr>
            <w:r w:rsidRPr="00C60E81">
              <w:rPr>
                <w:sz w:val="14"/>
                <w:szCs w:val="14"/>
              </w:rPr>
              <w:t>1.  Laboratuvar Temizliği</w:t>
            </w:r>
          </w:p>
        </w:tc>
        <w:tc>
          <w:tcPr>
            <w:tcW w:w="3260" w:type="dxa"/>
            <w:vAlign w:val="center"/>
          </w:tcPr>
          <w:p w:rsidR="00C60E81" w:rsidRPr="00C60E81" w:rsidRDefault="00C60E81" w:rsidP="00262F51">
            <w:pPr>
              <w:rPr>
                <w:sz w:val="14"/>
                <w:szCs w:val="14"/>
              </w:rPr>
            </w:pPr>
            <w:r w:rsidRPr="00C60E81">
              <w:rPr>
                <w:sz w:val="14"/>
                <w:szCs w:val="14"/>
              </w:rPr>
              <w:t>Laboratuvarın genel temizliğini planlar ve sağlar.</w:t>
            </w:r>
          </w:p>
        </w:tc>
        <w:tc>
          <w:tcPr>
            <w:tcW w:w="3686" w:type="dxa"/>
            <w:vAlign w:val="center"/>
          </w:tcPr>
          <w:p w:rsidR="00C60E81" w:rsidRPr="00C60E81" w:rsidRDefault="00C60E81" w:rsidP="00262F51">
            <w:pPr>
              <w:rPr>
                <w:sz w:val="14"/>
                <w:szCs w:val="14"/>
              </w:rPr>
            </w:pPr>
            <w:r w:rsidRPr="00C60E81">
              <w:rPr>
                <w:sz w:val="14"/>
                <w:szCs w:val="14"/>
              </w:rPr>
              <w:t> Laboratuvarın zemin temizliği talimatlara uygun şekilde yaptırılır.</w:t>
              <w:br/>
              <w:t> Tezgâh ve lavaboların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w:t>
            </w:r>
          </w:p>
        </w:tc>
        <w:tc>
          <w:tcPr>
            <w:tcW w:w="2693" w:type="dxa"/>
            <w:vAlign w:val="center"/>
          </w:tcPr>
          <w:p w:rsidR="00C60E81" w:rsidRPr="00C60E81" w:rsidRDefault="00C60E81" w:rsidP="00262F51">
            <w:pPr>
              <w:rPr>
                <w:sz w:val="14"/>
                <w:szCs w:val="14"/>
              </w:rPr>
            </w:pPr>
            <w:r w:rsidRPr="00C60E81">
              <w:rPr>
                <w:sz w:val="14"/>
                <w:szCs w:val="14"/>
              </w:rPr>
              <w:t>2.  Araç Gereçlerin Temizliği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laboratuvarda kullanılan araç gereçlerin temizliğini sağlar.</w:t>
            </w:r>
          </w:p>
        </w:tc>
        <w:tc>
          <w:tcPr>
            <w:tcW w:w="3686" w:type="dxa"/>
            <w:vAlign w:val="center"/>
          </w:tcPr>
          <w:p w:rsidR="00C60E81" w:rsidRPr="00C60E81" w:rsidRDefault="00C60E81" w:rsidP="00262F51">
            <w:pPr>
              <w:rPr>
                <w:sz w:val="14"/>
                <w:szCs w:val="14"/>
              </w:rPr>
            </w:pPr>
            <w:r w:rsidRPr="00C60E81">
              <w:rPr>
                <w:sz w:val="14"/>
                <w:szCs w:val="14"/>
              </w:rPr>
              <w:t> Kirli malzemeler temizleme kabında toplatılır.</w:t>
              <w:br/>
              <w:t> Kirli malzemeleri deterjanlı su ile yıkayıp çeşme suyu ve saf su ile durulatılır.</w:t>
              <w:br/>
              <w:t> Malzemelerin temizlik kontrolü yaptırılır.</w:t>
              <w:br/>
              <w:t> Kiri çıkmamış malzemeleri temizleme çözeltisinde bekleterek tekrar temizletilir.</w:t>
              <w:br/>
              <w:t> Temizlenmiş malzemelerin kurutulup uygun şekilde raflara  dolaplara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w:t>
            </w:r>
          </w:p>
        </w:tc>
        <w:tc>
          <w:tcPr>
            <w:tcW w:w="2693" w:type="dxa"/>
            <w:vAlign w:val="center"/>
          </w:tcPr>
          <w:p w:rsidR="00C60E81" w:rsidRPr="00C60E81" w:rsidRDefault="00C60E81" w:rsidP="00262F51">
            <w:pPr>
              <w:rPr>
                <w:sz w:val="14"/>
                <w:szCs w:val="14"/>
              </w:rPr>
            </w:pPr>
            <w:r w:rsidRPr="00C60E81">
              <w:rPr>
                <w:sz w:val="14"/>
                <w:szCs w:val="14"/>
              </w:rPr>
              <w:t>2.  Araç Gereçlerin Temizliği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laboratuvarda kullanılan araç gereçlerin temizliğini sağlar.</w:t>
            </w:r>
          </w:p>
        </w:tc>
        <w:tc>
          <w:tcPr>
            <w:tcW w:w="3686" w:type="dxa"/>
            <w:vAlign w:val="center"/>
          </w:tcPr>
          <w:p w:rsidR="00C60E81" w:rsidRPr="00C60E81" w:rsidRDefault="00C60E81" w:rsidP="00262F51">
            <w:pPr>
              <w:rPr>
                <w:sz w:val="14"/>
                <w:szCs w:val="14"/>
              </w:rPr>
            </w:pPr>
            <w:r w:rsidRPr="00C60E81">
              <w:rPr>
                <w:sz w:val="14"/>
                <w:szCs w:val="14"/>
              </w:rPr>
              <w:t> Kirli malzemeler temizleme kabında toplatılır.</w:t>
              <w:br/>
              <w:t> Kirli malzemeleri deterjanlı su ile yıkayıp çeşme suyu ve saf su ile durulatılır.</w:t>
              <w:br/>
              <w:t> Malzemelerin temizlik kontrolü yaptırılır.</w:t>
              <w:br/>
              <w:t> Kiri çıkmamış malzemeleri temizleme çözeltisinde bekleterek tekrar temizletilir.</w:t>
              <w:br/>
              <w:t> Temizlenmiş malzemelerin kurutulup uygun şekilde raflara  dolaplara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w:t>
            </w:r>
          </w:p>
        </w:tc>
        <w:tc>
          <w:tcPr>
            <w:tcW w:w="2693" w:type="dxa"/>
            <w:vAlign w:val="center"/>
          </w:tcPr>
          <w:p w:rsidR="00C60E81" w:rsidRPr="00C60E81" w:rsidRDefault="00C60E81" w:rsidP="00262F51">
            <w:pPr>
              <w:rPr>
                <w:sz w:val="14"/>
                <w:szCs w:val="14"/>
              </w:rPr>
            </w:pPr>
            <w:r w:rsidRPr="00C60E81">
              <w:rPr>
                <w:sz w:val="14"/>
                <w:szCs w:val="14"/>
              </w:rPr>
              <w:t>2.  Araç Gereçlerin Temizliği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laboratuvarda kullanılan araç gereçlerin temizliğini sağlar.</w:t>
            </w:r>
          </w:p>
        </w:tc>
        <w:tc>
          <w:tcPr>
            <w:tcW w:w="3686" w:type="dxa"/>
            <w:vAlign w:val="center"/>
          </w:tcPr>
          <w:p w:rsidR="00C60E81" w:rsidRPr="00C60E81" w:rsidRDefault="00C60E81" w:rsidP="00262F51">
            <w:pPr>
              <w:rPr>
                <w:sz w:val="14"/>
                <w:szCs w:val="14"/>
              </w:rPr>
            </w:pPr>
            <w:r w:rsidRPr="00C60E81">
              <w:rPr>
                <w:sz w:val="14"/>
                <w:szCs w:val="14"/>
              </w:rPr>
              <w:t> Kirli malzemeler temizleme kabında toplatılır.</w:t>
              <w:br/>
              <w:t> Kirli malzemeleri deterjanlı su ile yıkayıp çeşme suyu ve saf su ile durulatılır.</w:t>
              <w:br/>
              <w:t> Malzemelerin temizlik kontrolü yaptırılır.</w:t>
              <w:br/>
              <w:t> Kiri çıkmamış malzemeleri temizleme çözeltisinde bekleterek tekrar temizletilir.</w:t>
              <w:br/>
              <w:t> Temizlenmiş malzemelerin kurutulup uygun şekilde raflara  dolaplara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Analiz Öncesi ve Sonrası İşlemler</w:t>
            </w:r>
          </w:p>
        </w:tc>
        <w:tc>
          <w:tcPr>
            <w:tcW w:w="2693" w:type="dxa"/>
            <w:vAlign w:val="center"/>
          </w:tcPr>
          <w:p w:rsidR="00C60E81" w:rsidRPr="00C60E81" w:rsidRDefault="00C60E81" w:rsidP="00262F51">
            <w:pPr>
              <w:rPr>
                <w:sz w:val="14"/>
                <w:szCs w:val="14"/>
              </w:rPr>
            </w:pPr>
            <w:r w:rsidRPr="00C60E81">
              <w:rPr>
                <w:sz w:val="14"/>
                <w:szCs w:val="14"/>
              </w:rPr>
              <w:t>1.  Analiz Öncesi Hazırlıklar</w:t>
            </w:r>
          </w:p>
        </w:tc>
        <w:tc>
          <w:tcPr>
            <w:tcW w:w="3260" w:type="dxa"/>
            <w:vAlign w:val="center"/>
          </w:tcPr>
          <w:p w:rsidR="00C60E81" w:rsidRPr="00C60E81" w:rsidRDefault="00C60E81" w:rsidP="00262F51">
            <w:pPr>
              <w:rPr>
                <w:sz w:val="14"/>
                <w:szCs w:val="14"/>
              </w:rPr>
            </w:pPr>
            <w:r w:rsidRPr="00C60E81">
              <w:rPr>
                <w:sz w:val="14"/>
                <w:szCs w:val="14"/>
              </w:rPr>
              <w:t>1. Dönem 2. Sınav Kullanılacak yöntemin gerektirdiği analiz öncesi hazırlıkları yapar.</w:t>
            </w:r>
          </w:p>
        </w:tc>
        <w:tc>
          <w:tcPr>
            <w:tcW w:w="3686" w:type="dxa"/>
            <w:vAlign w:val="center"/>
          </w:tcPr>
          <w:p w:rsidR="00C60E81" w:rsidRPr="00C60E81" w:rsidRDefault="00C60E81" w:rsidP="00262F51">
            <w:pPr>
              <w:rPr>
                <w:sz w:val="14"/>
                <w:szCs w:val="14"/>
              </w:rPr>
            </w:pPr>
            <w:r w:rsidRPr="00C60E81">
              <w:rPr>
                <w:sz w:val="14"/>
                <w:szCs w:val="14"/>
              </w:rPr>
              <w:t> Yapılacak analizle ilgili dokümanlar inceletilir.</w:t>
              <w:br/>
              <w:t> Analizin işlem basamakları belirletilir.</w:t>
              <w:br/>
              <w:t> Analiz metodundaki araç gereç ve kimyasallar belirletilir.</w:t>
              <w:br/>
              <w:t> Gerekli araç gereç ve kimyasallar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Analiz Öncesi ve Sonrası İşlemler</w:t>
            </w:r>
          </w:p>
        </w:tc>
        <w:tc>
          <w:tcPr>
            <w:tcW w:w="2693" w:type="dxa"/>
            <w:vAlign w:val="center"/>
          </w:tcPr>
          <w:p w:rsidR="00C60E81" w:rsidRPr="00C60E81" w:rsidRDefault="00C60E81" w:rsidP="00262F51">
            <w:pPr>
              <w:rPr>
                <w:sz w:val="14"/>
                <w:szCs w:val="14"/>
              </w:rPr>
            </w:pPr>
            <w:r w:rsidRPr="00C60E81">
              <w:rPr>
                <w:sz w:val="14"/>
                <w:szCs w:val="14"/>
              </w:rPr>
              <w:t>2.  Analiz Sonrası İşlemler</w:t>
            </w:r>
          </w:p>
        </w:tc>
        <w:tc>
          <w:tcPr>
            <w:tcW w:w="3260" w:type="dxa"/>
            <w:vAlign w:val="center"/>
          </w:tcPr>
          <w:p w:rsidR="00C60E81" w:rsidRPr="00C60E81" w:rsidRDefault="00C60E81" w:rsidP="00262F51">
            <w:pPr>
              <w:rPr>
                <w:sz w:val="14"/>
                <w:szCs w:val="14"/>
              </w:rPr>
            </w:pPr>
            <w:r w:rsidRPr="00C60E81">
              <w:rPr>
                <w:sz w:val="14"/>
                <w:szCs w:val="14"/>
              </w:rPr>
              <w:t>Kullanılacak yöntemin gerektirdiği analiz sonrası işlemleri yapar.</w:t>
            </w:r>
          </w:p>
        </w:tc>
        <w:tc>
          <w:tcPr>
            <w:tcW w:w="3686" w:type="dxa"/>
            <w:vAlign w:val="center"/>
          </w:tcPr>
          <w:p w:rsidR="00C60E81" w:rsidRPr="00C60E81" w:rsidRDefault="00C60E81" w:rsidP="00262F51">
            <w:pPr>
              <w:rPr>
                <w:sz w:val="14"/>
                <w:szCs w:val="14"/>
              </w:rPr>
            </w:pPr>
            <w:r w:rsidRPr="00C60E81">
              <w:rPr>
                <w:sz w:val="14"/>
                <w:szCs w:val="14"/>
              </w:rPr>
              <w:t> Araç gereçlerin temizliği yaptırılır.</w:t>
              <w:br/>
              <w:t> Kullanılmamış malzemelerin yerlerine kaldırması sağlanır.</w:t>
              <w:br/>
              <w:t> Deney sonuç formları doldurtturulur.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Analiz Öncesi ve Sonrası İşlemler</w:t>
            </w:r>
          </w:p>
        </w:tc>
        <w:tc>
          <w:tcPr>
            <w:tcW w:w="2693" w:type="dxa"/>
            <w:vAlign w:val="center"/>
          </w:tcPr>
          <w:p w:rsidR="00C60E81" w:rsidRPr="00C60E81" w:rsidRDefault="00C60E81" w:rsidP="00262F51">
            <w:pPr>
              <w:rPr>
                <w:sz w:val="14"/>
                <w:szCs w:val="14"/>
              </w:rPr>
            </w:pPr>
            <w:r w:rsidRPr="00C60E81">
              <w:rPr>
                <w:sz w:val="14"/>
                <w:szCs w:val="14"/>
              </w:rPr>
              <w:t>2.  Analiz Sonrası İşlemler</w:t>
            </w:r>
          </w:p>
        </w:tc>
        <w:tc>
          <w:tcPr>
            <w:tcW w:w="3260" w:type="dxa"/>
            <w:vAlign w:val="center"/>
          </w:tcPr>
          <w:p w:rsidR="00C60E81" w:rsidRPr="00C60E81" w:rsidRDefault="00C60E81" w:rsidP="00262F51">
            <w:pPr>
              <w:rPr>
                <w:sz w:val="14"/>
                <w:szCs w:val="14"/>
              </w:rPr>
            </w:pPr>
            <w:r w:rsidRPr="00C60E81">
              <w:rPr>
                <w:sz w:val="14"/>
                <w:szCs w:val="14"/>
              </w:rPr>
              <w:t>Kullanılacak yöntemin gerektirdiği analiz sonrası işlemleri yapar.</w:t>
            </w:r>
          </w:p>
        </w:tc>
        <w:tc>
          <w:tcPr>
            <w:tcW w:w="3686" w:type="dxa"/>
            <w:vAlign w:val="center"/>
          </w:tcPr>
          <w:p w:rsidR="00C60E81" w:rsidRPr="00C60E81" w:rsidRDefault="00C60E81" w:rsidP="00262F51">
            <w:pPr>
              <w:rPr>
                <w:sz w:val="14"/>
                <w:szCs w:val="14"/>
              </w:rPr>
            </w:pPr>
            <w:r w:rsidRPr="00C60E81">
              <w:rPr>
                <w:sz w:val="14"/>
                <w:szCs w:val="14"/>
              </w:rPr>
              <w:t> Araç gereçlerin temizliği yaptırılır.</w:t>
              <w:br/>
              <w:t> Kullanılmamış malzemelerin yerlerine kaldırması sağlanır.</w:t>
              <w:br/>
              <w:t> Deney sonuç formları doldurtturulur.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Analiz Öncesi ve Sonrası İşlemler</w:t>
            </w:r>
          </w:p>
        </w:tc>
        <w:tc>
          <w:tcPr>
            <w:tcW w:w="2693" w:type="dxa"/>
            <w:vAlign w:val="center"/>
          </w:tcPr>
          <w:p w:rsidR="00C60E81" w:rsidRPr="00C60E81" w:rsidRDefault="00C60E81" w:rsidP="00262F51">
            <w:pPr>
              <w:rPr>
                <w:sz w:val="14"/>
                <w:szCs w:val="14"/>
              </w:rPr>
            </w:pPr>
            <w:r w:rsidRPr="00C60E81">
              <w:rPr>
                <w:sz w:val="14"/>
                <w:szCs w:val="14"/>
              </w:rPr>
              <w:t>3.  Analizlerde Hata Kaynakları</w:t>
            </w:r>
          </w:p>
        </w:tc>
        <w:tc>
          <w:tcPr>
            <w:tcW w:w="3260" w:type="dxa"/>
            <w:vAlign w:val="center"/>
          </w:tcPr>
          <w:p w:rsidR="00C60E81" w:rsidRPr="00C60E81" w:rsidRDefault="00C60E81" w:rsidP="00262F51">
            <w:pPr>
              <w:rPr>
                <w:sz w:val="14"/>
                <w:szCs w:val="14"/>
              </w:rPr>
            </w:pPr>
            <w:r w:rsidRPr="00C60E81">
              <w:rPr>
                <w:sz w:val="14"/>
                <w:szCs w:val="14"/>
              </w:rPr>
              <w:t>Analizlerde hata kaynaklarını önlemeye çalışır.</w:t>
            </w:r>
          </w:p>
        </w:tc>
        <w:tc>
          <w:tcPr>
            <w:tcW w:w="3686" w:type="dxa"/>
            <w:vAlign w:val="center"/>
          </w:tcPr>
          <w:p w:rsidR="00C60E81" w:rsidRPr="00C60E81" w:rsidRDefault="00C60E81" w:rsidP="00262F51">
            <w:pPr>
              <w:rPr>
                <w:sz w:val="14"/>
                <w:szCs w:val="14"/>
              </w:rPr>
            </w:pPr>
            <w:r w:rsidRPr="00C60E81">
              <w:rPr>
                <w:sz w:val="14"/>
                <w:szCs w:val="14"/>
              </w:rPr>
              <w:t> Analizlerde hata kaynakları belirletilir.</w:t>
              <w:br/>
              <w:t> Analiz hatalarını önlemek için gerekli tedbirler aldırılır.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Analiz Öncesi ve Sonrası İşlemler</w:t>
            </w:r>
          </w:p>
        </w:tc>
        <w:tc>
          <w:tcPr>
            <w:tcW w:w="2693" w:type="dxa"/>
            <w:vAlign w:val="center"/>
          </w:tcPr>
          <w:p w:rsidR="00C60E81" w:rsidRPr="00C60E81" w:rsidRDefault="00C60E81" w:rsidP="00262F51">
            <w:pPr>
              <w:rPr>
                <w:sz w:val="14"/>
                <w:szCs w:val="14"/>
              </w:rPr>
            </w:pPr>
            <w:r w:rsidRPr="00C60E81">
              <w:rPr>
                <w:sz w:val="14"/>
                <w:szCs w:val="14"/>
              </w:rPr>
              <w:t>3.  Analizlerde Hata Kaynakları</w:t>
            </w:r>
          </w:p>
        </w:tc>
        <w:tc>
          <w:tcPr>
            <w:tcW w:w="3260" w:type="dxa"/>
            <w:vAlign w:val="center"/>
          </w:tcPr>
          <w:p w:rsidR="00C60E81" w:rsidRPr="00C60E81" w:rsidRDefault="00C60E81" w:rsidP="00262F51">
            <w:pPr>
              <w:rPr>
                <w:sz w:val="14"/>
                <w:szCs w:val="14"/>
              </w:rPr>
            </w:pPr>
            <w:r w:rsidRPr="00C60E81">
              <w:rPr>
                <w:sz w:val="14"/>
                <w:szCs w:val="14"/>
              </w:rPr>
              <w:t>Analizlerde hata kaynaklarını önlemeye çalışır.</w:t>
            </w:r>
          </w:p>
        </w:tc>
        <w:tc>
          <w:tcPr>
            <w:tcW w:w="3686" w:type="dxa"/>
            <w:vAlign w:val="center"/>
          </w:tcPr>
          <w:p w:rsidR="00C60E81" w:rsidRPr="00C60E81" w:rsidRDefault="00C60E81" w:rsidP="00262F51">
            <w:pPr>
              <w:rPr>
                <w:sz w:val="14"/>
                <w:szCs w:val="14"/>
              </w:rPr>
            </w:pPr>
            <w:r w:rsidRPr="00C60E81">
              <w:rPr>
                <w:sz w:val="14"/>
                <w:szCs w:val="14"/>
              </w:rPr>
              <w:t> Analizlerde hata kaynakları belirletilir.</w:t>
              <w:br/>
              <w:t> Analiz hatalarını önlemek için gerekli tedbirler aldırılır.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1.  Yüzde Çözelti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yüzde derişimde çözelti hazırlar.</w:t>
            </w:r>
          </w:p>
        </w:tc>
        <w:tc>
          <w:tcPr>
            <w:tcW w:w="3686" w:type="dxa"/>
            <w:vAlign w:val="center"/>
          </w:tcPr>
          <w:p w:rsidR="00C60E81" w:rsidRPr="00C60E81" w:rsidRDefault="00C60E81" w:rsidP="00262F51">
            <w:pPr>
              <w:rPr>
                <w:sz w:val="14"/>
                <w:szCs w:val="14"/>
              </w:rPr>
            </w:pPr>
            <w:r w:rsidRPr="00C60E81">
              <w:rPr>
                <w:sz w:val="14"/>
                <w:szCs w:val="14"/>
              </w:rPr>
              <w:t> Yüzde çözelti hazırlama işlemlerinde kullanılacak araç gereç ve kimyasallar hazırlatılır.</w:t>
              <w:br/>
              <w:t> Yüzde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1.  Yüzde Çözelti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yüzde derişimde çözelti hazırlar.</w:t>
            </w:r>
          </w:p>
        </w:tc>
        <w:tc>
          <w:tcPr>
            <w:tcW w:w="3686" w:type="dxa"/>
            <w:vAlign w:val="center"/>
          </w:tcPr>
          <w:p w:rsidR="00C60E81" w:rsidRPr="00C60E81" w:rsidRDefault="00C60E81" w:rsidP="00262F51">
            <w:pPr>
              <w:rPr>
                <w:sz w:val="14"/>
                <w:szCs w:val="14"/>
              </w:rPr>
            </w:pPr>
            <w:r w:rsidRPr="00C60E81">
              <w:rPr>
                <w:sz w:val="14"/>
                <w:szCs w:val="14"/>
              </w:rPr>
              <w:t> Yüzde çözelti hazırlama işlemlerinde kullanılacak araç gereç ve kimyasallar hazırlatılır.</w:t>
              <w:br/>
              <w:t> Yüzde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2.  Molar Çözelti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molar derişimde çözelti hazırlar.</w:t>
            </w:r>
          </w:p>
        </w:tc>
        <w:tc>
          <w:tcPr>
            <w:tcW w:w="3686" w:type="dxa"/>
            <w:vAlign w:val="center"/>
          </w:tcPr>
          <w:p w:rsidR="00C60E81" w:rsidRPr="00C60E81" w:rsidRDefault="00C60E81" w:rsidP="00262F51">
            <w:pPr>
              <w:rPr>
                <w:sz w:val="14"/>
                <w:szCs w:val="14"/>
              </w:rPr>
            </w:pPr>
            <w:r w:rsidRPr="00C60E81">
              <w:rPr>
                <w:sz w:val="14"/>
                <w:szCs w:val="14"/>
              </w:rPr>
              <w:t> Molar çözelti hazırlama işlemlerinde kullanılacak araç gereç ve kimyasallar hazırlatılır.</w:t>
              <w:br/>
              <w:t> Molar derişimde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2.  Molar Çözelti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molar derişimde çözelti hazırlar.</w:t>
            </w:r>
          </w:p>
        </w:tc>
        <w:tc>
          <w:tcPr>
            <w:tcW w:w="3686" w:type="dxa"/>
            <w:vAlign w:val="center"/>
          </w:tcPr>
          <w:p w:rsidR="00C60E81" w:rsidRPr="00C60E81" w:rsidRDefault="00C60E81" w:rsidP="00262F51">
            <w:pPr>
              <w:rPr>
                <w:sz w:val="14"/>
                <w:szCs w:val="14"/>
              </w:rPr>
            </w:pPr>
            <w:r w:rsidRPr="00C60E81">
              <w:rPr>
                <w:sz w:val="14"/>
                <w:szCs w:val="14"/>
              </w:rPr>
              <w:t> Molar çözelti hazırlama işlemlerinde kullanılacak araç gereç ve kimyasallar hazırlatılır.</w:t>
              <w:br/>
              <w:t> Molar derişimde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3.  Normal Çözelti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istenilen normal derişimde çözelti hazırlar.</w:t>
            </w:r>
          </w:p>
        </w:tc>
        <w:tc>
          <w:tcPr>
            <w:tcW w:w="3686" w:type="dxa"/>
            <w:vAlign w:val="center"/>
          </w:tcPr>
          <w:p w:rsidR="00C60E81" w:rsidRPr="00C60E81" w:rsidRDefault="00C60E81" w:rsidP="00262F51">
            <w:pPr>
              <w:rPr>
                <w:sz w:val="14"/>
                <w:szCs w:val="14"/>
              </w:rPr>
            </w:pPr>
            <w:r w:rsidRPr="00C60E81">
              <w:rPr>
                <w:sz w:val="14"/>
                <w:szCs w:val="14"/>
              </w:rPr>
              <w:t> Normal çözelti hazırlama işlemlerinde kullanılacak araç gereç ve kimyasallar hazırlatılır.</w:t>
              <w:br/>
              <w:t> Normal derişimde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3.  Normal Çözelti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normal derişimde çözelti hazırlar.</w:t>
            </w:r>
          </w:p>
        </w:tc>
        <w:tc>
          <w:tcPr>
            <w:tcW w:w="3686" w:type="dxa"/>
            <w:vAlign w:val="center"/>
          </w:tcPr>
          <w:p w:rsidR="00C60E81" w:rsidRPr="00C60E81" w:rsidRDefault="00C60E81" w:rsidP="00262F51">
            <w:pPr>
              <w:rPr>
                <w:sz w:val="14"/>
                <w:szCs w:val="14"/>
              </w:rPr>
            </w:pPr>
            <w:r w:rsidRPr="00C60E81">
              <w:rPr>
                <w:sz w:val="14"/>
                <w:szCs w:val="14"/>
              </w:rPr>
              <w:t> Normal çözelti hazırlama işlemlerinde kullanılacak araç gereç ve kimyasallar hazırlatılır.</w:t>
              <w:br/>
              <w:t> Normal derişimde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4.  ppm Çözeltiler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ppm derişimde çözelti hazırlar.</w:t>
            </w:r>
          </w:p>
        </w:tc>
        <w:tc>
          <w:tcPr>
            <w:tcW w:w="3686" w:type="dxa"/>
            <w:vAlign w:val="center"/>
          </w:tcPr>
          <w:p w:rsidR="00C60E81" w:rsidRPr="00C60E81" w:rsidRDefault="00C60E81" w:rsidP="00262F51">
            <w:pPr>
              <w:rPr>
                <w:sz w:val="14"/>
                <w:szCs w:val="14"/>
              </w:rPr>
            </w:pPr>
            <w:r w:rsidRPr="00C60E81">
              <w:rPr>
                <w:sz w:val="14"/>
                <w:szCs w:val="14"/>
              </w:rPr>
              <w:t> ppm derişimde çözelti hazırlama işlemlerinde kullanılacak araç gereç ve kimyasallar hazırlatılır.</w:t>
              <w:br/>
              <w:t> ppm derişimde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4.  ppm Çözeltiler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ppm derişimde çözelti hazırlar.</w:t>
            </w:r>
          </w:p>
        </w:tc>
        <w:tc>
          <w:tcPr>
            <w:tcW w:w="3686" w:type="dxa"/>
            <w:vAlign w:val="center"/>
          </w:tcPr>
          <w:p w:rsidR="00C60E81" w:rsidRPr="00C60E81" w:rsidRDefault="00C60E81" w:rsidP="00262F51">
            <w:pPr>
              <w:rPr>
                <w:sz w:val="14"/>
                <w:szCs w:val="14"/>
              </w:rPr>
            </w:pPr>
            <w:r w:rsidRPr="00C60E81">
              <w:rPr>
                <w:sz w:val="14"/>
                <w:szCs w:val="14"/>
              </w:rPr>
              <w:t> ppm derişimde çözelti hazırlama işlemlerinde kullanılacak araç gereç ve kimyasallar hazırlatılır.</w:t>
              <w:br/>
              <w:t> ppm derişimde çözelti hazırlamada hesaplama işlemleri yapılarak çözelti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5.  Çözeltileri Seyreltme ve Deriştirme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düzeyde çözeltileri seyreltir veya deriştirir.</w:t>
            </w:r>
          </w:p>
        </w:tc>
        <w:tc>
          <w:tcPr>
            <w:tcW w:w="3686" w:type="dxa"/>
            <w:vAlign w:val="center"/>
          </w:tcPr>
          <w:p w:rsidR="00C60E81" w:rsidRPr="00C60E81" w:rsidRDefault="00C60E81" w:rsidP="00262F51">
            <w:pPr>
              <w:rPr>
                <w:sz w:val="14"/>
                <w:szCs w:val="14"/>
              </w:rPr>
            </w:pPr>
            <w:r w:rsidRPr="00C60E81">
              <w:rPr>
                <w:sz w:val="14"/>
                <w:szCs w:val="14"/>
              </w:rPr>
              <w:t> Seyreltme hesaplamaları yapılarak çözeltilerin seyreltilmesi işlemleri yaptırılır.</w:t>
              <w:br/>
              <w:t> Deriştirme hesaplamaları yapılarak çözeltilerin deriştirilmesi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5.  Çözeltileri Seyreltme ve Deriştirme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istenilen düzeyde çözeltileri seyreltir veya deriştirir.</w:t>
            </w:r>
          </w:p>
        </w:tc>
        <w:tc>
          <w:tcPr>
            <w:tcW w:w="3686" w:type="dxa"/>
            <w:vAlign w:val="center"/>
          </w:tcPr>
          <w:p w:rsidR="00C60E81" w:rsidRPr="00C60E81" w:rsidRDefault="00C60E81" w:rsidP="00262F51">
            <w:pPr>
              <w:rPr>
                <w:sz w:val="14"/>
                <w:szCs w:val="14"/>
              </w:rPr>
            </w:pPr>
            <w:r w:rsidRPr="00C60E81">
              <w:rPr>
                <w:sz w:val="14"/>
                <w:szCs w:val="14"/>
              </w:rPr>
              <w:t> Seyreltme hesaplamaları yapılarak çözeltilerin seyreltilmesi işlemleri yaptırılır.</w:t>
              <w:br/>
              <w:t> Deriştirme hesaplamaları yapılarak çözeltilerin deriştirilmesi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6.  Çözeltileri Ayarlama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çözeltileri ayarlar.</w:t>
            </w:r>
          </w:p>
        </w:tc>
        <w:tc>
          <w:tcPr>
            <w:tcW w:w="3686" w:type="dxa"/>
            <w:vAlign w:val="center"/>
          </w:tcPr>
          <w:p w:rsidR="00C60E81" w:rsidRPr="00C60E81" w:rsidRDefault="00C60E81" w:rsidP="00262F51">
            <w:pPr>
              <w:rPr>
                <w:sz w:val="14"/>
                <w:szCs w:val="14"/>
              </w:rPr>
            </w:pPr>
            <w:r w:rsidRPr="00C60E81">
              <w:rPr>
                <w:sz w:val="14"/>
                <w:szCs w:val="14"/>
              </w:rPr>
              <w:t> Çözelti ayarlama işlemleri yaptırılır.</w:t>
              <w:br/>
              <w:t> Faktör hesaplama işlemleri yaptırılır.</w:t>
              <w:br/>
              <w:t> Ayarlı çözelti uygun ortamda saklanması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6.  Çözeltileri Ayarlama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çözeltileri ayarlar.</w:t>
            </w:r>
          </w:p>
        </w:tc>
        <w:tc>
          <w:tcPr>
            <w:tcW w:w="3686" w:type="dxa"/>
            <w:vAlign w:val="center"/>
          </w:tcPr>
          <w:p w:rsidR="00C60E81" w:rsidRPr="00C60E81" w:rsidRDefault="00C60E81" w:rsidP="00262F51">
            <w:pPr>
              <w:rPr>
                <w:sz w:val="14"/>
                <w:szCs w:val="14"/>
              </w:rPr>
            </w:pPr>
            <w:r w:rsidRPr="00C60E81">
              <w:rPr>
                <w:sz w:val="14"/>
                <w:szCs w:val="14"/>
              </w:rPr>
              <w:t> Çözelti ayarlama işlemleri yaptırılır.</w:t>
              <w:br/>
              <w:t> Faktör hesaplama işlemleri yaptırılır.</w:t>
              <w:br/>
              <w:t> Ayarlı çözelti uygun ortamda saklanması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6.  Çözeltileri Ayarlama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çözeltileri ayarlar.</w:t>
            </w:r>
          </w:p>
        </w:tc>
        <w:tc>
          <w:tcPr>
            <w:tcW w:w="3686" w:type="dxa"/>
            <w:vAlign w:val="center"/>
          </w:tcPr>
          <w:p w:rsidR="00C60E81" w:rsidRPr="00C60E81" w:rsidRDefault="00C60E81" w:rsidP="00262F51">
            <w:pPr>
              <w:rPr>
                <w:sz w:val="14"/>
                <w:szCs w:val="14"/>
              </w:rPr>
            </w:pPr>
            <w:r w:rsidRPr="00C60E81">
              <w:rPr>
                <w:sz w:val="14"/>
                <w:szCs w:val="14"/>
              </w:rPr>
              <w:t> Çözelti ayarlama işlemleri yaptırılır.</w:t>
              <w:br/>
              <w:t> Faktör hesaplama işlemleri yaptırılır.</w:t>
              <w:br/>
              <w:t> Ayarlı çözelti uygun ortamda saklanması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Çözelti Hazırlama</w:t>
            </w:r>
          </w:p>
        </w:tc>
        <w:tc>
          <w:tcPr>
            <w:tcW w:w="2693" w:type="dxa"/>
            <w:vAlign w:val="center"/>
          </w:tcPr>
          <w:p w:rsidR="00C60E81" w:rsidRPr="00C60E81" w:rsidRDefault="00C60E81" w:rsidP="00262F51">
            <w:pPr>
              <w:rPr>
                <w:sz w:val="14"/>
                <w:szCs w:val="14"/>
              </w:rPr>
            </w:pPr>
            <w:r w:rsidRPr="00C60E81">
              <w:rPr>
                <w:sz w:val="14"/>
                <w:szCs w:val="14"/>
              </w:rPr>
              <w:t>6.  Çözeltileri Ayarlama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çözeltileri ayarlar.</w:t>
            </w:r>
          </w:p>
        </w:tc>
        <w:tc>
          <w:tcPr>
            <w:tcW w:w="3686" w:type="dxa"/>
            <w:vAlign w:val="center"/>
          </w:tcPr>
          <w:p w:rsidR="00C60E81" w:rsidRPr="00C60E81" w:rsidRDefault="00C60E81" w:rsidP="00262F51">
            <w:pPr>
              <w:rPr>
                <w:sz w:val="14"/>
                <w:szCs w:val="14"/>
              </w:rPr>
            </w:pPr>
            <w:r w:rsidRPr="00C60E81">
              <w:rPr>
                <w:sz w:val="14"/>
                <w:szCs w:val="14"/>
              </w:rPr>
              <w:t> Çözelti ayarlama işlemleri yaptırılır.</w:t>
              <w:br/>
              <w:t> Faktör hesaplama işlemleri yaptırılır.</w:t>
              <w:br/>
              <w:t> Ayarlı çözelti uygun ortamda saklanması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Laboratuvar   ortamı   kütüphane   internet   bireysel   öğrenme ortamları vb.Donanım Etkileşimli tahtaprojeksiyon cihazı sabun personel dolabı laboratuvar önlüğü koruyucu malzemeler lavabo kâğıt havlu personel odası ve ilk yardım malzemeleri etüv çeker ocak su banyosu santrifüj hassas terazi yatay çalkalayıcı ısıtıcı tabla manyetik karıştırıcılaboratuvar cam ve kimyasal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Laboratuvar   ortamı   kütüphane   internet   bireysel   öğrenme ortamları vb.Donanım Etkileşimli tahtaprojeksiyon cihazı sabun personel dolabı laboratuvar önlüğü koruyucu malzemeler lavabo kâğıt havlu personel odası ve ilk yardım malzemeleri etüv çeker ocak su banyosu santrifüj hassas terazi yatay çalkalayıcı ısıtıcı tabla manyetik karıştırıcılaboratuvar cam ve kimyasal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Laboratuvar Güvenliği 1.     Laboratuvarda kişisel hazırlıklar yapma2.     Laboratuvar donanımlarını kurallara uygun kullanma3.     Laboratuvarda güvenlik önlemlerini alarak güvenlik talimatlarına uygun çalışma4.     Laboratuvar oluşabilecek kazalara karşı ilk yardım yapma</w:t>
              <w:br/>
              <w:t>Laboratuvarda Temizlik 1.     Laboratuvarın zemin tezgâh ve lavaboların temizliğini yapma2.     Laboratuvar malzemelerinin temizliğini yapma3.     Temizlik çözeltileri hazırlayıp malzemelerin temizliğini yapma</w:t>
              <w:br/>
              <w:t>Analiz Öncesi ve Sonrası İşlemler 1.     Laboratuvarda kullanılacak araç gereç ve kimyasalları hazırlama2.     Analiz sonrası araç gereçlerin temizliğini yapıp yerlerine kaldırma3.     Zararlı atık ve kimyasalları güvenli şekilde toplama</w:t>
              <w:br/>
              <w:t>Çözelti Hazırlama 1.     Yüzde  molar  normal  ppm  çözelti  hazırlama  ve  seyreltmederiştirme  işlemlerinde kullanacağı araç gereç ve kimyasalları hazırlama.2.     Yüzde  molar  normal  ppm  çözelti  hazırlama  ve  seyreltmederiştirme  çözeltilerinin hesaplama işlemlerini yapma.3.     Yüzde molar normal ppm çözelti hazırlama ve seyreltmederiştirme çözelti hazırlama işlemlerini yapma4.     Çözelti ayarlama işlemlerini yapıp çözeltilerin faktörünü hesaplama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