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YEṄ MEDYADA HALKLA İL̇şK̇LER(YEN*)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1.  Yeni medyada hedef kitle ile sanal iletişim kurma</w:t>
            </w:r>
          </w:p>
        </w:tc>
        <w:tc>
          <w:tcPr>
            <w:tcW w:w="3260" w:type="dxa"/>
            <w:vAlign w:val="center"/>
          </w:tcPr>
          <w:p w:rsidR="00C60E81" w:rsidRPr="00C60E81" w:rsidRDefault="00C60E81" w:rsidP="00262F51">
            <w:pPr>
              <w:rPr>
                <w:sz w:val="14"/>
                <w:szCs w:val="14"/>
              </w:rPr>
            </w:pPr>
            <w:r w:rsidRPr="00C60E81">
              <w:rPr>
                <w:sz w:val="14"/>
                <w:szCs w:val="14"/>
              </w:rPr>
              <w:t> Yeni medyada hedef kitle ile sanal iletişim kurar.</w:t>
            </w:r>
          </w:p>
        </w:tc>
        <w:tc>
          <w:tcPr>
            <w:tcW w:w="3686" w:type="dxa"/>
            <w:vAlign w:val="center"/>
          </w:tcPr>
          <w:p w:rsidR="00C60E81" w:rsidRPr="00C60E81" w:rsidRDefault="00C60E81" w:rsidP="00262F51">
            <w:pPr>
              <w:rPr>
                <w:sz w:val="14"/>
                <w:szCs w:val="14"/>
              </w:rPr>
            </w:pPr>
            <w:r w:rsidRPr="00C60E81">
              <w:rPr>
                <w:sz w:val="14"/>
                <w:szCs w:val="14"/>
              </w:rPr>
              <w:t>       Yüz yüze iletişim ile sanal iletişim arasındaki fark açıklanır.</w:t>
              <w:br/>
              <w:t>       Halkla ilişkilerde sanal iletişimin önemi kavratılır.</w:t>
              <w:br/>
              <w:t>       Kurumsal sanal iletişiminde hedef kitle açıklanır.</w:t>
              <w:br/>
              <w:t>       Elektronik basın bülteni hazırlatılır.</w:t>
              <w:br/>
              <w:t>       Kurumsal blog içeriği hazırlatılır.</w:t>
              <w:br/>
              <w:t>       Sanal  iletişimde  itibar  yönetimine  uygun  örnek mesajlar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1.  Yeni medyada hedef kitle ile sanal iletişim kurma</w:t>
            </w:r>
          </w:p>
        </w:tc>
        <w:tc>
          <w:tcPr>
            <w:tcW w:w="3260" w:type="dxa"/>
            <w:vAlign w:val="center"/>
          </w:tcPr>
          <w:p w:rsidR="00C60E81" w:rsidRPr="00C60E81" w:rsidRDefault="00C60E81" w:rsidP="00262F51">
            <w:pPr>
              <w:rPr>
                <w:sz w:val="14"/>
                <w:szCs w:val="14"/>
              </w:rPr>
            </w:pPr>
            <w:r w:rsidRPr="00C60E81">
              <w:rPr>
                <w:sz w:val="14"/>
                <w:szCs w:val="14"/>
              </w:rPr>
              <w:t> Yeni medyada hedef kitle ile sanal iletişim kurar.</w:t>
            </w:r>
          </w:p>
        </w:tc>
        <w:tc>
          <w:tcPr>
            <w:tcW w:w="3686" w:type="dxa"/>
            <w:vAlign w:val="center"/>
          </w:tcPr>
          <w:p w:rsidR="00C60E81" w:rsidRPr="00C60E81" w:rsidRDefault="00C60E81" w:rsidP="00262F51">
            <w:pPr>
              <w:rPr>
                <w:sz w:val="14"/>
                <w:szCs w:val="14"/>
              </w:rPr>
            </w:pPr>
            <w:r w:rsidRPr="00C60E81">
              <w:rPr>
                <w:sz w:val="14"/>
                <w:szCs w:val="14"/>
              </w:rPr>
              <w:t>       Yüz yüze iletişim ile sanal iletişim arasındaki fark açıklanır.</w:t>
              <w:br/>
              <w:t>       Halkla ilişkilerde sanal iletişimin önemi kavratılır.</w:t>
              <w:br/>
              <w:t>       Kurumsal sanal iletişiminde hedef kitle açıklanır.</w:t>
              <w:br/>
              <w:t>       Elektronik basın bülteni hazırlatılır.</w:t>
              <w:br/>
              <w:t>       Kurumsal blog içeriği hazırlatılır.</w:t>
              <w:br/>
              <w:t>       Sanal  iletişimde  itibar  yönetimine  uygun  örnek mesajlar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1.  Yeni medyada hedef kitle ile sanal iletişim kurma</w:t>
            </w:r>
          </w:p>
        </w:tc>
        <w:tc>
          <w:tcPr>
            <w:tcW w:w="3260" w:type="dxa"/>
            <w:vAlign w:val="center"/>
          </w:tcPr>
          <w:p w:rsidR="00C60E81" w:rsidRPr="00C60E81" w:rsidRDefault="00C60E81" w:rsidP="00262F51">
            <w:pPr>
              <w:rPr>
                <w:sz w:val="14"/>
                <w:szCs w:val="14"/>
              </w:rPr>
            </w:pPr>
            <w:r w:rsidRPr="00C60E81">
              <w:rPr>
                <w:sz w:val="14"/>
                <w:szCs w:val="14"/>
              </w:rPr>
              <w:t> Yeni medyada hedef kitle ile sanal iletişim kurar.</w:t>
            </w:r>
          </w:p>
        </w:tc>
        <w:tc>
          <w:tcPr>
            <w:tcW w:w="3686" w:type="dxa"/>
            <w:vAlign w:val="center"/>
          </w:tcPr>
          <w:p w:rsidR="00C60E81" w:rsidRPr="00C60E81" w:rsidRDefault="00C60E81" w:rsidP="00262F51">
            <w:pPr>
              <w:rPr>
                <w:sz w:val="14"/>
                <w:szCs w:val="14"/>
              </w:rPr>
            </w:pPr>
            <w:r w:rsidRPr="00C60E81">
              <w:rPr>
                <w:sz w:val="14"/>
                <w:szCs w:val="14"/>
              </w:rPr>
              <w:t>       Yüz yüze iletişim ile sanal iletişim arasındaki fark açıklanır.</w:t>
              <w:br/>
              <w:t>       Halkla ilişkilerde sanal iletişimin önemi kavratılır.</w:t>
              <w:br/>
              <w:t>       Kurumsal sanal iletişiminde hedef kitle açıklanır.</w:t>
              <w:br/>
              <w:t>       Elektronik basın bülteni hazırlatılır.</w:t>
              <w:br/>
              <w:t>       Kurumsal blog içeriği hazırlatılır.</w:t>
              <w:br/>
              <w:t>       Sanal  iletişimde  itibar  yönetimine  uygun  örnek mesajlar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2.  Hazır web sitesi taslakları kullanarak kurumsal web sitesi tasarlama</w:t>
            </w:r>
          </w:p>
        </w:tc>
        <w:tc>
          <w:tcPr>
            <w:tcW w:w="3260" w:type="dxa"/>
            <w:vAlign w:val="center"/>
          </w:tcPr>
          <w:p w:rsidR="00C60E81" w:rsidRPr="00C60E81" w:rsidRDefault="00C60E81" w:rsidP="00262F51">
            <w:pPr>
              <w:rPr>
                <w:sz w:val="14"/>
                <w:szCs w:val="14"/>
              </w:rPr>
            </w:pPr>
            <w:r w:rsidRPr="00C60E81">
              <w:rPr>
                <w:sz w:val="14"/>
                <w:szCs w:val="14"/>
              </w:rPr>
              <w:t> Hazır web sitesi taslaklarını kullanarak kurumsal web sitesi tasarlar.</w:t>
            </w:r>
          </w:p>
        </w:tc>
        <w:tc>
          <w:tcPr>
            <w:tcW w:w="3686" w:type="dxa"/>
            <w:vAlign w:val="center"/>
          </w:tcPr>
          <w:p w:rsidR="00C60E81" w:rsidRPr="00C60E81" w:rsidRDefault="00C60E81" w:rsidP="00262F51">
            <w:pPr>
              <w:rPr>
                <w:sz w:val="14"/>
                <w:szCs w:val="14"/>
              </w:rPr>
            </w:pPr>
            <w:r w:rsidRPr="00C60E81">
              <w:rPr>
                <w:sz w:val="14"/>
                <w:szCs w:val="14"/>
              </w:rPr>
              <w:t>       Kurumsal web sitesinin önemi kavratılır.</w:t>
              <w:br/>
              <w:t>       Kurumsal  web  sitesi  kurulurken  dikkat  edilmesi gereken özelliklere dikkat ettirilir.</w:t>
              <w:br/>
              <w:t>       Hazır web sitesi taslakları Wordpress kullanılarak kurumsal bir web sitesi hazırlatılır.</w:t>
              <w:br/>
              <w:t>       İlgili kurumun kimliği dikkate alınarak web site planı yaptırılır.</w:t>
              <w:br/>
              <w:t>       Temel SEO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2.  Hazır web sitesi taslakları kullanarak kurumsal web sitesi tasarlama</w:t>
            </w:r>
          </w:p>
        </w:tc>
        <w:tc>
          <w:tcPr>
            <w:tcW w:w="3260" w:type="dxa"/>
            <w:vAlign w:val="center"/>
          </w:tcPr>
          <w:p w:rsidR="00C60E81" w:rsidRPr="00C60E81" w:rsidRDefault="00C60E81" w:rsidP="00262F51">
            <w:pPr>
              <w:rPr>
                <w:sz w:val="14"/>
                <w:szCs w:val="14"/>
              </w:rPr>
            </w:pPr>
            <w:r w:rsidRPr="00C60E81">
              <w:rPr>
                <w:sz w:val="14"/>
                <w:szCs w:val="14"/>
              </w:rPr>
              <w:t> Hazır web sitesi taslaklarını kullanarak kurumsal web sitesi tasarlar.</w:t>
            </w:r>
          </w:p>
        </w:tc>
        <w:tc>
          <w:tcPr>
            <w:tcW w:w="3686" w:type="dxa"/>
            <w:vAlign w:val="center"/>
          </w:tcPr>
          <w:p w:rsidR="00C60E81" w:rsidRPr="00C60E81" w:rsidRDefault="00C60E81" w:rsidP="00262F51">
            <w:pPr>
              <w:rPr>
                <w:sz w:val="14"/>
                <w:szCs w:val="14"/>
              </w:rPr>
            </w:pPr>
            <w:r w:rsidRPr="00C60E81">
              <w:rPr>
                <w:sz w:val="14"/>
                <w:szCs w:val="14"/>
              </w:rPr>
              <w:t>       Kurumsal web sitesinin önemi kavratılır.</w:t>
              <w:br/>
              <w:t>       Kurumsal  web  sitesi  kurulurken  dikkat  edilmesi gereken özelliklere dikkat ettirilir.</w:t>
              <w:br/>
              <w:t>       Hazır web sitesi taslakları Wordpress kullanılarak kurumsal bir web sitesi hazırlatılır.</w:t>
              <w:br/>
              <w:t>       İlgili kurumun kimliği dikkate alınarak web site planı yaptırılır.</w:t>
              <w:br/>
              <w:t>       Temel SEO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2.  Hazır web sitesi taslakları kullanarak kurumsal web sitesi tasarlama</w:t>
            </w:r>
          </w:p>
        </w:tc>
        <w:tc>
          <w:tcPr>
            <w:tcW w:w="3260" w:type="dxa"/>
            <w:vAlign w:val="center"/>
          </w:tcPr>
          <w:p w:rsidR="00C60E81" w:rsidRPr="00C60E81" w:rsidRDefault="00C60E81" w:rsidP="00262F51">
            <w:pPr>
              <w:rPr>
                <w:sz w:val="14"/>
                <w:szCs w:val="14"/>
              </w:rPr>
            </w:pPr>
            <w:r w:rsidRPr="00C60E81">
              <w:rPr>
                <w:sz w:val="14"/>
                <w:szCs w:val="14"/>
              </w:rPr>
              <w:t> Hazır web sitesi taslaklarını kullanarak kurumsal web sitesi tasarlar.</w:t>
            </w:r>
          </w:p>
        </w:tc>
        <w:tc>
          <w:tcPr>
            <w:tcW w:w="3686" w:type="dxa"/>
            <w:vAlign w:val="center"/>
          </w:tcPr>
          <w:p w:rsidR="00C60E81" w:rsidRPr="00C60E81" w:rsidRDefault="00C60E81" w:rsidP="00262F51">
            <w:pPr>
              <w:rPr>
                <w:sz w:val="14"/>
                <w:szCs w:val="14"/>
              </w:rPr>
            </w:pPr>
            <w:r w:rsidRPr="00C60E81">
              <w:rPr>
                <w:sz w:val="14"/>
                <w:szCs w:val="14"/>
              </w:rPr>
              <w:t>       Kurumsal web sitesinin önemi kavratılır.</w:t>
              <w:br/>
              <w:t>       Kurumsal  web  sitesi  kurulurken  dikkat  edilmesi gereken özelliklere dikkat ettirilir.</w:t>
              <w:br/>
              <w:t>       Hazır web sitesi taslakları Wordpress kullanılarak kurumsal bir web sitesi hazırlatılır.</w:t>
              <w:br/>
              <w:t>       İlgili kurumun kimliği dikkate alınarak web site planı yaptırılır.</w:t>
              <w:br/>
              <w:t>       Temel SEO çalışması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3.  Kurumsal web sitesine içerik üretme</w:t>
            </w:r>
          </w:p>
        </w:tc>
        <w:tc>
          <w:tcPr>
            <w:tcW w:w="3260" w:type="dxa"/>
            <w:vAlign w:val="center"/>
          </w:tcPr>
          <w:p w:rsidR="00C60E81" w:rsidRPr="00C60E81" w:rsidRDefault="00C60E81" w:rsidP="00262F51">
            <w:pPr>
              <w:rPr>
                <w:sz w:val="14"/>
                <w:szCs w:val="14"/>
              </w:rPr>
            </w:pPr>
            <w:r w:rsidRPr="00C60E81">
              <w:rPr>
                <w:sz w:val="14"/>
                <w:szCs w:val="14"/>
              </w:rPr>
              <w:t> Kurumsal web sitesine içerik oluşturur.</w:t>
            </w:r>
          </w:p>
        </w:tc>
        <w:tc>
          <w:tcPr>
            <w:tcW w:w="3686" w:type="dxa"/>
            <w:vAlign w:val="center"/>
          </w:tcPr>
          <w:p w:rsidR="00C60E81" w:rsidRPr="00C60E81" w:rsidRDefault="00C60E81" w:rsidP="00262F51">
            <w:pPr>
              <w:rPr>
                <w:sz w:val="14"/>
                <w:szCs w:val="14"/>
              </w:rPr>
            </w:pPr>
            <w:r w:rsidRPr="00C60E81">
              <w:rPr>
                <w:sz w:val="14"/>
                <w:szCs w:val="14"/>
              </w:rPr>
              <w:t>       Belirlenen  bir  web  sitesine  kurum  haberlerinden oluşan içerikler oluşturulur.</w:t>
              <w:br/>
              <w:t>       Kurumun web sitesinde yayınlanmak üzere tanıtım yazısı hazırlatılır.</w:t>
              <w:br/>
              <w:t>       Özel  gün  ve  bayramlara  dair  1  dakikalık  kamu spotu hazırlatılır.</w:t>
              <w:br/>
              <w:t>       Web sitesindeki sanal basın odası kısmına basın bültenleri hazırlatılır.</w:t>
              <w:br/>
              <w:t>        5 hafta boyunca kurumun duyuruları web sitesinde güncel olarak yayınlanır.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3.  Kurumsal web sitesine içerik üretme</w:t>
            </w:r>
          </w:p>
        </w:tc>
        <w:tc>
          <w:tcPr>
            <w:tcW w:w="3260" w:type="dxa"/>
            <w:vAlign w:val="center"/>
          </w:tcPr>
          <w:p w:rsidR="00C60E81" w:rsidRPr="00C60E81" w:rsidRDefault="00C60E81" w:rsidP="00262F51">
            <w:pPr>
              <w:rPr>
                <w:sz w:val="14"/>
                <w:szCs w:val="14"/>
              </w:rPr>
            </w:pPr>
            <w:r w:rsidRPr="00C60E81">
              <w:rPr>
                <w:sz w:val="14"/>
                <w:szCs w:val="14"/>
              </w:rPr>
              <w:t> Kurumsal web sitesine içerik oluşturur.</w:t>
            </w:r>
          </w:p>
        </w:tc>
        <w:tc>
          <w:tcPr>
            <w:tcW w:w="3686" w:type="dxa"/>
            <w:vAlign w:val="center"/>
          </w:tcPr>
          <w:p w:rsidR="00C60E81" w:rsidRPr="00C60E81" w:rsidRDefault="00C60E81" w:rsidP="00262F51">
            <w:pPr>
              <w:rPr>
                <w:sz w:val="14"/>
                <w:szCs w:val="14"/>
              </w:rPr>
            </w:pPr>
            <w:r w:rsidRPr="00C60E81">
              <w:rPr>
                <w:sz w:val="14"/>
                <w:szCs w:val="14"/>
              </w:rPr>
              <w:t>       Belirlenen  bir  web  sitesine  kurum  haberlerinden oluşan içerikler oluşturulur.</w:t>
              <w:br/>
              <w:t>       Kurumun web sitesinde yayınlanmak üzere tanıtım yazısı hazırlatılır.</w:t>
              <w:br/>
              <w:t>       Özel  gün  ve  bayramlara  dair  1  dakikalık  kamu spotu hazırlatılır.</w:t>
              <w:br/>
              <w:t>       Web sitesindeki sanal basın odası kısmına basın bültenleri hazırlatılır.</w:t>
              <w:br/>
              <w:t>        5 hafta boyunca kurumun duyuruları web sitesinde güncel olarak yayınlanır.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de İçerik Üretimi ve Yönetimi</w:t>
            </w:r>
          </w:p>
        </w:tc>
        <w:tc>
          <w:tcPr>
            <w:tcW w:w="2693" w:type="dxa"/>
            <w:vAlign w:val="center"/>
          </w:tcPr>
          <w:p w:rsidR="00C60E81" w:rsidRPr="00C60E81" w:rsidRDefault="00C60E81" w:rsidP="00262F51">
            <w:pPr>
              <w:rPr>
                <w:sz w:val="14"/>
                <w:szCs w:val="14"/>
              </w:rPr>
            </w:pPr>
            <w:r w:rsidRPr="00C60E81">
              <w:rPr>
                <w:sz w:val="14"/>
                <w:szCs w:val="14"/>
              </w:rPr>
              <w:t>3.  Kurumsal web sitesine içerik üretme</w:t>
            </w:r>
          </w:p>
        </w:tc>
        <w:tc>
          <w:tcPr>
            <w:tcW w:w="3260" w:type="dxa"/>
            <w:vAlign w:val="center"/>
          </w:tcPr>
          <w:p w:rsidR="00C60E81" w:rsidRPr="00C60E81" w:rsidRDefault="00C60E81" w:rsidP="00262F51">
            <w:pPr>
              <w:rPr>
                <w:sz w:val="14"/>
                <w:szCs w:val="14"/>
              </w:rPr>
            </w:pPr>
            <w:r w:rsidRPr="00C60E81">
              <w:rPr>
                <w:sz w:val="14"/>
                <w:szCs w:val="14"/>
              </w:rPr>
              <w:t>1. Dönem 1. Sınav  Kurumsal web sitesine içerik oluşturur.</w:t>
            </w:r>
          </w:p>
        </w:tc>
        <w:tc>
          <w:tcPr>
            <w:tcW w:w="3686" w:type="dxa"/>
            <w:vAlign w:val="center"/>
          </w:tcPr>
          <w:p w:rsidR="00C60E81" w:rsidRPr="00C60E81" w:rsidRDefault="00C60E81" w:rsidP="00262F51">
            <w:pPr>
              <w:rPr>
                <w:sz w:val="14"/>
                <w:szCs w:val="14"/>
              </w:rPr>
            </w:pPr>
            <w:r w:rsidRPr="00C60E81">
              <w:rPr>
                <w:sz w:val="14"/>
                <w:szCs w:val="14"/>
              </w:rPr>
              <w:t>       Belirlenen  bir  web  sitesine  kurum  haberlerinden oluşan içerikler oluşturulur.</w:t>
              <w:br/>
              <w:t>       Kurumun web sitesinde yayınlanmak üzere tanıtım yazısı hazırlatılır.</w:t>
              <w:br/>
              <w:t>       Özel  gün  ve  bayramlara  dair  1  dakikalık  kamu spotu hazırlatılır.</w:t>
              <w:br/>
              <w:t>       Web sitesindeki sanal basın odası kısmına basın bültenleri hazırlatılır.</w:t>
              <w:br/>
              <w:t>        5 hafta boyunca kurumun duyuruları web sitesinde güncel olarak yayınlanır.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1.  Sosyal medyada yeni bir markanın kurumsal kimliğini oluşturma</w:t>
            </w:r>
          </w:p>
        </w:tc>
        <w:tc>
          <w:tcPr>
            <w:tcW w:w="3260" w:type="dxa"/>
            <w:vAlign w:val="center"/>
          </w:tcPr>
          <w:p w:rsidR="00C60E81" w:rsidRPr="00C60E81" w:rsidRDefault="00C60E81" w:rsidP="00262F51">
            <w:pPr>
              <w:rPr>
                <w:sz w:val="14"/>
                <w:szCs w:val="14"/>
              </w:rPr>
            </w:pPr>
            <w:r w:rsidRPr="00C60E81">
              <w:rPr>
                <w:sz w:val="14"/>
                <w:szCs w:val="14"/>
              </w:rPr>
              <w:t> Sosyal medyada yeni bir markanın kurumsal kimliğini oluşturur.</w:t>
            </w:r>
          </w:p>
        </w:tc>
        <w:tc>
          <w:tcPr>
            <w:tcW w:w="3686" w:type="dxa"/>
            <w:vAlign w:val="center"/>
          </w:tcPr>
          <w:p w:rsidR="00C60E81" w:rsidRPr="00C60E81" w:rsidRDefault="00C60E81" w:rsidP="00262F51">
            <w:pPr>
              <w:rPr>
                <w:sz w:val="14"/>
                <w:szCs w:val="14"/>
              </w:rPr>
            </w:pPr>
            <w:r w:rsidRPr="00C60E81">
              <w:rPr>
                <w:sz w:val="14"/>
                <w:szCs w:val="14"/>
              </w:rPr>
              <w:t>       Marka için marka kimliğini oluşturacak rengi fontu marka yüzü seçtirilir.</w:t>
              <w:br/>
              <w:t>       Duyusal  mesajlar  ile  marka  imajı  oluşturulmaya yönlendirilir.</w:t>
              <w:br/>
              <w:t>       Marka  sadakati  oluşturmaya  yönelik  planlamalar yaptırılır.</w:t>
              <w:br/>
              <w:t>       Halkla    ilişkiler    kampanyası    için    çevrim    içi programlarla müzik ve seslendirmeler seçilir.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1.  Sosyal medyada yeni bir markanın kurumsal kimliğini oluşturma</w:t>
            </w:r>
          </w:p>
        </w:tc>
        <w:tc>
          <w:tcPr>
            <w:tcW w:w="3260" w:type="dxa"/>
            <w:vAlign w:val="center"/>
          </w:tcPr>
          <w:p w:rsidR="00C60E81" w:rsidRPr="00C60E81" w:rsidRDefault="00C60E81" w:rsidP="00262F51">
            <w:pPr>
              <w:rPr>
                <w:sz w:val="14"/>
                <w:szCs w:val="14"/>
              </w:rPr>
            </w:pPr>
            <w:r w:rsidRPr="00C60E81">
              <w:rPr>
                <w:sz w:val="14"/>
                <w:szCs w:val="14"/>
              </w:rPr>
              <w:t> Sosyal medyada yeni bir markanın kurumsal kimliğini oluşturur.</w:t>
            </w:r>
          </w:p>
        </w:tc>
        <w:tc>
          <w:tcPr>
            <w:tcW w:w="3686" w:type="dxa"/>
            <w:vAlign w:val="center"/>
          </w:tcPr>
          <w:p w:rsidR="00C60E81" w:rsidRPr="00C60E81" w:rsidRDefault="00C60E81" w:rsidP="00262F51">
            <w:pPr>
              <w:rPr>
                <w:sz w:val="14"/>
                <w:szCs w:val="14"/>
              </w:rPr>
            </w:pPr>
            <w:r w:rsidRPr="00C60E81">
              <w:rPr>
                <w:sz w:val="14"/>
                <w:szCs w:val="14"/>
              </w:rPr>
              <w:t>       Marka için marka kimliğini oluşturacak rengi fontu marka yüzü seçtirilir.</w:t>
              <w:br/>
              <w:t>       Duyusal  mesajlar  ile  marka  imajı  oluşturulmaya yönlendirilir.</w:t>
              <w:br/>
              <w:t>       Marka  sadakati  oluşturmaya  yönelik  planlamalar yaptırılır.</w:t>
              <w:br/>
              <w:t>       Halkla    ilişkiler    kampanyası    için    çevrim    içi programlarla müzik ve seslendirmeler seçilir.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1.  Sosyal medyada yeni bir markanın kurumsal kimliğini oluşturma</w:t>
            </w:r>
          </w:p>
        </w:tc>
        <w:tc>
          <w:tcPr>
            <w:tcW w:w="3260" w:type="dxa"/>
            <w:vAlign w:val="center"/>
          </w:tcPr>
          <w:p w:rsidR="00C60E81" w:rsidRPr="00C60E81" w:rsidRDefault="00C60E81" w:rsidP="00262F51">
            <w:pPr>
              <w:rPr>
                <w:sz w:val="14"/>
                <w:szCs w:val="14"/>
              </w:rPr>
            </w:pPr>
            <w:r w:rsidRPr="00C60E81">
              <w:rPr>
                <w:sz w:val="14"/>
                <w:szCs w:val="14"/>
              </w:rPr>
              <w:t> Sosyal medyada yeni bir markanın kurumsal kimliğini oluşturur.</w:t>
            </w:r>
          </w:p>
        </w:tc>
        <w:tc>
          <w:tcPr>
            <w:tcW w:w="3686" w:type="dxa"/>
            <w:vAlign w:val="center"/>
          </w:tcPr>
          <w:p w:rsidR="00C60E81" w:rsidRPr="00C60E81" w:rsidRDefault="00C60E81" w:rsidP="00262F51">
            <w:pPr>
              <w:rPr>
                <w:sz w:val="14"/>
                <w:szCs w:val="14"/>
              </w:rPr>
            </w:pPr>
            <w:r w:rsidRPr="00C60E81">
              <w:rPr>
                <w:sz w:val="14"/>
                <w:szCs w:val="14"/>
              </w:rPr>
              <w:t>       Marka için marka kimliğini oluşturacak rengi fontu marka yüzü seçtirilir.</w:t>
              <w:br/>
              <w:t>       Duyusal  mesajlar  ile  marka  imajı  oluşturulmaya yönlendirilir.</w:t>
              <w:br/>
              <w:t>       Marka  sadakati  oluşturmaya  yönelik  planlamalar yaptırılır.</w:t>
              <w:br/>
              <w:t>       Halkla    ilişkiler    kampanyası    için    çevrim    içi programlarla müzik ve seslendirmeler seçilir.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1.  Sosyal medyada yeni bir markanın kurumsal kimliğini oluşturma</w:t>
            </w:r>
          </w:p>
        </w:tc>
        <w:tc>
          <w:tcPr>
            <w:tcW w:w="3260" w:type="dxa"/>
            <w:vAlign w:val="center"/>
          </w:tcPr>
          <w:p w:rsidR="00C60E81" w:rsidRPr="00C60E81" w:rsidRDefault="00C60E81" w:rsidP="00262F51">
            <w:pPr>
              <w:rPr>
                <w:sz w:val="14"/>
                <w:szCs w:val="14"/>
              </w:rPr>
            </w:pPr>
            <w:r w:rsidRPr="00C60E81">
              <w:rPr>
                <w:sz w:val="14"/>
                <w:szCs w:val="14"/>
              </w:rPr>
              <w:t> Sosyal medyada yeni bir markanın kurumsal kimliğini oluşturur.</w:t>
            </w:r>
          </w:p>
        </w:tc>
        <w:tc>
          <w:tcPr>
            <w:tcW w:w="3686" w:type="dxa"/>
            <w:vAlign w:val="center"/>
          </w:tcPr>
          <w:p w:rsidR="00C60E81" w:rsidRPr="00C60E81" w:rsidRDefault="00C60E81" w:rsidP="00262F51">
            <w:pPr>
              <w:rPr>
                <w:sz w:val="14"/>
                <w:szCs w:val="14"/>
              </w:rPr>
            </w:pPr>
            <w:r w:rsidRPr="00C60E81">
              <w:rPr>
                <w:sz w:val="14"/>
                <w:szCs w:val="14"/>
              </w:rPr>
              <w:t>       Marka için marka kimliğini oluşturacak rengi fontu marka yüzü seçtirilir.</w:t>
              <w:br/>
              <w:t>       Duyusal  mesajlar  ile  marka  imajı  oluşturulmaya yönlendirilir.</w:t>
              <w:br/>
              <w:t>       Marka  sadakati  oluşturmaya  yönelik  planlamalar yaptırılır.</w:t>
              <w:br/>
              <w:t>       Halkla    ilişkiler    kampanyası    için    çevrim    içi programlarla müzik ve seslendirmeler seçilir.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2.  Kurumsal sosyal medya hesaplarına içerik üretme</w:t>
            </w:r>
          </w:p>
        </w:tc>
        <w:tc>
          <w:tcPr>
            <w:tcW w:w="3260" w:type="dxa"/>
            <w:vAlign w:val="center"/>
          </w:tcPr>
          <w:p w:rsidR="00C60E81" w:rsidRPr="00C60E81" w:rsidRDefault="00C60E81" w:rsidP="00262F51">
            <w:pPr>
              <w:rPr>
                <w:sz w:val="14"/>
                <w:szCs w:val="14"/>
              </w:rPr>
            </w:pPr>
            <w:r w:rsidRPr="00C60E81">
              <w:rPr>
                <w:sz w:val="14"/>
                <w:szCs w:val="14"/>
              </w:rPr>
              <w:t> Kurumsal sosyal medya hesaplarına içerik üretir.</w:t>
            </w:r>
          </w:p>
        </w:tc>
        <w:tc>
          <w:tcPr>
            <w:tcW w:w="3686" w:type="dxa"/>
            <w:vAlign w:val="center"/>
          </w:tcPr>
          <w:p w:rsidR="00C60E81" w:rsidRPr="00C60E81" w:rsidRDefault="00C60E81" w:rsidP="00262F51">
            <w:pPr>
              <w:rPr>
                <w:sz w:val="14"/>
                <w:szCs w:val="14"/>
              </w:rPr>
            </w:pPr>
            <w:r w:rsidRPr="00C60E81">
              <w:rPr>
                <w:sz w:val="14"/>
                <w:szCs w:val="14"/>
              </w:rPr>
              <w:t>       Belirlenen   bir   kurum  veya   markaya   ait   sosyal medya hesaplarına içerik takvimi ile periyodik içerik hazırlatılır.</w:t>
              <w:br/>
              <w:t>       Özel gün veya bayramlar için kutlama mesajlarını içeren görsel ve metinler ile içerik oluşturulur.</w:t>
              <w:br/>
              <w:t>       Kurumun  sosyal  medya  hesapları  için  kurumun özel günlerine dair içerikler oluşturulur.</w:t>
              <w:br/>
              <w:t>       Kurum   etkinlik   ve   haberleri   periyodik   olarak hesaplarda paylaşılması için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2.  Kurumsal sosyal medya hesaplarına içerik üretme</w:t>
            </w:r>
          </w:p>
        </w:tc>
        <w:tc>
          <w:tcPr>
            <w:tcW w:w="3260" w:type="dxa"/>
            <w:vAlign w:val="center"/>
          </w:tcPr>
          <w:p w:rsidR="00C60E81" w:rsidRPr="00C60E81" w:rsidRDefault="00C60E81" w:rsidP="00262F51">
            <w:pPr>
              <w:rPr>
                <w:sz w:val="14"/>
                <w:szCs w:val="14"/>
              </w:rPr>
            </w:pPr>
            <w:r w:rsidRPr="00C60E81">
              <w:rPr>
                <w:sz w:val="14"/>
                <w:szCs w:val="14"/>
              </w:rPr>
              <w:t> Kurumsal sosyal medya hesaplarına içerik üretir.</w:t>
            </w:r>
          </w:p>
        </w:tc>
        <w:tc>
          <w:tcPr>
            <w:tcW w:w="3686" w:type="dxa"/>
            <w:vAlign w:val="center"/>
          </w:tcPr>
          <w:p w:rsidR="00C60E81" w:rsidRPr="00C60E81" w:rsidRDefault="00C60E81" w:rsidP="00262F51">
            <w:pPr>
              <w:rPr>
                <w:sz w:val="14"/>
                <w:szCs w:val="14"/>
              </w:rPr>
            </w:pPr>
            <w:r w:rsidRPr="00C60E81">
              <w:rPr>
                <w:sz w:val="14"/>
                <w:szCs w:val="14"/>
              </w:rPr>
              <w:t>       Belirlenen   bir   kurum  veya   markaya   ait   sosyal medya hesaplarına içerik takvimi ile periyodik içerik hazırlatılır.</w:t>
              <w:br/>
              <w:t>       Özel gün veya bayramlar için kutlama mesajlarını içeren görsel ve metinler ile içerik oluşturulur.</w:t>
              <w:br/>
              <w:t>       Kurumun  sosyal  medya  hesapları  için  kurumun özel günlerine dair içerikler oluşturulur.</w:t>
              <w:br/>
              <w:t>       Kurum   etkinlik   ve   haberleri   periyodik   olarak hesaplarda paylaşılması için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2.  Kurumsal sosyal medya hesaplarına içerik üretme</w:t>
            </w:r>
          </w:p>
        </w:tc>
        <w:tc>
          <w:tcPr>
            <w:tcW w:w="3260" w:type="dxa"/>
            <w:vAlign w:val="center"/>
          </w:tcPr>
          <w:p w:rsidR="00C60E81" w:rsidRPr="00C60E81" w:rsidRDefault="00C60E81" w:rsidP="00262F51">
            <w:pPr>
              <w:rPr>
                <w:sz w:val="14"/>
                <w:szCs w:val="14"/>
              </w:rPr>
            </w:pPr>
            <w:r w:rsidRPr="00C60E81">
              <w:rPr>
                <w:sz w:val="14"/>
                <w:szCs w:val="14"/>
              </w:rPr>
              <w:t> Kurumsal sosyal medya hesaplarına içerik üretir.</w:t>
            </w:r>
          </w:p>
        </w:tc>
        <w:tc>
          <w:tcPr>
            <w:tcW w:w="3686" w:type="dxa"/>
            <w:vAlign w:val="center"/>
          </w:tcPr>
          <w:p w:rsidR="00C60E81" w:rsidRPr="00C60E81" w:rsidRDefault="00C60E81" w:rsidP="00262F51">
            <w:pPr>
              <w:rPr>
                <w:sz w:val="14"/>
                <w:szCs w:val="14"/>
              </w:rPr>
            </w:pPr>
            <w:r w:rsidRPr="00C60E81">
              <w:rPr>
                <w:sz w:val="14"/>
                <w:szCs w:val="14"/>
              </w:rPr>
              <w:t>       Belirlenen   bir   kurum  veya   markaya   ait   sosyal medya hesaplarına içerik takvimi ile periyodik içerik hazırlatılır.</w:t>
              <w:br/>
              <w:t>       Özel gün veya bayramlar için kutlama mesajlarını içeren görsel ve metinler ile içerik oluşturulur.</w:t>
              <w:br/>
              <w:t>       Kurumun  sosyal  medya  hesapları  için  kurumun özel günlerine dair içerikler oluşturulur.</w:t>
              <w:br/>
              <w:t>       Kurum   etkinlik   ve   haberleri   periyodik   olarak hesaplarda paylaşılması için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2.  Kurumsal sosyal medya hesaplarına içerik üretme</w:t>
            </w:r>
          </w:p>
        </w:tc>
        <w:tc>
          <w:tcPr>
            <w:tcW w:w="3260" w:type="dxa"/>
            <w:vAlign w:val="center"/>
          </w:tcPr>
          <w:p w:rsidR="00C60E81" w:rsidRPr="00C60E81" w:rsidRDefault="00C60E81" w:rsidP="00262F51">
            <w:pPr>
              <w:rPr>
                <w:sz w:val="14"/>
                <w:szCs w:val="14"/>
              </w:rPr>
            </w:pPr>
            <w:r w:rsidRPr="00C60E81">
              <w:rPr>
                <w:sz w:val="14"/>
                <w:szCs w:val="14"/>
              </w:rPr>
              <w:t>1. Dönem 2. Sınav  Kurumsal sosyal medya hesaplarına içerik üretir.</w:t>
            </w:r>
          </w:p>
        </w:tc>
        <w:tc>
          <w:tcPr>
            <w:tcW w:w="3686" w:type="dxa"/>
            <w:vAlign w:val="center"/>
          </w:tcPr>
          <w:p w:rsidR="00C60E81" w:rsidRPr="00C60E81" w:rsidRDefault="00C60E81" w:rsidP="00262F51">
            <w:pPr>
              <w:rPr>
                <w:sz w:val="14"/>
                <w:szCs w:val="14"/>
              </w:rPr>
            </w:pPr>
            <w:r w:rsidRPr="00C60E81">
              <w:rPr>
                <w:sz w:val="14"/>
                <w:szCs w:val="14"/>
              </w:rPr>
              <w:t>       Belirlenen   bir   kurum  veya   markaya   ait   sosyal medya hesaplarına içerik takvimi ile periyodik içerik hazırlatılır.</w:t>
              <w:br/>
              <w:t>       Özel gün veya bayramlar için kutlama mesajlarını içeren görsel ve metinler ile içerik oluşturulur.</w:t>
              <w:br/>
              <w:t>       Kurumun  sosyal  medya  hesapları  için  kurumun özel günlerine dair içerikler oluşturulur.</w:t>
              <w:br/>
              <w:t>       Kurum   etkinlik   ve   haberleri   periyodik   olarak hesaplarda paylaşılması için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3.  Kurum ve markaya ait kurumsal sosyal medya hesaplarını yönetme</w:t>
            </w:r>
          </w:p>
        </w:tc>
        <w:tc>
          <w:tcPr>
            <w:tcW w:w="3260" w:type="dxa"/>
            <w:vAlign w:val="center"/>
          </w:tcPr>
          <w:p w:rsidR="00C60E81" w:rsidRPr="00C60E81" w:rsidRDefault="00C60E81" w:rsidP="00262F51">
            <w:pPr>
              <w:rPr>
                <w:sz w:val="14"/>
                <w:szCs w:val="14"/>
              </w:rPr>
            </w:pPr>
            <w:r w:rsidRPr="00C60E81">
              <w:rPr>
                <w:sz w:val="14"/>
                <w:szCs w:val="14"/>
              </w:rPr>
              <w:t> Kurum  veya  markaya  ait  kurumsal  sosyal  medya hesaplarını yönetir.</w:t>
            </w:r>
          </w:p>
        </w:tc>
        <w:tc>
          <w:tcPr>
            <w:tcW w:w="3686" w:type="dxa"/>
            <w:vAlign w:val="center"/>
          </w:tcPr>
          <w:p w:rsidR="00C60E81" w:rsidRPr="00C60E81" w:rsidRDefault="00C60E81" w:rsidP="00262F51">
            <w:pPr>
              <w:rPr>
                <w:sz w:val="14"/>
                <w:szCs w:val="14"/>
              </w:rPr>
            </w:pPr>
            <w:r w:rsidRPr="00C60E81">
              <w:rPr>
                <w:sz w:val="14"/>
                <w:szCs w:val="14"/>
              </w:rPr>
              <w:t>       Kuruma ait bir sosyal medya hesapları açılır ve 18 hafta boyunca aktif olarak kullandırılır.</w:t>
              <w:br/>
              <w:t>       Kurumsal sosyal medya hesapları karşılaştırılır.</w:t>
              <w:br/>
              <w:t>       Açılan sosyal medya hesapların her gün en az bir gönderi paylaşımı yaptırılır.</w:t>
              <w:br/>
              <w:t>       Sosyal  medya  hesapları  için  periyodik  içerikler hazırlatılır.</w:t>
              <w:br/>
              <w:t>       Sosyal    medya    hesapları    için    temel    tasarım programları kullanılarak görseller hazırlatılır.</w:t>
              <w:br/>
              <w:t>       Kurumsal   organizasyonlarda   çekilen   fotoğraflar sosyal medya hesapları için tasarımı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3.  Kurum ve markaya ait kurumsal sosyal medya hesaplarını yönetme</w:t>
            </w:r>
          </w:p>
        </w:tc>
        <w:tc>
          <w:tcPr>
            <w:tcW w:w="3260" w:type="dxa"/>
            <w:vAlign w:val="center"/>
          </w:tcPr>
          <w:p w:rsidR="00C60E81" w:rsidRPr="00C60E81" w:rsidRDefault="00C60E81" w:rsidP="00262F51">
            <w:pPr>
              <w:rPr>
                <w:sz w:val="14"/>
                <w:szCs w:val="14"/>
              </w:rPr>
            </w:pPr>
            <w:r w:rsidRPr="00C60E81">
              <w:rPr>
                <w:sz w:val="14"/>
                <w:szCs w:val="14"/>
              </w:rPr>
              <w:t> Kurum  veya  markaya  ait  kurumsal  sosyal  medya hesaplarını yönetir.</w:t>
            </w:r>
          </w:p>
        </w:tc>
        <w:tc>
          <w:tcPr>
            <w:tcW w:w="3686" w:type="dxa"/>
            <w:vAlign w:val="center"/>
          </w:tcPr>
          <w:p w:rsidR="00C60E81" w:rsidRPr="00C60E81" w:rsidRDefault="00C60E81" w:rsidP="00262F51">
            <w:pPr>
              <w:rPr>
                <w:sz w:val="14"/>
                <w:szCs w:val="14"/>
              </w:rPr>
            </w:pPr>
            <w:r w:rsidRPr="00C60E81">
              <w:rPr>
                <w:sz w:val="14"/>
                <w:szCs w:val="14"/>
              </w:rPr>
              <w:t>       Kuruma ait bir sosyal medya hesapları açılır ve 18 hafta boyunca aktif olarak kullandırılır.</w:t>
              <w:br/>
              <w:t>       Kurumsal sosyal medya hesapları karşılaştırılır.</w:t>
              <w:br/>
              <w:t>       Açılan sosyal medya hesapların her gün en az bir gönderi paylaşımı yaptırılır.</w:t>
              <w:br/>
              <w:t>       Sosyal  medya  hesapları  için  periyodik  içerikler hazırlatılır.</w:t>
              <w:br/>
              <w:t>       Sosyal    medya    hesapları    için    temel    tasarım programları kullanılarak görseller hazırlatılır.</w:t>
              <w:br/>
              <w:t>       Kurumsal   organizasyonlarda   çekilen   fotoğraflar sosyal medya hesapları için tasarımı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3.  Kurum ve markaya ait kurumsal sosyal medya hesaplarını yönetme</w:t>
            </w:r>
          </w:p>
        </w:tc>
        <w:tc>
          <w:tcPr>
            <w:tcW w:w="3260" w:type="dxa"/>
            <w:vAlign w:val="center"/>
          </w:tcPr>
          <w:p w:rsidR="00C60E81" w:rsidRPr="00C60E81" w:rsidRDefault="00C60E81" w:rsidP="00262F51">
            <w:pPr>
              <w:rPr>
                <w:sz w:val="14"/>
                <w:szCs w:val="14"/>
              </w:rPr>
            </w:pPr>
            <w:r w:rsidRPr="00C60E81">
              <w:rPr>
                <w:sz w:val="14"/>
                <w:szCs w:val="14"/>
              </w:rPr>
              <w:t> Kurum  veya  markaya  ait  kurumsal  sosyal  medya hesaplarını yönetir.</w:t>
            </w:r>
          </w:p>
        </w:tc>
        <w:tc>
          <w:tcPr>
            <w:tcW w:w="3686" w:type="dxa"/>
            <w:vAlign w:val="center"/>
          </w:tcPr>
          <w:p w:rsidR="00C60E81" w:rsidRPr="00C60E81" w:rsidRDefault="00C60E81" w:rsidP="00262F51">
            <w:pPr>
              <w:rPr>
                <w:sz w:val="14"/>
                <w:szCs w:val="14"/>
              </w:rPr>
            </w:pPr>
            <w:r w:rsidRPr="00C60E81">
              <w:rPr>
                <w:sz w:val="14"/>
                <w:szCs w:val="14"/>
              </w:rPr>
              <w:t>       Kuruma ait bir sosyal medya hesapları açılır ve 18 hafta boyunca aktif olarak kullandırılır.</w:t>
              <w:br/>
              <w:t>       Kurumsal sosyal medya hesapları karşılaştırılır.</w:t>
              <w:br/>
              <w:t>       Açılan sosyal medya hesapların her gün en az bir gönderi paylaşımı yaptırılır.</w:t>
              <w:br/>
              <w:t>       Sosyal  medya  hesapları  için  periyodik  içerikler hazırlatılır.</w:t>
              <w:br/>
              <w:t>       Sosyal    medya    hesapları    için    temel    tasarım programları kullanılarak görseller hazırlatılır.</w:t>
              <w:br/>
              <w:t>       Kurumsal   organizasyonlarda   çekilen   fotoğraflar sosyal medya hesapları için tasarımı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Halkla İlişkiler</w:t>
            </w:r>
          </w:p>
        </w:tc>
        <w:tc>
          <w:tcPr>
            <w:tcW w:w="2693" w:type="dxa"/>
            <w:vAlign w:val="center"/>
          </w:tcPr>
          <w:p w:rsidR="00C60E81" w:rsidRPr="00C60E81" w:rsidRDefault="00C60E81" w:rsidP="00262F51">
            <w:pPr>
              <w:rPr>
                <w:sz w:val="14"/>
                <w:szCs w:val="14"/>
              </w:rPr>
            </w:pPr>
            <w:r w:rsidRPr="00C60E81">
              <w:rPr>
                <w:sz w:val="14"/>
                <w:szCs w:val="14"/>
              </w:rPr>
              <w:t>4.  Sosyal medyada kriz iletişimi kampanyası plan ve uygulaması</w:t>
            </w:r>
          </w:p>
        </w:tc>
        <w:tc>
          <w:tcPr>
            <w:tcW w:w="3260" w:type="dxa"/>
            <w:vAlign w:val="center"/>
          </w:tcPr>
          <w:p w:rsidR="00C60E81" w:rsidRPr="00C60E81" w:rsidRDefault="00C60E81" w:rsidP="00262F51">
            <w:pPr>
              <w:rPr>
                <w:sz w:val="14"/>
                <w:szCs w:val="14"/>
              </w:rPr>
            </w:pPr>
            <w:r w:rsidRPr="00C60E81">
              <w:rPr>
                <w:sz w:val="14"/>
                <w:szCs w:val="14"/>
              </w:rPr>
              <w:t>2. Dönem 1. Sınav  Sosyal medyada kriz iletişimi kampanyası planlar ve uygular.</w:t>
            </w:r>
          </w:p>
        </w:tc>
        <w:tc>
          <w:tcPr>
            <w:tcW w:w="3686" w:type="dxa"/>
            <w:vAlign w:val="center"/>
          </w:tcPr>
          <w:p w:rsidR="00C60E81" w:rsidRPr="00C60E81" w:rsidRDefault="00C60E81" w:rsidP="00262F51">
            <w:pPr>
              <w:rPr>
                <w:sz w:val="14"/>
                <w:szCs w:val="14"/>
              </w:rPr>
            </w:pPr>
            <w:r w:rsidRPr="00C60E81">
              <w:rPr>
                <w:sz w:val="14"/>
                <w:szCs w:val="14"/>
              </w:rPr>
              <w:t>       Kurumun   yaşadığı   sosyal   medyada   yaşaması muhtemel krizler için proaktif iletişim kampanyaları düzenletilir.</w:t>
              <w:br/>
              <w:t>       Kurumun yaşadığı sosyal medya krizleri için reaktif iletişim kampanyaları hazırlatılır.</w:t>
              <w:br/>
              <w:t>       Kriz  durumlarında  sosyal  medya  ortamına  uygun basın bülteni yazdırılır.</w:t>
              <w:br/>
              <w:t>       Kriz   durumlarında   sosyal   medya   hesaplarında yayınlanacak video alt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1.  Sosyal medya reklamlarında hedef kitle analizi yapmak</w:t>
            </w:r>
          </w:p>
        </w:tc>
        <w:tc>
          <w:tcPr>
            <w:tcW w:w="3260" w:type="dxa"/>
            <w:vAlign w:val="center"/>
          </w:tcPr>
          <w:p w:rsidR="00C60E81" w:rsidRPr="00C60E81" w:rsidRDefault="00C60E81" w:rsidP="00262F51">
            <w:pPr>
              <w:rPr>
                <w:sz w:val="14"/>
                <w:szCs w:val="14"/>
              </w:rPr>
            </w:pPr>
            <w:r w:rsidRPr="00C60E81">
              <w:rPr>
                <w:sz w:val="14"/>
                <w:szCs w:val="14"/>
              </w:rPr>
              <w:t> Sosyal medya reklamlarında hedef kitleyi araştırır.</w:t>
            </w:r>
          </w:p>
        </w:tc>
        <w:tc>
          <w:tcPr>
            <w:tcW w:w="3686" w:type="dxa"/>
            <w:vAlign w:val="center"/>
          </w:tcPr>
          <w:p w:rsidR="00C60E81" w:rsidRPr="00C60E81" w:rsidRDefault="00C60E81" w:rsidP="00262F51">
            <w:pPr>
              <w:rPr>
                <w:sz w:val="14"/>
                <w:szCs w:val="14"/>
              </w:rPr>
            </w:pPr>
            <w:r w:rsidRPr="00C60E81">
              <w:rPr>
                <w:sz w:val="14"/>
                <w:szCs w:val="14"/>
              </w:rPr>
              <w:t>       Hedeflenen kampanyanın sosyal medyadaki hedef kitle araştırması yaptırılır.</w:t>
              <w:br/>
              <w:t>       Belirlenen hedef kitlenin analizi yaptırılır.</w:t>
              <w:br/>
              <w:t>       Hedef  kitlenin  kullandığı  sosyal  medya  ve  aktif kullandığı saatler konusunda araştırma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1.  Sosyal medya reklamlarında hedef kitle analizi yapmak</w:t>
            </w:r>
          </w:p>
        </w:tc>
        <w:tc>
          <w:tcPr>
            <w:tcW w:w="3260" w:type="dxa"/>
            <w:vAlign w:val="center"/>
          </w:tcPr>
          <w:p w:rsidR="00C60E81" w:rsidRPr="00C60E81" w:rsidRDefault="00C60E81" w:rsidP="00262F51">
            <w:pPr>
              <w:rPr>
                <w:sz w:val="14"/>
                <w:szCs w:val="14"/>
              </w:rPr>
            </w:pPr>
            <w:r w:rsidRPr="00C60E81">
              <w:rPr>
                <w:sz w:val="14"/>
                <w:szCs w:val="14"/>
              </w:rPr>
              <w:t> Sosyal medya reklamlarında hedef kitleyi araştırır.</w:t>
            </w:r>
          </w:p>
        </w:tc>
        <w:tc>
          <w:tcPr>
            <w:tcW w:w="3686" w:type="dxa"/>
            <w:vAlign w:val="center"/>
          </w:tcPr>
          <w:p w:rsidR="00C60E81" w:rsidRPr="00C60E81" w:rsidRDefault="00C60E81" w:rsidP="00262F51">
            <w:pPr>
              <w:rPr>
                <w:sz w:val="14"/>
                <w:szCs w:val="14"/>
              </w:rPr>
            </w:pPr>
            <w:r w:rsidRPr="00C60E81">
              <w:rPr>
                <w:sz w:val="14"/>
                <w:szCs w:val="14"/>
              </w:rPr>
              <w:t>       Hedeflenen kampanyanın sosyal medyadaki hedef kitle araştırması yaptırılır.</w:t>
              <w:br/>
              <w:t>       Belirlenen hedef kitlenin analizi yaptırılır.</w:t>
              <w:br/>
              <w:t>       Hedef  kitlenin  kullandığı  sosyal  medya  ve  aktif kullandığı saatler konusunda araştırma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1.  Sosyal medya reklamlarında hedef kitle analizi yapmak</w:t>
            </w:r>
          </w:p>
        </w:tc>
        <w:tc>
          <w:tcPr>
            <w:tcW w:w="3260" w:type="dxa"/>
            <w:vAlign w:val="center"/>
          </w:tcPr>
          <w:p w:rsidR="00C60E81" w:rsidRPr="00C60E81" w:rsidRDefault="00C60E81" w:rsidP="00262F51">
            <w:pPr>
              <w:rPr>
                <w:sz w:val="14"/>
                <w:szCs w:val="14"/>
              </w:rPr>
            </w:pPr>
            <w:r w:rsidRPr="00C60E81">
              <w:rPr>
                <w:sz w:val="14"/>
                <w:szCs w:val="14"/>
              </w:rPr>
              <w:t> Sosyal medya reklamlarında hedef kitleyi araştırır.</w:t>
            </w:r>
          </w:p>
        </w:tc>
        <w:tc>
          <w:tcPr>
            <w:tcW w:w="3686" w:type="dxa"/>
            <w:vAlign w:val="center"/>
          </w:tcPr>
          <w:p w:rsidR="00C60E81" w:rsidRPr="00C60E81" w:rsidRDefault="00C60E81" w:rsidP="00262F51">
            <w:pPr>
              <w:rPr>
                <w:sz w:val="14"/>
                <w:szCs w:val="14"/>
              </w:rPr>
            </w:pPr>
            <w:r w:rsidRPr="00C60E81">
              <w:rPr>
                <w:sz w:val="14"/>
                <w:szCs w:val="14"/>
              </w:rPr>
              <w:t>       Hedeflenen kampanyanın sosyal medyadaki hedef kitle araştırması yaptırılır.</w:t>
              <w:br/>
              <w:t>       Belirlenen hedef kitlenin analizi yaptırılır.</w:t>
              <w:br/>
              <w:t>       Hedef  kitlenin  kullandığı  sosyal  medya  ve  aktif kullandığı saatler konusunda araştırma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2.  Sosyal medyada reklam metni yazmak</w:t>
            </w:r>
          </w:p>
        </w:tc>
        <w:tc>
          <w:tcPr>
            <w:tcW w:w="3260" w:type="dxa"/>
            <w:vAlign w:val="center"/>
          </w:tcPr>
          <w:p w:rsidR="00C60E81" w:rsidRPr="00C60E81" w:rsidRDefault="00C60E81" w:rsidP="00262F51">
            <w:pPr>
              <w:rPr>
                <w:sz w:val="14"/>
                <w:szCs w:val="14"/>
              </w:rPr>
            </w:pPr>
            <w:r w:rsidRPr="00C60E81">
              <w:rPr>
                <w:sz w:val="14"/>
                <w:szCs w:val="14"/>
              </w:rPr>
              <w:t> Sosyal medyada reklam metni yazar.</w:t>
            </w:r>
          </w:p>
        </w:tc>
        <w:tc>
          <w:tcPr>
            <w:tcW w:w="3686" w:type="dxa"/>
            <w:vAlign w:val="center"/>
          </w:tcPr>
          <w:p w:rsidR="00C60E81" w:rsidRPr="00C60E81" w:rsidRDefault="00C60E81" w:rsidP="00262F51">
            <w:pPr>
              <w:rPr>
                <w:sz w:val="14"/>
                <w:szCs w:val="14"/>
              </w:rPr>
            </w:pPr>
            <w:r w:rsidRPr="00C60E81">
              <w:rPr>
                <w:sz w:val="14"/>
                <w:szCs w:val="14"/>
              </w:rPr>
              <w:t>       Reklam kampanyasının diline uygun reklam metni yazdırılır.</w:t>
              <w:br/>
              <w:t>       Sosyal  medyada  reklam  kampanyası  için  mesaj stratejisinin çekiciliklerin ve taktiklerin planlamaları yaptırılır.</w:t>
              <w:br/>
              <w:t>       Reklam kampanyası için hedef kitleye mesaj ve alt metin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2.  Sosyal medyada reklam metni yazmak</w:t>
            </w:r>
          </w:p>
        </w:tc>
        <w:tc>
          <w:tcPr>
            <w:tcW w:w="3260" w:type="dxa"/>
            <w:vAlign w:val="center"/>
          </w:tcPr>
          <w:p w:rsidR="00C60E81" w:rsidRPr="00C60E81" w:rsidRDefault="00C60E81" w:rsidP="00262F51">
            <w:pPr>
              <w:rPr>
                <w:sz w:val="14"/>
                <w:szCs w:val="14"/>
              </w:rPr>
            </w:pPr>
            <w:r w:rsidRPr="00C60E81">
              <w:rPr>
                <w:sz w:val="14"/>
                <w:szCs w:val="14"/>
              </w:rPr>
              <w:t> Sosyal medyada reklam metni yazar.</w:t>
            </w:r>
          </w:p>
        </w:tc>
        <w:tc>
          <w:tcPr>
            <w:tcW w:w="3686" w:type="dxa"/>
            <w:vAlign w:val="center"/>
          </w:tcPr>
          <w:p w:rsidR="00C60E81" w:rsidRPr="00C60E81" w:rsidRDefault="00C60E81" w:rsidP="00262F51">
            <w:pPr>
              <w:rPr>
                <w:sz w:val="14"/>
                <w:szCs w:val="14"/>
              </w:rPr>
            </w:pPr>
            <w:r w:rsidRPr="00C60E81">
              <w:rPr>
                <w:sz w:val="14"/>
                <w:szCs w:val="14"/>
              </w:rPr>
              <w:t>       Reklam kampanyasının diline uygun reklam metni yazdırılır.</w:t>
              <w:br/>
              <w:t>       Sosyal  medyada  reklam  kampanyası  için  mesaj stratejisinin çekiciliklerin ve taktiklerin planlamaları yaptırılır.</w:t>
              <w:br/>
              <w:t>       Reklam kampanyası için hedef kitleye mesaj ve alt metin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2.  Sosyal medyada reklam metni yazmak</w:t>
            </w:r>
          </w:p>
        </w:tc>
        <w:tc>
          <w:tcPr>
            <w:tcW w:w="3260" w:type="dxa"/>
            <w:vAlign w:val="center"/>
          </w:tcPr>
          <w:p w:rsidR="00C60E81" w:rsidRPr="00C60E81" w:rsidRDefault="00C60E81" w:rsidP="00262F51">
            <w:pPr>
              <w:rPr>
                <w:sz w:val="14"/>
                <w:szCs w:val="14"/>
              </w:rPr>
            </w:pPr>
            <w:r w:rsidRPr="00C60E81">
              <w:rPr>
                <w:sz w:val="14"/>
                <w:szCs w:val="14"/>
              </w:rPr>
              <w:t> Sosyal medyada reklam metni yazar.</w:t>
            </w:r>
          </w:p>
        </w:tc>
        <w:tc>
          <w:tcPr>
            <w:tcW w:w="3686" w:type="dxa"/>
            <w:vAlign w:val="center"/>
          </w:tcPr>
          <w:p w:rsidR="00C60E81" w:rsidRPr="00C60E81" w:rsidRDefault="00C60E81" w:rsidP="00262F51">
            <w:pPr>
              <w:rPr>
                <w:sz w:val="14"/>
                <w:szCs w:val="14"/>
              </w:rPr>
            </w:pPr>
            <w:r w:rsidRPr="00C60E81">
              <w:rPr>
                <w:sz w:val="14"/>
                <w:szCs w:val="14"/>
              </w:rPr>
              <w:t>       Reklam kampanyasının diline uygun reklam metni yazdırılır.</w:t>
              <w:br/>
              <w:t>       Sosyal  medyada  reklam  kampanyası  için  mesaj stratejisinin çekiciliklerin ve taktiklerin planlamaları yaptırılır.</w:t>
              <w:br/>
              <w:t>       Reklam kampanyası için hedef kitleye mesaj ve alt metin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3.  Sosyal medyada reklam kampanyası oluşturmak</w:t>
            </w:r>
          </w:p>
        </w:tc>
        <w:tc>
          <w:tcPr>
            <w:tcW w:w="3260" w:type="dxa"/>
            <w:vAlign w:val="center"/>
          </w:tcPr>
          <w:p w:rsidR="00C60E81" w:rsidRPr="00C60E81" w:rsidRDefault="00C60E81" w:rsidP="00262F51">
            <w:pPr>
              <w:rPr>
                <w:sz w:val="14"/>
                <w:szCs w:val="14"/>
              </w:rPr>
            </w:pPr>
            <w:r w:rsidRPr="00C60E81">
              <w:rPr>
                <w:sz w:val="14"/>
                <w:szCs w:val="14"/>
              </w:rPr>
              <w:t> Sosyal medyada reklam kampanyası oluşturur.</w:t>
            </w:r>
          </w:p>
        </w:tc>
        <w:tc>
          <w:tcPr>
            <w:tcW w:w="3686" w:type="dxa"/>
            <w:vAlign w:val="center"/>
          </w:tcPr>
          <w:p w:rsidR="00C60E81" w:rsidRPr="00C60E81" w:rsidRDefault="00C60E81" w:rsidP="00262F51">
            <w:pPr>
              <w:rPr>
                <w:sz w:val="14"/>
                <w:szCs w:val="14"/>
              </w:rPr>
            </w:pPr>
            <w:r w:rsidRPr="00C60E81">
              <w:rPr>
                <w:sz w:val="14"/>
                <w:szCs w:val="14"/>
              </w:rPr>
              <w:t>       Reklam    kampanyası    için    slogan    ve    motto hazırlatılır.</w:t>
              <w:br/>
              <w:t>       Reklam kampanyası için hâkim renk seçtirilir.</w:t>
              <w:br/>
              <w:t>       Reklam     kampanyası     süresince     kullanılacak görseller hazırlatılır.</w:t>
              <w:br/>
              <w:t>       Reklam kampanyasında kullanılacak sosyal medya mecraları ve erişilmesi gereken kişi sayısına uygun reklam bütçesi hazırlatılır.</w:t>
              <w:br/>
              <w:t>       5 haftalık sosyal medya planlaması yaptırılır.</w:t>
              <w:br/>
              <w:t>       Hazırlanan  reklam  kampanyası  5  hafta  boyunca kısmi olarak uygulanır.</w:t>
              <w:br/>
              <w:t>       Sosyal  medyada  uygulanmak  üzere  birer  tane online   ve   offline   reklam   kampanyası   taslağı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3.  Sosyal medyada reklam kampanyası oluşturmak</w:t>
            </w:r>
          </w:p>
        </w:tc>
        <w:tc>
          <w:tcPr>
            <w:tcW w:w="3260" w:type="dxa"/>
            <w:vAlign w:val="center"/>
          </w:tcPr>
          <w:p w:rsidR="00C60E81" w:rsidRPr="00C60E81" w:rsidRDefault="00C60E81" w:rsidP="00262F51">
            <w:pPr>
              <w:rPr>
                <w:sz w:val="14"/>
                <w:szCs w:val="14"/>
              </w:rPr>
            </w:pPr>
            <w:r w:rsidRPr="00C60E81">
              <w:rPr>
                <w:sz w:val="14"/>
                <w:szCs w:val="14"/>
              </w:rPr>
              <w:t>2. Dönem 2. Sınav  Sosyal medyada reklam kampanyası oluşturur.</w:t>
            </w:r>
          </w:p>
        </w:tc>
        <w:tc>
          <w:tcPr>
            <w:tcW w:w="3686" w:type="dxa"/>
            <w:vAlign w:val="center"/>
          </w:tcPr>
          <w:p w:rsidR="00C60E81" w:rsidRPr="00C60E81" w:rsidRDefault="00C60E81" w:rsidP="00262F51">
            <w:pPr>
              <w:rPr>
                <w:sz w:val="14"/>
                <w:szCs w:val="14"/>
              </w:rPr>
            </w:pPr>
            <w:r w:rsidRPr="00C60E81">
              <w:rPr>
                <w:sz w:val="14"/>
                <w:szCs w:val="14"/>
              </w:rPr>
              <w:t>       Reklam    kampanyası    için    slogan    ve    motto hazırlatılır.</w:t>
              <w:br/>
              <w:t>       Reklam kampanyası için hâkim renk seçtirilir.</w:t>
              <w:br/>
              <w:t>       Reklam     kampanyası     süresince     kullanılacak görseller hazırlatılır.</w:t>
              <w:br/>
              <w:t>       Reklam kampanyasında kullanılacak sosyal medya mecraları ve erişilmesi gereken kişi sayısına uygun reklam bütçesi hazırlatılır.</w:t>
              <w:br/>
              <w:t>       5 haftalık sosyal medya planlaması yaptırılır.</w:t>
              <w:br/>
              <w:t>       Hazırlanan  reklam  kampanyası  5  hafta  boyunca kısmi olarak uygulanır.</w:t>
              <w:br/>
              <w:t>       Sosyal  medyada  uygulanmak  üzere  birer  tane online   ve   offline   reklam   kampanyası   taslağı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Medya Araçlarında Reklam</w:t>
            </w:r>
          </w:p>
        </w:tc>
        <w:tc>
          <w:tcPr>
            <w:tcW w:w="2693" w:type="dxa"/>
            <w:vAlign w:val="center"/>
          </w:tcPr>
          <w:p w:rsidR="00C60E81" w:rsidRPr="00C60E81" w:rsidRDefault="00C60E81" w:rsidP="00262F51">
            <w:pPr>
              <w:rPr>
                <w:sz w:val="14"/>
                <w:szCs w:val="14"/>
              </w:rPr>
            </w:pPr>
            <w:r w:rsidRPr="00C60E81">
              <w:rPr>
                <w:sz w:val="14"/>
                <w:szCs w:val="14"/>
              </w:rPr>
              <w:t>3.  Sosyal medyada reklam kampanyası oluşturmak</w:t>
            </w:r>
          </w:p>
        </w:tc>
        <w:tc>
          <w:tcPr>
            <w:tcW w:w="3260" w:type="dxa"/>
            <w:vAlign w:val="center"/>
          </w:tcPr>
          <w:p w:rsidR="00C60E81" w:rsidRPr="00C60E81" w:rsidRDefault="00C60E81" w:rsidP="00262F51">
            <w:pPr>
              <w:rPr>
                <w:sz w:val="14"/>
                <w:szCs w:val="14"/>
              </w:rPr>
            </w:pPr>
            <w:r w:rsidRPr="00C60E81">
              <w:rPr>
                <w:sz w:val="14"/>
                <w:szCs w:val="14"/>
              </w:rPr>
              <w:t> Sosyal medyada reklam kampanyası oluşturur.</w:t>
            </w:r>
          </w:p>
        </w:tc>
        <w:tc>
          <w:tcPr>
            <w:tcW w:w="3686" w:type="dxa"/>
            <w:vAlign w:val="center"/>
          </w:tcPr>
          <w:p w:rsidR="00C60E81" w:rsidRPr="00C60E81" w:rsidRDefault="00C60E81" w:rsidP="00262F51">
            <w:pPr>
              <w:rPr>
                <w:sz w:val="14"/>
                <w:szCs w:val="14"/>
              </w:rPr>
            </w:pPr>
            <w:r w:rsidRPr="00C60E81">
              <w:rPr>
                <w:sz w:val="14"/>
                <w:szCs w:val="14"/>
              </w:rPr>
              <w:t>       Reklam    kampanyası    için    slogan    ve    motto hazırlatılır.</w:t>
              <w:br/>
              <w:t>       Reklam kampanyası için hâkim renk seçtirilir.</w:t>
              <w:br/>
              <w:t>       Reklam     kampanyası     süresince     kullanılacak görseller hazırlatılır.</w:t>
              <w:br/>
              <w:t>       Reklam kampanyasında kullanılacak sosyal medya mecraları ve erişilmesi gereken kişi sayısına uygun reklam bütçesi hazırlatılır.</w:t>
              <w:br/>
              <w:t>       5 haftalık sosyal medya planlaması yaptırılır.</w:t>
              <w:br/>
              <w:t>       Hazırlanan  reklam  kampanyası  5  hafta  boyunca kısmi olarak uygulanır.</w:t>
              <w:br/>
              <w:t>       Sosyal  medyada  uygulanmak  üzere  birer  tane online   ve   offline   reklam   kampanyası   taslağı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Halkla İlişkiler Atölyesi</w:t>
              <w:br/>
              <w:t>Donanım  Etkileşimli  tahtaprojeksiyon  bilgisayar  yazıcıtarayıcı  tablet fotoğraf  makinesi  video  kamera  halkla  ilişkiler  standart  donanımları</w:t>
              <w:br/>
              <w:t>fotoğraf perdesi stüdyo ışıkları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Halkla İlişkiler Atölyesi</w:t>
              <w:br/>
              <w:t>Donanım  Etkileşimli  tahtaprojeksiyon  bilgisayar  yazıcıtarayıcı  tablet fotoğraf  makinesi  video  kamera  halkla  ilişkiler  standart  donanımları</w:t>
              <w:br/>
              <w:t>fotoğraf perdesi stüdyo ışıkları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Sosyal Medya Araçlarında Halkla İlişkiler 1.   Sosyal medyada yeni bir markanın kurumsal kimliğini oluşturma</w:t>
              <w:br/>
              <w:t>2.   Kuruma ait sosya medya hesaplarına içerik üretme</w:t>
              <w:br/>
              <w:t>3.   Kurum ve markaya ait sosyal medya hesaplarını yönetme</w:t>
              <w:br/>
              <w:t>4.   Sosyal medyada kriz iletişimi kampanyası planlama ve uygulama</w:t>
              <w:br/>
              <w:t>Sosyal Medya Araçlarında Reklam 1.   Yapılması planlanan bir reklam kampanyası için hedef kitle analizi yapma</w:t>
              <w:br/>
              <w:t>2.   Sosyal medyada yayınlanacak bir reklam için metin yazma</w:t>
              <w:br/>
              <w:t>3.   Sosyal medyada yayınlanacak reklamlar oluşturma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