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8. SINIF  SEçMEL SPOR VE FZK ETKNLKLER (TENS)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Hareket Yetkinliği</w:t>
            </w:r>
          </w:p>
        </w:tc>
        <w:tc>
          <w:tcPr>
            <w:tcW w:w="2693" w:type="dxa"/>
            <w:vAlign w:val="center"/>
          </w:tcPr>
          <w:p w:rsidR="00C60E81" w:rsidRPr="00C60E81" w:rsidRDefault="00C60E81" w:rsidP="00262F51">
            <w:pPr>
              <w:rPr>
                <w:sz w:val="14"/>
                <w:szCs w:val="14"/>
              </w:rPr>
            </w:pPr>
            <w:r w:rsidRPr="00C60E81">
              <w:rPr>
                <w:sz w:val="14"/>
                <w:szCs w:val="14"/>
              </w:rPr>
              <w:t>Hareket becerileri</w:t>
            </w:r>
          </w:p>
        </w:tc>
        <w:tc>
          <w:tcPr>
            <w:tcW w:w="3260" w:type="dxa"/>
            <w:vAlign w:val="center"/>
          </w:tcPr>
          <w:p w:rsidR="00C60E81" w:rsidRPr="00C60E81" w:rsidRDefault="00C60E81" w:rsidP="00262F51">
            <w:pPr>
              <w:rPr>
                <w:sz w:val="14"/>
                <w:szCs w:val="14"/>
              </w:rPr>
            </w:pPr>
            <w:r w:rsidRPr="00C60E81">
              <w:rPr>
                <w:sz w:val="14"/>
                <w:szCs w:val="14"/>
              </w:rPr>
              <w:t>1.1.1 Tenis ile ilgili hareket becerileri sergiler.</w:t>
            </w:r>
          </w:p>
        </w:tc>
        <w:tc>
          <w:tcPr>
            <w:tcW w:w="3686" w:type="dxa"/>
            <w:vAlign w:val="center"/>
          </w:tcPr>
          <w:p w:rsidR="00C60E81" w:rsidRPr="00C60E81" w:rsidRDefault="00C60E81" w:rsidP="00262F51">
            <w:pPr>
              <w:rPr>
                <w:sz w:val="14"/>
                <w:szCs w:val="14"/>
              </w:rPr>
            </w:pPr>
            <w:r w:rsidRPr="00C60E81">
              <w:rPr>
                <w:sz w:val="14"/>
                <w:szCs w:val="14"/>
              </w:rPr>
              <w:t>Tenise özgü servis atma ve karşılama forehand ve backhand vole vuruşları vb. beceriler ele alınmalıdır.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Hareket Yetkinliği</w:t>
            </w:r>
          </w:p>
        </w:tc>
        <w:tc>
          <w:tcPr>
            <w:tcW w:w="2693" w:type="dxa"/>
            <w:vAlign w:val="center"/>
          </w:tcPr>
          <w:p w:rsidR="00C60E81" w:rsidRPr="00C60E81" w:rsidRDefault="00C60E81" w:rsidP="00262F51">
            <w:pPr>
              <w:rPr>
                <w:sz w:val="14"/>
                <w:szCs w:val="14"/>
              </w:rPr>
            </w:pPr>
            <w:r w:rsidRPr="00C60E81">
              <w:rPr>
                <w:sz w:val="14"/>
                <w:szCs w:val="14"/>
              </w:rPr>
              <w:t>Hareket becerileri</w:t>
            </w:r>
          </w:p>
        </w:tc>
        <w:tc>
          <w:tcPr>
            <w:tcW w:w="3260" w:type="dxa"/>
            <w:vAlign w:val="center"/>
          </w:tcPr>
          <w:p w:rsidR="00C60E81" w:rsidRPr="00C60E81" w:rsidRDefault="00C60E81" w:rsidP="00262F51">
            <w:pPr>
              <w:rPr>
                <w:sz w:val="14"/>
                <w:szCs w:val="14"/>
              </w:rPr>
            </w:pPr>
            <w:r w:rsidRPr="00C60E81">
              <w:rPr>
                <w:sz w:val="14"/>
                <w:szCs w:val="14"/>
              </w:rPr>
              <w:t>1.1.2 Tenis ile ilgili hareket becerilerini oyunmaç içerisinde sergiler.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Hareket Yetkinliği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 Tenis ile ilgili hareket kavramlarını açıklar.</w:t>
            </w:r>
          </w:p>
        </w:tc>
        <w:tc>
          <w:tcPr>
            <w:tcW w:w="3686" w:type="dxa"/>
            <w:vAlign w:val="center"/>
          </w:tcPr>
          <w:p w:rsidR="00C60E81" w:rsidRPr="00C60E81" w:rsidRDefault="00C60E81" w:rsidP="00262F51">
            <w:pPr>
              <w:rPr>
                <w:sz w:val="14"/>
                <w:szCs w:val="14"/>
              </w:rPr>
            </w:pPr>
            <w:r w:rsidRPr="00C60E81">
              <w:rPr>
                <w:sz w:val="14"/>
                <w:szCs w:val="14"/>
              </w:rPr>
              <w:t>Tenis ile ilgili hareket kavramlarına continental tutuş eastern forehand ve eastern backhand tutuş vb. ilişkin açıklamalar yapılmalıdır.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Hareket Yetkinliği</w:t>
            </w:r>
          </w:p>
        </w:tc>
        <w:tc>
          <w:tcPr>
            <w:tcW w:w="2693" w:type="dxa"/>
            <w:vAlign w:val="center"/>
          </w:tcPr>
          <w:p w:rsidR="00C60E81" w:rsidRPr="00C60E81" w:rsidRDefault="00C60E81" w:rsidP="00262F51">
            <w:pPr>
              <w:rPr>
                <w:sz w:val="14"/>
                <w:szCs w:val="14"/>
              </w:rPr>
            </w:pPr>
            <w:r w:rsidRPr="00C60E81">
              <w:rPr>
                <w:sz w:val="14"/>
                <w:szCs w:val="14"/>
              </w:rPr>
              <w:t>Hareket becerileri</w:t>
            </w:r>
          </w:p>
        </w:tc>
        <w:tc>
          <w:tcPr>
            <w:tcW w:w="3260" w:type="dxa"/>
            <w:vAlign w:val="center"/>
          </w:tcPr>
          <w:p w:rsidR="00C60E81" w:rsidRPr="00C60E81" w:rsidRDefault="00C60E81" w:rsidP="00262F51">
            <w:pPr>
              <w:rPr>
                <w:sz w:val="14"/>
                <w:szCs w:val="14"/>
              </w:rPr>
            </w:pPr>
            <w:r w:rsidRPr="00C60E81">
              <w:rPr>
                <w:sz w:val="14"/>
                <w:szCs w:val="14"/>
              </w:rPr>
              <w:t>1.2.2 Tenis ile ilgili hareket becerilerinin öğrenme ilkelerini açıklar.</w:t>
            </w:r>
          </w:p>
        </w:tc>
        <w:tc>
          <w:tcPr>
            <w:tcW w:w="3686" w:type="dxa"/>
            <w:vAlign w:val="center"/>
          </w:tcPr>
          <w:p w:rsidR="00C60E81" w:rsidRPr="00C60E81" w:rsidRDefault="00C60E81" w:rsidP="00262F51">
            <w:pPr>
              <w:rPr>
                <w:sz w:val="14"/>
                <w:szCs w:val="14"/>
              </w:rPr>
            </w:pPr>
            <w:r w:rsidRPr="00C60E81">
              <w:rPr>
                <w:sz w:val="14"/>
                <w:szCs w:val="14"/>
              </w:rPr>
              <w:t>Tenise ait hareket becerilerine ilişkin öğrenme ilkelerine file olmadan ve file varken karşılıklı oynama mini tenis sahasında oyun vb. ilişkin açıklamalar yapılmalıdır.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Hareket Yetkinliği</w:t>
            </w:r>
          </w:p>
        </w:tc>
        <w:tc>
          <w:tcPr>
            <w:tcW w:w="2693" w:type="dxa"/>
            <w:vAlign w:val="center"/>
          </w:tcPr>
          <w:p w:rsidR="00C60E81" w:rsidRPr="00C60E81" w:rsidRDefault="00C60E81" w:rsidP="00262F51">
            <w:pPr>
              <w:rPr>
                <w:sz w:val="14"/>
                <w:szCs w:val="14"/>
              </w:rPr>
            </w:pPr>
            <w:r w:rsidRPr="00C60E81">
              <w:rPr>
                <w:sz w:val="14"/>
                <w:szCs w:val="14"/>
              </w:rPr>
              <w:t>Hareket becerileri</w:t>
            </w:r>
          </w:p>
        </w:tc>
        <w:tc>
          <w:tcPr>
            <w:tcW w:w="3260" w:type="dxa"/>
            <w:vAlign w:val="center"/>
          </w:tcPr>
          <w:p w:rsidR="00C60E81" w:rsidRPr="00C60E81" w:rsidRDefault="00C60E81" w:rsidP="00262F51">
            <w:pPr>
              <w:rPr>
                <w:sz w:val="14"/>
                <w:szCs w:val="14"/>
              </w:rPr>
            </w:pPr>
            <w:r w:rsidRPr="00C60E81">
              <w:rPr>
                <w:sz w:val="14"/>
                <w:szCs w:val="14"/>
              </w:rPr>
              <w:t>1.2.3 Tenis ile ilgili becerilerin hareket evrelerini açıklar.</w:t>
            </w:r>
          </w:p>
        </w:tc>
        <w:tc>
          <w:tcPr>
            <w:tcW w:w="3686" w:type="dxa"/>
            <w:vAlign w:val="center"/>
          </w:tcPr>
          <w:p w:rsidR="00C60E81" w:rsidRPr="00C60E81" w:rsidRDefault="00C60E81" w:rsidP="00262F51">
            <w:pPr>
              <w:rPr>
                <w:sz w:val="14"/>
                <w:szCs w:val="14"/>
              </w:rPr>
            </w:pPr>
            <w:r w:rsidRPr="00C60E81">
              <w:rPr>
                <w:sz w:val="14"/>
                <w:szCs w:val="14"/>
              </w:rPr>
              <w:t>Tenise özgü hareket becerilerinin evrelerine forehand vole vuruşunda hazır pozisyon raketin geriye salınımı raketin öne salınımı topla raketin buluşması ve vuruş sonrası toparlanma vb. ilişkin açıklamalar yapılmalıdır.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Hareket Yetkinliği</w:t>
            </w:r>
          </w:p>
        </w:tc>
        <w:tc>
          <w:tcPr>
            <w:tcW w:w="2693" w:type="dxa"/>
            <w:vAlign w:val="center"/>
          </w:tcPr>
          <w:p w:rsidR="00C60E81" w:rsidRPr="00C60E81" w:rsidRDefault="00C60E81" w:rsidP="00262F51">
            <w:pPr>
              <w:rPr>
                <w:sz w:val="14"/>
                <w:szCs w:val="14"/>
              </w:rPr>
            </w:pPr>
            <w:r w:rsidRPr="00C60E81">
              <w:rPr>
                <w:sz w:val="14"/>
                <w:szCs w:val="14"/>
              </w:rPr>
              <w:t>Stratejiler ve taktikler</w:t>
            </w:r>
          </w:p>
        </w:tc>
        <w:tc>
          <w:tcPr>
            <w:tcW w:w="3260" w:type="dxa"/>
            <w:vAlign w:val="center"/>
          </w:tcPr>
          <w:p w:rsidR="00C60E81" w:rsidRPr="00C60E81" w:rsidRDefault="00C60E81" w:rsidP="00262F51">
            <w:pPr>
              <w:rPr>
                <w:sz w:val="14"/>
                <w:szCs w:val="14"/>
              </w:rPr>
            </w:pPr>
            <w:r w:rsidRPr="00C60E81">
              <w:rPr>
                <w:sz w:val="14"/>
                <w:szCs w:val="14"/>
              </w:rPr>
              <w:t>1.3.1 Tenis ile ilgili temel stratejileri ve taktikleri açıklar.</w:t>
            </w:r>
          </w:p>
        </w:tc>
        <w:tc>
          <w:tcPr>
            <w:tcW w:w="3686" w:type="dxa"/>
            <w:vAlign w:val="center"/>
          </w:tcPr>
          <w:p w:rsidR="00C60E81" w:rsidRPr="00C60E81" w:rsidRDefault="00C60E81" w:rsidP="00262F51">
            <w:pPr>
              <w:rPr>
                <w:sz w:val="14"/>
                <w:szCs w:val="14"/>
              </w:rPr>
            </w:pPr>
            <w:r w:rsidRPr="00C60E81">
              <w:rPr>
                <w:sz w:val="14"/>
                <w:szCs w:val="14"/>
              </w:rPr>
              <w:t>Tenise özgü strateji ve taktikler teniste rakibi merkezden uzaklaştıracak vuruşlar yapma etkili servis atma vb. ile ilgili açıklamalar yapılmalıdır.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Hareket Yetkinliği</w:t>
            </w:r>
          </w:p>
        </w:tc>
        <w:tc>
          <w:tcPr>
            <w:tcW w:w="2693" w:type="dxa"/>
            <w:vAlign w:val="center"/>
          </w:tcPr>
          <w:p w:rsidR="00C60E81" w:rsidRPr="00C60E81" w:rsidRDefault="00C60E81" w:rsidP="00262F51">
            <w:pPr>
              <w:rPr>
                <w:sz w:val="14"/>
                <w:szCs w:val="14"/>
              </w:rPr>
            </w:pPr>
            <w:r w:rsidRPr="00C60E81">
              <w:rPr>
                <w:sz w:val="14"/>
                <w:szCs w:val="14"/>
              </w:rPr>
              <w:t>Stratejiler ve taktikler</w:t>
            </w:r>
          </w:p>
        </w:tc>
        <w:tc>
          <w:tcPr>
            <w:tcW w:w="3260" w:type="dxa"/>
            <w:vAlign w:val="center"/>
          </w:tcPr>
          <w:p w:rsidR="00C60E81" w:rsidRPr="00C60E81" w:rsidRDefault="00C60E81" w:rsidP="00262F51">
            <w:pPr>
              <w:rPr>
                <w:sz w:val="14"/>
                <w:szCs w:val="14"/>
              </w:rPr>
            </w:pPr>
            <w:r w:rsidRPr="00C60E81">
              <w:rPr>
                <w:sz w:val="14"/>
                <w:szCs w:val="14"/>
              </w:rPr>
              <w:t>1.3.2 Tenis ile ilgili stratejileri ve taktikleri uygular.</w:t>
            </w:r>
          </w:p>
        </w:tc>
        <w:tc>
          <w:tcPr>
            <w:tcW w:w="3686" w:type="dxa"/>
            <w:vAlign w:val="center"/>
          </w:tcPr>
          <w:p w:rsidR="00C60E81" w:rsidRPr="00C60E81" w:rsidRDefault="00C60E81" w:rsidP="00262F51">
            <w:pPr>
              <w:rPr>
                <w:sz w:val="14"/>
                <w:szCs w:val="14"/>
              </w:rPr>
            </w:pPr>
            <w:r w:rsidRPr="00C60E81">
              <w:rPr>
                <w:sz w:val="14"/>
                <w:szCs w:val="14"/>
              </w:rPr>
              <w:t>Tenise özgü strateji ve taktikleri teniste rakibi merkezden uzaklaştıracak vuruşlar yapma etkili servis atma vb. oyun ve maçlarda uygular.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Hareket Yetkinliği</w:t>
            </w:r>
          </w:p>
        </w:tc>
        <w:tc>
          <w:tcPr>
            <w:tcW w:w="2693" w:type="dxa"/>
            <w:vAlign w:val="center"/>
          </w:tcPr>
          <w:p w:rsidR="00C60E81" w:rsidRPr="00C60E81" w:rsidRDefault="00C60E81" w:rsidP="00262F51">
            <w:pPr>
              <w:rPr>
                <w:sz w:val="14"/>
                <w:szCs w:val="14"/>
              </w:rPr>
            </w:pPr>
            <w:r w:rsidRPr="00C60E81">
              <w:rPr>
                <w:sz w:val="14"/>
                <w:szCs w:val="14"/>
              </w:rPr>
              <w:t>Stratejiler ve taktikler</w:t>
            </w:r>
          </w:p>
        </w:tc>
        <w:tc>
          <w:tcPr>
            <w:tcW w:w="3260" w:type="dxa"/>
            <w:vAlign w:val="center"/>
          </w:tcPr>
          <w:p w:rsidR="00C60E81" w:rsidRPr="00C60E81" w:rsidRDefault="00C60E81" w:rsidP="00262F51">
            <w:pPr>
              <w:rPr>
                <w:sz w:val="14"/>
                <w:szCs w:val="14"/>
              </w:rPr>
            </w:pPr>
            <w:r w:rsidRPr="00C60E81">
              <w:rPr>
                <w:sz w:val="14"/>
                <w:szCs w:val="14"/>
              </w:rPr>
              <w:t>1.3.3 Tenis ile ilgili stratejiler ve taktikler geliştirir.</w:t>
            </w:r>
          </w:p>
        </w:tc>
        <w:tc>
          <w:tcPr>
            <w:tcW w:w="3686" w:type="dxa"/>
            <w:vAlign w:val="center"/>
          </w:tcPr>
          <w:p w:rsidR="00C60E81" w:rsidRPr="00C60E81" w:rsidRDefault="00C60E81" w:rsidP="00262F51">
            <w:pPr>
              <w:rPr>
                <w:sz w:val="14"/>
                <w:szCs w:val="14"/>
              </w:rPr>
            </w:pPr>
            <w:r w:rsidRPr="00C60E81">
              <w:rPr>
                <w:sz w:val="14"/>
                <w:szCs w:val="14"/>
              </w:rPr>
              <w:t>Öğrenciden tenise ilişkin strateji ve taktik rakibin backhand köşesine top atma kesme vuruşlar yapma vb. geliştirmesi istenmelidir.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Hareket Yetkinliği</w:t>
            </w:r>
          </w:p>
        </w:tc>
        <w:tc>
          <w:tcPr>
            <w:tcW w:w="2693" w:type="dxa"/>
            <w:vAlign w:val="center"/>
          </w:tcPr>
          <w:p w:rsidR="00C60E81" w:rsidRPr="00C60E81" w:rsidRDefault="00C60E81" w:rsidP="00262F51">
            <w:pPr>
              <w:rPr>
                <w:sz w:val="14"/>
                <w:szCs w:val="14"/>
              </w:rPr>
            </w:pPr>
            <w:r w:rsidRPr="00C60E81">
              <w:rPr>
                <w:sz w:val="14"/>
                <w:szCs w:val="14"/>
              </w:rPr>
              <w:t>Stratejiler ve taktikler</w:t>
            </w:r>
          </w:p>
        </w:tc>
        <w:tc>
          <w:tcPr>
            <w:tcW w:w="3260" w:type="dxa"/>
            <w:vAlign w:val="center"/>
          </w:tcPr>
          <w:p w:rsidR="00C60E81" w:rsidRPr="00C60E81" w:rsidRDefault="00C60E81" w:rsidP="00262F51">
            <w:pPr>
              <w:rPr>
                <w:sz w:val="14"/>
                <w:szCs w:val="14"/>
              </w:rPr>
            </w:pPr>
            <w:r w:rsidRPr="00C60E81">
              <w:rPr>
                <w:sz w:val="14"/>
                <w:szCs w:val="14"/>
              </w:rPr>
              <w:t>1. Dönem 1. Sınav 1.3.4 Tenis ile ilgili başkalarının kullandığı stratejileri ve taktikleri değerlendirir.</w:t>
            </w:r>
          </w:p>
        </w:tc>
        <w:tc>
          <w:tcPr>
            <w:tcW w:w="3686" w:type="dxa"/>
            <w:vAlign w:val="center"/>
          </w:tcPr>
          <w:p w:rsidR="00C60E81" w:rsidRPr="00C60E81" w:rsidRDefault="00C60E81" w:rsidP="00262F51">
            <w:pPr>
              <w:rPr>
                <w:sz w:val="14"/>
                <w:szCs w:val="14"/>
              </w:rPr>
            </w:pPr>
            <w:r w:rsidRPr="00C60E81">
              <w:rPr>
                <w:sz w:val="14"/>
                <w:szCs w:val="14"/>
              </w:rPr>
              <w:t>Öğrenciden tenise ilişkin başkalarının kullandığı stratejileri ve taktikleri etkili servisi istendik yönde karşılayabilme kesme vuruşlarda topu daha yukarıda karşılayabilme vb. değerlendirmesi istenmelidir.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Hareket Yetkinliği</w:t>
            </w:r>
          </w:p>
        </w:tc>
        <w:tc>
          <w:tcPr>
            <w:tcW w:w="2693" w:type="dxa"/>
            <w:vAlign w:val="center"/>
          </w:tcPr>
          <w:p w:rsidR="00C60E81" w:rsidRPr="00C60E81" w:rsidRDefault="00C60E81" w:rsidP="00262F51">
            <w:pPr>
              <w:rPr>
                <w:sz w:val="14"/>
                <w:szCs w:val="14"/>
              </w:rPr>
            </w:pPr>
            <w:r w:rsidRPr="00C60E81">
              <w:rPr>
                <w:sz w:val="14"/>
                <w:szCs w:val="14"/>
              </w:rPr>
              <w:t>Stratejiler ve taktikler</w:t>
            </w:r>
          </w:p>
        </w:tc>
        <w:tc>
          <w:tcPr>
            <w:tcW w:w="3260" w:type="dxa"/>
            <w:vAlign w:val="center"/>
          </w:tcPr>
          <w:p w:rsidR="00C60E81" w:rsidRPr="00C60E81" w:rsidRDefault="00C60E81" w:rsidP="00262F51">
            <w:pPr>
              <w:rPr>
                <w:sz w:val="14"/>
                <w:szCs w:val="14"/>
              </w:rPr>
            </w:pPr>
            <w:r w:rsidRPr="00C60E81">
              <w:rPr>
                <w:sz w:val="14"/>
                <w:szCs w:val="14"/>
              </w:rPr>
              <w:t>1.3.4 Tenis ile ilgili başkalarının kullandığı stratejileri ve taktikleri değerlendirir.</w:t>
            </w:r>
          </w:p>
        </w:tc>
        <w:tc>
          <w:tcPr>
            <w:tcW w:w="3686" w:type="dxa"/>
            <w:vAlign w:val="center"/>
          </w:tcPr>
          <w:p w:rsidR="00C60E81" w:rsidRPr="00C60E81" w:rsidRDefault="00C60E81" w:rsidP="00262F51">
            <w:pPr>
              <w:rPr>
                <w:sz w:val="14"/>
                <w:szCs w:val="14"/>
              </w:rPr>
            </w:pPr>
            <w:r w:rsidRPr="00C60E81">
              <w:rPr>
                <w:sz w:val="14"/>
                <w:szCs w:val="14"/>
              </w:rPr>
              <w:t>Öğrenciden tenise ilişkin başkalarının kullandığı stratejileri ve taktikleri etkili servisi istendik yönde karşılayabilme kesme vuruşlarda topu daha yukarıda karşılayabilme vb. değerlendirmesi istenmelidir.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Hareket Yetkinliği</w:t>
            </w:r>
          </w:p>
        </w:tc>
        <w:tc>
          <w:tcPr>
            <w:tcW w:w="2693" w:type="dxa"/>
            <w:vAlign w:val="center"/>
          </w:tcPr>
          <w:p w:rsidR="00C60E81" w:rsidRPr="00C60E81" w:rsidRDefault="00C60E81" w:rsidP="00262F51">
            <w:pPr>
              <w:rPr>
                <w:sz w:val="14"/>
                <w:szCs w:val="14"/>
              </w:rPr>
            </w:pPr>
            <w:r w:rsidRPr="00C60E81">
              <w:rPr>
                <w:sz w:val="14"/>
                <w:szCs w:val="14"/>
              </w:rPr>
              <w:t>Stratejiler ve taktikler</w:t>
            </w:r>
          </w:p>
        </w:tc>
        <w:tc>
          <w:tcPr>
            <w:tcW w:w="3260" w:type="dxa"/>
            <w:vAlign w:val="center"/>
          </w:tcPr>
          <w:p w:rsidR="00C60E81" w:rsidRPr="00C60E81" w:rsidRDefault="00C60E81" w:rsidP="00262F51">
            <w:pPr>
              <w:rPr>
                <w:sz w:val="14"/>
                <w:szCs w:val="14"/>
              </w:rPr>
            </w:pPr>
            <w:r w:rsidRPr="00C60E81">
              <w:rPr>
                <w:sz w:val="14"/>
                <w:szCs w:val="14"/>
              </w:rPr>
              <w:t>1.3.4 Tenis ile ilgili başkalarının kullandığı stratejileri ve taktikleri değerlendirir.</w:t>
            </w:r>
          </w:p>
        </w:tc>
        <w:tc>
          <w:tcPr>
            <w:tcW w:w="3686" w:type="dxa"/>
            <w:vAlign w:val="center"/>
          </w:tcPr>
          <w:p w:rsidR="00C60E81" w:rsidRPr="00C60E81" w:rsidRDefault="00C60E81" w:rsidP="00262F51">
            <w:pPr>
              <w:rPr>
                <w:sz w:val="14"/>
                <w:szCs w:val="14"/>
              </w:rPr>
            </w:pPr>
            <w:r w:rsidRPr="00C60E81">
              <w:rPr>
                <w:sz w:val="14"/>
                <w:szCs w:val="14"/>
              </w:rPr>
              <w:t>Öğrenciden tenise ilişkin başkalarının kullandığı stratejileri ve taktikleri etkili servisi istendik yönde karşılayabilme kesme vuruşlarda topu daha yukarıda karşılayabilme vb. değerlendirmesi istenmelidir.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Hareket Yetkinliği</w:t>
            </w:r>
          </w:p>
        </w:tc>
        <w:tc>
          <w:tcPr>
            <w:tcW w:w="2693" w:type="dxa"/>
            <w:vAlign w:val="center"/>
          </w:tcPr>
          <w:p w:rsidR="00C60E81" w:rsidRPr="00C60E81" w:rsidRDefault="00C60E81" w:rsidP="00262F51">
            <w:pPr>
              <w:rPr>
                <w:sz w:val="14"/>
                <w:szCs w:val="14"/>
              </w:rPr>
            </w:pPr>
            <w:r w:rsidRPr="00C60E81">
              <w:rPr>
                <w:sz w:val="14"/>
                <w:szCs w:val="14"/>
              </w:rPr>
              <w:t>Stratejiler ve taktikler</w:t>
            </w:r>
          </w:p>
        </w:tc>
        <w:tc>
          <w:tcPr>
            <w:tcW w:w="3260" w:type="dxa"/>
            <w:vAlign w:val="center"/>
          </w:tcPr>
          <w:p w:rsidR="00C60E81" w:rsidRPr="00C60E81" w:rsidRDefault="00C60E81" w:rsidP="00262F51">
            <w:pPr>
              <w:rPr>
                <w:sz w:val="14"/>
                <w:szCs w:val="14"/>
              </w:rPr>
            </w:pPr>
            <w:r w:rsidRPr="00C60E81">
              <w:rPr>
                <w:sz w:val="14"/>
                <w:szCs w:val="14"/>
              </w:rPr>
              <w:t>1.3.4 Tenis ile ilgili başkalarının kullandığı stratejileri ve taktikleri değerlendirir.</w:t>
            </w:r>
          </w:p>
        </w:tc>
        <w:tc>
          <w:tcPr>
            <w:tcW w:w="3686" w:type="dxa"/>
            <w:vAlign w:val="center"/>
          </w:tcPr>
          <w:p w:rsidR="00C60E81" w:rsidRPr="00C60E81" w:rsidRDefault="00C60E81" w:rsidP="00262F51">
            <w:pPr>
              <w:rPr>
                <w:sz w:val="14"/>
                <w:szCs w:val="14"/>
              </w:rPr>
            </w:pPr>
            <w:r w:rsidRPr="00C60E81">
              <w:rPr>
                <w:sz w:val="14"/>
                <w:szCs w:val="14"/>
              </w:rPr>
              <w:t>Öğrenciden tenise ilişkin başkalarının kullandığı stratejileri ve taktikleri etkili servisi istendik yönde karşılayabilme kesme vuruşlarda topu daha yukarıda karşılayabilme vb. değerlendirmesi istenmelidir.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Fiziksel ve Psikolojik Uyum</w:t>
            </w:r>
          </w:p>
        </w:tc>
        <w:tc>
          <w:tcPr>
            <w:tcW w:w="2693" w:type="dxa"/>
            <w:vAlign w:val="center"/>
          </w:tcPr>
          <w:p w:rsidR="00C60E81" w:rsidRPr="00C60E81" w:rsidRDefault="00C60E81" w:rsidP="00262F51">
            <w:pPr>
              <w:rPr>
                <w:sz w:val="14"/>
                <w:szCs w:val="14"/>
              </w:rPr>
            </w:pPr>
            <w:r w:rsidRPr="00C60E81">
              <w:rPr>
                <w:sz w:val="14"/>
                <w:szCs w:val="14"/>
              </w:rPr>
              <w:t>Fiziksel uygunluk</w:t>
            </w:r>
          </w:p>
        </w:tc>
        <w:tc>
          <w:tcPr>
            <w:tcW w:w="3260" w:type="dxa"/>
            <w:vAlign w:val="center"/>
          </w:tcPr>
          <w:p w:rsidR="00C60E81" w:rsidRPr="00C60E81" w:rsidRDefault="00C60E81" w:rsidP="00262F51">
            <w:pPr>
              <w:rPr>
                <w:sz w:val="14"/>
                <w:szCs w:val="14"/>
              </w:rPr>
            </w:pPr>
            <w:r w:rsidRPr="00C60E81">
              <w:rPr>
                <w:sz w:val="14"/>
                <w:szCs w:val="14"/>
              </w:rPr>
              <w:t>2.1.1 Tenis ile ilgili fiziksel uygunluk kavramlarını açıklar.</w:t>
            </w:r>
          </w:p>
        </w:tc>
        <w:tc>
          <w:tcPr>
            <w:tcW w:w="3686" w:type="dxa"/>
            <w:vAlign w:val="center"/>
          </w:tcPr>
          <w:p w:rsidR="00C60E81" w:rsidRPr="00C60E81" w:rsidRDefault="00C60E81" w:rsidP="00262F51">
            <w:pPr>
              <w:rPr>
                <w:sz w:val="14"/>
                <w:szCs w:val="14"/>
              </w:rPr>
            </w:pPr>
            <w:r w:rsidRPr="00C60E81">
              <w:rPr>
                <w:sz w:val="14"/>
                <w:szCs w:val="14"/>
              </w:rPr>
              <w:t>Tenise özgü hız güç çeviklik denge ve koordinasyon vb. fiziksel uygunluk kavramları ile ilgili açıklamalar yapmalıdır.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Fiziksel ve Psikolojik Uyum</w:t>
            </w:r>
          </w:p>
        </w:tc>
        <w:tc>
          <w:tcPr>
            <w:tcW w:w="2693" w:type="dxa"/>
            <w:vAlign w:val="center"/>
          </w:tcPr>
          <w:p w:rsidR="00C60E81" w:rsidRPr="00C60E81" w:rsidRDefault="00C60E81" w:rsidP="00262F51">
            <w:pPr>
              <w:rPr>
                <w:sz w:val="14"/>
                <w:szCs w:val="14"/>
              </w:rPr>
            </w:pPr>
            <w:r w:rsidRPr="00C60E81">
              <w:rPr>
                <w:sz w:val="14"/>
                <w:szCs w:val="14"/>
              </w:rPr>
              <w:t>Fiziksel uygunluk</w:t>
            </w:r>
          </w:p>
        </w:tc>
        <w:tc>
          <w:tcPr>
            <w:tcW w:w="3260" w:type="dxa"/>
            <w:vAlign w:val="center"/>
          </w:tcPr>
          <w:p w:rsidR="00C60E81" w:rsidRPr="00C60E81" w:rsidRDefault="00C60E81" w:rsidP="00262F51">
            <w:pPr>
              <w:rPr>
                <w:sz w:val="14"/>
                <w:szCs w:val="14"/>
              </w:rPr>
            </w:pPr>
            <w:r w:rsidRPr="00C60E81">
              <w:rPr>
                <w:sz w:val="14"/>
                <w:szCs w:val="14"/>
              </w:rPr>
              <w:t>2.1.2 Tenis ile ilgili fiziksel uygunluk geliştirme ilkelerini açıklar.</w:t>
            </w:r>
          </w:p>
        </w:tc>
        <w:tc>
          <w:tcPr>
            <w:tcW w:w="3686" w:type="dxa"/>
            <w:vAlign w:val="center"/>
          </w:tcPr>
          <w:p w:rsidR="00C60E81" w:rsidRPr="00C60E81" w:rsidRDefault="00C60E81" w:rsidP="00262F51">
            <w:pPr>
              <w:rPr>
                <w:sz w:val="14"/>
                <w:szCs w:val="14"/>
              </w:rPr>
            </w:pPr>
            <w:r w:rsidRPr="00C60E81">
              <w:rPr>
                <w:sz w:val="14"/>
                <w:szCs w:val="14"/>
              </w:rPr>
              <w:t>Tenise ilişkin hız güç çeviklik denge ve koordinasyon vb. fiziksel uygunluk bileşenlerinin bireye özgü nasıl geliştirilmesi gerektiği ile ilgili açıklamalar yapılmalıdır.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Fiziksel ve Psikolojik Uyum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2.1.3 Tenis ile ilgili fiziksel uygunluğunu geliştirir.</w:t>
            </w:r>
          </w:p>
        </w:tc>
        <w:tc>
          <w:tcPr>
            <w:tcW w:w="3686" w:type="dxa"/>
            <w:vAlign w:val="center"/>
          </w:tcPr>
          <w:p w:rsidR="00C60E81" w:rsidRPr="00C60E81" w:rsidRDefault="00C60E81" w:rsidP="00262F51">
            <w:pPr>
              <w:rPr>
                <w:sz w:val="14"/>
                <w:szCs w:val="14"/>
              </w:rPr>
            </w:pPr>
            <w:r w:rsidRPr="00C60E81">
              <w:rPr>
                <w:sz w:val="14"/>
                <w:szCs w:val="14"/>
              </w:rPr>
              <w:t>Öğrencilerin tenise ilişkin fiziksel uygunluk bileşenlerini geliştirmek için gerekli fırsatlar oluşturulmalıdır.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Fiziksel ve Psikolojik Uyum</w:t>
            </w:r>
          </w:p>
        </w:tc>
        <w:tc>
          <w:tcPr>
            <w:tcW w:w="2693" w:type="dxa"/>
            <w:vAlign w:val="center"/>
          </w:tcPr>
          <w:p w:rsidR="00C60E81" w:rsidRPr="00C60E81" w:rsidRDefault="00C60E81" w:rsidP="00262F51">
            <w:pPr>
              <w:rPr>
                <w:sz w:val="14"/>
                <w:szCs w:val="14"/>
              </w:rPr>
            </w:pPr>
            <w:r w:rsidRPr="00C60E81">
              <w:rPr>
                <w:sz w:val="14"/>
                <w:szCs w:val="14"/>
              </w:rPr>
              <w:t>Fiziksel uygunluk</w:t>
            </w:r>
          </w:p>
        </w:tc>
        <w:tc>
          <w:tcPr>
            <w:tcW w:w="3260" w:type="dxa"/>
            <w:vAlign w:val="center"/>
          </w:tcPr>
          <w:p w:rsidR="00C60E81" w:rsidRPr="00C60E81" w:rsidRDefault="00C60E81" w:rsidP="00262F51">
            <w:pPr>
              <w:rPr>
                <w:sz w:val="14"/>
                <w:szCs w:val="14"/>
              </w:rPr>
            </w:pPr>
            <w:r w:rsidRPr="00C60E81">
              <w:rPr>
                <w:sz w:val="14"/>
                <w:szCs w:val="14"/>
              </w:rPr>
              <w:t>2.1.4 Tenis ile ilgili fiziksel uygunluk gelişimini analiz eder.</w:t>
            </w:r>
          </w:p>
        </w:tc>
        <w:tc>
          <w:tcPr>
            <w:tcW w:w="3686" w:type="dxa"/>
            <w:vAlign w:val="center"/>
          </w:tcPr>
          <w:p w:rsidR="00C60E81" w:rsidRPr="00C60E81" w:rsidRDefault="00C60E81" w:rsidP="00262F51">
            <w:pPr>
              <w:rPr>
                <w:sz w:val="14"/>
                <w:szCs w:val="14"/>
              </w:rPr>
            </w:pPr>
            <w:r w:rsidRPr="00C60E81">
              <w:rPr>
                <w:sz w:val="14"/>
                <w:szCs w:val="14"/>
              </w:rPr>
              <w:t>Öğrencilerin tenise ilişkin fiziksel uygunluk bileşenlerinde kendi gelişimlerini gözlemleyerek takip etmeleri için uygun ortamlar oluşturulmalıdır.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Fiziksel ve Psikolojik Uyum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2.2.1 Tenis ile ilgili etkili performans için gerekli psikolojik özellikleri sergiler.</w:t>
            </w:r>
          </w:p>
        </w:tc>
        <w:tc>
          <w:tcPr>
            <w:tcW w:w="3686" w:type="dxa"/>
            <w:vAlign w:val="center"/>
          </w:tcPr>
          <w:p w:rsidR="00C60E81" w:rsidRPr="00C60E81" w:rsidRDefault="00C60E81" w:rsidP="00262F51">
            <w:pPr>
              <w:rPr>
                <w:sz w:val="14"/>
                <w:szCs w:val="14"/>
              </w:rPr>
            </w:pPr>
            <w:r w:rsidRPr="00C60E81">
              <w:rPr>
                <w:sz w:val="14"/>
                <w:szCs w:val="14"/>
              </w:rPr>
              <w:t>Öğrencilerin teniste başarılı performans sergileyebilmeleri için gerekli olan motivasyon odaklanma çaba vb. psikolojik özellikleri sergileyebilecekleri ortamlar oluşturulmalıdır.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Spor Bilgisi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3.1.1 Tenis ile ilgili oyunmaç kurallarını sıralar.</w:t>
            </w:r>
          </w:p>
        </w:tc>
        <w:tc>
          <w:tcPr>
            <w:tcW w:w="3686" w:type="dxa"/>
            <w:vAlign w:val="center"/>
          </w:tcPr>
          <w:p w:rsidR="00C60E81" w:rsidRPr="00C60E81" w:rsidRDefault="00C60E81" w:rsidP="00262F51">
            <w:pPr>
              <w:rPr>
                <w:sz w:val="14"/>
                <w:szCs w:val="14"/>
              </w:rPr>
            </w:pPr>
            <w:r w:rsidRPr="00C60E81">
              <w:rPr>
                <w:sz w:val="14"/>
                <w:szCs w:val="14"/>
              </w:rPr>
              <w:t>Tenise ilişkin saha bilgisi ve oyunmaç kuralları ile ilgili açıklamalar yapılmalıdır.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Spor Bilgisi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3.1.2 Teniste kullanılan malzemeleri sıralar.</w:t>
            </w:r>
          </w:p>
        </w:tc>
        <w:tc>
          <w:tcPr>
            <w:tcW w:w="3686" w:type="dxa"/>
            <w:vAlign w:val="center"/>
          </w:tcPr>
          <w:p w:rsidR="00C60E81" w:rsidRPr="00C60E81" w:rsidRDefault="00C60E81" w:rsidP="00262F51">
            <w:pPr>
              <w:rPr>
                <w:sz w:val="14"/>
                <w:szCs w:val="14"/>
              </w:rPr>
            </w:pPr>
            <w:r w:rsidRPr="00C60E81">
              <w:rPr>
                <w:sz w:val="14"/>
                <w:szCs w:val="14"/>
              </w:rPr>
              <w:t>Teniste kullanılan malzemelerin raket tenis topu vb. ile ilgili açıklamalar yapılmalıdır.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Spor Bilgisi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3.1.3 Tenisin tarihsel gelişim sürecini araştırır.</w:t>
            </w:r>
          </w:p>
        </w:tc>
        <w:tc>
          <w:tcPr>
            <w:tcW w:w="3686" w:type="dxa"/>
            <w:vAlign w:val="center"/>
          </w:tcPr>
          <w:p w:rsidR="00C60E81" w:rsidRPr="00C60E81" w:rsidRDefault="00C60E81" w:rsidP="00262F51">
            <w:pPr>
              <w:rPr>
                <w:sz w:val="14"/>
                <w:szCs w:val="14"/>
              </w:rPr>
            </w:pPr>
            <w:r w:rsidRPr="00C60E81">
              <w:rPr>
                <w:sz w:val="14"/>
                <w:szCs w:val="14"/>
              </w:rPr>
              <w:t>Öğrenciye tenisin ulusal ve uluslararası tarihsel gelişim sürecini anlamasına olanak sağlayacak araştırma ödevleri verilmelidir.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Spor Bilgisi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3.1.4 Tenis ile ilgili gelenekleri kavrar.</w:t>
            </w:r>
          </w:p>
        </w:tc>
        <w:tc>
          <w:tcPr>
            <w:tcW w:w="3686" w:type="dxa"/>
            <w:vAlign w:val="center"/>
          </w:tcPr>
          <w:p w:rsidR="00C60E81" w:rsidRPr="00C60E81" w:rsidRDefault="00C60E81" w:rsidP="00262F51">
            <w:pPr>
              <w:rPr>
                <w:sz w:val="14"/>
                <w:szCs w:val="14"/>
              </w:rPr>
            </w:pPr>
            <w:r w:rsidRPr="00C60E81">
              <w:rPr>
                <w:sz w:val="14"/>
                <w:szCs w:val="14"/>
              </w:rPr>
              <w:t>Tenise ilişkin etiket ritüel vb. selamlama ve tebrik etme top oyuna dahil olduğunda seyircilerin sessiz olması vb. geleneklerle ilgili açıklamalar yapılmalıdır.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Spor Bilgisi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3.2.1 Tenis içindeki farklı rollerin sorumluluklarını açıklar.</w:t>
            </w:r>
          </w:p>
        </w:tc>
        <w:tc>
          <w:tcPr>
            <w:tcW w:w="3686" w:type="dxa"/>
            <w:vAlign w:val="center"/>
          </w:tcPr>
          <w:p w:rsidR="00C60E81" w:rsidRPr="00C60E81" w:rsidRDefault="00C60E81" w:rsidP="00262F51">
            <w:pPr>
              <w:rPr>
                <w:sz w:val="14"/>
                <w:szCs w:val="14"/>
              </w:rPr>
            </w:pPr>
            <w:r w:rsidRPr="00C60E81">
              <w:rPr>
                <w:sz w:val="14"/>
                <w:szCs w:val="14"/>
              </w:rPr>
              <w:t>Öğrenciye teniste yer alan hakem istatistikçi malzemeci vb. farklı rolleri denemelerine ve o roller ile ilgili sorumluluk almalarına fırsat verecek ortamlar sunulmalıdır.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Spor Bilgisi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3.2.2 Tenise özgü organizasyonları inceleyerek sonuçları arkadaşları ile paylaşır.</w:t>
            </w:r>
          </w:p>
        </w:tc>
        <w:tc>
          <w:tcPr>
            <w:tcW w:w="3686" w:type="dxa"/>
            <w:vAlign w:val="center"/>
          </w:tcPr>
          <w:p w:rsidR="00C60E81" w:rsidRPr="00C60E81" w:rsidRDefault="00C60E81" w:rsidP="00262F51">
            <w:pPr>
              <w:rPr>
                <w:sz w:val="14"/>
                <w:szCs w:val="14"/>
              </w:rPr>
            </w:pPr>
            <w:r w:rsidRPr="00C60E81">
              <w:rPr>
                <w:sz w:val="14"/>
                <w:szCs w:val="14"/>
              </w:rPr>
              <w:t>Öğrenciye tenise özgü organizasyonları teniste Wimbledon turnuvası gibi incelemelerine ve ders içerisinde paylaşmalarına fırsat sağlayacak ortamlar oluşturulmalıdır.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Hayat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4.1.1 Teniste kendisi ile ilgili risklerini azaltacak sağlık ve güvenlik önlemlerini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Hayat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4.1.2 Tenis ile ilgili aldığı sorumlulukları yerine getirir.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Hayat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4.1.3 Tenis etkinliklerinde kişisel bakımını ve temizliğini yapmayı alışkanlık haline getirir.</w:t>
            </w:r>
          </w:p>
        </w:tc>
        <w:tc>
          <w:tcPr>
            <w:tcW w:w="3686" w:type="dxa"/>
            <w:vAlign w:val="center"/>
          </w:tcPr>
          <w:p w:rsidR="00C60E81" w:rsidRPr="00C60E81" w:rsidRDefault="00C60E81" w:rsidP="00262F51">
            <w:pPr>
              <w:rPr>
                <w:sz w:val="14"/>
                <w:szCs w:val="14"/>
              </w:rPr>
            </w:pPr>
            <w:r w:rsidRPr="00C60E81">
              <w:rPr>
                <w:sz w:val="14"/>
                <w:szCs w:val="14"/>
              </w:rPr>
              <w:t>Tenis ile ilgili oyunmaç öncesi sırası ve sonrasında kişisel bakım ve temizlik alışkanlığını edinebileceği ortamlar oluşturulmalıdır.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Hayat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4.1.4 Okul içindedışında tenisle ilgili etkinliklere gönüllü olarak katılır.</w:t>
            </w:r>
          </w:p>
        </w:tc>
        <w:tc>
          <w:tcPr>
            <w:tcW w:w="3686" w:type="dxa"/>
            <w:vAlign w:val="center"/>
          </w:tcPr>
          <w:p w:rsidR="00C60E81" w:rsidRPr="00C60E81" w:rsidRDefault="00C60E81" w:rsidP="00262F51">
            <w:pPr>
              <w:rPr>
                <w:sz w:val="14"/>
                <w:szCs w:val="14"/>
              </w:rPr>
            </w:pPr>
            <w:r w:rsidRPr="00C60E81">
              <w:rPr>
                <w:sz w:val="14"/>
                <w:szCs w:val="14"/>
              </w:rPr>
              <w:t>Tenis ile ilgili sınıf içi sınıflar arası ve okullar arası organizasyonları düzenleyebileceği ve bu organizasyonlara isteyerek katılabileceği fırsatlar sunulmalıdır.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Hayat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4.1.5 Tenis etkinliklerine katılırken yeterli ve dengeli beslenme alışkanlığı sergiler.</w:t>
            </w:r>
          </w:p>
        </w:tc>
        <w:tc>
          <w:tcPr>
            <w:tcW w:w="3686" w:type="dxa"/>
            <w:vAlign w:val="center"/>
          </w:tcPr>
          <w:p w:rsidR="00C60E81" w:rsidRPr="00C60E81" w:rsidRDefault="00C60E81" w:rsidP="00262F51">
            <w:pPr>
              <w:rPr>
                <w:sz w:val="14"/>
                <w:szCs w:val="14"/>
              </w:rPr>
            </w:pPr>
            <w:r w:rsidRPr="00C60E81">
              <w:rPr>
                <w:sz w:val="14"/>
                <w:szCs w:val="14"/>
              </w:rPr>
              <w:t>Tenise uygun beslenme programı hazırlayabileceği ortamlar oluşturulmalıdır.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Hayat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4.2.1 Teniste başkaları ile ilgili risklerini azaltacak sağlık ve güvenlik önlemlerini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Hayat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4.2.2 Takımgrup hedefleri doğrultusunda arkadaşları ile iş birliği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Hayat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4.2.3 Tenis etkinlikleri sırasında çeşitli iletişim becerileri sergiler.</w:t>
            </w:r>
          </w:p>
        </w:tc>
        <w:tc>
          <w:tcPr>
            <w:tcW w:w="3686" w:type="dxa"/>
            <w:vAlign w:val="center"/>
          </w:tcPr>
          <w:p w:rsidR="00C60E81" w:rsidRPr="00C60E81" w:rsidRDefault="00C60E81" w:rsidP="00262F51">
            <w:pPr>
              <w:rPr>
                <w:sz w:val="14"/>
                <w:szCs w:val="14"/>
              </w:rPr>
            </w:pPr>
            <w:r w:rsidRPr="00C60E81">
              <w:rPr>
                <w:sz w:val="14"/>
                <w:szCs w:val="14"/>
              </w:rPr>
              <w:t>Tenise özgü çeşitli iletişim yollarını kullanmaları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Hayat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4.2.4 Dürüst oyun davranışı sergiler.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Hayat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4.2.5 Tenis etkinliklerinde bireysel farklılıklara saygı gösterir.</w:t>
            </w:r>
          </w:p>
        </w:tc>
        <w:tc>
          <w:tcPr>
            <w:tcW w:w="3686" w:type="dxa"/>
            <w:vAlign w:val="center"/>
          </w:tcPr>
          <w:p w:rsidR="00C60E81" w:rsidRPr="00C60E81" w:rsidRDefault="00C60E81" w:rsidP="00262F51">
            <w:pPr>
              <w:rPr>
                <w:sz w:val="14"/>
                <w:szCs w:val="14"/>
              </w:rPr>
            </w:pPr>
            <w:r w:rsidRPr="00C60E81">
              <w:rPr>
                <w:sz w:val="14"/>
                <w:szCs w:val="14"/>
              </w:rPr>
              <w:t>Tenise ait oyunmaçlarda bireysel farklılığı olanlarla birlikte çalışma ortamı sağlanmalıdır.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Hayat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4.2.6 Bireysel farklılıkları olan öğrenciler ile birlikte etkili çalışır.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Hayat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4.2.6 Bireysel farklılıkları olan öğrenciler ile birlikte etkili çalışır.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