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(BYOLOJ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Ortak Özellikleri</w:t>
            </w:r>
          </w:p>
        </w:tc>
        <w:tc>
          <w:tcPr>
            <w:tcW w:w="2693" w:type="dxa"/>
            <w:vAlign w:val="center"/>
          </w:tcPr>
          <w:p w:rsidR="00C60E81" w:rsidRPr="00C60E81" w:rsidRDefault="00C60E81" w:rsidP="00262F51">
            <w:pPr>
              <w:rPr>
                <w:sz w:val="14"/>
                <w:szCs w:val="14"/>
              </w:rPr>
            </w:pPr>
            <w:r w:rsidRPr="00C60E81">
              <w:rPr>
                <w:sz w:val="14"/>
                <w:szCs w:val="14"/>
              </w:rPr>
              <w:t>Canlıların Yapısında Bulunan İnorganik Bileşikler Canlıların Yapısında Bulunan Organik Bileşikler- Karbonhidratlar</w:t>
            </w:r>
          </w:p>
        </w:tc>
        <w:tc>
          <w:tcPr>
            <w:tcW w:w="3260" w:type="dxa"/>
            <w:vAlign w:val="center"/>
          </w:tcPr>
          <w:p w:rsidR="00C60E81" w:rsidRPr="00C60E81" w:rsidRDefault="00C60E81" w:rsidP="00262F51">
            <w:pPr>
              <w:rPr>
                <w:sz w:val="14"/>
                <w:szCs w:val="14"/>
              </w:rPr>
            </w:pPr>
            <w:r w:rsidRPr="00C60E81">
              <w:rPr>
                <w:sz w:val="14"/>
                <w:szCs w:val="14"/>
              </w:rPr>
              <w:t>9.1.1.1 Canlıların ortak özelliklerini irdeler. 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Yapısında Bulunan Organik Bileşikler</w:t>
            </w:r>
          </w:p>
        </w:tc>
        <w:tc>
          <w:tcPr>
            <w:tcW w:w="2693" w:type="dxa"/>
            <w:vAlign w:val="center"/>
          </w:tcPr>
          <w:p w:rsidR="00C60E81" w:rsidRPr="00C60E81" w:rsidRDefault="00C60E81" w:rsidP="00262F51">
            <w:pPr>
              <w:rPr>
                <w:sz w:val="14"/>
                <w:szCs w:val="14"/>
              </w:rPr>
            </w:pPr>
            <w:r w:rsidRPr="00C60E81">
              <w:rPr>
                <w:sz w:val="14"/>
                <w:szCs w:val="14"/>
              </w:rPr>
              <w:t>Enzimler Vitaminler Hormonlar Nükleik Asitler ATP</w:t>
            </w:r>
          </w:p>
        </w:tc>
        <w:tc>
          <w:tcPr>
            <w:tcW w:w="3260" w:type="dxa"/>
            <w:vAlign w:val="center"/>
          </w:tcPr>
          <w:p w:rsidR="00C60E81" w:rsidRPr="00C60E81" w:rsidRDefault="00C60E81" w:rsidP="00262F51">
            <w:pPr>
              <w:rPr>
                <w:sz w:val="14"/>
                <w:szCs w:val="14"/>
              </w:rPr>
            </w:pPr>
            <w:r w:rsidRPr="00C60E81">
              <w:rPr>
                <w:sz w:val="14"/>
                <w:szCs w:val="14"/>
              </w:rPr>
              <w:t>9.1.1.1 Canlıların ortak özelliklerini irdeler. 9.1.2.1. Canlıların yapısını oluşturan organik ve inorganik bileşikleri açıklar. 9.1.2.2.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Hücresel Yapılar</w:t>
            </w:r>
          </w:p>
        </w:tc>
        <w:tc>
          <w:tcPr>
            <w:tcW w:w="2693" w:type="dxa"/>
            <w:vAlign w:val="center"/>
          </w:tcPr>
          <w:p w:rsidR="00C60E81" w:rsidRPr="00C60E81" w:rsidRDefault="00C60E81" w:rsidP="00262F51">
            <w:pPr>
              <w:rPr>
                <w:sz w:val="14"/>
                <w:szCs w:val="14"/>
              </w:rPr>
            </w:pPr>
            <w:r w:rsidRPr="00C60E81">
              <w:rPr>
                <w:sz w:val="14"/>
                <w:szCs w:val="14"/>
              </w:rPr>
              <w:t>Hücresel Yapılar ve Görevleri</w:t>
            </w:r>
          </w:p>
        </w:tc>
        <w:tc>
          <w:tcPr>
            <w:tcW w:w="3260" w:type="dxa"/>
            <w:vAlign w:val="center"/>
          </w:tcPr>
          <w:p w:rsidR="00C60E81" w:rsidRPr="00C60E81" w:rsidRDefault="00C60E81" w:rsidP="00262F51">
            <w:pPr>
              <w:rPr>
                <w:sz w:val="14"/>
                <w:szCs w:val="14"/>
              </w:rPr>
            </w:pPr>
            <w:r w:rsidRPr="00C60E81">
              <w:rPr>
                <w:sz w:val="14"/>
                <w:szCs w:val="14"/>
              </w:rPr>
              <w:t>9.2.1.1. Hücre teorisine ilişkin çalışmaları açıklar. 9.2.1.2. Hücresel yapıları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Zarından Madde Geçişleri</w:t>
            </w:r>
          </w:p>
        </w:tc>
        <w:tc>
          <w:tcPr>
            <w:tcW w:w="2693" w:type="dxa"/>
            <w:vAlign w:val="center"/>
          </w:tcPr>
          <w:p w:rsidR="00C60E81" w:rsidRPr="00C60E81" w:rsidRDefault="00C60E81" w:rsidP="00262F51">
            <w:pPr>
              <w:rPr>
                <w:sz w:val="14"/>
                <w:szCs w:val="14"/>
              </w:rPr>
            </w:pPr>
            <w:r w:rsidRPr="00C60E81">
              <w:rPr>
                <w:sz w:val="14"/>
                <w:szCs w:val="14"/>
              </w:rPr>
              <w:t>Hücre Zarından Madde Geçişleri</w:t>
            </w:r>
          </w:p>
        </w:tc>
        <w:tc>
          <w:tcPr>
            <w:tcW w:w="3260" w:type="dxa"/>
            <w:vAlign w:val="center"/>
          </w:tcPr>
          <w:p w:rsidR="00C60E81" w:rsidRPr="00C60E81" w:rsidRDefault="00C60E81" w:rsidP="00262F51">
            <w:pPr>
              <w:rPr>
                <w:sz w:val="14"/>
                <w:szCs w:val="14"/>
              </w:rPr>
            </w:pPr>
            <w:r w:rsidRPr="00C60E81">
              <w:rPr>
                <w:sz w:val="14"/>
                <w:szCs w:val="14"/>
              </w:rPr>
              <w:t>9.2.1.3. Hücre zarından madde geçişine ilişkin kontrollü bir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Canlıların Sınıflandırılması</w:t>
            </w:r>
          </w:p>
        </w:tc>
        <w:tc>
          <w:tcPr>
            <w:tcW w:w="2693" w:type="dxa"/>
            <w:vAlign w:val="center"/>
          </w:tcPr>
          <w:p w:rsidR="00C60E81" w:rsidRPr="00C60E81" w:rsidRDefault="00C60E81" w:rsidP="00262F51">
            <w:pPr>
              <w:rPr>
                <w:sz w:val="14"/>
                <w:szCs w:val="14"/>
              </w:rPr>
            </w:pPr>
            <w:r w:rsidRPr="00C60E81">
              <w:rPr>
                <w:sz w:val="14"/>
                <w:szCs w:val="14"/>
              </w:rPr>
              <w:t>Canlıların Sınıflandırılması Canlı Âlemleri</w:t>
            </w:r>
          </w:p>
        </w:tc>
        <w:tc>
          <w:tcPr>
            <w:tcW w:w="3260" w:type="dxa"/>
            <w:vAlign w:val="center"/>
          </w:tcPr>
          <w:p w:rsidR="00C60E81" w:rsidRPr="00C60E81" w:rsidRDefault="00C60E81" w:rsidP="00262F51">
            <w:pPr>
              <w:rPr>
                <w:sz w:val="14"/>
                <w:szCs w:val="14"/>
              </w:rPr>
            </w:pPr>
            <w:r w:rsidRPr="00C60E81">
              <w:rPr>
                <w:sz w:val="14"/>
                <w:szCs w:val="14"/>
              </w:rPr>
              <w:t>9.3.1.1. Canlıların çeşitliliğinin anlaşılmasında sınıflandırmanın önemini açıklar. 9.3.1.2. Canlıların sınıflandırılmasında kullanılan kategorileri ve bu kategoriler arasındaki hiyerarşiyi örneklerle açıklar. 9.3.2.1. Canlıların sınıflandırılmasında kullanılan âlemleri ve bu âlemlerin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 Âlemleri</w:t>
            </w:r>
          </w:p>
        </w:tc>
        <w:tc>
          <w:tcPr>
            <w:tcW w:w="2693" w:type="dxa"/>
            <w:vAlign w:val="center"/>
          </w:tcPr>
          <w:p w:rsidR="00C60E81" w:rsidRPr="00C60E81" w:rsidRDefault="00C60E81" w:rsidP="00262F51">
            <w:pPr>
              <w:rPr>
                <w:sz w:val="14"/>
                <w:szCs w:val="14"/>
              </w:rPr>
            </w:pPr>
            <w:r w:rsidRPr="00C60E81">
              <w:rPr>
                <w:sz w:val="14"/>
                <w:szCs w:val="14"/>
              </w:rPr>
              <w:t>Canlı Âlemleri</w:t>
            </w:r>
          </w:p>
        </w:tc>
        <w:tc>
          <w:tcPr>
            <w:tcW w:w="3260" w:type="dxa"/>
            <w:vAlign w:val="center"/>
          </w:tcPr>
          <w:p w:rsidR="00C60E81" w:rsidRPr="00C60E81" w:rsidRDefault="00C60E81" w:rsidP="00262F51">
            <w:pPr>
              <w:rPr>
                <w:sz w:val="14"/>
                <w:szCs w:val="14"/>
              </w:rPr>
            </w:pPr>
            <w:r w:rsidRPr="00C60E81">
              <w:rPr>
                <w:sz w:val="14"/>
                <w:szCs w:val="14"/>
              </w:rPr>
              <w:t>9.3.2.1. Canlıların sınıflandırılmasında kullanılan âlemleri ve bu âlemlerin genel özelliklerini açıklar. 9.3.2.2. Canlıların biyolojik süreçlere ekonomiye ve teknolojiye katkılarını örneklerle açıklar. 9.3.2.3. Virüslerin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 Döngüsü ve Mitoz</w:t>
            </w:r>
          </w:p>
        </w:tc>
        <w:tc>
          <w:tcPr>
            <w:tcW w:w="2693" w:type="dxa"/>
            <w:vAlign w:val="center"/>
          </w:tcPr>
          <w:p w:rsidR="00C60E81" w:rsidRPr="00C60E81" w:rsidRDefault="00C60E81" w:rsidP="00262F51">
            <w:pPr>
              <w:rPr>
                <w:sz w:val="14"/>
                <w:szCs w:val="14"/>
              </w:rPr>
            </w:pPr>
            <w:r w:rsidRPr="00C60E81">
              <w:rPr>
                <w:sz w:val="14"/>
                <w:szCs w:val="14"/>
              </w:rPr>
              <w:t>Hücre Döngüsü ve Mitoz Eşeysiz Üreme</w:t>
            </w:r>
          </w:p>
        </w:tc>
        <w:tc>
          <w:tcPr>
            <w:tcW w:w="3260" w:type="dxa"/>
            <w:vAlign w:val="center"/>
          </w:tcPr>
          <w:p w:rsidR="00C60E81" w:rsidRPr="00C60E81" w:rsidRDefault="00C60E81" w:rsidP="00262F51">
            <w:pPr>
              <w:rPr>
                <w:sz w:val="14"/>
                <w:szCs w:val="14"/>
              </w:rPr>
            </w:pPr>
            <w:r w:rsidRPr="00C60E81">
              <w:rPr>
                <w:sz w:val="14"/>
                <w:szCs w:val="14"/>
              </w:rPr>
              <w:t>10.1.1.1. Canlılarda hücre bölünmesinin gerekliliğini açıklar. 10.1.1.2. Mitozu açıklar. 10.1.1.3. Eşeysiz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Mayoz Eşeyli Üreme</w:t>
            </w:r>
          </w:p>
        </w:tc>
        <w:tc>
          <w:tcPr>
            <w:tcW w:w="2693" w:type="dxa"/>
            <w:vAlign w:val="center"/>
          </w:tcPr>
          <w:p w:rsidR="00C60E81" w:rsidRPr="00C60E81" w:rsidRDefault="00C60E81" w:rsidP="00262F51">
            <w:pPr>
              <w:rPr>
                <w:sz w:val="14"/>
                <w:szCs w:val="14"/>
              </w:rPr>
            </w:pPr>
            <w:r w:rsidRPr="00C60E81">
              <w:rPr>
                <w:sz w:val="14"/>
                <w:szCs w:val="14"/>
              </w:rPr>
              <w:t>Mayoz Eşeyli Üreme</w:t>
            </w:r>
          </w:p>
        </w:tc>
        <w:tc>
          <w:tcPr>
            <w:tcW w:w="3260" w:type="dxa"/>
            <w:vAlign w:val="center"/>
          </w:tcPr>
          <w:p w:rsidR="00C60E81" w:rsidRPr="00C60E81" w:rsidRDefault="00C60E81" w:rsidP="00262F51">
            <w:pPr>
              <w:rPr>
                <w:sz w:val="14"/>
                <w:szCs w:val="14"/>
              </w:rPr>
            </w:pPr>
            <w:r w:rsidRPr="00C60E81">
              <w:rPr>
                <w:sz w:val="14"/>
                <w:szCs w:val="14"/>
              </w:rPr>
              <w:t>10.1.2.1. Mayozu açıklar. 10.1.2.2. Eşeyli üremeyi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Kalıtım-Mendel İlkeleri ve Çaprazlamalar</w:t>
            </w:r>
          </w:p>
        </w:tc>
        <w:tc>
          <w:tcPr>
            <w:tcW w:w="2693" w:type="dxa"/>
            <w:vAlign w:val="center"/>
          </w:tcPr>
          <w:p w:rsidR="00C60E81" w:rsidRPr="00C60E81" w:rsidRDefault="00C60E81" w:rsidP="00262F51">
            <w:pPr>
              <w:rPr>
                <w:sz w:val="14"/>
                <w:szCs w:val="14"/>
              </w:rPr>
            </w:pPr>
            <w:r w:rsidRPr="00C60E81">
              <w:rPr>
                <w:sz w:val="14"/>
                <w:szCs w:val="14"/>
              </w:rPr>
              <w:t>Kalıtım-Mendel İlkeleri ve Çaprazlamalar</w:t>
            </w:r>
          </w:p>
        </w:tc>
        <w:tc>
          <w:tcPr>
            <w:tcW w:w="3260" w:type="dxa"/>
            <w:vAlign w:val="center"/>
          </w:tcPr>
          <w:p w:rsidR="00C60E81" w:rsidRPr="00C60E81" w:rsidRDefault="00C60E81" w:rsidP="00262F51">
            <w:pPr>
              <w:rPr>
                <w:sz w:val="14"/>
                <w:szCs w:val="14"/>
              </w:rPr>
            </w:pPr>
            <w:r w:rsidRPr="00C60E81">
              <w:rPr>
                <w:sz w:val="14"/>
                <w:szCs w:val="14"/>
              </w:rPr>
              <w:t>1. Dönem 1. Sınav 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Kalıtım-Eş baskınlık Çok Alellilik Eşeye Bağlı Kalıtım</w:t>
            </w:r>
          </w:p>
        </w:tc>
        <w:tc>
          <w:tcPr>
            <w:tcW w:w="2693" w:type="dxa"/>
            <w:vAlign w:val="center"/>
          </w:tcPr>
          <w:p w:rsidR="00C60E81" w:rsidRPr="00C60E81" w:rsidRDefault="00C60E81" w:rsidP="00262F51">
            <w:pPr>
              <w:rPr>
                <w:sz w:val="14"/>
                <w:szCs w:val="14"/>
              </w:rPr>
            </w:pPr>
            <w:r w:rsidRPr="00C60E81">
              <w:rPr>
                <w:sz w:val="14"/>
                <w:szCs w:val="14"/>
              </w:rPr>
              <w:t>Kalıtım-Eş baskınlık Çok Alellilik Eşeye Bağlı Kalıtım</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Kalıtım-Soyağaçları Genetik Varyasyonlar ve Biyolojik Çeşitlilik</w:t>
            </w:r>
          </w:p>
        </w:tc>
        <w:tc>
          <w:tcPr>
            <w:tcW w:w="2693" w:type="dxa"/>
            <w:vAlign w:val="center"/>
          </w:tcPr>
          <w:p w:rsidR="00C60E81" w:rsidRPr="00C60E81" w:rsidRDefault="00C60E81" w:rsidP="00262F51">
            <w:pPr>
              <w:rPr>
                <w:sz w:val="14"/>
                <w:szCs w:val="14"/>
              </w:rPr>
            </w:pPr>
            <w:r w:rsidRPr="00C60E81">
              <w:rPr>
                <w:sz w:val="14"/>
                <w:szCs w:val="14"/>
              </w:rPr>
              <w:t>Kalıtım-Soyağaçları Genetik Varyasyonlar ve Biyolojik Çeşitlilik</w:t>
            </w:r>
          </w:p>
        </w:tc>
        <w:tc>
          <w:tcPr>
            <w:tcW w:w="3260" w:type="dxa"/>
            <w:vAlign w:val="center"/>
          </w:tcPr>
          <w:p w:rsidR="00C60E81" w:rsidRPr="00C60E81" w:rsidRDefault="00C60E81" w:rsidP="00262F51">
            <w:pPr>
              <w:rPr>
                <w:sz w:val="14"/>
                <w:szCs w:val="14"/>
              </w:rPr>
            </w:pPr>
            <w:r w:rsidRPr="00C60E81">
              <w:rPr>
                <w:sz w:val="14"/>
                <w:szCs w:val="14"/>
              </w:rPr>
              <w:t>10.2.1.1. Kalıtımın genel esaslarını açıklar. 10.2.1.2. Genetik varyasyonların biyolojik çeşitliliği açıklamadaki rolünü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Ekosistem Ekolojisi</w:t>
            </w:r>
          </w:p>
        </w:tc>
        <w:tc>
          <w:tcPr>
            <w:tcW w:w="2693" w:type="dxa"/>
            <w:vAlign w:val="center"/>
          </w:tcPr>
          <w:p w:rsidR="00C60E81" w:rsidRPr="00C60E81" w:rsidRDefault="00C60E81" w:rsidP="00262F51">
            <w:pPr>
              <w:rPr>
                <w:sz w:val="14"/>
                <w:szCs w:val="14"/>
              </w:rPr>
            </w:pPr>
            <w:r w:rsidRPr="00C60E81">
              <w:rPr>
                <w:sz w:val="14"/>
                <w:szCs w:val="14"/>
              </w:rPr>
              <w:t>Ekosistem Ekolojisi</w:t>
            </w:r>
          </w:p>
        </w:tc>
        <w:tc>
          <w:tcPr>
            <w:tcW w:w="3260" w:type="dxa"/>
            <w:vAlign w:val="center"/>
          </w:tcPr>
          <w:p w:rsidR="00C60E81" w:rsidRPr="00C60E81" w:rsidRDefault="00C60E81" w:rsidP="00262F51">
            <w:pPr>
              <w:rPr>
                <w:sz w:val="14"/>
                <w:szCs w:val="14"/>
              </w:rPr>
            </w:pPr>
            <w:r w:rsidRPr="00C60E81">
              <w:rPr>
                <w:sz w:val="14"/>
                <w:szCs w:val="14"/>
              </w:rPr>
              <w:t>10.3.1.1. Ekosistemin canlı ve cansız bileşenleri arasındaki ilişkiyi açıklar. 10.3.1.2. Canlılardaki beslenme şekillerini örneklerle açıklar. 10.3.1.3. Ekosistemde madde ve enerji akışını analiz eder. 10.3.1.4. Madde döngüleri ve hayatın sürdürülebilirliği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Güncel Çevre Sorunları Doğal Kaynaklar ve Biyolojik Çeşitliliğin Korunması</w:t>
            </w:r>
          </w:p>
        </w:tc>
        <w:tc>
          <w:tcPr>
            <w:tcW w:w="2693" w:type="dxa"/>
            <w:vAlign w:val="center"/>
          </w:tcPr>
          <w:p w:rsidR="00C60E81" w:rsidRPr="00C60E81" w:rsidRDefault="00C60E81" w:rsidP="00262F51">
            <w:pPr>
              <w:rPr>
                <w:sz w:val="14"/>
                <w:szCs w:val="14"/>
              </w:rPr>
            </w:pPr>
            <w:r w:rsidRPr="00C60E81">
              <w:rPr>
                <w:sz w:val="14"/>
                <w:szCs w:val="14"/>
              </w:rPr>
              <w:t>Güncel Çevre Sorunları Doğal Kaynaklar ve Biyolojik Çeşitliliğin Korunması</w:t>
            </w:r>
          </w:p>
        </w:tc>
        <w:tc>
          <w:tcPr>
            <w:tcW w:w="3260" w:type="dxa"/>
            <w:vAlign w:val="center"/>
          </w:tcPr>
          <w:p w:rsidR="00C60E81" w:rsidRPr="00C60E81" w:rsidRDefault="00C60E81" w:rsidP="00262F51">
            <w:pPr>
              <w:rPr>
                <w:sz w:val="14"/>
                <w:szCs w:val="14"/>
              </w:rPr>
            </w:pPr>
            <w:r w:rsidRPr="00C60E81">
              <w:rPr>
                <w:sz w:val="14"/>
                <w:szCs w:val="14"/>
              </w:rPr>
              <w:t>10.3.2.1. Güncel çevre sorunlarının sebeplerini ve olası sonuçlarını değerlendirir. 10.3.2.2. Birey olarak çevre sorunlarının ortaya çıkmasındaki rolünü sorgular. 10.3.2.3. Yerel ve küresel bağlamda çevre kirliliğinin önlenmesine yönelik çözüm önerilerinde bulunur. 10.3.3.1. Doğal kaynakların sürdürülebilirliğinin önemini açıklar. 10.3.3.2. Biyolojik çeşitliliğin yaşam için önemini sorgular. 10.3.3.3. Biyolojik çeşitliliğin korunmasına yönelik çözüm önerilerinde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Sinir Sistemi</w:t>
            </w:r>
          </w:p>
        </w:tc>
        <w:tc>
          <w:tcPr>
            <w:tcW w:w="2693" w:type="dxa"/>
            <w:vAlign w:val="center"/>
          </w:tcPr>
          <w:p w:rsidR="00C60E81" w:rsidRPr="00C60E81" w:rsidRDefault="00C60E81" w:rsidP="00262F51">
            <w:pPr>
              <w:rPr>
                <w:sz w:val="14"/>
                <w:szCs w:val="14"/>
              </w:rPr>
            </w:pPr>
            <w:r w:rsidRPr="00C60E81">
              <w:rPr>
                <w:sz w:val="14"/>
                <w:szCs w:val="14"/>
              </w:rPr>
              <w:t>Sinir Sistemi</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 11.1.1.3. Sinir sistemi hastalıklarına örnekler verir. 11.1.1.4. Sinir sisteminin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Endokrin Sistem</w:t>
            </w:r>
          </w:p>
        </w:tc>
        <w:tc>
          <w:tcPr>
            <w:tcW w:w="2693" w:type="dxa"/>
            <w:vAlign w:val="center"/>
          </w:tcPr>
          <w:p w:rsidR="00C60E81" w:rsidRPr="00C60E81" w:rsidRDefault="00C60E81" w:rsidP="00262F51">
            <w:pPr>
              <w:rPr>
                <w:sz w:val="14"/>
                <w:szCs w:val="14"/>
              </w:rPr>
            </w:pPr>
            <w:r w:rsidRPr="00C60E81">
              <w:rPr>
                <w:sz w:val="14"/>
                <w:szCs w:val="14"/>
              </w:rPr>
              <w:t>Endokrin Sistem</w:t>
            </w:r>
          </w:p>
        </w:tc>
        <w:tc>
          <w:tcPr>
            <w:tcW w:w="3260" w:type="dxa"/>
            <w:vAlign w:val="center"/>
          </w:tcPr>
          <w:p w:rsidR="00C60E81" w:rsidRPr="00C60E81" w:rsidRDefault="00C60E81" w:rsidP="00262F51">
            <w:pPr>
              <w:rPr>
                <w:sz w:val="14"/>
                <w:szCs w:val="14"/>
              </w:rPr>
            </w:pPr>
            <w:r w:rsidRPr="00C60E81">
              <w:rPr>
                <w:sz w:val="14"/>
                <w:szCs w:val="14"/>
              </w:rPr>
              <w:t>11.1.1.2. Endokrin bezleri ve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Duyu Organları</w:t>
            </w:r>
          </w:p>
        </w:tc>
        <w:tc>
          <w:tcPr>
            <w:tcW w:w="2693" w:type="dxa"/>
            <w:vAlign w:val="center"/>
          </w:tcPr>
          <w:p w:rsidR="00C60E81" w:rsidRPr="00C60E81" w:rsidRDefault="00C60E81" w:rsidP="00262F51">
            <w:pPr>
              <w:rPr>
                <w:sz w:val="14"/>
                <w:szCs w:val="14"/>
              </w:rPr>
            </w:pPr>
            <w:r w:rsidRPr="00C60E81">
              <w:rPr>
                <w:sz w:val="14"/>
                <w:szCs w:val="14"/>
              </w:rPr>
              <w:t>Duyu Organları</w:t>
            </w:r>
          </w:p>
        </w:tc>
        <w:tc>
          <w:tcPr>
            <w:tcW w:w="3260" w:type="dxa"/>
            <w:vAlign w:val="center"/>
          </w:tcPr>
          <w:p w:rsidR="00C60E81" w:rsidRPr="00C60E81" w:rsidRDefault="00C60E81" w:rsidP="00262F51">
            <w:pPr>
              <w:rPr>
                <w:sz w:val="14"/>
                <w:szCs w:val="14"/>
              </w:rPr>
            </w:pPr>
            <w:r w:rsidRPr="00C60E81">
              <w:rPr>
                <w:sz w:val="14"/>
                <w:szCs w:val="14"/>
              </w:rPr>
              <w:t>11.1.1.5. Duyu organlarının yapı ve görevlerini açıklar. 11.1.1.6. Duyu organı hastalıklarını açıklar. 11.1.1.7. Duyu organlarının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Destek ve Hareket Sistemi</w:t>
            </w:r>
          </w:p>
        </w:tc>
        <w:tc>
          <w:tcPr>
            <w:tcW w:w="2693" w:type="dxa"/>
            <w:vAlign w:val="center"/>
          </w:tcPr>
          <w:p w:rsidR="00C60E81" w:rsidRPr="00C60E81" w:rsidRDefault="00C60E81" w:rsidP="00262F51">
            <w:pPr>
              <w:rPr>
                <w:sz w:val="14"/>
                <w:szCs w:val="14"/>
              </w:rPr>
            </w:pPr>
            <w:r w:rsidRPr="00C60E81">
              <w:rPr>
                <w:sz w:val="14"/>
                <w:szCs w:val="14"/>
              </w:rPr>
              <w:t>Destek ve Hareket Sistemi</w:t>
            </w:r>
          </w:p>
        </w:tc>
        <w:tc>
          <w:tcPr>
            <w:tcW w:w="3260" w:type="dxa"/>
            <w:vAlign w:val="center"/>
          </w:tcPr>
          <w:p w:rsidR="00C60E81" w:rsidRPr="00C60E81" w:rsidRDefault="00C60E81" w:rsidP="00262F51">
            <w:pPr>
              <w:rPr>
                <w:sz w:val="14"/>
                <w:szCs w:val="14"/>
              </w:rPr>
            </w:pPr>
            <w:r w:rsidRPr="00C60E81">
              <w:rPr>
                <w:sz w:val="14"/>
                <w:szCs w:val="14"/>
              </w:rPr>
              <w:t>1. Dönem 2. Sınav 11.1.2.1. Destek ve hareket sisteminin yapı görev ve işleyişini açıklar. 11.1.2.2. Destek ve hareket sistemi hastalıklarını açıklar. 11.1.2.3. Destek ve hareket sisteminin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Sindirim Sistemi</w:t>
            </w:r>
          </w:p>
        </w:tc>
        <w:tc>
          <w:tcPr>
            <w:tcW w:w="2693" w:type="dxa"/>
            <w:vAlign w:val="center"/>
          </w:tcPr>
          <w:p w:rsidR="00C60E81" w:rsidRPr="00C60E81" w:rsidRDefault="00C60E81" w:rsidP="00262F51">
            <w:pPr>
              <w:rPr>
                <w:sz w:val="14"/>
                <w:szCs w:val="14"/>
              </w:rPr>
            </w:pPr>
            <w:r w:rsidRPr="00C60E81">
              <w:rPr>
                <w:sz w:val="14"/>
                <w:szCs w:val="14"/>
              </w:rPr>
              <w:t>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 11.1.3.2. Sindirim sistemi hastalıklarını açıklar. 11.1.3.3. Sindirim sisteminin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Dolaşım Sistemi Lenf Dolaşımı</w:t>
            </w:r>
          </w:p>
        </w:tc>
        <w:tc>
          <w:tcPr>
            <w:tcW w:w="2693" w:type="dxa"/>
            <w:vAlign w:val="center"/>
          </w:tcPr>
          <w:p w:rsidR="00C60E81" w:rsidRPr="00C60E81" w:rsidRDefault="00C60E81" w:rsidP="00262F51">
            <w:pPr>
              <w:rPr>
                <w:sz w:val="14"/>
                <w:szCs w:val="14"/>
              </w:rPr>
            </w:pPr>
            <w:r w:rsidRPr="00C60E81">
              <w:rPr>
                <w:sz w:val="14"/>
                <w:szCs w:val="14"/>
              </w:rPr>
              <w:t>Dolaşım Sistemi Lenf Dolaşımı</w:t>
            </w:r>
          </w:p>
        </w:tc>
        <w:tc>
          <w:tcPr>
            <w:tcW w:w="3260" w:type="dxa"/>
            <w:vAlign w:val="center"/>
          </w:tcPr>
          <w:p w:rsidR="00C60E81" w:rsidRPr="00C60E81" w:rsidRDefault="00C60E81" w:rsidP="00262F51">
            <w:pPr>
              <w:rPr>
                <w:sz w:val="14"/>
                <w:szCs w:val="14"/>
              </w:rPr>
            </w:pPr>
            <w:r w:rsidRPr="00C60E81">
              <w:rPr>
                <w:sz w:val="14"/>
                <w:szCs w:val="14"/>
              </w:rPr>
              <w:t>11.1.4.1. Kalp kan ve kan damarlarının yapı görev ve işleyişini açıklar. 11.1.4.2. Lenf dolaşımını açıklar. 11.1.4.3. Dolaşım sistemi hastalıklarını açıklar. 11.1.4.4. Dolaşım sisteminin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Dolaşım Sistemi Lenf Dolaşımı Bağışıklık Sistemi</w:t>
            </w:r>
          </w:p>
        </w:tc>
        <w:tc>
          <w:tcPr>
            <w:tcW w:w="2693" w:type="dxa"/>
            <w:vAlign w:val="center"/>
          </w:tcPr>
          <w:p w:rsidR="00C60E81" w:rsidRPr="00C60E81" w:rsidRDefault="00C60E81" w:rsidP="00262F51">
            <w:pPr>
              <w:rPr>
                <w:sz w:val="14"/>
                <w:szCs w:val="14"/>
              </w:rPr>
            </w:pPr>
            <w:r w:rsidRPr="00C60E81">
              <w:rPr>
                <w:sz w:val="14"/>
                <w:szCs w:val="14"/>
              </w:rPr>
              <w:t>Dolaşım Sistemi Lenf Dolaşımı Bağışıklık Sistemi</w:t>
            </w:r>
          </w:p>
        </w:tc>
        <w:tc>
          <w:tcPr>
            <w:tcW w:w="3260" w:type="dxa"/>
            <w:vAlign w:val="center"/>
          </w:tcPr>
          <w:p w:rsidR="00C60E81" w:rsidRPr="00C60E81" w:rsidRDefault="00C60E81" w:rsidP="00262F51">
            <w:pPr>
              <w:rPr>
                <w:sz w:val="14"/>
                <w:szCs w:val="14"/>
              </w:rPr>
            </w:pPr>
            <w:r w:rsidRPr="00C60E81">
              <w:rPr>
                <w:sz w:val="14"/>
                <w:szCs w:val="14"/>
              </w:rPr>
              <w:t>11.1.4.5. Bağışıklık türlerini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Solunum Sistemi</w:t>
            </w:r>
          </w:p>
        </w:tc>
        <w:tc>
          <w:tcPr>
            <w:tcW w:w="2693" w:type="dxa"/>
            <w:vAlign w:val="center"/>
          </w:tcPr>
          <w:p w:rsidR="00C60E81" w:rsidRPr="00C60E81" w:rsidRDefault="00C60E81" w:rsidP="00262F51">
            <w:pPr>
              <w:rPr>
                <w:sz w:val="14"/>
                <w:szCs w:val="14"/>
              </w:rPr>
            </w:pPr>
            <w:r w:rsidRPr="00C60E81">
              <w:rPr>
                <w:sz w:val="14"/>
                <w:szCs w:val="14"/>
              </w:rPr>
              <w:t>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değişimini açıklar. 11.1.5.3. Solunum sistemi hastalıklarına örnekler verir. 11.1.5.4. Solunum sisteminin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Üriner Sistem</w:t>
            </w:r>
          </w:p>
        </w:tc>
        <w:tc>
          <w:tcPr>
            <w:tcW w:w="2693" w:type="dxa"/>
            <w:vAlign w:val="center"/>
          </w:tcPr>
          <w:p w:rsidR="00C60E81" w:rsidRPr="00C60E81" w:rsidRDefault="00C60E81" w:rsidP="00262F51">
            <w:pPr>
              <w:rPr>
                <w:sz w:val="14"/>
                <w:szCs w:val="14"/>
              </w:rPr>
            </w:pPr>
            <w:r w:rsidRPr="00C60E81">
              <w:rPr>
                <w:sz w:val="14"/>
                <w:szCs w:val="14"/>
              </w:rPr>
              <w:t>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 11.1.6.2. Böbreklerin homeostazın korunmasındaki rolünü belirtir. 11.1.6.3. Üriner sistem hastalıklarına örnekler verir. 11.1.6.4. Üriner sistemin sağlıklı yapısının korunması için yapılması gerekenler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Üreme Sistemi ve Embriyonik Gelişim</w:t>
            </w:r>
          </w:p>
        </w:tc>
        <w:tc>
          <w:tcPr>
            <w:tcW w:w="2693" w:type="dxa"/>
            <w:vAlign w:val="center"/>
          </w:tcPr>
          <w:p w:rsidR="00C60E81" w:rsidRPr="00C60E81" w:rsidRDefault="00C60E81" w:rsidP="00262F51">
            <w:pPr>
              <w:rPr>
                <w:sz w:val="14"/>
                <w:szCs w:val="14"/>
              </w:rPr>
            </w:pPr>
            <w:r w:rsidRPr="00C60E81">
              <w:rPr>
                <w:sz w:val="14"/>
                <w:szCs w:val="14"/>
              </w:rPr>
              <w:t>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11.1.7.1. Üreme sisteminin yapı görev ve işleyişini açıklar. 11.1.7.2. Üreme sisteminin sağlıklı yapısının korunması için yapılması gerekenler hakkında çıkarımda bulunur. 11.1.7.3. İnsanda embriyonik gelişim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Komünite Ekolojisi Popülasyon Ekolojisi</w:t>
            </w:r>
          </w:p>
        </w:tc>
        <w:tc>
          <w:tcPr>
            <w:tcW w:w="2693" w:type="dxa"/>
            <w:vAlign w:val="center"/>
          </w:tcPr>
          <w:p w:rsidR="00C60E81" w:rsidRPr="00C60E81" w:rsidRDefault="00C60E81" w:rsidP="00262F51">
            <w:pPr>
              <w:rPr>
                <w:sz w:val="14"/>
                <w:szCs w:val="14"/>
              </w:rPr>
            </w:pPr>
            <w:r w:rsidRPr="00C60E81">
              <w:rPr>
                <w:sz w:val="14"/>
                <w:szCs w:val="14"/>
              </w:rPr>
              <w:t>Komünite Ekolojisi Popülasyon Ekolojisi</w:t>
            </w:r>
          </w:p>
        </w:tc>
        <w:tc>
          <w:tcPr>
            <w:tcW w:w="3260" w:type="dxa"/>
            <w:vAlign w:val="center"/>
          </w:tcPr>
          <w:p w:rsidR="00C60E81" w:rsidRPr="00C60E81" w:rsidRDefault="00C60E81" w:rsidP="00262F51">
            <w:pPr>
              <w:rPr>
                <w:sz w:val="14"/>
                <w:szCs w:val="14"/>
              </w:rPr>
            </w:pPr>
            <w:r w:rsidRPr="00C60E81">
              <w:rPr>
                <w:sz w:val="14"/>
                <w:szCs w:val="14"/>
              </w:rPr>
              <w:t>11.2.1.1. Komünitenin yapısını etkileyen faktörleri açıklar. 11.2.1.2. Komünitede tür içi ve türler arası rekabeti örneklerle açıklar. 11.2.1.3. Komünitede türler arası simbiyotik ilişkileri örneklerle açıklar. 11.2.1.4. Komünitelerde süksesyonu örneklerle açıklar. 11.2.2.1. Popülasyon dinamiklerini etkileyen faktörleri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Nükleik Asitler</w:t>
            </w:r>
          </w:p>
        </w:tc>
        <w:tc>
          <w:tcPr>
            <w:tcW w:w="2693" w:type="dxa"/>
            <w:vAlign w:val="center"/>
          </w:tcPr>
          <w:p w:rsidR="00C60E81" w:rsidRPr="00C60E81" w:rsidRDefault="00C60E81" w:rsidP="00262F51">
            <w:pPr>
              <w:rPr>
                <w:sz w:val="14"/>
                <w:szCs w:val="14"/>
              </w:rPr>
            </w:pPr>
            <w:r w:rsidRPr="00C60E81">
              <w:rPr>
                <w:sz w:val="14"/>
                <w:szCs w:val="14"/>
              </w:rPr>
              <w:t>Nükleik Asitler</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 12.1.1.2. Nükleik asitlerin türlerini ve görevlerini açıklar. 12.1.1.3. Hücrede genetik materyalin organizasyonunda parça-bütün ilişkisi kurar. 12.1.1.4. DNA replikasyonunu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Genetik Şifre ve Protein Sentezi Genetik Mühendisliği ve Biyoteknoloji</w:t>
            </w:r>
          </w:p>
        </w:tc>
        <w:tc>
          <w:tcPr>
            <w:tcW w:w="2693" w:type="dxa"/>
            <w:vAlign w:val="center"/>
          </w:tcPr>
          <w:p w:rsidR="00C60E81" w:rsidRPr="00C60E81" w:rsidRDefault="00C60E81" w:rsidP="00262F51">
            <w:pPr>
              <w:rPr>
                <w:sz w:val="14"/>
                <w:szCs w:val="14"/>
              </w:rPr>
            </w:pPr>
            <w:r w:rsidRPr="00C60E81">
              <w:rPr>
                <w:sz w:val="14"/>
                <w:szCs w:val="14"/>
              </w:rPr>
              <w:t>Genetik Şifre ve Protein Sentezi Genetik Mühendisliği ve Biyoteknoloji</w:t>
            </w:r>
          </w:p>
        </w:tc>
        <w:tc>
          <w:tcPr>
            <w:tcW w:w="3260" w:type="dxa"/>
            <w:vAlign w:val="center"/>
          </w:tcPr>
          <w:p w:rsidR="00C60E81" w:rsidRPr="00C60E81" w:rsidRDefault="00C60E81" w:rsidP="00262F51">
            <w:pPr>
              <w:rPr>
                <w:sz w:val="14"/>
                <w:szCs w:val="14"/>
              </w:rPr>
            </w:pPr>
            <w:r w:rsidRPr="00C60E81">
              <w:rPr>
                <w:sz w:val="14"/>
                <w:szCs w:val="14"/>
              </w:rPr>
              <w:t>2. Dönem 1. Sınav 12.1.2.1. Protein sentezi mekanizmasını açıklar. 12.1.2.2. Genetik mühendisliği ve biyoteknoloji kavramlarını açıklar. 12.1.2.3. Genetik mühendisliği ve biyoteknoloji uygulamalarını açıklar. 12.1.2.4. Genetik mühendisliği ve biyoteknoloji uygulamalarının insan yaşamına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Canlılık ve Enerji Fotosentez Kemosentez</w:t>
            </w:r>
          </w:p>
        </w:tc>
        <w:tc>
          <w:tcPr>
            <w:tcW w:w="2693" w:type="dxa"/>
            <w:vAlign w:val="center"/>
          </w:tcPr>
          <w:p w:rsidR="00C60E81" w:rsidRPr="00C60E81" w:rsidRDefault="00C60E81" w:rsidP="00262F51">
            <w:pPr>
              <w:rPr>
                <w:sz w:val="14"/>
                <w:szCs w:val="14"/>
              </w:rPr>
            </w:pPr>
            <w:r w:rsidRPr="00C60E81">
              <w:rPr>
                <w:sz w:val="14"/>
                <w:szCs w:val="14"/>
              </w:rPr>
              <w:t>Canlılık ve Enerji Fotosentez Kemosentez</w:t>
            </w:r>
          </w:p>
        </w:tc>
        <w:tc>
          <w:tcPr>
            <w:tcW w:w="3260" w:type="dxa"/>
            <w:vAlign w:val="center"/>
          </w:tcPr>
          <w:p w:rsidR="00C60E81" w:rsidRPr="00C60E81" w:rsidRDefault="00C60E81" w:rsidP="00262F51">
            <w:pPr>
              <w:rPr>
                <w:sz w:val="14"/>
                <w:szCs w:val="14"/>
              </w:rPr>
            </w:pPr>
            <w:r w:rsidRPr="00C60E81">
              <w:rPr>
                <w:sz w:val="14"/>
                <w:szCs w:val="14"/>
              </w:rPr>
              <w:t>12.2.1.1. Yaşamın devamı için enerjinin gerekliliğini açıklar. 12.2.2.1. Fotosentezin canlılar için önemini sorgular. 12.2.2.2. Fotosentez olayını şema kullanarak açıklar. 12.2.2.3. Fotosentez hızını etkileyen faktörleri değerlendirir. 12.2.3.1. Kemosentez olayını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Hücresel Solunum Fermantasyon</w:t>
            </w:r>
          </w:p>
        </w:tc>
        <w:tc>
          <w:tcPr>
            <w:tcW w:w="2693" w:type="dxa"/>
            <w:vAlign w:val="center"/>
          </w:tcPr>
          <w:p w:rsidR="00C60E81" w:rsidRPr="00C60E81" w:rsidRDefault="00C60E81" w:rsidP="00262F51">
            <w:pPr>
              <w:rPr>
                <w:sz w:val="14"/>
                <w:szCs w:val="14"/>
              </w:rPr>
            </w:pPr>
            <w:r w:rsidRPr="00C60E81">
              <w:rPr>
                <w:sz w:val="14"/>
                <w:szCs w:val="14"/>
              </w:rPr>
              <w:t>Hücresel Solunum Fermantasyon</w:t>
            </w:r>
          </w:p>
        </w:tc>
        <w:tc>
          <w:tcPr>
            <w:tcW w:w="3260" w:type="dxa"/>
            <w:vAlign w:val="center"/>
          </w:tcPr>
          <w:p w:rsidR="00C60E81" w:rsidRPr="00C60E81" w:rsidRDefault="00C60E81" w:rsidP="00262F51">
            <w:pPr>
              <w:rPr>
                <w:sz w:val="14"/>
                <w:szCs w:val="14"/>
              </w:rPr>
            </w:pPr>
            <w:r w:rsidRPr="00C60E81">
              <w:rPr>
                <w:sz w:val="14"/>
                <w:szCs w:val="14"/>
              </w:rPr>
              <w:t>12.2.4.1. Hücresel solunumu açıklar. 12.2.4.2. Aerobik solunumda reaktanlar ve son ürünler ile ilgili deney yapar. 12.2.4.3. Fotosentez ve solunum arasındaki ilişki hakkında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Bitkisel Dokular</w:t>
            </w:r>
          </w:p>
        </w:tc>
        <w:tc>
          <w:tcPr>
            <w:tcW w:w="2693" w:type="dxa"/>
            <w:vAlign w:val="center"/>
          </w:tcPr>
          <w:p w:rsidR="00C60E81" w:rsidRPr="00C60E81" w:rsidRDefault="00C60E81" w:rsidP="00262F51">
            <w:pPr>
              <w:rPr>
                <w:sz w:val="14"/>
                <w:szCs w:val="14"/>
              </w:rPr>
            </w:pPr>
            <w:r w:rsidRPr="00C60E81">
              <w:rPr>
                <w:sz w:val="14"/>
                <w:szCs w:val="14"/>
              </w:rPr>
              <w:t>Bitkisel Organlar Bitki Hormonları Bitkilerde Hareket</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 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Bitkilerde Madde Taşınması</w:t>
            </w:r>
          </w:p>
        </w:tc>
        <w:tc>
          <w:tcPr>
            <w:tcW w:w="2693" w:type="dxa"/>
            <w:vAlign w:val="center"/>
          </w:tcPr>
          <w:p w:rsidR="00C60E81" w:rsidRPr="00C60E81" w:rsidRDefault="00C60E81" w:rsidP="00262F51">
            <w:pPr>
              <w:rPr>
                <w:sz w:val="14"/>
                <w:szCs w:val="14"/>
              </w:rPr>
            </w:pPr>
            <w:r w:rsidRPr="00C60E81">
              <w:rPr>
                <w:sz w:val="14"/>
                <w:szCs w:val="14"/>
              </w:rPr>
              <w:t>Bitkilerde Madde Taşınması</w:t>
            </w:r>
          </w:p>
        </w:tc>
        <w:tc>
          <w:tcPr>
            <w:tcW w:w="3260" w:type="dxa"/>
            <w:vAlign w:val="center"/>
          </w:tcPr>
          <w:p w:rsidR="00C60E81" w:rsidRPr="00C60E81" w:rsidRDefault="00C60E81" w:rsidP="00262F51">
            <w:pPr>
              <w:rPr>
                <w:sz w:val="14"/>
                <w:szCs w:val="14"/>
              </w:rPr>
            </w:pPr>
            <w:r w:rsidRPr="00C60E81">
              <w:rPr>
                <w:sz w:val="14"/>
                <w:szCs w:val="14"/>
              </w:rPr>
              <w:t>12.3.2.1. Köklerde su ve mineral emilimini açıklar. 12.3.2.2. Bitkilerde su ve mineral taşınma mekanizmasını açıklar. 12.3.2.3. Bitkilerde fotosentez ürünlerinin taşınma mekanizmasını açıklar. 12.3.2.4. Bitkilerde su ve madde taşınması ile ilgili deney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Bitkilerde Eşeyli Üreme</w:t>
            </w:r>
          </w:p>
        </w:tc>
        <w:tc>
          <w:tcPr>
            <w:tcW w:w="2693" w:type="dxa"/>
            <w:vAlign w:val="center"/>
          </w:tcPr>
          <w:p w:rsidR="00C60E81" w:rsidRPr="00C60E81" w:rsidRDefault="00C60E81" w:rsidP="00262F51">
            <w:pPr>
              <w:rPr>
                <w:sz w:val="14"/>
                <w:szCs w:val="14"/>
              </w:rPr>
            </w:pPr>
            <w:r w:rsidRPr="00C60E81">
              <w:rPr>
                <w:sz w:val="14"/>
                <w:szCs w:val="14"/>
              </w:rPr>
              <w:t>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 12.3.3.2. Çiçekli bitkilerde döllenmeyi tohum ve meyvenin oluşumunu açıklar. 12.3.3.3. Tohum çimlenmesini gözleyebileceği deney tasarlar. 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Canlılar ve Çevre</w:t>
            </w:r>
          </w:p>
        </w:tc>
        <w:tc>
          <w:tcPr>
            <w:tcW w:w="2693" w:type="dxa"/>
            <w:vAlign w:val="center"/>
          </w:tcPr>
          <w:p w:rsidR="00C60E81" w:rsidRPr="00C60E81" w:rsidRDefault="00C60E81" w:rsidP="00262F51">
            <w:pPr>
              <w:rPr>
                <w:sz w:val="14"/>
                <w:szCs w:val="14"/>
              </w:rPr>
            </w:pPr>
            <w:r w:rsidRPr="00C60E81">
              <w:rPr>
                <w:sz w:val="14"/>
                <w:szCs w:val="14"/>
              </w:rPr>
              <w:t>Canlılar ve Çevre</w:t>
            </w:r>
          </w:p>
        </w:tc>
        <w:tc>
          <w:tcPr>
            <w:tcW w:w="3260" w:type="dxa"/>
            <w:vAlign w:val="center"/>
          </w:tcPr>
          <w:p w:rsidR="00C60E81" w:rsidRPr="00C60E81" w:rsidRDefault="00C60E81" w:rsidP="00262F51">
            <w:pPr>
              <w:rPr>
                <w:sz w:val="14"/>
                <w:szCs w:val="14"/>
              </w:rPr>
            </w:pPr>
            <w:r w:rsidRPr="00C60E81">
              <w:rPr>
                <w:sz w:val="14"/>
                <w:szCs w:val="14"/>
              </w:rPr>
              <w:t>12.4.1.1. Çevre şartlarının genetik değişimlerin sürekliliğine olan etkisini açıklar. 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