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SBU.7.2. Farklı toplum ve kültürlerin bilimsel bilginin gelişimine olan katkısını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SBU.7.2. Farklı toplum ve kültürlerin bilimsel bilginin gelişimine olan katkısını tartışır. 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SBU.8.2. Üç boyutlu model tasarlayarak yapar. SBU.1.9. Bilimsel bilginin oluşturulmasında karşılaştırma ve sınıflandırmanın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 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 SBU.2.3. Araştırma sorusunaproblemine uygun yöntem belirler. 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1. Dönem 1. Sınav SBU.2.9. Elde ettiği bilgiyi değerlendirerek rapor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 Teknoloji ve Sanat</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 Teknoloji ve Sanat</w:t>
            </w:r>
          </w:p>
        </w:tc>
        <w:tc>
          <w:tcPr>
            <w:tcW w:w="3260" w:type="dxa"/>
            <w:vAlign w:val="center"/>
          </w:tcPr>
          <w:p w:rsidR="00C60E81" w:rsidRPr="00C60E81" w:rsidRDefault="00C60E81" w:rsidP="00262F51">
            <w:pPr>
              <w:rPr>
                <w:sz w:val="14"/>
                <w:szCs w:val="14"/>
              </w:rPr>
            </w:pPr>
            <w:r w:rsidRPr="00C60E81">
              <w:rPr>
                <w:sz w:val="14"/>
                <w:szCs w:val="14"/>
              </w:rPr>
              <w:t>SBU.7.5. Bilim ve sanat arasındaki ilişkiyi açıklar.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SBU.1.7. Veriyedelile dayalı argüman oluşturarak argümanlarını savunur. SBU.2.6. Verileri analiz eder ve yorumlar. SBU.2.9. Elde ettiği bilgiyi değerlendirerek rapor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 SBU.7.8. Disiplinler arası ilişkileri kullanır. 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SBU.2.2. Araştırma sorusunaproblemine uygun hipotezi tanımlar. 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 SBU.2.9. Elde ettiği bilgiyi değerlendirerek rapor hazırlar ve sunar. 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1. Dönem 2. Sınav 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Belirleme ve Uygun Çözümler Tasarlama</w:t>
            </w:r>
          </w:p>
        </w:tc>
        <w:tc>
          <w:tcPr>
            <w:tcW w:w="2693" w:type="dxa"/>
            <w:vAlign w:val="center"/>
          </w:tcPr>
          <w:p w:rsidR="00C60E81" w:rsidRPr="00C60E81" w:rsidRDefault="00C60E81" w:rsidP="00262F51">
            <w:pPr>
              <w:rPr>
                <w:sz w:val="14"/>
                <w:szCs w:val="14"/>
              </w:rPr>
            </w:pPr>
            <w:r w:rsidRPr="00C60E81">
              <w:rPr>
                <w:sz w:val="14"/>
                <w:szCs w:val="14"/>
              </w:rPr>
              <w:t>Günlük Yaşam Problemlerini Belirleme ve Uygun Çözümler Tasarlama</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SBU.8.2. Üç boyutlu model tasarlayarak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 İçin Bilim ve Mühendislik</w:t>
            </w:r>
          </w:p>
        </w:tc>
        <w:tc>
          <w:tcPr>
            <w:tcW w:w="2693" w:type="dxa"/>
            <w:vAlign w:val="center"/>
          </w:tcPr>
          <w:p w:rsidR="00C60E81" w:rsidRPr="00C60E81" w:rsidRDefault="00C60E81" w:rsidP="00262F51">
            <w:pPr>
              <w:rPr>
                <w:sz w:val="14"/>
                <w:szCs w:val="14"/>
              </w:rPr>
            </w:pPr>
            <w:r w:rsidRPr="00C60E81">
              <w:rPr>
                <w:sz w:val="14"/>
                <w:szCs w:val="14"/>
              </w:rPr>
              <w:t>Yaşam İçin Bilim ve Mühendislik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Uygun Ürünler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Uygun Ürünler Sunma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 SBU.1.2. Bilimsel bilginin delillere dayalı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Problemlerine Uygun Ürünler Sunma</w:t>
            </w:r>
          </w:p>
        </w:tc>
        <w:tc>
          <w:tcPr>
            <w:tcW w:w="2693" w:type="dxa"/>
            <w:vAlign w:val="center"/>
          </w:tcPr>
          <w:p w:rsidR="00C60E81" w:rsidRPr="00C60E81" w:rsidRDefault="00C60E81" w:rsidP="00262F51">
            <w:pPr>
              <w:rPr>
                <w:sz w:val="14"/>
                <w:szCs w:val="14"/>
              </w:rPr>
            </w:pPr>
            <w:r w:rsidRPr="00C60E81">
              <w:rPr>
                <w:sz w:val="14"/>
                <w:szCs w:val="14"/>
              </w:rPr>
              <w:t>Günlük Yaşam Problemlerine Uygun Ürünler Sunma</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 SBU.2.3. Araştırma sorusunaproblemine uygun yöntem belirler. 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2. Dönem 1. Sınav SBU.1.7. Veriyedelile dayalı argüman oluşturarak argümanlarını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SBU.7.6. Sosyobilimsel konularda mantıksal muhakeme yaparak karar verir.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İletişimi</w:t>
            </w:r>
          </w:p>
        </w:tc>
        <w:tc>
          <w:tcPr>
            <w:tcW w:w="2693" w:type="dxa"/>
            <w:vAlign w:val="center"/>
          </w:tcPr>
          <w:p w:rsidR="00C60E81" w:rsidRPr="00C60E81" w:rsidRDefault="00C60E81" w:rsidP="00262F51">
            <w:pPr>
              <w:rPr>
                <w:sz w:val="14"/>
                <w:szCs w:val="14"/>
              </w:rPr>
            </w:pPr>
            <w:r w:rsidRPr="00C60E81">
              <w:rPr>
                <w:sz w:val="14"/>
                <w:szCs w:val="14"/>
              </w:rPr>
              <w:t>Bilim İletişimi</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İletişimi</w:t>
            </w:r>
          </w:p>
        </w:tc>
        <w:tc>
          <w:tcPr>
            <w:tcW w:w="2693" w:type="dxa"/>
            <w:vAlign w:val="center"/>
          </w:tcPr>
          <w:p w:rsidR="00C60E81" w:rsidRPr="00C60E81" w:rsidRDefault="00C60E81" w:rsidP="00262F51">
            <w:pPr>
              <w:rPr>
                <w:sz w:val="14"/>
                <w:szCs w:val="14"/>
              </w:rPr>
            </w:pPr>
            <w:r w:rsidRPr="00C60E81">
              <w:rPr>
                <w:sz w:val="14"/>
                <w:szCs w:val="14"/>
              </w:rPr>
              <w:t>Bilim İletişimi</w:t>
            </w:r>
          </w:p>
        </w:tc>
        <w:tc>
          <w:tcPr>
            <w:tcW w:w="3260" w:type="dxa"/>
            <w:vAlign w:val="center"/>
          </w:tcPr>
          <w:p w:rsidR="00C60E81" w:rsidRPr="00C60E81" w:rsidRDefault="00C60E81" w:rsidP="00262F51">
            <w:pPr>
              <w:rPr>
                <w:sz w:val="14"/>
                <w:szCs w:val="14"/>
              </w:rPr>
            </w:pPr>
            <w:r w:rsidRPr="00C60E81">
              <w:rPr>
                <w:sz w:val="14"/>
                <w:szCs w:val="14"/>
              </w:rPr>
              <w:t>SBU.9.1. Bilimsel bilginin etik ilkelere bağlı kalarak oluşturulduğunu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SBU.1.4. Çevresindeki doğa olaylarını bilimsel olarak açıklar. SBU.2.1. Bilimsel bilginin oluşturulmasında farklı bilimsel yöntemlerden yararlandığının farkına varır. SBU.4.1. Bilimsel bilginin gelişiminin her aşamasında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 SBU.7.6. Sosyobilimsel konularda mantıksal muhakeme yaparak karar verir.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SBU.9.1. Bilimsel bilginin etik ilkelere bağlı kalarak oluşturulduğunu açıklar. SBU.9.2. Bilim uygulamalarında etik ilkelere önem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2. Dönem 2. Sınav 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SBU.8.3. Bilimsel ve matematiksel modellerden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