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MATEMATK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MU.6.1.1. Doğal Sayılarla İşlemler</w:t>
            </w:r>
          </w:p>
        </w:tc>
        <w:tc>
          <w:tcPr>
            <w:tcW w:w="3260" w:type="dxa"/>
            <w:vAlign w:val="center"/>
          </w:tcPr>
          <w:p w:rsidR="00C60E81" w:rsidRPr="00C60E81" w:rsidRDefault="00C60E81" w:rsidP="00262F51">
            <w:pPr>
              <w:rPr>
                <w:sz w:val="14"/>
                <w:szCs w:val="14"/>
              </w:rPr>
            </w:pPr>
            <w:r w:rsidRPr="00C60E81">
              <w:rPr>
                <w:sz w:val="14"/>
                <w:szCs w:val="14"/>
              </w:rPr>
              <w:t>MU.6.1.1.1.Üslü sayılarla hesaplama gerektiren günlük hayat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MU.6.1.1. Doğal Sayılarla İşlemler</w:t>
            </w:r>
          </w:p>
        </w:tc>
        <w:tc>
          <w:tcPr>
            <w:tcW w:w="3260" w:type="dxa"/>
            <w:vAlign w:val="center"/>
          </w:tcPr>
          <w:p w:rsidR="00C60E81" w:rsidRPr="00C60E81" w:rsidRDefault="00C60E81" w:rsidP="00262F51">
            <w:pPr>
              <w:rPr>
                <w:sz w:val="14"/>
                <w:szCs w:val="14"/>
              </w:rPr>
            </w:pPr>
            <w:r w:rsidRPr="00C60E81">
              <w:rPr>
                <w:sz w:val="14"/>
                <w:szCs w:val="14"/>
              </w:rPr>
              <w:t>MU.6.1.1.1.Üslü sayılarla hesaplama gerektiren günlük hayat problemleri çözer. MU.6.1.1.2.Doğal sayılarda ortak çarpan parantezine alma ve dağılma özelliğine yönelik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MU.6.1.1. Doğal Sayılarla İşlemler</w:t>
            </w:r>
          </w:p>
        </w:tc>
        <w:tc>
          <w:tcPr>
            <w:tcW w:w="3260" w:type="dxa"/>
            <w:vAlign w:val="center"/>
          </w:tcPr>
          <w:p w:rsidR="00C60E81" w:rsidRPr="00C60E81" w:rsidRDefault="00C60E81" w:rsidP="00262F51">
            <w:pPr>
              <w:rPr>
                <w:sz w:val="14"/>
                <w:szCs w:val="14"/>
              </w:rPr>
            </w:pPr>
            <w:r w:rsidRPr="00C60E81">
              <w:rPr>
                <w:sz w:val="14"/>
                <w:szCs w:val="14"/>
              </w:rPr>
              <w:t>MU.6.1.1.2.Doğal sayılarda ortak çarpan parantezine alma ve dağılma özelliğine yönelik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MU.6.1.2. Çarpanlar ve Katlar</w:t>
            </w:r>
          </w:p>
        </w:tc>
        <w:tc>
          <w:tcPr>
            <w:tcW w:w="3260" w:type="dxa"/>
            <w:vAlign w:val="center"/>
          </w:tcPr>
          <w:p w:rsidR="00C60E81" w:rsidRPr="00C60E81" w:rsidRDefault="00C60E81" w:rsidP="00262F51">
            <w:pPr>
              <w:rPr>
                <w:sz w:val="14"/>
                <w:szCs w:val="14"/>
              </w:rPr>
            </w:pPr>
            <w:r w:rsidRPr="00C60E81">
              <w:rPr>
                <w:sz w:val="14"/>
                <w:szCs w:val="14"/>
              </w:rPr>
              <w:t>MU.6.1.2.1.İki doğal sayının ortak bölenleri ile ortak katlarını belirlemeye yönelik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MU.6.1.2. Çarpanlar ve Katlar</w:t>
            </w:r>
          </w:p>
        </w:tc>
        <w:tc>
          <w:tcPr>
            <w:tcW w:w="3260" w:type="dxa"/>
            <w:vAlign w:val="center"/>
          </w:tcPr>
          <w:p w:rsidR="00C60E81" w:rsidRPr="00C60E81" w:rsidRDefault="00C60E81" w:rsidP="00262F51">
            <w:pPr>
              <w:rPr>
                <w:sz w:val="14"/>
                <w:szCs w:val="14"/>
              </w:rPr>
            </w:pPr>
            <w:r w:rsidRPr="00C60E81">
              <w:rPr>
                <w:sz w:val="14"/>
                <w:szCs w:val="14"/>
              </w:rPr>
              <w:t>MU.6.1.2.1.İki doğal sayının ortak bölenleri ile ortak katlarını belirlemeye yönelik problemler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MU.6.1.3. Kümeler</w:t>
            </w:r>
          </w:p>
        </w:tc>
        <w:tc>
          <w:tcPr>
            <w:tcW w:w="3260" w:type="dxa"/>
            <w:vAlign w:val="center"/>
          </w:tcPr>
          <w:p w:rsidR="00C60E81" w:rsidRPr="00C60E81" w:rsidRDefault="00C60E81" w:rsidP="00262F51">
            <w:pPr>
              <w:rPr>
                <w:sz w:val="14"/>
                <w:szCs w:val="14"/>
              </w:rPr>
            </w:pPr>
            <w:r w:rsidRPr="00C60E81">
              <w:rPr>
                <w:sz w:val="14"/>
                <w:szCs w:val="14"/>
              </w:rPr>
              <w:t>MU.6.1.3.1.Kümelerle ilgili temel kavramları günlük hayat durumları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MU.6.1.3. Kümeler</w:t>
            </w:r>
          </w:p>
        </w:tc>
        <w:tc>
          <w:tcPr>
            <w:tcW w:w="3260" w:type="dxa"/>
            <w:vAlign w:val="center"/>
          </w:tcPr>
          <w:p w:rsidR="00C60E81" w:rsidRPr="00C60E81" w:rsidRDefault="00C60E81" w:rsidP="00262F51">
            <w:pPr>
              <w:rPr>
                <w:sz w:val="14"/>
                <w:szCs w:val="14"/>
              </w:rPr>
            </w:pPr>
            <w:r w:rsidRPr="00C60E81">
              <w:rPr>
                <w:sz w:val="14"/>
                <w:szCs w:val="14"/>
              </w:rPr>
              <w:t>MU.6.1.3.1.Kümelerle ilgili temel kavramları günlük hayat durumları ile ilişkilendirir. MU.6.1.4.1.Tam sayıları anlamlandırabilecek modeller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MU.6.1.4. Tam Sayılar</w:t>
            </w:r>
          </w:p>
        </w:tc>
        <w:tc>
          <w:tcPr>
            <w:tcW w:w="3260" w:type="dxa"/>
            <w:vAlign w:val="center"/>
          </w:tcPr>
          <w:p w:rsidR="00C60E81" w:rsidRPr="00C60E81" w:rsidRDefault="00C60E81" w:rsidP="00262F51">
            <w:pPr>
              <w:rPr>
                <w:sz w:val="14"/>
                <w:szCs w:val="14"/>
              </w:rPr>
            </w:pPr>
            <w:r w:rsidRPr="00C60E81">
              <w:rPr>
                <w:sz w:val="14"/>
                <w:szCs w:val="14"/>
              </w:rPr>
              <w:t>MU.6.1.4.1.Tam sayıları anlamlandırabilecek modeller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MU.6.1.4. Tam Sayılar</w:t>
            </w:r>
          </w:p>
        </w:tc>
        <w:tc>
          <w:tcPr>
            <w:tcW w:w="3260" w:type="dxa"/>
            <w:vAlign w:val="center"/>
          </w:tcPr>
          <w:p w:rsidR="00C60E81" w:rsidRPr="00C60E81" w:rsidRDefault="00C60E81" w:rsidP="00262F51">
            <w:pPr>
              <w:rPr>
                <w:sz w:val="14"/>
                <w:szCs w:val="14"/>
              </w:rPr>
            </w:pPr>
            <w:r w:rsidRPr="00C60E81">
              <w:rPr>
                <w:sz w:val="14"/>
                <w:szCs w:val="14"/>
              </w:rPr>
              <w:t>1. Dönem 1. Sınav MU.6.1.4.1.Tam sayıları anlamlandırabilecek modeller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MU.6.1.4. Tam Sayılar</w:t>
            </w:r>
          </w:p>
        </w:tc>
        <w:tc>
          <w:tcPr>
            <w:tcW w:w="3260" w:type="dxa"/>
            <w:vAlign w:val="center"/>
          </w:tcPr>
          <w:p w:rsidR="00C60E81" w:rsidRPr="00C60E81" w:rsidRDefault="00C60E81" w:rsidP="00262F51">
            <w:pPr>
              <w:rPr>
                <w:sz w:val="14"/>
                <w:szCs w:val="14"/>
              </w:rPr>
            </w:pPr>
            <w:r w:rsidRPr="00C60E81">
              <w:rPr>
                <w:sz w:val="14"/>
                <w:szCs w:val="14"/>
              </w:rPr>
              <w:t>MU.6.1.4.1.Tam sayıları anlamlandırabilecek modeller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MU.6.1.5. Kesirlerle İşlemler</w:t>
            </w:r>
          </w:p>
        </w:tc>
        <w:tc>
          <w:tcPr>
            <w:tcW w:w="3260" w:type="dxa"/>
            <w:vAlign w:val="center"/>
          </w:tcPr>
          <w:p w:rsidR="00C60E81" w:rsidRPr="00C60E81" w:rsidRDefault="00C60E81" w:rsidP="00262F51">
            <w:pPr>
              <w:rPr>
                <w:sz w:val="14"/>
                <w:szCs w:val="14"/>
              </w:rPr>
            </w:pPr>
            <w:r w:rsidRPr="00C60E81">
              <w:rPr>
                <w:sz w:val="14"/>
                <w:szCs w:val="14"/>
              </w:rPr>
              <w:t>MU.6.1.5.1.Kesirlerle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MU.6.1.5. Kesirlerle İşlemler</w:t>
            </w:r>
          </w:p>
        </w:tc>
        <w:tc>
          <w:tcPr>
            <w:tcW w:w="3260" w:type="dxa"/>
            <w:vAlign w:val="center"/>
          </w:tcPr>
          <w:p w:rsidR="00C60E81" w:rsidRPr="00C60E81" w:rsidRDefault="00C60E81" w:rsidP="00262F51">
            <w:pPr>
              <w:rPr>
                <w:sz w:val="14"/>
                <w:szCs w:val="14"/>
              </w:rPr>
            </w:pPr>
            <w:r w:rsidRPr="00C60E81">
              <w:rPr>
                <w:sz w:val="14"/>
                <w:szCs w:val="14"/>
              </w:rPr>
              <w:t>MU.6.1.5.1.Kesirlerle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MU.6.1.5. Kesirlerle İşlemler</w:t>
            </w:r>
          </w:p>
        </w:tc>
        <w:tc>
          <w:tcPr>
            <w:tcW w:w="3260" w:type="dxa"/>
            <w:vAlign w:val="center"/>
          </w:tcPr>
          <w:p w:rsidR="00C60E81" w:rsidRPr="00C60E81" w:rsidRDefault="00C60E81" w:rsidP="00262F51">
            <w:pPr>
              <w:rPr>
                <w:sz w:val="14"/>
                <w:szCs w:val="14"/>
              </w:rPr>
            </w:pPr>
            <w:r w:rsidRPr="00C60E81">
              <w:rPr>
                <w:sz w:val="14"/>
                <w:szCs w:val="14"/>
              </w:rPr>
              <w:t>MU.6.1.5.1.Kesirlerle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MU.6.1.6. Ondalık Gösterim</w:t>
            </w:r>
          </w:p>
        </w:tc>
        <w:tc>
          <w:tcPr>
            <w:tcW w:w="3260" w:type="dxa"/>
            <w:vAlign w:val="center"/>
          </w:tcPr>
          <w:p w:rsidR="00C60E81" w:rsidRPr="00C60E81" w:rsidRDefault="00C60E81" w:rsidP="00262F51">
            <w:pPr>
              <w:rPr>
                <w:sz w:val="14"/>
                <w:szCs w:val="14"/>
              </w:rPr>
            </w:pPr>
            <w:r w:rsidRPr="00C60E81">
              <w:rPr>
                <w:sz w:val="14"/>
                <w:szCs w:val="14"/>
              </w:rPr>
              <w:t>MU.6.1.6.1.Ondalık gösterimleri verilen sayılarla dört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MU.6.1.6. Ondalık Gösterim</w:t>
            </w:r>
          </w:p>
        </w:tc>
        <w:tc>
          <w:tcPr>
            <w:tcW w:w="3260" w:type="dxa"/>
            <w:vAlign w:val="center"/>
          </w:tcPr>
          <w:p w:rsidR="00C60E81" w:rsidRPr="00C60E81" w:rsidRDefault="00C60E81" w:rsidP="00262F51">
            <w:pPr>
              <w:rPr>
                <w:sz w:val="14"/>
                <w:szCs w:val="14"/>
              </w:rPr>
            </w:pPr>
            <w:r w:rsidRPr="00C60E81">
              <w:rPr>
                <w:sz w:val="14"/>
                <w:szCs w:val="14"/>
              </w:rPr>
              <w:t>MU.6.1.6.1.Ondalık gösterimleri verilen sayılarla dört işlem yapmayı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MU.6.1.6. Ondalık Gösterim</w:t>
            </w:r>
          </w:p>
        </w:tc>
        <w:tc>
          <w:tcPr>
            <w:tcW w:w="3260" w:type="dxa"/>
            <w:vAlign w:val="center"/>
          </w:tcPr>
          <w:p w:rsidR="00C60E81" w:rsidRPr="00C60E81" w:rsidRDefault="00C60E81" w:rsidP="00262F51">
            <w:pPr>
              <w:rPr>
                <w:sz w:val="14"/>
                <w:szCs w:val="14"/>
              </w:rPr>
            </w:pPr>
            <w:r w:rsidRPr="00C60E81">
              <w:rPr>
                <w:sz w:val="14"/>
                <w:szCs w:val="14"/>
              </w:rPr>
              <w:t>MU.6.1.6.1.Ondalık gösterimleri verilen sayılarla dört işlem yapmayı gerektiren problemleri çözer. MU.6.1.7.1.Günlük hayatta oranın farklı kullanım alanlarını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MU.6.1.7. Oran</w:t>
            </w:r>
          </w:p>
        </w:tc>
        <w:tc>
          <w:tcPr>
            <w:tcW w:w="3260" w:type="dxa"/>
            <w:vAlign w:val="center"/>
          </w:tcPr>
          <w:p w:rsidR="00C60E81" w:rsidRPr="00C60E81" w:rsidRDefault="00C60E81" w:rsidP="00262F51">
            <w:pPr>
              <w:rPr>
                <w:sz w:val="14"/>
                <w:szCs w:val="14"/>
              </w:rPr>
            </w:pPr>
            <w:r w:rsidRPr="00C60E81">
              <w:rPr>
                <w:sz w:val="14"/>
                <w:szCs w:val="14"/>
              </w:rPr>
              <w:t>1. Dönem 2. Sınav MU.6.1.7.1.Günlük hayatta oranın farklı kullanım alanlarını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SAYILAR VE İŞLEMLER</w:t>
            </w:r>
          </w:p>
        </w:tc>
        <w:tc>
          <w:tcPr>
            <w:tcW w:w="2693" w:type="dxa"/>
            <w:vAlign w:val="center"/>
          </w:tcPr>
          <w:p w:rsidR="00C60E81" w:rsidRPr="00C60E81" w:rsidRDefault="00C60E81" w:rsidP="00262F51">
            <w:pPr>
              <w:rPr>
                <w:sz w:val="14"/>
                <w:szCs w:val="14"/>
              </w:rPr>
            </w:pPr>
            <w:r w:rsidRPr="00C60E81">
              <w:rPr>
                <w:sz w:val="14"/>
                <w:szCs w:val="14"/>
              </w:rPr>
              <w:t>MU.6.1.7. Oran</w:t>
            </w:r>
          </w:p>
        </w:tc>
        <w:tc>
          <w:tcPr>
            <w:tcW w:w="3260" w:type="dxa"/>
            <w:vAlign w:val="center"/>
          </w:tcPr>
          <w:p w:rsidR="00C60E81" w:rsidRPr="00C60E81" w:rsidRDefault="00C60E81" w:rsidP="00262F51">
            <w:pPr>
              <w:rPr>
                <w:sz w:val="14"/>
                <w:szCs w:val="14"/>
              </w:rPr>
            </w:pPr>
            <w:r w:rsidRPr="00C60E81">
              <w:rPr>
                <w:sz w:val="14"/>
                <w:szCs w:val="14"/>
              </w:rPr>
              <w:t>MU.6.1.7.1.Günlük hayatta oranın farklı kullanım alanlarını inceler. MU.6.2.1.1.Gerçek hayat durumlarında yer alan örüntüleri cebirsel olarak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MU.6.2.1. Cebirsel İfadeler</w:t>
            </w:r>
          </w:p>
        </w:tc>
        <w:tc>
          <w:tcPr>
            <w:tcW w:w="3260" w:type="dxa"/>
            <w:vAlign w:val="center"/>
          </w:tcPr>
          <w:p w:rsidR="00C60E81" w:rsidRPr="00C60E81" w:rsidRDefault="00C60E81" w:rsidP="00262F51">
            <w:pPr>
              <w:rPr>
                <w:sz w:val="14"/>
                <w:szCs w:val="14"/>
              </w:rPr>
            </w:pPr>
            <w:r w:rsidRPr="00C60E81">
              <w:rPr>
                <w:sz w:val="14"/>
                <w:szCs w:val="14"/>
              </w:rPr>
              <w:t>MU.6.2.1.1.Gerçek hayat durumlarında yer alan örüntüleri cebirsel olarak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MU.6.2.1. Cebirsel İfadeler</w:t>
            </w:r>
          </w:p>
        </w:tc>
        <w:tc>
          <w:tcPr>
            <w:tcW w:w="3260" w:type="dxa"/>
            <w:vAlign w:val="center"/>
          </w:tcPr>
          <w:p w:rsidR="00C60E81" w:rsidRPr="00C60E81" w:rsidRDefault="00C60E81" w:rsidP="00262F51">
            <w:pPr>
              <w:rPr>
                <w:sz w:val="14"/>
                <w:szCs w:val="14"/>
              </w:rPr>
            </w:pPr>
            <w:r w:rsidRPr="00C60E81">
              <w:rPr>
                <w:sz w:val="14"/>
                <w:szCs w:val="14"/>
              </w:rPr>
              <w:t>MU.6.2.1.1.Gerçek hayat durumlarında yer alan örüntüleri cebirsel olarak ifade eder. MU.6.4.1.1.İki veri grubunu karşılaştırmayı gerektiren bir araştırma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CEBİR</w:t>
            </w:r>
          </w:p>
        </w:tc>
        <w:tc>
          <w:tcPr>
            <w:tcW w:w="2693" w:type="dxa"/>
            <w:vAlign w:val="center"/>
          </w:tcPr>
          <w:p w:rsidR="00C60E81" w:rsidRPr="00C60E81" w:rsidRDefault="00C60E81" w:rsidP="00262F51">
            <w:pPr>
              <w:rPr>
                <w:sz w:val="14"/>
                <w:szCs w:val="14"/>
              </w:rPr>
            </w:pPr>
            <w:r w:rsidRPr="00C60E81">
              <w:rPr>
                <w:sz w:val="14"/>
                <w:szCs w:val="14"/>
              </w:rPr>
              <w:t>MU.6.2.1. Cebirsel İfadeler</w:t>
            </w:r>
          </w:p>
        </w:tc>
        <w:tc>
          <w:tcPr>
            <w:tcW w:w="3260" w:type="dxa"/>
            <w:vAlign w:val="center"/>
          </w:tcPr>
          <w:p w:rsidR="00C60E81" w:rsidRPr="00C60E81" w:rsidRDefault="00C60E81" w:rsidP="00262F51">
            <w:pPr>
              <w:rPr>
                <w:sz w:val="14"/>
                <w:szCs w:val="14"/>
              </w:rPr>
            </w:pPr>
            <w:r w:rsidRPr="00C60E81">
              <w:rPr>
                <w:sz w:val="14"/>
                <w:szCs w:val="14"/>
              </w:rPr>
              <w:t>MU.6.2.1.1.Gerçek hayat durumlarında yer alan örüntüleri cebirsel olarak ifade eder. MU.6.4.1.1.İki veri grubunu karşılaştırmayı gerektiren bir araştırma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MU.6.4.1. Veri Toplama ve Değerlendirme</w:t>
            </w:r>
          </w:p>
        </w:tc>
        <w:tc>
          <w:tcPr>
            <w:tcW w:w="3260" w:type="dxa"/>
            <w:vAlign w:val="center"/>
          </w:tcPr>
          <w:p w:rsidR="00C60E81" w:rsidRPr="00C60E81" w:rsidRDefault="00C60E81" w:rsidP="00262F51">
            <w:pPr>
              <w:rPr>
                <w:sz w:val="14"/>
                <w:szCs w:val="14"/>
              </w:rPr>
            </w:pPr>
            <w:r w:rsidRPr="00C60E81">
              <w:rPr>
                <w:sz w:val="14"/>
                <w:szCs w:val="14"/>
              </w:rPr>
              <w:t>MU.6.4.1.1.İki veri grubunu karşılaştırmayı gerektiren bir araştırma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MU.6.4.2. Veri Analizi</w:t>
            </w:r>
          </w:p>
        </w:tc>
        <w:tc>
          <w:tcPr>
            <w:tcW w:w="3260" w:type="dxa"/>
            <w:vAlign w:val="center"/>
          </w:tcPr>
          <w:p w:rsidR="00C60E81" w:rsidRPr="00C60E81" w:rsidRDefault="00C60E81" w:rsidP="00262F51">
            <w:pPr>
              <w:rPr>
                <w:sz w:val="14"/>
                <w:szCs w:val="14"/>
              </w:rPr>
            </w:pPr>
            <w:r w:rsidRPr="00C60E81">
              <w:rPr>
                <w:sz w:val="14"/>
                <w:szCs w:val="14"/>
              </w:rPr>
              <w:t>MU.6.4.2.1.Araştırma sonuçlarını aritmetik ortalama ve açıklık kullanarak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MU.6.4.2. Veri Analizi</w:t>
            </w:r>
          </w:p>
        </w:tc>
        <w:tc>
          <w:tcPr>
            <w:tcW w:w="3260" w:type="dxa"/>
            <w:vAlign w:val="center"/>
          </w:tcPr>
          <w:p w:rsidR="00C60E81" w:rsidRPr="00C60E81" w:rsidRDefault="00C60E81" w:rsidP="00262F51">
            <w:pPr>
              <w:rPr>
                <w:sz w:val="14"/>
                <w:szCs w:val="14"/>
              </w:rPr>
            </w:pPr>
            <w:r w:rsidRPr="00C60E81">
              <w:rPr>
                <w:sz w:val="14"/>
                <w:szCs w:val="14"/>
              </w:rPr>
              <w:t>MU.6.4.2.1.Araştırma sonuçlarını aritmetik ortalama ve açıklık kullanarak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VERİ İŞLEME</w:t>
            </w:r>
          </w:p>
        </w:tc>
        <w:tc>
          <w:tcPr>
            <w:tcW w:w="2693" w:type="dxa"/>
            <w:vAlign w:val="center"/>
          </w:tcPr>
          <w:p w:rsidR="00C60E81" w:rsidRPr="00C60E81" w:rsidRDefault="00C60E81" w:rsidP="00262F51">
            <w:pPr>
              <w:rPr>
                <w:sz w:val="14"/>
                <w:szCs w:val="14"/>
              </w:rPr>
            </w:pPr>
            <w:r w:rsidRPr="00C60E81">
              <w:rPr>
                <w:sz w:val="14"/>
                <w:szCs w:val="14"/>
              </w:rPr>
              <w:t>MU.6.4.2. Veri Analizi</w:t>
            </w:r>
          </w:p>
        </w:tc>
        <w:tc>
          <w:tcPr>
            <w:tcW w:w="3260" w:type="dxa"/>
            <w:vAlign w:val="center"/>
          </w:tcPr>
          <w:p w:rsidR="00C60E81" w:rsidRPr="00C60E81" w:rsidRDefault="00C60E81" w:rsidP="00262F51">
            <w:pPr>
              <w:rPr>
                <w:sz w:val="14"/>
                <w:szCs w:val="14"/>
              </w:rPr>
            </w:pPr>
            <w:r w:rsidRPr="00C60E81">
              <w:rPr>
                <w:sz w:val="14"/>
                <w:szCs w:val="14"/>
              </w:rPr>
              <w:t>MU.6.4.2.1.Araştırma sonuçlarını aritmetik ortalama ve açıklık kullanarak yorumlar. MU.6.3.1.1.Açıları ve açıların birbirine göre durumlarını günlük hayat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MU.6.3.1. Açılar</w:t>
            </w:r>
          </w:p>
        </w:tc>
        <w:tc>
          <w:tcPr>
            <w:tcW w:w="3260" w:type="dxa"/>
            <w:vAlign w:val="center"/>
          </w:tcPr>
          <w:p w:rsidR="00C60E81" w:rsidRPr="00C60E81" w:rsidRDefault="00C60E81" w:rsidP="00262F51">
            <w:pPr>
              <w:rPr>
                <w:sz w:val="14"/>
                <w:szCs w:val="14"/>
              </w:rPr>
            </w:pPr>
            <w:r w:rsidRPr="00C60E81">
              <w:rPr>
                <w:sz w:val="14"/>
                <w:szCs w:val="14"/>
              </w:rPr>
              <w:t>2. Dönem 1. Sınav MU.6.3.1.1.Açıları ve açıların birbirine göre durumlarını günlük hayat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MU.6.3.1. Açılar</w:t>
            </w:r>
          </w:p>
        </w:tc>
        <w:tc>
          <w:tcPr>
            <w:tcW w:w="3260" w:type="dxa"/>
            <w:vAlign w:val="center"/>
          </w:tcPr>
          <w:p w:rsidR="00C60E81" w:rsidRPr="00C60E81" w:rsidRDefault="00C60E81" w:rsidP="00262F51">
            <w:pPr>
              <w:rPr>
                <w:sz w:val="14"/>
                <w:szCs w:val="14"/>
              </w:rPr>
            </w:pPr>
            <w:r w:rsidRPr="00C60E81">
              <w:rPr>
                <w:sz w:val="14"/>
                <w:szCs w:val="14"/>
              </w:rPr>
              <w:t>MU.6.3.1.1.Açıları ve açıların birbirine göre durumlarını günlük hayat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MU.6.3.2. Alan Ölçme</w:t>
            </w:r>
          </w:p>
        </w:tc>
        <w:tc>
          <w:tcPr>
            <w:tcW w:w="3260" w:type="dxa"/>
            <w:vAlign w:val="center"/>
          </w:tcPr>
          <w:p w:rsidR="00C60E81" w:rsidRPr="00C60E81" w:rsidRDefault="00C60E81" w:rsidP="00262F51">
            <w:pPr>
              <w:rPr>
                <w:sz w:val="14"/>
                <w:szCs w:val="14"/>
              </w:rPr>
            </w:pPr>
            <w:r w:rsidRPr="00C60E81">
              <w:rPr>
                <w:sz w:val="14"/>
                <w:szCs w:val="14"/>
              </w:rPr>
              <w:t>MU.6.3.2.1.Alan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MU.6.3.2. Alan Ölçme</w:t>
            </w:r>
          </w:p>
        </w:tc>
        <w:tc>
          <w:tcPr>
            <w:tcW w:w="3260" w:type="dxa"/>
            <w:vAlign w:val="center"/>
          </w:tcPr>
          <w:p w:rsidR="00C60E81" w:rsidRPr="00C60E81" w:rsidRDefault="00C60E81" w:rsidP="00262F51">
            <w:pPr>
              <w:rPr>
                <w:sz w:val="14"/>
                <w:szCs w:val="14"/>
              </w:rPr>
            </w:pPr>
            <w:r w:rsidRPr="00C60E81">
              <w:rPr>
                <w:sz w:val="14"/>
                <w:szCs w:val="14"/>
              </w:rPr>
              <w:t>MU.6.3.2.1.Alan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MU.6.3.2. Alan Ölçme</w:t>
            </w:r>
          </w:p>
        </w:tc>
        <w:tc>
          <w:tcPr>
            <w:tcW w:w="3260" w:type="dxa"/>
            <w:vAlign w:val="center"/>
          </w:tcPr>
          <w:p w:rsidR="00C60E81" w:rsidRPr="00C60E81" w:rsidRDefault="00C60E81" w:rsidP="00262F51">
            <w:pPr>
              <w:rPr>
                <w:sz w:val="14"/>
                <w:szCs w:val="14"/>
              </w:rPr>
            </w:pPr>
            <w:r w:rsidRPr="00C60E81">
              <w:rPr>
                <w:sz w:val="14"/>
                <w:szCs w:val="14"/>
              </w:rPr>
              <w:t>MU.6.3.2.1.Alan ile ilgili problemleri çözer MU.6.3.3.1.Çember uzunluğunu hesaplamayı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MU.6.3.3. Çember</w:t>
            </w:r>
          </w:p>
        </w:tc>
        <w:tc>
          <w:tcPr>
            <w:tcW w:w="3260" w:type="dxa"/>
            <w:vAlign w:val="center"/>
          </w:tcPr>
          <w:p w:rsidR="00C60E81" w:rsidRPr="00C60E81" w:rsidRDefault="00C60E81" w:rsidP="00262F51">
            <w:pPr>
              <w:rPr>
                <w:sz w:val="14"/>
                <w:szCs w:val="14"/>
              </w:rPr>
            </w:pPr>
            <w:r w:rsidRPr="00C60E81">
              <w:rPr>
                <w:sz w:val="14"/>
                <w:szCs w:val="14"/>
              </w:rPr>
              <w:t>MU.6.3.3.1.Çember uzunluğunu hesaplamayı gerektiren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MU.6.3.4. Geometrik Cisimler</w:t>
            </w:r>
          </w:p>
        </w:tc>
        <w:tc>
          <w:tcPr>
            <w:tcW w:w="3260" w:type="dxa"/>
            <w:vAlign w:val="center"/>
          </w:tcPr>
          <w:p w:rsidR="00C60E81" w:rsidRPr="00C60E81" w:rsidRDefault="00C60E81" w:rsidP="00262F51">
            <w:pPr>
              <w:rPr>
                <w:sz w:val="14"/>
                <w:szCs w:val="14"/>
              </w:rPr>
            </w:pPr>
            <w:r w:rsidRPr="00C60E81">
              <w:rPr>
                <w:sz w:val="14"/>
                <w:szCs w:val="14"/>
              </w:rPr>
              <w:t>MU.6.3.4.1.Hacim kavramını diğer ölçme birimleri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MU.6.3.4. Geometrik Cisimler</w:t>
            </w:r>
          </w:p>
        </w:tc>
        <w:tc>
          <w:tcPr>
            <w:tcW w:w="3260" w:type="dxa"/>
            <w:vAlign w:val="center"/>
          </w:tcPr>
          <w:p w:rsidR="00C60E81" w:rsidRPr="00C60E81" w:rsidRDefault="00C60E81" w:rsidP="00262F51">
            <w:pPr>
              <w:rPr>
                <w:sz w:val="14"/>
                <w:szCs w:val="14"/>
              </w:rPr>
            </w:pPr>
            <w:r w:rsidRPr="00C60E81">
              <w:rPr>
                <w:sz w:val="14"/>
                <w:szCs w:val="14"/>
              </w:rPr>
              <w:t>MU.6.3.4.1.Hacim kavramını diğer ölçme birimleri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MU.6.3.4. Geometrik Cisimler</w:t>
            </w:r>
          </w:p>
        </w:tc>
        <w:tc>
          <w:tcPr>
            <w:tcW w:w="3260" w:type="dxa"/>
            <w:vAlign w:val="center"/>
          </w:tcPr>
          <w:p w:rsidR="00C60E81" w:rsidRPr="00C60E81" w:rsidRDefault="00C60E81" w:rsidP="00262F51">
            <w:pPr>
              <w:rPr>
                <w:sz w:val="14"/>
                <w:szCs w:val="14"/>
              </w:rPr>
            </w:pPr>
            <w:r w:rsidRPr="00C60E81">
              <w:rPr>
                <w:sz w:val="14"/>
                <w:szCs w:val="14"/>
              </w:rPr>
              <w:t>2. Dönem 2. Sınav MU.6.3.4.1.Hacim kavramını diğer ölçme birimleri ile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MU.6.3.5. Sıvıları Ölçme</w:t>
            </w:r>
          </w:p>
        </w:tc>
        <w:tc>
          <w:tcPr>
            <w:tcW w:w="3260" w:type="dxa"/>
            <w:vAlign w:val="center"/>
          </w:tcPr>
          <w:p w:rsidR="00C60E81" w:rsidRPr="00C60E81" w:rsidRDefault="00C60E81" w:rsidP="00262F51">
            <w:pPr>
              <w:rPr>
                <w:sz w:val="14"/>
                <w:szCs w:val="14"/>
              </w:rPr>
            </w:pPr>
            <w:r w:rsidRPr="00C60E81">
              <w:rPr>
                <w:sz w:val="14"/>
                <w:szCs w:val="14"/>
              </w:rPr>
              <w:t>MU.6.3.5.1.Sıvı ölçme birimleri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GEOMETRİ VE ÖLÇME</w:t>
            </w:r>
          </w:p>
        </w:tc>
        <w:tc>
          <w:tcPr>
            <w:tcW w:w="2693" w:type="dxa"/>
            <w:vAlign w:val="center"/>
          </w:tcPr>
          <w:p w:rsidR="00C60E81" w:rsidRPr="00C60E81" w:rsidRDefault="00C60E81" w:rsidP="00262F51">
            <w:pPr>
              <w:rPr>
                <w:sz w:val="14"/>
                <w:szCs w:val="14"/>
              </w:rPr>
            </w:pPr>
            <w:r w:rsidRPr="00C60E81">
              <w:rPr>
                <w:sz w:val="14"/>
                <w:szCs w:val="14"/>
              </w:rPr>
              <w:t>MU.6.3.5. Sıvıları Ölçme</w:t>
            </w:r>
          </w:p>
        </w:tc>
        <w:tc>
          <w:tcPr>
            <w:tcW w:w="3260" w:type="dxa"/>
            <w:vAlign w:val="center"/>
          </w:tcPr>
          <w:p w:rsidR="00C60E81" w:rsidRPr="00C60E81" w:rsidRDefault="00C60E81" w:rsidP="00262F51">
            <w:pPr>
              <w:rPr>
                <w:sz w:val="14"/>
                <w:szCs w:val="14"/>
              </w:rPr>
            </w:pPr>
            <w:r w:rsidRPr="00C60E81">
              <w:rPr>
                <w:sz w:val="14"/>
                <w:szCs w:val="14"/>
              </w:rPr>
              <w:t>MU.6.3.5.1.Sıvı ölçme birimleri ile ilgili problemleri çözer. MU.6.3.5.1.Sıvı ölçme birimleri ile ilgili problemleri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