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YENLENEBLR ENERJ TEKNOLOJLER ALANI 9. SINIF  ATöLYE(YET)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1.YENİLENEBİLİR ENERJİ KAYNAKLARI </w:t>
              <w:br/>
              <w:t>1.1.Yenilenebilir Enerji Kaynakları</w:t>
              <w:br/>
              <w:t>1.1.1.Yenilenebilir Enerji</w:t>
              <w:br/>
              <w:t>1.1.2.Yenilenemeyen Enerji Kaynakları  </w:t>
              <w:br/>
              <w:t/>
            </w:r>
          </w:p>
        </w:tc>
        <w:tc>
          <w:tcPr>
            <w:tcW w:w="3260" w:type="dxa"/>
            <w:vAlign w:val="center"/>
          </w:tcPr>
          <w:p w:rsidR="00C60E81" w:rsidRPr="00C60E81" w:rsidRDefault="00C60E81" w:rsidP="00262F51">
            <w:pPr>
              <w:rPr>
                <w:sz w:val="14"/>
                <w:szCs w:val="14"/>
              </w:rPr>
            </w:pPr>
            <w:r w:rsidRPr="00C60E81">
              <w:rPr>
                <w:sz w:val="14"/>
                <w:szCs w:val="14"/>
              </w:rPr>
              <w:t>Yenilenebilir enerji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1.1.3.Yenilenebilir Enerji Kaynaklarının Çevreye Etkisi</w:t>
              <w:br/>
              <w:t>1.2.Yenilenebilir Enerji Kaynaklarının Çeşitleri</w:t>
              <w:br/>
              <w:t>1.2.1.Güneş Enerjisi </w:t>
              <w:br/>
              <w:t>1.2.2.Rüzgâr Enerjisi </w:t>
            </w:r>
          </w:p>
        </w:tc>
        <w:tc>
          <w:tcPr>
            <w:tcW w:w="3260" w:type="dxa"/>
            <w:vAlign w:val="center"/>
          </w:tcPr>
          <w:p w:rsidR="00C60E81" w:rsidRPr="00C60E81" w:rsidRDefault="00C60E81" w:rsidP="00262F51">
            <w:pPr>
              <w:rPr>
                <w:sz w:val="14"/>
                <w:szCs w:val="14"/>
              </w:rPr>
            </w:pPr>
            <w:r w:rsidRPr="00C60E81">
              <w:rPr>
                <w:sz w:val="14"/>
                <w:szCs w:val="14"/>
              </w:rPr>
              <w:t>Yenilenebilir enerji kaynaklarının çeşitlerini çevreye olan avantaj ve dezavantajlarıyla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1.2.3.Jeotermal Enerji</w:t>
              <w:br/>
              <w:t>1.2.4.Biyokütle Enerjisi </w:t>
              <w:br/>
              <w:t>1.2.5.Hidrolik Enerjisi</w:t>
              <w:br/>
              <w:t>1.2.6.Deniz Kaynaklı Enerjiler</w:t>
              <w:br/>
              <w:t>1.2.7.Hidrojen Enerjisi </w:t>
            </w:r>
          </w:p>
        </w:tc>
        <w:tc>
          <w:tcPr>
            <w:tcW w:w="3260" w:type="dxa"/>
            <w:vAlign w:val="center"/>
          </w:tcPr>
          <w:p w:rsidR="00C60E81" w:rsidRPr="00C60E81" w:rsidRDefault="00C60E81" w:rsidP="00262F51">
            <w:pPr>
              <w:rPr>
                <w:sz w:val="14"/>
                <w:szCs w:val="14"/>
              </w:rPr>
            </w:pPr>
            <w:r w:rsidRPr="00C60E81">
              <w:rPr>
                <w:sz w:val="14"/>
                <w:szCs w:val="14"/>
              </w:rPr>
              <w:t>Yenilenebilir enerji kaynaklarının çeşitlerini çevreye olan avantaj ve dezavantajlarıyla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2.FİZİKSEL VE ELEKTRİKSEL BÜYÜKLÜKLER </w:t>
              <w:br/>
              <w:t>2.1.Fiziksel Büyüklükler </w:t>
              <w:br/>
              <w:t>2.1.1.Uzunluk Ölçme</w:t>
              <w:br/>
              <w:t>2.1.2.Sıcaklık Ölçme  </w:t>
              <w:br/>
              <w:t>2.1.3.Devir Ölçme </w:t>
            </w:r>
          </w:p>
        </w:tc>
        <w:tc>
          <w:tcPr>
            <w:tcW w:w="3260" w:type="dxa"/>
            <w:vAlign w:val="center"/>
          </w:tcPr>
          <w:p w:rsidR="00C60E81" w:rsidRPr="00C60E81" w:rsidRDefault="00C60E81" w:rsidP="00262F51">
            <w:pPr>
              <w:rPr>
                <w:sz w:val="14"/>
                <w:szCs w:val="14"/>
              </w:rPr>
            </w:pPr>
            <w:r w:rsidRPr="00C60E81">
              <w:rPr>
                <w:sz w:val="14"/>
                <w:szCs w:val="14"/>
              </w:rPr>
              <w:t>Fiziksel büyüklüklerin uzunluk sıcaklık hız devir basınç nem ışık ses ölçümlerini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2.1.4.Basınç Ölçme </w:t>
              <w:br/>
              <w:t>2.1.5.Nem Seviyesi Ölçme </w:t>
              <w:br/>
              <w:t>2.1.6.Işık Şiddeti Ölçme </w:t>
              <w:br/>
              <w:t>2.1.7.Ses Seviyesi Ölçme </w:t>
            </w:r>
          </w:p>
        </w:tc>
        <w:tc>
          <w:tcPr>
            <w:tcW w:w="3260" w:type="dxa"/>
            <w:vAlign w:val="center"/>
          </w:tcPr>
          <w:p w:rsidR="00C60E81" w:rsidRPr="00C60E81" w:rsidRDefault="00C60E81" w:rsidP="00262F51">
            <w:pPr>
              <w:rPr>
                <w:sz w:val="14"/>
                <w:szCs w:val="14"/>
              </w:rPr>
            </w:pPr>
            <w:r w:rsidRPr="00C60E81">
              <w:rPr>
                <w:sz w:val="14"/>
                <w:szCs w:val="14"/>
              </w:rPr>
              <w:t>Fiziksel büyüklüklerin uzunluk sıcaklık hız devir basınç nem ışık ses ölçümlerini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2.2.Elektriksel Büyüklükler </w:t>
              <w:br/>
              <w:t>2.2.1.Akım Gerilim ve Direnç Ölçme</w:t>
              <w:br/>
              <w:t>2.2.2.Güç Ölçme </w:t>
              <w:br/>
              <w:t>2.2.3.Endüktans ve Kapasite Ölçme</w:t>
              <w:br/>
              <w:t>2.2.4.Frekans Ölçme </w:t>
            </w:r>
          </w:p>
        </w:tc>
        <w:tc>
          <w:tcPr>
            <w:tcW w:w="3260" w:type="dxa"/>
            <w:vAlign w:val="center"/>
          </w:tcPr>
          <w:p w:rsidR="00C60E81" w:rsidRPr="00C60E81" w:rsidRDefault="00C60E81" w:rsidP="00262F51">
            <w:pPr>
              <w:rPr>
                <w:sz w:val="14"/>
                <w:szCs w:val="14"/>
              </w:rPr>
            </w:pPr>
            <w:r w:rsidRPr="00C60E81">
              <w:rPr>
                <w:sz w:val="14"/>
                <w:szCs w:val="14"/>
              </w:rPr>
              <w:t>Elektriksel büyüklüklerin direnç endüktans kapasite akım gerilim frekans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3.TEMEL MEKANİK İŞLEMLER </w:t>
              <w:br/>
              <w:t>3.1.Ölçme ve Kontrol Aletleri</w:t>
              <w:br/>
              <w:t>3.1.1.Ölçme ve Kontrol</w:t>
              <w:br/>
              <w:t>3.1.2.Ölçme ve Kontrol Aletleri </w:t>
              <w:br/>
              <w:t>3.2.Kesme</w:t>
              <w:br/>
              <w:t>3.2.1.Kesme </w:t>
              <w:br/>
              <w:t>3.2.2.Kesme İşlemleri </w:t>
            </w:r>
          </w:p>
        </w:tc>
        <w:tc>
          <w:tcPr>
            <w:tcW w:w="3260" w:type="dxa"/>
            <w:vAlign w:val="center"/>
          </w:tcPr>
          <w:p w:rsidR="00C60E81" w:rsidRPr="00C60E81" w:rsidRDefault="00C60E81" w:rsidP="00262F51">
            <w:pPr>
              <w:rPr>
                <w:sz w:val="14"/>
                <w:szCs w:val="14"/>
              </w:rPr>
            </w:pPr>
            <w:r w:rsidRPr="00C60E81">
              <w:rPr>
                <w:sz w:val="14"/>
                <w:szCs w:val="14"/>
              </w:rPr>
              <w:t>Kumpas mikrometre ve gönye kullanarak uzunluk çap ölçümü ile yüzey ve açı kontrolleri yapar.</w:t>
              <w:br/>
              <w:t>Yapım resmine göre iş parçasının basit kesici ve şekillendirici aletleri kullanarak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3.3.Markalama </w:t>
              <w:br/>
              <w:t>3.3.1.Markalama</w:t>
              <w:br/>
              <w:t>3.3.2.Markalama Takımları</w:t>
              <w:br/>
              <w:t>3.3.3.Markalamada Dikkat Edilecek Hususlar </w:t>
              <w:br/>
              <w:t/>
              <w:br/>
              <w:t>1.Dönem 1.Sınav </w:t>
            </w:r>
          </w:p>
        </w:tc>
        <w:tc>
          <w:tcPr>
            <w:tcW w:w="3260" w:type="dxa"/>
            <w:vAlign w:val="center"/>
          </w:tcPr>
          <w:p w:rsidR="00C60E81" w:rsidRPr="00C60E81" w:rsidRDefault="00C60E81" w:rsidP="00262F51">
            <w:pPr>
              <w:rPr>
                <w:sz w:val="14"/>
                <w:szCs w:val="14"/>
              </w:rPr>
            </w:pPr>
            <w:r w:rsidRPr="00C60E81">
              <w:rPr>
                <w:sz w:val="14"/>
                <w:szCs w:val="14"/>
              </w:rPr>
              <w:t>Yapım resmine göre iş parçasının üzerinde markalama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3.4.Eğeleme</w:t>
              <w:br/>
              <w:t>3.4.1.Eğeleme </w:t>
              <w:br/>
              <w:t>3.4.2.Mengenelerde Çalışma Kuralları  </w:t>
              <w:br/>
              <w:t/>
            </w:r>
          </w:p>
        </w:tc>
        <w:tc>
          <w:tcPr>
            <w:tcW w:w="3260" w:type="dxa"/>
            <w:vAlign w:val="center"/>
          </w:tcPr>
          <w:p w:rsidR="00C60E81" w:rsidRPr="00C60E81" w:rsidRDefault="00C60E81" w:rsidP="00262F51">
            <w:pPr>
              <w:rPr>
                <w:sz w:val="14"/>
                <w:szCs w:val="14"/>
              </w:rPr>
            </w:pPr>
            <w:r w:rsidRPr="00C60E81">
              <w:rPr>
                <w:sz w:val="14"/>
                <w:szCs w:val="14"/>
              </w:rPr>
              <w:t>1. Dönem 1. Sınav İş parçasını istenilen ölçüye getirmek için eğeleme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3.5.Delme </w:t>
              <w:br/>
              <w:t>3.5.1.Delme </w:t>
              <w:br/>
              <w:t>3.5.2.Delme Yöntemleri</w:t>
              <w:br/>
              <w:t>3.5.3.Matkap Mengenesi</w:t>
              <w:br/>
              <w:t>3.5.4.Matkap Çeşitleri </w:t>
              <w:br/>
              <w:t>3.5.5.Delme İşlemlerinde Dikkat Edilecek Hususlar </w:t>
            </w:r>
          </w:p>
        </w:tc>
        <w:tc>
          <w:tcPr>
            <w:tcW w:w="3260" w:type="dxa"/>
            <w:vAlign w:val="center"/>
          </w:tcPr>
          <w:p w:rsidR="00C60E81" w:rsidRPr="00C60E81" w:rsidRDefault="00C60E81" w:rsidP="00262F51">
            <w:pPr>
              <w:rPr>
                <w:sz w:val="14"/>
                <w:szCs w:val="14"/>
              </w:rPr>
            </w:pPr>
            <w:r w:rsidRPr="00C60E81">
              <w:rPr>
                <w:sz w:val="14"/>
                <w:szCs w:val="14"/>
              </w:rPr>
              <w:t>İş parçasına uygun ucu seçerek delme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3.6.Kılavuz Pafta </w:t>
              <w:br/>
              <w:t>3.6.1.Kılavuz ve Pafta ile Diş Açma</w:t>
              <w:br/>
              <w:t>3.6.2.Vidalı Birleştirme </w:t>
            </w:r>
          </w:p>
        </w:tc>
        <w:tc>
          <w:tcPr>
            <w:tcW w:w="3260" w:type="dxa"/>
            <w:vAlign w:val="center"/>
          </w:tcPr>
          <w:p w:rsidR="00C60E81" w:rsidRPr="00C60E81" w:rsidRDefault="00C60E81" w:rsidP="00262F51">
            <w:pPr>
              <w:rPr>
                <w:sz w:val="14"/>
                <w:szCs w:val="14"/>
              </w:rPr>
            </w:pPr>
            <w:r w:rsidRPr="00C60E81">
              <w:rPr>
                <w:sz w:val="14"/>
                <w:szCs w:val="14"/>
              </w:rPr>
              <w:t>Yapım resmine göre iş parçalarını kılavuzpafta ile diş açarak vidalı birleştirme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4.TEMEL ELEKTRİK TESİSATI MONTAJI VE BAĞLANTILARI</w:t>
              <w:br/>
              <w:t>4.1.İletken Bağlantıları </w:t>
              <w:br/>
              <w:t>4.1.1.Basit Kesici ve Şekillendirici Aletler</w:t>
              <w:br/>
              <w:t>4.1.2.İletken ve Yalıtkanlar </w:t>
            </w:r>
          </w:p>
        </w:tc>
        <w:tc>
          <w:tcPr>
            <w:tcW w:w="3260" w:type="dxa"/>
            <w:vAlign w:val="center"/>
          </w:tcPr>
          <w:p w:rsidR="00C60E81" w:rsidRPr="00C60E81" w:rsidRDefault="00C60E81" w:rsidP="00262F51">
            <w:pPr>
              <w:rPr>
                <w:sz w:val="14"/>
                <w:szCs w:val="14"/>
              </w:rPr>
            </w:pPr>
            <w:r w:rsidRPr="00C60E81">
              <w:rPr>
                <w:sz w:val="14"/>
                <w:szCs w:val="14"/>
              </w:rPr>
              <w:t>İletken bağlantılarını işe uygun el aletleri kullanarak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4.2.İç Aydınlatma Tesisatı</w:t>
              <w:br/>
              <w:t>4.2.1.Aydınlatma</w:t>
              <w:br/>
              <w:t>4.2.2.Işık Kaynakları </w:t>
              <w:br/>
              <w:t>4.2.3.Anahtarlar</w:t>
              <w:br/>
              <w:t>4.2.4.Aydınlatma Tesisatı Bağlantıları </w:t>
            </w:r>
          </w:p>
        </w:tc>
        <w:tc>
          <w:tcPr>
            <w:tcW w:w="3260" w:type="dxa"/>
            <w:vAlign w:val="center"/>
          </w:tcPr>
          <w:p w:rsidR="00C60E81" w:rsidRPr="00C60E81" w:rsidRDefault="00C60E81" w:rsidP="00262F51">
            <w:pPr>
              <w:rPr>
                <w:sz w:val="14"/>
                <w:szCs w:val="14"/>
              </w:rPr>
            </w:pPr>
            <w:r w:rsidRPr="00C60E81">
              <w:rPr>
                <w:sz w:val="14"/>
                <w:szCs w:val="14"/>
              </w:rPr>
              <w:t>Aydınlatma tesisatı için boru buat ve kasaların yerleşimini kablolamasını bağlantılarını sistemin çalışmasının testini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4.3.Priz Tesisatı</w:t>
              <w:br/>
              <w:t>4.3.1.Elektrik Tesisatları ile İlgili Tanımlar</w:t>
              <w:br/>
              <w:t>4.3.2.Priz Tesisatlarında Kullanılan Gereçler</w:t>
              <w:br/>
              <w:t>4.3.3.Priz Tesisatında Dikkat Edilecek Hususlar </w:t>
            </w:r>
          </w:p>
        </w:tc>
        <w:tc>
          <w:tcPr>
            <w:tcW w:w="3260" w:type="dxa"/>
            <w:vAlign w:val="center"/>
          </w:tcPr>
          <w:p w:rsidR="00C60E81" w:rsidRPr="00C60E81" w:rsidRDefault="00C60E81" w:rsidP="00262F51">
            <w:pPr>
              <w:rPr>
                <w:sz w:val="14"/>
                <w:szCs w:val="14"/>
              </w:rPr>
            </w:pPr>
            <w:r w:rsidRPr="00C60E81">
              <w:rPr>
                <w:sz w:val="14"/>
                <w:szCs w:val="14"/>
              </w:rPr>
              <w:t>Priz tesisatı için boru buat ve kasaların yerleşimini kablolamasını bağlantılarını sistemin çalışmasının testini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4.4.Pano Sistemleri</w:t>
              <w:br/>
              <w:t>4.4.1.Elektrik Panoları Dağıtım Tabloları</w:t>
              <w:br/>
              <w:t>4.4.2.Pano Montaj Malzemeleri </w:t>
            </w:r>
          </w:p>
        </w:tc>
        <w:tc>
          <w:tcPr>
            <w:tcW w:w="3260" w:type="dxa"/>
            <w:vAlign w:val="center"/>
          </w:tcPr>
          <w:p w:rsidR="00C60E81" w:rsidRPr="00C60E81" w:rsidRDefault="00C60E81" w:rsidP="00262F51">
            <w:pPr>
              <w:rPr>
                <w:sz w:val="14"/>
                <w:szCs w:val="14"/>
              </w:rPr>
            </w:pPr>
            <w:r w:rsidRPr="00C60E81">
              <w:rPr>
                <w:sz w:val="14"/>
                <w:szCs w:val="14"/>
              </w:rPr>
              <w:t>Pano montajını ve kablo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5.LEHİMLEME VE BASKI DEVRE </w:t>
              <w:br/>
              <w:t>5.1.Lehimleme</w:t>
              <w:br/>
              <w:t>5.1.1.Lehim</w:t>
              <w:br/>
              <w:t>5.1.2.Lehim Pastası </w:t>
              <w:br/>
              <w:t>1.Dönem 2.Sınav </w:t>
            </w:r>
          </w:p>
        </w:tc>
        <w:tc>
          <w:tcPr>
            <w:tcW w:w="3260" w:type="dxa"/>
            <w:vAlign w:val="center"/>
          </w:tcPr>
          <w:p w:rsidR="00C60E81" w:rsidRPr="00C60E81" w:rsidRDefault="00C60E81" w:rsidP="00262F51">
            <w:pPr>
              <w:rPr>
                <w:sz w:val="14"/>
                <w:szCs w:val="14"/>
              </w:rPr>
            </w:pPr>
            <w:r w:rsidRPr="00C60E81">
              <w:rPr>
                <w:sz w:val="14"/>
                <w:szCs w:val="14"/>
              </w:rPr>
              <w:t>Farklı lehimleme yöntemlerini kullanarak düzgün lehimleme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5.1.3.Havya</w:t>
              <w:br/>
              <w:t>5.1.4.Havya Altlığı</w:t>
              <w:br/>
              <w:t>5.1.5.Lehim Pompası </w:t>
            </w:r>
          </w:p>
        </w:tc>
        <w:tc>
          <w:tcPr>
            <w:tcW w:w="3260" w:type="dxa"/>
            <w:vAlign w:val="center"/>
          </w:tcPr>
          <w:p w:rsidR="00C60E81" w:rsidRPr="00C60E81" w:rsidRDefault="00C60E81" w:rsidP="00262F51">
            <w:pPr>
              <w:rPr>
                <w:sz w:val="14"/>
                <w:szCs w:val="14"/>
              </w:rPr>
            </w:pPr>
            <w:r w:rsidRPr="00C60E81">
              <w:rPr>
                <w:sz w:val="14"/>
                <w:szCs w:val="14"/>
              </w:rPr>
              <w:t>1. Dönem 2. Sınav Baskı devre paternini baskı devre işlem basamaklarına uygun şekilde çıkartır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5.2.Baskı Devre</w:t>
              <w:br/>
              <w:t>5.2.1.Baskı Devre </w:t>
            </w:r>
          </w:p>
        </w:tc>
        <w:tc>
          <w:tcPr>
            <w:tcW w:w="3260" w:type="dxa"/>
            <w:vAlign w:val="center"/>
          </w:tcPr>
          <w:p w:rsidR="00C60E81" w:rsidRPr="00C60E81" w:rsidRDefault="00C60E81" w:rsidP="00262F51">
            <w:pPr>
              <w:rPr>
                <w:sz w:val="14"/>
                <w:szCs w:val="14"/>
              </w:rPr>
            </w:pPr>
            <w:r w:rsidRPr="00C60E81">
              <w:rPr>
                <w:sz w:val="14"/>
                <w:szCs w:val="14"/>
              </w:rPr>
              <w:t>Baskı devre paternini baskı devre işlem basamaklarına uygun şekilde çıkartır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6.ANALOG DEVRE ELEMANLARI İLE ELEKTRONİK DEVRE KURULUMU </w:t>
              <w:br/>
              <w:t>6.1.Direnç </w:t>
              <w:br/>
              <w:t>6.1.1.Direnç Tanımı</w:t>
              <w:br/>
              <w:t>6.1.2.Direnç Çeşitleri</w:t>
              <w:br/>
              <w:t>6.1.3.Direnç Renk Kodları </w:t>
              <w:br/>
              <w:t>6.1.4.Dirençlerin Bağlantı Şekilleri</w:t>
              <w:br/>
              <w:t>6.1.5.Ölçü Aleti ile Direnç Ölçümü Yapmak </w:t>
            </w:r>
          </w:p>
        </w:tc>
        <w:tc>
          <w:tcPr>
            <w:tcW w:w="3260" w:type="dxa"/>
            <w:vAlign w:val="center"/>
          </w:tcPr>
          <w:p w:rsidR="00C60E81" w:rsidRPr="00C60E81" w:rsidRDefault="00C60E81" w:rsidP="00262F51">
            <w:pPr>
              <w:rPr>
                <w:sz w:val="14"/>
                <w:szCs w:val="14"/>
              </w:rPr>
            </w:pPr>
            <w:r w:rsidRPr="00C60E81">
              <w:rPr>
                <w:sz w:val="14"/>
                <w:szCs w:val="14"/>
              </w:rPr>
              <w:t>Dirençlerin değerlerinin hesaplamasını ve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6.2.Kondansatör</w:t>
              <w:br/>
              <w:t>6.2.1.Kondansatör Tanımı</w:t>
              <w:br/>
              <w:t>6.2.2.Kondansatör Çeşitleri </w:t>
              <w:br/>
              <w:t>6.2.3.Kondansatör Değerinin Belirlenmesi </w:t>
              <w:br/>
              <w:t>6.2.4.Kondansatör Bağlantı Şekilleri</w:t>
              <w:br/>
              <w:t>6.2.5.Ölçü Aleti ile Kondansatör Kapasitesinin Ölçülmesi </w:t>
              <w:br/>
              <w:t>6.2.6.Farklı Kondansatör Çeşitleriyle Değer Okuma </w:t>
              <w:br/>
              <w:t>6.2.7.Dijital Avometre ile Kondansatör Sağlamlık Kontrolü</w:t>
              <w:br/>
              <w:t>6.2.8.Kondansatör ve Kapasite İlişkisi</w:t>
              <w:br/>
              <w:t>6.2.9.Kapasiteyi Etkileyen Faktörler </w:t>
            </w:r>
          </w:p>
        </w:tc>
        <w:tc>
          <w:tcPr>
            <w:tcW w:w="3260" w:type="dxa"/>
            <w:vAlign w:val="center"/>
          </w:tcPr>
          <w:p w:rsidR="00C60E81" w:rsidRPr="00C60E81" w:rsidRDefault="00C60E81" w:rsidP="00262F51">
            <w:pPr>
              <w:rPr>
                <w:sz w:val="14"/>
                <w:szCs w:val="14"/>
              </w:rPr>
            </w:pPr>
            <w:r w:rsidRPr="00C60E81">
              <w:rPr>
                <w:sz w:val="14"/>
                <w:szCs w:val="14"/>
              </w:rPr>
              <w:t>Kondansatör değerlerini okuma ve sağlamlık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6.3.Bobin </w:t>
              <w:br/>
              <w:t>6.3.1.Bobin Tanımı</w:t>
              <w:br/>
              <w:t>6.3.2.Bobin Çeşitleri</w:t>
              <w:br/>
              <w:t>6.3.3.Bobin Değerinin Belirlenmesi </w:t>
              <w:br/>
              <w:t>6.3.4.Bobin Bağlantıları</w:t>
              <w:br/>
              <w:t>6.3.5.Bobin ve Endüktans İlişkisi</w:t>
              <w:br/>
              <w:t>6.4.Diyot</w:t>
              <w:br/>
              <w:t>6.4.1.Diyot ve Yarı İletken Madde </w:t>
              <w:br/>
              <w:t>6.4.2.Diyot </w:t>
            </w:r>
          </w:p>
        </w:tc>
        <w:tc>
          <w:tcPr>
            <w:tcW w:w="3260" w:type="dxa"/>
            <w:vAlign w:val="center"/>
          </w:tcPr>
          <w:p w:rsidR="00C60E81" w:rsidRPr="00C60E81" w:rsidRDefault="00C60E81" w:rsidP="00262F51">
            <w:pPr>
              <w:rPr>
                <w:sz w:val="14"/>
                <w:szCs w:val="14"/>
              </w:rPr>
            </w:pPr>
            <w:r w:rsidRPr="00C60E81">
              <w:rPr>
                <w:sz w:val="14"/>
                <w:szCs w:val="14"/>
              </w:rPr>
              <w:t>Bobin üzerindeki rakam ve renk kodlarına göre endüktans değerini okuyup ölçümünü yapar.</w:t>
              <w:br/>
              <w:t>Diyotun uçlarını belirleyerek sağlamlığını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6.4.3.Diyot Çeşitleri </w:t>
              <w:br/>
              <w:t>6.4.4.Diyotun Uçlarının Ölçü Aleti ile Belirlenmesi</w:t>
              <w:br/>
              <w:t>6.4.5.Diyotun Ölçü Aleti ile Sağlamlık Kontrolü </w:t>
              <w:br/>
              <w:t>6.4.6.Elektronik Devrelerde Diyotların Montaj ve Bağlantısının Yapılması </w:t>
              <w:br/>
              <w:t>6.5.Transistor</w:t>
              <w:br/>
              <w:t>6.5.1.Transistör </w:t>
              <w:br/>
              <w:t>6.5.2.Transistörlerin Çalışması</w:t>
              <w:br/>
              <w:t>6.5.3.Transistör Çeşitleri ve Yapıları </w:t>
            </w:r>
          </w:p>
        </w:tc>
        <w:tc>
          <w:tcPr>
            <w:tcW w:w="3260" w:type="dxa"/>
            <w:vAlign w:val="center"/>
          </w:tcPr>
          <w:p w:rsidR="00C60E81" w:rsidRPr="00C60E81" w:rsidRDefault="00C60E81" w:rsidP="00262F51">
            <w:pPr>
              <w:rPr>
                <w:sz w:val="14"/>
                <w:szCs w:val="14"/>
              </w:rPr>
            </w:pPr>
            <w:r w:rsidRPr="00C60E81">
              <w:rPr>
                <w:sz w:val="14"/>
                <w:szCs w:val="14"/>
              </w:rPr>
              <w:t>Diyotun uçlarını belirleyerek sağlamlığını kontrol eder.</w:t>
              <w:br/>
              <w:t>Transistörün uçlarını ve tipini belirleyerek sağlamlığını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6.5.4.Transistör Katalog Bilgileri </w:t>
              <w:br/>
              <w:t>6.5.5.Transistör Uçlarının Ölçü Aleti ile Tespiti ve Sağlamlık Kontrolü</w:t>
              <w:br/>
              <w:t>6.6.Devre Kurulumu </w:t>
              <w:br/>
              <w:t>6.6.1.Akü Şarj Devresi</w:t>
              <w:br/>
              <w:t>6.6.2.Güç Kaynağı Devresi </w:t>
              <w:br/>
              <w:t>6.6.3.Akü Koruma Devresi </w:t>
            </w:r>
          </w:p>
        </w:tc>
        <w:tc>
          <w:tcPr>
            <w:tcW w:w="3260" w:type="dxa"/>
            <w:vAlign w:val="center"/>
          </w:tcPr>
          <w:p w:rsidR="00C60E81" w:rsidRPr="00C60E81" w:rsidRDefault="00C60E81" w:rsidP="00262F51">
            <w:pPr>
              <w:rPr>
                <w:sz w:val="14"/>
                <w:szCs w:val="14"/>
              </w:rPr>
            </w:pPr>
            <w:r w:rsidRPr="00C60E81">
              <w:rPr>
                <w:sz w:val="14"/>
                <w:szCs w:val="14"/>
              </w:rPr>
              <w:t>Transistörün uçlarını ve tipini belirleyerek sağlamlığını kontrol eder.</w:t>
              <w:br/>
              <w:t>Analog devre elemanları ile elektronik devre kurulumu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7.DOĞRULTMA FİLTRE VE REGÜLE DEVRELERİ </w:t>
              <w:br/>
              <w:t>7.1.Doğrultma ve Filtre Devreleri</w:t>
              <w:br/>
              <w:t>7.1.1.Doğrultma Devreleri </w:t>
              <w:br/>
              <w:t>7.1.2.Filtreli Doğrultma Devreleri </w:t>
            </w:r>
          </w:p>
        </w:tc>
        <w:tc>
          <w:tcPr>
            <w:tcW w:w="3260" w:type="dxa"/>
            <w:vAlign w:val="center"/>
          </w:tcPr>
          <w:p w:rsidR="00C60E81" w:rsidRPr="00C60E81" w:rsidRDefault="00C60E81" w:rsidP="00262F51">
            <w:pPr>
              <w:rPr>
                <w:sz w:val="14"/>
                <w:szCs w:val="14"/>
              </w:rPr>
            </w:pPr>
            <w:r w:rsidRPr="00C60E81">
              <w:rPr>
                <w:sz w:val="14"/>
                <w:szCs w:val="14"/>
              </w:rPr>
              <w:t>Doğrultma ve filtre devrelerini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7.2.Regüle Devreleri</w:t>
              <w:br/>
              <w:t>7.2.1.Regüle Devreleri </w:t>
              <w:br/>
              <w:t>7.3.Gerilim Çoklayıcı Devreler </w:t>
              <w:br/>
              <w:t>Atatürkün vatan ve millet sevgisi </w:t>
              <w:br/>
              <w:t>2.Dönem 1.Sınav </w:t>
            </w:r>
          </w:p>
        </w:tc>
        <w:tc>
          <w:tcPr>
            <w:tcW w:w="3260" w:type="dxa"/>
            <w:vAlign w:val="center"/>
          </w:tcPr>
          <w:p w:rsidR="00C60E81" w:rsidRPr="00C60E81" w:rsidRDefault="00C60E81" w:rsidP="00262F51">
            <w:pPr>
              <w:rPr>
                <w:sz w:val="14"/>
                <w:szCs w:val="14"/>
              </w:rPr>
            </w:pPr>
            <w:r w:rsidRPr="00C60E81">
              <w:rPr>
                <w:sz w:val="14"/>
                <w:szCs w:val="14"/>
              </w:rPr>
              <w:t>Regüle devrelerini kurarak analizlerini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7.3.Gerilim Çoklayıcı Devreler</w:t>
              <w:br/>
              <w:t>7.3.1.Gerilim Çoklayıcılar</w:t>
              <w:br/>
              <w:t>7.3.2.Gerilim Çoklayıcı Çeşitleri </w:t>
            </w:r>
          </w:p>
        </w:tc>
        <w:tc>
          <w:tcPr>
            <w:tcW w:w="3260" w:type="dxa"/>
            <w:vAlign w:val="center"/>
          </w:tcPr>
          <w:p w:rsidR="00C60E81" w:rsidRPr="00C60E81" w:rsidRDefault="00C60E81" w:rsidP="00262F51">
            <w:pPr>
              <w:rPr>
                <w:sz w:val="14"/>
                <w:szCs w:val="14"/>
              </w:rPr>
            </w:pPr>
            <w:r w:rsidRPr="00C60E81">
              <w:rPr>
                <w:sz w:val="14"/>
                <w:szCs w:val="14"/>
              </w:rPr>
              <w:t>2. Dönem 1. Sınav Gerilimin çoklayıcı devreleri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8.ÖLÇÜM İSTASYONU KURULUM YERİNİ HAZIRLAMA</w:t>
              <w:br/>
              <w:t>8.1.Kurulum Sahasının Uygunluk Tespiti</w:t>
              <w:br/>
              <w:t>8.1.1.İstasyon Sahası</w:t>
              <w:br/>
              <w:t>8.1.2.Işınım Ölçme </w:t>
              <w:br/>
              <w:t>8.1.3.Pusula </w:t>
            </w:r>
          </w:p>
        </w:tc>
        <w:tc>
          <w:tcPr>
            <w:tcW w:w="3260" w:type="dxa"/>
            <w:vAlign w:val="center"/>
          </w:tcPr>
          <w:p w:rsidR="00C60E81" w:rsidRPr="00C60E81" w:rsidRDefault="00C60E81" w:rsidP="00262F51">
            <w:pPr>
              <w:rPr>
                <w:sz w:val="14"/>
                <w:szCs w:val="14"/>
              </w:rPr>
            </w:pPr>
            <w:r w:rsidRPr="00C60E81">
              <w:rPr>
                <w:sz w:val="14"/>
                <w:szCs w:val="14"/>
              </w:rPr>
              <w:t>İstasyon kurulumu yapılacak sahanın uygunluk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8.2.İstasyon Temeli</w:t>
              <w:br/>
              <w:t>8.2.1.Çukurun Hazırlanması</w:t>
              <w:br/>
              <w:t>8.2.2.Demir Kafesin Oluşturulması </w:t>
            </w:r>
          </w:p>
        </w:tc>
        <w:tc>
          <w:tcPr>
            <w:tcW w:w="3260" w:type="dxa"/>
            <w:vAlign w:val="center"/>
          </w:tcPr>
          <w:p w:rsidR="00C60E81" w:rsidRPr="00C60E81" w:rsidRDefault="00C60E81" w:rsidP="00262F51">
            <w:pPr>
              <w:rPr>
                <w:sz w:val="14"/>
                <w:szCs w:val="14"/>
              </w:rPr>
            </w:pPr>
            <w:r w:rsidRPr="00C60E81">
              <w:rPr>
                <w:sz w:val="14"/>
                <w:szCs w:val="14"/>
              </w:rPr>
              <w:t>Tespit edilen yere temel çukuru açarak ankraj demir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8.3.Betonlama </w:t>
              <w:br/>
              <w:t>8.3.1.Beton Harcı Hazırlanması ve Dökümü </w:t>
              <w:br/>
              <w:t>8.4.Topraklama ve Ölçüm Direği Kazıklarının Çakılması </w:t>
              <w:br/>
              <w:t>8.4.1.Topraklama</w:t>
              <w:br/>
              <w:t>8.4.2.Topraklama Ölçümü  </w:t>
              <w:br/>
              <w:t/>
            </w:r>
          </w:p>
        </w:tc>
        <w:tc>
          <w:tcPr>
            <w:tcW w:w="3260" w:type="dxa"/>
            <w:vAlign w:val="center"/>
          </w:tcPr>
          <w:p w:rsidR="00C60E81" w:rsidRPr="00C60E81" w:rsidRDefault="00C60E81" w:rsidP="00262F51">
            <w:pPr>
              <w:rPr>
                <w:sz w:val="14"/>
                <w:szCs w:val="14"/>
              </w:rPr>
            </w:pPr>
            <w:r w:rsidRPr="00C60E81">
              <w:rPr>
                <w:sz w:val="14"/>
                <w:szCs w:val="14"/>
              </w:rPr>
              <w:t>Hazırlanan kalıba beton döker.</w:t>
              <w:br/>
              <w:t>Topraklama yaparak ölçüm direği kazıklarını çakar.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9.ÖLÇÜM İSTASYONU KURULUMU </w:t>
              <w:br/>
              <w:t>9.1.Kurulum Öncesi Hazırlıklar</w:t>
              <w:br/>
              <w:t>9.1.1.Gergi Teli ve Boyu</w:t>
              <w:br/>
              <w:t>9.1.2.Gergi Teli Ekipmanları ve Hazır Hale Getirilmesi </w:t>
            </w:r>
          </w:p>
        </w:tc>
        <w:tc>
          <w:tcPr>
            <w:tcW w:w="3260" w:type="dxa"/>
            <w:vAlign w:val="center"/>
          </w:tcPr>
          <w:p w:rsidR="00C60E81" w:rsidRPr="00C60E81" w:rsidRDefault="00C60E81" w:rsidP="00262F51">
            <w:pPr>
              <w:rPr>
                <w:sz w:val="14"/>
                <w:szCs w:val="14"/>
              </w:rPr>
            </w:pPr>
            <w:r w:rsidRPr="00C60E81">
              <w:rPr>
                <w:sz w:val="14"/>
                <w:szCs w:val="14"/>
              </w:rPr>
              <w:t>Kurulum öncesinde gergi tellerinin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9.2.Ölçüm İstasyonu Direğini Kaldırmak </w:t>
              <w:br/>
              <w:t>9.2.1.Ölçüm İstasyonu Direğinin Kaldırılması </w:t>
              <w:br/>
              <w:t>9.3.Ölçüm Elemanlarının Direk Üzerine Sabitlenmesi </w:t>
            </w:r>
          </w:p>
        </w:tc>
        <w:tc>
          <w:tcPr>
            <w:tcW w:w="3260" w:type="dxa"/>
            <w:vAlign w:val="center"/>
          </w:tcPr>
          <w:p w:rsidR="00C60E81" w:rsidRPr="00C60E81" w:rsidRDefault="00C60E81" w:rsidP="00262F51">
            <w:pPr>
              <w:rPr>
                <w:sz w:val="14"/>
                <w:szCs w:val="14"/>
              </w:rPr>
            </w:pPr>
            <w:r w:rsidRPr="00C60E81">
              <w:rPr>
                <w:sz w:val="14"/>
                <w:szCs w:val="14"/>
              </w:rPr>
              <w:t>Ölçüm istasyonu direğini kaldırır.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9.3.1.Ölçüm İstasyonunda Kurulacak Ekipmanlar ve Bunların Montajı</w:t>
              <w:br/>
              <w:t>9.4.Veri Toplayıcı Data Logger Sensör ve Topraklama Kablolaması </w:t>
              <w:br/>
              <w:t>9.4.1.Ölçüm İstasyonunda Kurulan Elemanların Kablo Bağlantısı </w:t>
            </w:r>
          </w:p>
        </w:tc>
        <w:tc>
          <w:tcPr>
            <w:tcW w:w="3260" w:type="dxa"/>
            <w:vAlign w:val="center"/>
          </w:tcPr>
          <w:p w:rsidR="00C60E81" w:rsidRPr="00C60E81" w:rsidRDefault="00C60E81" w:rsidP="00262F51">
            <w:pPr>
              <w:rPr>
                <w:sz w:val="14"/>
                <w:szCs w:val="14"/>
              </w:rPr>
            </w:pPr>
            <w:r w:rsidRPr="00C60E81">
              <w:rPr>
                <w:sz w:val="14"/>
                <w:szCs w:val="14"/>
              </w:rPr>
              <w:t>Ölçüm elemanlarının ölçüm direğine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9.4.2.Muhafaza Kutusunun Kablo Montajı</w:t>
              <w:br/>
              <w:t>9.4.3.Cihaz Ayarlarının Yapılması </w:t>
              <w:br/>
              <w:t/>
            </w:r>
          </w:p>
        </w:tc>
        <w:tc>
          <w:tcPr>
            <w:tcW w:w="3260" w:type="dxa"/>
            <w:vAlign w:val="center"/>
          </w:tcPr>
          <w:p w:rsidR="00C60E81" w:rsidRPr="00C60E81" w:rsidRDefault="00C60E81" w:rsidP="00262F51">
            <w:pPr>
              <w:rPr>
                <w:sz w:val="14"/>
                <w:szCs w:val="14"/>
              </w:rPr>
            </w:pPr>
            <w:r w:rsidRPr="00C60E81">
              <w:rPr>
                <w:sz w:val="14"/>
                <w:szCs w:val="14"/>
              </w:rPr>
              <w:t>Veri toplayıcı data logger sensör ve topraklama kablo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10.ÖLÇÜM DİREĞİ BAKIMI VE KONTROLÜ </w:t>
              <w:br/>
              <w:t>10.1.Ölçüm Direğinin Mekanik Bakımı </w:t>
              <w:br/>
              <w:t>10.1.1.Ölçüm Direği Mekanik Bakımı </w:t>
            </w:r>
          </w:p>
        </w:tc>
        <w:tc>
          <w:tcPr>
            <w:tcW w:w="3260" w:type="dxa"/>
            <w:vAlign w:val="center"/>
          </w:tcPr>
          <w:p w:rsidR="00C60E81" w:rsidRPr="00C60E81" w:rsidRDefault="00C60E81" w:rsidP="00262F51">
            <w:pPr>
              <w:rPr>
                <w:sz w:val="14"/>
                <w:szCs w:val="14"/>
              </w:rPr>
            </w:pPr>
            <w:r w:rsidRPr="00C60E81">
              <w:rPr>
                <w:sz w:val="14"/>
                <w:szCs w:val="14"/>
              </w:rPr>
              <w:t>2. Dönem 2. Sınav Ölçüm direğinin mekanik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10.2.Ölçüm Direği Elektrik Elektronik Bakımı</w:t>
              <w:br/>
              <w:t>10.2.1.Ölçüm Direği Elektrik ve Elektronik Bakımının Yapılması </w:t>
              <w:br/>
              <w:t>10.3.Sistem Testi  </w:t>
              <w:br/>
              <w:t>2.Dönem 2.Sınav </w:t>
            </w:r>
          </w:p>
        </w:tc>
        <w:tc>
          <w:tcPr>
            <w:tcW w:w="3260" w:type="dxa"/>
            <w:vAlign w:val="center"/>
          </w:tcPr>
          <w:p w:rsidR="00C60E81" w:rsidRPr="00C60E81" w:rsidRDefault="00C60E81" w:rsidP="00262F51">
            <w:pPr>
              <w:rPr>
                <w:sz w:val="14"/>
                <w:szCs w:val="14"/>
              </w:rPr>
            </w:pPr>
            <w:r w:rsidRPr="00C60E81">
              <w:rPr>
                <w:sz w:val="14"/>
                <w:szCs w:val="14"/>
              </w:rPr>
              <w:t>Ölçüm direğinin elektrik-elektronik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10.3.1.Sistem Testi Yapılması</w:t>
            </w:r>
          </w:p>
        </w:tc>
        <w:tc>
          <w:tcPr>
            <w:tcW w:w="3260" w:type="dxa"/>
            <w:vAlign w:val="center"/>
          </w:tcPr>
          <w:p w:rsidR="00C60E81" w:rsidRPr="00C60E81" w:rsidRDefault="00C60E81" w:rsidP="00262F51">
            <w:pPr>
              <w:rPr>
                <w:sz w:val="14"/>
                <w:szCs w:val="14"/>
              </w:rPr>
            </w:pPr>
            <w:r w:rsidRPr="00C60E81">
              <w:rPr>
                <w:sz w:val="14"/>
                <w:szCs w:val="14"/>
              </w:rPr>
              <w:t>Sistemi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ders kitabı ölçü aletleri el aletleri devre elemanları ölçüm direği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