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12. SINIF  TCARET HZMETLER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BİLDİRGE VERİLEN KURUMLAR</w:t>
              <w:br/>
              <w:t>1.	VERGİ DAİRESİ</w:t>
              <w:br/>
              <w:t>1.1.	İşe başlama adres değişikliklerini bildirme ve işi bırakma ile ilgili süreler </w:t>
              <w:br/>
              <w:t>1.2.	İşe başlama adres değişikliklerini bildirme ve işi bırakma ilgili belgeler</w:t>
              <w:br/>
              <w:t>1.3.	Vergi levhası işlemleri  </w:t>
              <w:br/>
              <w:t/>
            </w:r>
          </w:p>
        </w:tc>
        <w:tc>
          <w:tcPr>
            <w:tcW w:w="3260" w:type="dxa"/>
            <w:vAlign w:val="center"/>
          </w:tcPr>
          <w:p w:rsidR="00C60E81" w:rsidRPr="00C60E81" w:rsidRDefault="00C60E81" w:rsidP="00262F51">
            <w:pPr>
              <w:rPr>
                <w:sz w:val="14"/>
                <w:szCs w:val="14"/>
              </w:rPr>
            </w:pPr>
            <w:r w:rsidRPr="00C60E81">
              <w:rPr>
                <w:sz w:val="14"/>
                <w:szCs w:val="14"/>
              </w:rPr>
              <w:t>Vergi Dairesinde yapılacak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Ödeme kaydedici cihaz temini ile ilgili işlemler</w:t>
              <w:br/>
              <w:t>1.5.	Hangi eylemlerin vergi suçu olduğu ve bunlara uygulanacak cezalar </w:t>
              <w:br/>
              <w:t>1.6.	Meslek odalarına kayıt işlemleri </w:t>
              <w:br/>
              <w:t>1.7.	Oda üyelik aidatları ödemesi </w:t>
            </w:r>
          </w:p>
        </w:tc>
        <w:tc>
          <w:tcPr>
            <w:tcW w:w="3260" w:type="dxa"/>
            <w:vAlign w:val="center"/>
          </w:tcPr>
          <w:p w:rsidR="00C60E81" w:rsidRPr="00C60E81" w:rsidRDefault="00C60E81" w:rsidP="00262F51">
            <w:pPr>
              <w:rPr>
                <w:sz w:val="14"/>
                <w:szCs w:val="14"/>
              </w:rPr>
            </w:pPr>
            <w:r w:rsidRPr="00C60E81">
              <w:rPr>
                <w:sz w:val="14"/>
                <w:szCs w:val="14"/>
              </w:rPr>
              <w:t>Vergi Dairesinde yapılacak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İlan ve reklam vergisi ile ilgili işlemler </w:t>
              <w:br/>
              <w:t>2.4.	Emlak vergisi ile ilgili işlemler </w:t>
              <w:br/>
              <w:t>2.5.	Çevre temizlik vergisi ile ilgili işlemler </w:t>
            </w:r>
          </w:p>
        </w:tc>
        <w:tc>
          <w:tcPr>
            <w:tcW w:w="3260" w:type="dxa"/>
            <w:vAlign w:val="center"/>
          </w:tcPr>
          <w:p w:rsidR="00C60E81" w:rsidRPr="00C60E81" w:rsidRDefault="00C60E81" w:rsidP="00262F51">
            <w:pPr>
              <w:rPr>
                <w:sz w:val="14"/>
                <w:szCs w:val="14"/>
              </w:rPr>
            </w:pPr>
            <w:r w:rsidRPr="00C60E81">
              <w:rPr>
                <w:sz w:val="14"/>
                <w:szCs w:val="14"/>
              </w:rPr>
              <w:t>Belediyede yapılacak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SGK</w:t>
              <w:br/>
              <w:t>3.1.	Sosyal güvenlik kavramı</w:t>
              <w:br/>
              <w:t>3.2.	Sosyal güvenliğin fonksiyonlarını terimlerini işverenin yükümlülüklerini ve e-sigorta kapsamında yapılan işlemler </w:t>
              <w:br/>
              <w:t>3.3.	E-SGK </w:t>
              <w:br/>
              <w:t>3.4.	İş yeri bildirgesi </w:t>
              <w:br/>
              <w:t>3.5.	Sigortalı bildirimi ile ilgili iş ve işlemler </w:t>
            </w:r>
          </w:p>
        </w:tc>
        <w:tc>
          <w:tcPr>
            <w:tcW w:w="3260" w:type="dxa"/>
            <w:vAlign w:val="center"/>
          </w:tcPr>
          <w:p w:rsidR="00C60E81" w:rsidRPr="00C60E81" w:rsidRDefault="00C60E81" w:rsidP="00262F51">
            <w:pPr>
              <w:rPr>
                <w:sz w:val="14"/>
                <w:szCs w:val="14"/>
              </w:rPr>
            </w:pPr>
            <w:r w:rsidRPr="00C60E81">
              <w:rPr>
                <w:sz w:val="14"/>
                <w:szCs w:val="14"/>
              </w:rPr>
              <w:t>SGK Sosyal Güvenlik Kurumu ile ilgili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Ücret unsurları ve aylık ücret bordrosu </w:t>
              <w:br/>
              <w:t>3.7.	Muhtasar ve prim hizmet beyannamesi</w:t>
              <w:br/>
              <w:t>3.8.	Sigortalı hesap fişi </w:t>
              <w:br/>
              <w:t>3.9.	İşçi aylık hesap pusulası </w:t>
              <w:br/>
              <w:t>3.10.	Sigortalı işe giriş ve işten çıkış bildirgesi </w:t>
              <w:br/>
              <w:t>3.11.	İş kazaları ve meslek hastalıklarını bildirme sorumlulukları </w:t>
            </w:r>
          </w:p>
        </w:tc>
        <w:tc>
          <w:tcPr>
            <w:tcW w:w="3260" w:type="dxa"/>
            <w:vAlign w:val="center"/>
          </w:tcPr>
          <w:p w:rsidR="00C60E81" w:rsidRPr="00C60E81" w:rsidRDefault="00C60E81" w:rsidP="00262F51">
            <w:pPr>
              <w:rPr>
                <w:sz w:val="14"/>
                <w:szCs w:val="14"/>
              </w:rPr>
            </w:pPr>
            <w:r w:rsidRPr="00C60E81">
              <w:rPr>
                <w:sz w:val="14"/>
                <w:szCs w:val="14"/>
              </w:rPr>
              <w:t>SGK Sosyal Güvenlik Kurumu ile ilgili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3.17.	Bağımsız çalışanların prime esas kazançları </w:t>
              <w:br/>
              <w:t>3.18.	Bağımsız çalışanların prim oranları </w:t>
              <w:br/>
              <w:t>3.19.	Bağımsız çalışanların primlerinin ödeme esasları </w:t>
              <w:br/>
              <w:t>3.20.	Bağımsız çalışanların sağlık hizmetlerinden yararlanma şartları   </w:t>
              <w:br/>
              <w:t/>
              <w:br/>
              <w:t>1.Dönem 1.Sınav </w:t>
            </w:r>
          </w:p>
        </w:tc>
        <w:tc>
          <w:tcPr>
            <w:tcW w:w="3260" w:type="dxa"/>
            <w:vAlign w:val="center"/>
          </w:tcPr>
          <w:p w:rsidR="00C60E81" w:rsidRPr="00C60E81" w:rsidRDefault="00C60E81" w:rsidP="00262F51">
            <w:pPr>
              <w:rPr>
                <w:sz w:val="14"/>
                <w:szCs w:val="14"/>
              </w:rPr>
            </w:pPr>
            <w:r w:rsidRPr="00C60E81">
              <w:rPr>
                <w:sz w:val="14"/>
                <w:szCs w:val="14"/>
              </w:rPr>
              <w:t>SGK Sosyal Güvenlik Kurumu ile ilgili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Bağımsız çalışanların sigortalılığının sona ermesi ve bildirimi </w:t>
              <w:br/>
              <w:t>3.22.	Bağımsız çalışanların sigortalılık iş ve işlemleri </w:t>
              <w:br/>
              <w:t>3.23.	Bağımsız çalışanların sigortalılık belgeleri  </w:t>
              <w:br/>
              <w:t/>
            </w:r>
          </w:p>
        </w:tc>
        <w:tc>
          <w:tcPr>
            <w:tcW w:w="3260" w:type="dxa"/>
            <w:vAlign w:val="center"/>
          </w:tcPr>
          <w:p w:rsidR="00C60E81" w:rsidRPr="00C60E81" w:rsidRDefault="00C60E81" w:rsidP="00262F51">
            <w:pPr>
              <w:rPr>
                <w:sz w:val="14"/>
                <w:szCs w:val="14"/>
              </w:rPr>
            </w:pPr>
            <w:r w:rsidRPr="00C60E81">
              <w:rPr>
                <w:sz w:val="14"/>
                <w:szCs w:val="14"/>
              </w:rPr>
              <w:t>SGK Sosyal Güvenlik Kurumu ile ilgili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İŞ-KUR</w:t>
              <w:br/>
              <w:t>4.1.	Çalışma ve Sosyal Güvenlik ile ilgili bakanlığın görevleri </w:t>
              <w:br/>
              <w:t>4.2.	Türkiye İş Kurumunun görevleri </w:t>
              <w:br/>
              <w:t>4.3.	İşsizlik sigortası başvurusu </w:t>
            </w:r>
          </w:p>
        </w:tc>
        <w:tc>
          <w:tcPr>
            <w:tcW w:w="3260" w:type="dxa"/>
            <w:vAlign w:val="center"/>
          </w:tcPr>
          <w:p w:rsidR="00C60E81" w:rsidRPr="00C60E81" w:rsidRDefault="00C60E81" w:rsidP="00262F51">
            <w:pPr>
              <w:rPr>
                <w:sz w:val="14"/>
                <w:szCs w:val="14"/>
              </w:rPr>
            </w:pPr>
            <w:r w:rsidRPr="00C60E81">
              <w:rPr>
                <w:sz w:val="14"/>
                <w:szCs w:val="14"/>
              </w:rPr>
              <w:t>İş-Kurda yapılacak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İşsizlik ödeneğine hak kazanma koşulları ve başvuru koşulları </w:t>
              <w:br/>
              <w:t>4.5.	İşsizlik ödeneğine hak kazananlara verilen hizmetler ve süresi </w:t>
              <w:br/>
              <w:t>4.6.	Doğum yardımı uygulanması</w:t>
              <w:br/>
              <w:t>4.7.	Doğum yardımı başvuru dilekçesi </w:t>
            </w:r>
          </w:p>
        </w:tc>
        <w:tc>
          <w:tcPr>
            <w:tcW w:w="3260" w:type="dxa"/>
            <w:vAlign w:val="center"/>
          </w:tcPr>
          <w:p w:rsidR="00C60E81" w:rsidRPr="00C60E81" w:rsidRDefault="00C60E81" w:rsidP="00262F51">
            <w:pPr>
              <w:rPr>
                <w:sz w:val="14"/>
                <w:szCs w:val="14"/>
              </w:rPr>
            </w:pPr>
            <w:r w:rsidRPr="00C60E81">
              <w:rPr>
                <w:sz w:val="14"/>
                <w:szCs w:val="14"/>
              </w:rPr>
              <w:t>1. Dönem 1. Sınav İş-Kurda yapılacak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TİCARİ BELGELER</w:t>
              <w:br/>
              <w:t>1.	PERAKENDE SATIŞ BELGELERİ</w:t>
              <w:br/>
              <w:t>1.1.	Hesaplamalarda hesap makinası kullanımı</w:t>
              <w:br/>
              <w:t>1.2.	Yazar kasa kullanım zorunluluğu </w:t>
              <w:br/>
              <w:t>1.3.	Pos makinası kullanımı </w:t>
            </w:r>
          </w:p>
        </w:tc>
        <w:tc>
          <w:tcPr>
            <w:tcW w:w="3260" w:type="dxa"/>
            <w:vAlign w:val="center"/>
          </w:tcPr>
          <w:p w:rsidR="00C60E81" w:rsidRPr="00C60E81" w:rsidRDefault="00C60E81" w:rsidP="00262F51">
            <w:pPr>
              <w:rPr>
                <w:sz w:val="14"/>
                <w:szCs w:val="14"/>
              </w:rPr>
            </w:pPr>
            <w:r w:rsidRPr="00C60E81">
              <w:rPr>
                <w:sz w:val="14"/>
                <w:szCs w:val="14"/>
              </w:rPr>
              <w:t>Perakende satış belgelerini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Perakende satış fişi </w:t>
              <w:br/>
              <w:t>1.5.	Serbest meslek makbuzu </w:t>
              <w:br/>
              <w:t>1.6.	Adisyon </w:t>
            </w:r>
          </w:p>
        </w:tc>
        <w:tc>
          <w:tcPr>
            <w:tcW w:w="3260" w:type="dxa"/>
            <w:vAlign w:val="center"/>
          </w:tcPr>
          <w:p w:rsidR="00C60E81" w:rsidRPr="00C60E81" w:rsidRDefault="00C60E81" w:rsidP="00262F51">
            <w:pPr>
              <w:rPr>
                <w:sz w:val="14"/>
                <w:szCs w:val="14"/>
              </w:rPr>
            </w:pPr>
            <w:r w:rsidRPr="00C60E81">
              <w:rPr>
                <w:sz w:val="14"/>
                <w:szCs w:val="14"/>
              </w:rPr>
              <w:t>Perakende satış belgelerini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FATURA VE İRSALİYE</w:t>
              <w:br/>
              <w:t>2.1.	Fatura ve unsurları </w:t>
              <w:br/>
              <w:t>2.2.	Elektronik fatura </w:t>
            </w:r>
          </w:p>
        </w:tc>
        <w:tc>
          <w:tcPr>
            <w:tcW w:w="3260" w:type="dxa"/>
            <w:vAlign w:val="center"/>
          </w:tcPr>
          <w:p w:rsidR="00C60E81" w:rsidRPr="00C60E81" w:rsidRDefault="00C60E81" w:rsidP="00262F51">
            <w:pPr>
              <w:rPr>
                <w:sz w:val="14"/>
                <w:szCs w:val="14"/>
              </w:rPr>
            </w:pPr>
            <w:r w:rsidRPr="00C60E81">
              <w:rPr>
                <w:sz w:val="14"/>
                <w:szCs w:val="14"/>
              </w:rPr>
              <w:t>Fatura ve irsaliyeyi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Mali mühür </w:t>
              <w:br/>
              <w:t>2.4.	Elektronik imza </w:t>
            </w:r>
          </w:p>
        </w:tc>
        <w:tc>
          <w:tcPr>
            <w:tcW w:w="3260" w:type="dxa"/>
            <w:vAlign w:val="center"/>
          </w:tcPr>
          <w:p w:rsidR="00C60E81" w:rsidRPr="00C60E81" w:rsidRDefault="00C60E81" w:rsidP="00262F51">
            <w:pPr>
              <w:rPr>
                <w:sz w:val="14"/>
                <w:szCs w:val="14"/>
              </w:rPr>
            </w:pPr>
            <w:r w:rsidRPr="00C60E81">
              <w:rPr>
                <w:sz w:val="14"/>
                <w:szCs w:val="14"/>
              </w:rPr>
              <w:t>Fatura ve irsaliyeyi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İrsaliye ve irsaliye çeşitleri </w:t>
              <w:br/>
              <w:t>2.6.	İrsaliye unsurları  </w:t>
              <w:br/>
              <w:t>1.Dönem 2.Sınav </w:t>
            </w:r>
          </w:p>
        </w:tc>
        <w:tc>
          <w:tcPr>
            <w:tcW w:w="3260" w:type="dxa"/>
            <w:vAlign w:val="center"/>
          </w:tcPr>
          <w:p w:rsidR="00C60E81" w:rsidRPr="00C60E81" w:rsidRDefault="00C60E81" w:rsidP="00262F51">
            <w:pPr>
              <w:rPr>
                <w:sz w:val="14"/>
                <w:szCs w:val="14"/>
              </w:rPr>
            </w:pPr>
            <w:r w:rsidRPr="00C60E81">
              <w:rPr>
                <w:sz w:val="14"/>
                <w:szCs w:val="14"/>
              </w:rPr>
              <w:t>Fatura ve irsaliyeyi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FATURA YERİNE GEÇEN BELGELER</w:t>
              <w:br/>
              <w:t>3.1.	Günlük müşteri listesi </w:t>
              <w:br/>
              <w:t>3.2.	Sigorta poliçesi </w:t>
            </w:r>
          </w:p>
        </w:tc>
        <w:tc>
          <w:tcPr>
            <w:tcW w:w="3260" w:type="dxa"/>
            <w:vAlign w:val="center"/>
          </w:tcPr>
          <w:p w:rsidR="00C60E81" w:rsidRPr="00C60E81" w:rsidRDefault="00C60E81" w:rsidP="00262F51">
            <w:pPr>
              <w:rPr>
                <w:sz w:val="14"/>
                <w:szCs w:val="14"/>
              </w:rPr>
            </w:pPr>
            <w:r w:rsidRPr="00C60E81">
              <w:rPr>
                <w:sz w:val="14"/>
                <w:szCs w:val="14"/>
              </w:rPr>
              <w:t>Fatura yerine geçen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Gider pusulası </w:t>
              <w:br/>
              <w:t>3.4.	Müstahsil makbuzu </w:t>
            </w:r>
          </w:p>
        </w:tc>
        <w:tc>
          <w:tcPr>
            <w:tcW w:w="3260" w:type="dxa"/>
            <w:vAlign w:val="center"/>
          </w:tcPr>
          <w:p w:rsidR="00C60E81" w:rsidRPr="00C60E81" w:rsidRDefault="00C60E81" w:rsidP="00262F51">
            <w:pPr>
              <w:rPr>
                <w:sz w:val="14"/>
                <w:szCs w:val="14"/>
              </w:rPr>
            </w:pPr>
            <w:r w:rsidRPr="00C60E81">
              <w:rPr>
                <w:sz w:val="14"/>
                <w:szCs w:val="14"/>
              </w:rPr>
              <w:t>Fatura yerine geçen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Yolcu listesi </w:t>
              <w:br/>
              <w:t>3.6.	Kıymetli maden alım satım belgesi </w:t>
            </w:r>
          </w:p>
        </w:tc>
        <w:tc>
          <w:tcPr>
            <w:tcW w:w="3260" w:type="dxa"/>
            <w:vAlign w:val="center"/>
          </w:tcPr>
          <w:p w:rsidR="00C60E81" w:rsidRPr="00C60E81" w:rsidRDefault="00C60E81" w:rsidP="00262F51">
            <w:pPr>
              <w:rPr>
                <w:sz w:val="14"/>
                <w:szCs w:val="14"/>
              </w:rPr>
            </w:pPr>
            <w:r w:rsidRPr="00C60E81">
              <w:rPr>
                <w:sz w:val="14"/>
                <w:szCs w:val="14"/>
              </w:rPr>
              <w:t>1. Dönem 2. Sınav Fatura yerine geçen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TAHSİLAT VE ÖDEME MAKBUZLARI</w:t>
              <w:br/>
              <w:t>4.1.	Tahsilat </w:t>
              <w:br/>
              <w:t>4.2.	Tahsilat makbuzu </w:t>
            </w:r>
          </w:p>
        </w:tc>
        <w:tc>
          <w:tcPr>
            <w:tcW w:w="3260" w:type="dxa"/>
            <w:vAlign w:val="center"/>
          </w:tcPr>
          <w:p w:rsidR="00C60E81" w:rsidRPr="00C60E81" w:rsidRDefault="00C60E81" w:rsidP="00262F51">
            <w:pPr>
              <w:rPr>
                <w:sz w:val="14"/>
                <w:szCs w:val="14"/>
              </w:rPr>
            </w:pPr>
            <w:r w:rsidRPr="00C60E81">
              <w:rPr>
                <w:sz w:val="14"/>
                <w:szCs w:val="14"/>
              </w:rPr>
              <w:t>Tahsilat ve ödeme makbuzlarını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Ödeme </w:t>
              <w:br/>
              <w:t>4.4.	Ödeme makbuzu </w:t>
            </w:r>
          </w:p>
        </w:tc>
        <w:tc>
          <w:tcPr>
            <w:tcW w:w="3260" w:type="dxa"/>
            <w:vAlign w:val="center"/>
          </w:tcPr>
          <w:p w:rsidR="00C60E81" w:rsidRPr="00C60E81" w:rsidRDefault="00C60E81" w:rsidP="00262F51">
            <w:pPr>
              <w:rPr>
                <w:sz w:val="14"/>
                <w:szCs w:val="14"/>
              </w:rPr>
            </w:pPr>
            <w:r w:rsidRPr="00C60E81">
              <w:rPr>
                <w:sz w:val="14"/>
                <w:szCs w:val="14"/>
              </w:rPr>
              <w:t>Tahsilat ve ödeme makbuzlarını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SİPARİŞ FİŞİ</w:t>
              <w:br/>
              <w:t>5.1.	Sipariş </w:t>
              <w:br/>
              <w:t>5.2.	Satın alma sipariş fişi </w:t>
            </w:r>
          </w:p>
        </w:tc>
        <w:tc>
          <w:tcPr>
            <w:tcW w:w="3260" w:type="dxa"/>
            <w:vAlign w:val="center"/>
          </w:tcPr>
          <w:p w:rsidR="00C60E81" w:rsidRPr="00C60E81" w:rsidRDefault="00C60E81" w:rsidP="00262F51">
            <w:pPr>
              <w:rPr>
                <w:sz w:val="14"/>
                <w:szCs w:val="14"/>
              </w:rPr>
            </w:pPr>
            <w:r w:rsidRPr="00C60E81">
              <w:rPr>
                <w:sz w:val="14"/>
                <w:szCs w:val="14"/>
              </w:rPr>
              <w:t>Sipariş fişini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Satış sipariş fişi </w:t>
            </w:r>
          </w:p>
        </w:tc>
        <w:tc>
          <w:tcPr>
            <w:tcW w:w="3260" w:type="dxa"/>
            <w:vAlign w:val="center"/>
          </w:tcPr>
          <w:p w:rsidR="00C60E81" w:rsidRPr="00C60E81" w:rsidRDefault="00C60E81" w:rsidP="00262F51">
            <w:pPr>
              <w:rPr>
                <w:sz w:val="14"/>
                <w:szCs w:val="14"/>
              </w:rPr>
            </w:pPr>
            <w:r w:rsidRPr="00C60E81">
              <w:rPr>
                <w:sz w:val="14"/>
                <w:szCs w:val="14"/>
              </w:rPr>
              <w:t>Sipariş fişini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KIYMETLİ EVRAK VE TÜRLERİ</w:t>
              <w:br/>
              <w:t>1.	BONO</w:t>
              <w:br/>
              <w:t>1.1.	Türk Ticaret Kanununa göre bononun unsurları</w:t>
              <w:br/>
              <w:t>1.2.	Bono düzenleme </w:t>
            </w:r>
          </w:p>
        </w:tc>
        <w:tc>
          <w:tcPr>
            <w:tcW w:w="3260" w:type="dxa"/>
            <w:vAlign w:val="center"/>
          </w:tcPr>
          <w:p w:rsidR="00C60E81" w:rsidRPr="00C60E81" w:rsidRDefault="00C60E81" w:rsidP="00262F51">
            <w:pPr>
              <w:rPr>
                <w:sz w:val="14"/>
                <w:szCs w:val="14"/>
              </w:rPr>
            </w:pPr>
            <w:r w:rsidRPr="00C60E81">
              <w:rPr>
                <w:sz w:val="14"/>
                <w:szCs w:val="14"/>
              </w:rPr>
              <w:t>Bono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Bono düzenleme</w:t>
              <w:br/>
              <w:t>1.3.	Bonoda ciro işlemleri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Bono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ÇEK</w:t>
              <w:br/>
              <w:t>2.1.	Türk Ticaret Kanununa göre çekin unsurları </w:t>
              <w:br/>
              <w:t>2.2.	İsme yazılı çek düzenleme </w:t>
            </w:r>
          </w:p>
        </w:tc>
        <w:tc>
          <w:tcPr>
            <w:tcW w:w="3260" w:type="dxa"/>
            <w:vAlign w:val="center"/>
          </w:tcPr>
          <w:p w:rsidR="00C60E81" w:rsidRPr="00C60E81" w:rsidRDefault="00C60E81" w:rsidP="00262F51">
            <w:pPr>
              <w:rPr>
                <w:sz w:val="14"/>
                <w:szCs w:val="14"/>
              </w:rPr>
            </w:pPr>
            <w:r w:rsidRPr="00C60E81">
              <w:rPr>
                <w:sz w:val="14"/>
                <w:szCs w:val="14"/>
              </w:rPr>
              <w:t>Çek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Hamiline yazılı çek düzenleme</w:t>
              <w:br/>
              <w:t>2.4.	Çekte ciro işlemleri </w:t>
            </w:r>
          </w:p>
        </w:tc>
        <w:tc>
          <w:tcPr>
            <w:tcW w:w="3260" w:type="dxa"/>
            <w:vAlign w:val="center"/>
          </w:tcPr>
          <w:p w:rsidR="00C60E81" w:rsidRPr="00C60E81" w:rsidRDefault="00C60E81" w:rsidP="00262F51">
            <w:pPr>
              <w:rPr>
                <w:sz w:val="14"/>
                <w:szCs w:val="14"/>
              </w:rPr>
            </w:pPr>
            <w:r w:rsidRPr="00C60E81">
              <w:rPr>
                <w:sz w:val="14"/>
                <w:szCs w:val="14"/>
              </w:rPr>
              <w:t>Çek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POLİÇE</w:t>
              <w:br/>
              <w:t>3.1.	Türk Ticaret Kanununa göre poliçenin unsurları</w:t>
              <w:br/>
              <w:t>3.2.	Poliçe düzenleme </w:t>
            </w:r>
          </w:p>
        </w:tc>
        <w:tc>
          <w:tcPr>
            <w:tcW w:w="3260" w:type="dxa"/>
            <w:vAlign w:val="center"/>
          </w:tcPr>
          <w:p w:rsidR="00C60E81" w:rsidRPr="00C60E81" w:rsidRDefault="00C60E81" w:rsidP="00262F51">
            <w:pPr>
              <w:rPr>
                <w:sz w:val="14"/>
                <w:szCs w:val="14"/>
              </w:rPr>
            </w:pPr>
            <w:r w:rsidRPr="00C60E81">
              <w:rPr>
                <w:sz w:val="14"/>
                <w:szCs w:val="14"/>
              </w:rPr>
              <w:t>2. Dönem 1. Sınav Poliçe işlemlerini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SERBEST MESLEK KAZANÇ DEFTERİ</w:t>
              <w:br/>
              <w:t>1.	SERBEST MESLEK KAZANÇ DEFTERİ GİDER KAYITLARI</w:t>
              <w:br/>
              <w:t>1.1.	Serbest meslek kazanç defteri </w:t>
              <w:br/>
              <w:t/>
            </w:r>
          </w:p>
        </w:tc>
        <w:tc>
          <w:tcPr>
            <w:tcW w:w="3260" w:type="dxa"/>
            <w:vAlign w:val="center"/>
          </w:tcPr>
          <w:p w:rsidR="00C60E81" w:rsidRPr="00C60E81" w:rsidRDefault="00C60E81" w:rsidP="00262F51">
            <w:pPr>
              <w:rPr>
                <w:sz w:val="14"/>
                <w:szCs w:val="14"/>
              </w:rPr>
            </w:pPr>
            <w:r w:rsidRPr="00C60E81">
              <w:rPr>
                <w:sz w:val="14"/>
                <w:szCs w:val="14"/>
              </w:rPr>
              <w:t>Serbest meslek kazanç defteri gider kayıtlarını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Serbest meslek kazanç defterinin beyan sistemi üzerinden düzenlenmesi </w:t>
            </w:r>
          </w:p>
        </w:tc>
        <w:tc>
          <w:tcPr>
            <w:tcW w:w="3260" w:type="dxa"/>
            <w:vAlign w:val="center"/>
          </w:tcPr>
          <w:p w:rsidR="00C60E81" w:rsidRPr="00C60E81" w:rsidRDefault="00C60E81" w:rsidP="00262F51">
            <w:pPr>
              <w:rPr>
                <w:sz w:val="14"/>
                <w:szCs w:val="14"/>
              </w:rPr>
            </w:pPr>
            <w:r w:rsidRPr="00C60E81">
              <w:rPr>
                <w:sz w:val="14"/>
                <w:szCs w:val="14"/>
              </w:rPr>
              <w:t>Serbest meslek kazanç defteri gider kayıtlarını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Serbest meslek kazanç defteri gider kayıtları </w:t>
            </w:r>
          </w:p>
        </w:tc>
        <w:tc>
          <w:tcPr>
            <w:tcW w:w="3260" w:type="dxa"/>
            <w:vAlign w:val="center"/>
          </w:tcPr>
          <w:p w:rsidR="00C60E81" w:rsidRPr="00C60E81" w:rsidRDefault="00C60E81" w:rsidP="00262F51">
            <w:pPr>
              <w:rPr>
                <w:sz w:val="14"/>
                <w:szCs w:val="14"/>
              </w:rPr>
            </w:pPr>
            <w:r w:rsidRPr="00C60E81">
              <w:rPr>
                <w:sz w:val="14"/>
                <w:szCs w:val="14"/>
              </w:rPr>
              <w:t>Serbest meslek kazanç defteri gider kayıtlarını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SERBEST MESLEK KAZANÇ DEFTERİ GELİR KAYITLARI</w:t>
              <w:br/>
              <w:t>2.1.	Serbest meslek kazanç defteri gelir kayıtları </w:t>
            </w:r>
          </w:p>
        </w:tc>
        <w:tc>
          <w:tcPr>
            <w:tcW w:w="3260" w:type="dxa"/>
            <w:vAlign w:val="center"/>
          </w:tcPr>
          <w:p w:rsidR="00C60E81" w:rsidRPr="00C60E81" w:rsidRDefault="00C60E81" w:rsidP="00262F51">
            <w:pPr>
              <w:rPr>
                <w:sz w:val="14"/>
                <w:szCs w:val="14"/>
              </w:rPr>
            </w:pPr>
            <w:r w:rsidRPr="00C60E81">
              <w:rPr>
                <w:sz w:val="14"/>
                <w:szCs w:val="14"/>
              </w:rPr>
              <w:t>Serbest meslek kazanç defteri gelir kayıtlarını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Stopaj hesaplamaları </w:t>
              <w:br/>
              <w:t/>
            </w:r>
          </w:p>
        </w:tc>
        <w:tc>
          <w:tcPr>
            <w:tcW w:w="3260" w:type="dxa"/>
            <w:vAlign w:val="center"/>
          </w:tcPr>
          <w:p w:rsidR="00C60E81" w:rsidRPr="00C60E81" w:rsidRDefault="00C60E81" w:rsidP="00262F51">
            <w:pPr>
              <w:rPr>
                <w:sz w:val="14"/>
                <w:szCs w:val="14"/>
              </w:rPr>
            </w:pPr>
            <w:r w:rsidRPr="00C60E81">
              <w:rPr>
                <w:sz w:val="14"/>
                <w:szCs w:val="14"/>
              </w:rPr>
              <w:t>Serbest meslek kazanç defteri gelir kayıtlarını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SERBEST MESLEK KAZANÇ ÖZETİ</w:t>
              <w:br/>
              <w:t>3.1.	Serbest meslek kazancı özetinin unsurları </w:t>
            </w:r>
          </w:p>
        </w:tc>
        <w:tc>
          <w:tcPr>
            <w:tcW w:w="3260" w:type="dxa"/>
            <w:vAlign w:val="center"/>
          </w:tcPr>
          <w:p w:rsidR="00C60E81" w:rsidRPr="00C60E81" w:rsidRDefault="00C60E81" w:rsidP="00262F51">
            <w:pPr>
              <w:rPr>
                <w:sz w:val="14"/>
                <w:szCs w:val="14"/>
              </w:rPr>
            </w:pPr>
            <w:r w:rsidRPr="00C60E81">
              <w:rPr>
                <w:sz w:val="14"/>
                <w:szCs w:val="14"/>
              </w:rPr>
              <w:t>Serbest meslek kazancını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Serbest meslek kazancı amortisman hesaplamaları </w:t>
              <w:br/>
              <w:t>2.Dönem 2.Sınav </w:t>
            </w:r>
          </w:p>
        </w:tc>
        <w:tc>
          <w:tcPr>
            <w:tcW w:w="3260" w:type="dxa"/>
            <w:vAlign w:val="center"/>
          </w:tcPr>
          <w:p w:rsidR="00C60E81" w:rsidRPr="00C60E81" w:rsidRDefault="00C60E81" w:rsidP="00262F51">
            <w:pPr>
              <w:rPr>
                <w:sz w:val="14"/>
                <w:szCs w:val="14"/>
              </w:rPr>
            </w:pPr>
            <w:r w:rsidRPr="00C60E81">
              <w:rPr>
                <w:sz w:val="14"/>
                <w:szCs w:val="14"/>
              </w:rPr>
              <w:t>Serbest meslek kazancını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Serbest meslek kazancı hesaplanması </w:t>
            </w:r>
          </w:p>
        </w:tc>
        <w:tc>
          <w:tcPr>
            <w:tcW w:w="3260" w:type="dxa"/>
            <w:vAlign w:val="center"/>
          </w:tcPr>
          <w:p w:rsidR="00C60E81" w:rsidRPr="00C60E81" w:rsidRDefault="00C60E81" w:rsidP="00262F51">
            <w:pPr>
              <w:rPr>
                <w:sz w:val="14"/>
                <w:szCs w:val="14"/>
              </w:rPr>
            </w:pPr>
            <w:r w:rsidRPr="00C60E81">
              <w:rPr>
                <w:sz w:val="14"/>
                <w:szCs w:val="14"/>
              </w:rPr>
              <w:t>2. Dönem 2. Sınav Serbest meslek kazancını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Serbest meslek kazancı hesaplanması </w:t>
            </w:r>
          </w:p>
        </w:tc>
        <w:tc>
          <w:tcPr>
            <w:tcW w:w="3260" w:type="dxa"/>
            <w:vAlign w:val="center"/>
          </w:tcPr>
          <w:p w:rsidR="00C60E81" w:rsidRPr="00C60E81" w:rsidRDefault="00C60E81" w:rsidP="00262F51">
            <w:pPr>
              <w:rPr>
                <w:sz w:val="14"/>
                <w:szCs w:val="14"/>
              </w:rPr>
            </w:pPr>
            <w:r w:rsidRPr="00C60E81">
              <w:rPr>
                <w:sz w:val="14"/>
                <w:szCs w:val="14"/>
              </w:rPr>
              <w:t>Serbest meslek kazancını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ticari belge örnekleri kıymetli evrak örnekleri internet bağlantısı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