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EV TEKSTL TASARıMı VE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NEVRESİM TAKIMLARI</w:t>
              <w:br/>
              <w:t>1.1. Nevresim Takımı </w:t>
              <w:br/>
              <w:t>1.2. Nevresim Takımı Çeşitleri</w:t>
              <w:br/>
              <w:t>1.3. Nevresim Takımı Trend Araştırması </w:t>
              <w:br/>
              <w:t>1.4. Model Tasarlamada Dikkat Edilecek Hususlar </w:t>
              <w:br/>
              <w:t/>
            </w:r>
          </w:p>
        </w:tc>
        <w:tc>
          <w:tcPr>
            <w:tcW w:w="3260" w:type="dxa"/>
            <w:vAlign w:val="center"/>
          </w:tcPr>
          <w:p w:rsidR="00C60E81" w:rsidRPr="00C60E81" w:rsidRDefault="00C60E81" w:rsidP="00262F51">
            <w:pPr>
              <w:rPr>
                <w:sz w:val="14"/>
                <w:szCs w:val="14"/>
              </w:rPr>
            </w:pPr>
            <w:r w:rsidRPr="00C60E81">
              <w:rPr>
                <w:sz w:val="14"/>
                <w:szCs w:val="14"/>
              </w:rPr>
              <w:t>Nevresim takımları için eğilim trend araştırması yapar.</w:t>
              <w:br/>
              <w:t>Nevresim takımı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Tasarım İçin Gerekli Araç Gereçler</w:t>
              <w:br/>
              <w:t>1.6. Nevresim Takımı Tasarımı</w:t>
              <w:br/>
              <w:t>1.7. Süsleme Tasarımı </w:t>
            </w:r>
          </w:p>
        </w:tc>
        <w:tc>
          <w:tcPr>
            <w:tcW w:w="3260" w:type="dxa"/>
            <w:vAlign w:val="center"/>
          </w:tcPr>
          <w:p w:rsidR="00C60E81" w:rsidRPr="00C60E81" w:rsidRDefault="00C60E81" w:rsidP="00262F51">
            <w:pPr>
              <w:rPr>
                <w:sz w:val="14"/>
                <w:szCs w:val="14"/>
              </w:rPr>
            </w:pPr>
            <w:r w:rsidRPr="00C60E81">
              <w:rPr>
                <w:sz w:val="14"/>
                <w:szCs w:val="14"/>
              </w:rPr>
              <w:t>Nevresim takımı tasarımını yapar.</w:t>
              <w:br/>
              <w:t>Nevresim takımı süsleme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Nevresim Takımı Standart Ölçüleri</w:t>
              <w:br/>
              <w:t>1.9. Teknik Föy Hazırlarken Dikkat Edilecek Hususlar</w:t>
              <w:br/>
              <w:t>1.10. Teknik Föy Hazırlama Uygulaması</w:t>
              <w:br/>
              <w:t>1.11. Kumaş Hesabı Yapma </w:t>
            </w:r>
          </w:p>
        </w:tc>
        <w:tc>
          <w:tcPr>
            <w:tcW w:w="3260" w:type="dxa"/>
            <w:vAlign w:val="center"/>
          </w:tcPr>
          <w:p w:rsidR="00C60E81" w:rsidRPr="00C60E81" w:rsidRDefault="00C60E81" w:rsidP="00262F51">
            <w:pPr>
              <w:rPr>
                <w:sz w:val="14"/>
                <w:szCs w:val="14"/>
              </w:rPr>
            </w:pPr>
            <w:r w:rsidRPr="00C60E81">
              <w:rPr>
                <w:sz w:val="14"/>
                <w:szCs w:val="14"/>
              </w:rPr>
              <w:t>Nevresim takımı için uluslararası ölçülere uygun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Nevresim Takımında Kumaş Seçimi</w:t>
              <w:br/>
              <w:t>1.13. Nevresim Takımı ve Yastık Kılıfı Kesme</w:t>
              <w:br/>
              <w:t>1.14. Lastikli Çarşaf Kesme </w:t>
            </w:r>
          </w:p>
        </w:tc>
        <w:tc>
          <w:tcPr>
            <w:tcW w:w="3260" w:type="dxa"/>
            <w:vAlign w:val="center"/>
          </w:tcPr>
          <w:p w:rsidR="00C60E81" w:rsidRPr="00C60E81" w:rsidRDefault="00C60E81" w:rsidP="00262F51">
            <w:pPr>
              <w:rPr>
                <w:sz w:val="14"/>
                <w:szCs w:val="14"/>
              </w:rPr>
            </w:pPr>
            <w:r w:rsidRPr="00C60E81">
              <w:rPr>
                <w:sz w:val="14"/>
                <w:szCs w:val="14"/>
              </w:rPr>
              <w:t>Nevresim takımı kesimi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Nevresim Takımı Dikiminde Kullanılacak Malzemeler</w:t>
              <w:br/>
              <w:t>1.16. Süslemesiz Düz Nevresim Takımı Dikimi</w:t>
              <w:br/>
              <w:t>1.17. Süslemeli Nevresim Takımı Dikimi </w:t>
            </w:r>
          </w:p>
        </w:tc>
        <w:tc>
          <w:tcPr>
            <w:tcW w:w="3260" w:type="dxa"/>
            <w:vAlign w:val="center"/>
          </w:tcPr>
          <w:p w:rsidR="00C60E81" w:rsidRPr="00C60E81" w:rsidRDefault="00C60E81" w:rsidP="00262F51">
            <w:pPr>
              <w:rPr>
                <w:sz w:val="14"/>
                <w:szCs w:val="14"/>
              </w:rPr>
            </w:pPr>
            <w:r w:rsidRPr="00C60E81">
              <w:rPr>
                <w:sz w:val="14"/>
                <w:szCs w:val="14"/>
              </w:rPr>
              <w:t>Nevresim takımı dikimi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Nevresim Takımı Yüzey Süsleme İşlemleri</w:t>
              <w:br/>
              <w:t>1.19. Kenar Temizliği</w:t>
              <w:br/>
              <w:t>1.19. Nevresim Takımını Ütüleme</w:t>
              <w:br/>
              <w:t>1.20. Nevresim Takımı Kalite Kontrolü </w:t>
            </w:r>
          </w:p>
        </w:tc>
        <w:tc>
          <w:tcPr>
            <w:tcW w:w="3260" w:type="dxa"/>
            <w:vAlign w:val="center"/>
          </w:tcPr>
          <w:p w:rsidR="00C60E81" w:rsidRPr="00C60E81" w:rsidRDefault="00C60E81" w:rsidP="00262F51">
            <w:pPr>
              <w:rPr>
                <w:sz w:val="14"/>
                <w:szCs w:val="14"/>
              </w:rPr>
            </w:pPr>
            <w:r w:rsidRPr="00C60E81">
              <w:rPr>
                <w:sz w:val="14"/>
                <w:szCs w:val="14"/>
              </w:rPr>
              <w:t>Nevresim takımını aksesuarla veya yüzey süsleme işlemlerini yapar.</w:t>
              <w:b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PİKELER</w:t>
              <w:br/>
              <w:t>1.1. Pike </w:t>
              <w:br/>
              <w:t>1.2. Pike Çeşitleri</w:t>
              <w:br/>
              <w:t>1.3. Pike Trend Araştırması </w:t>
              <w:br/>
              <w:t>1.4. Model Tasarlamada Dikkat Edilecek Hususlar </w:t>
            </w:r>
          </w:p>
        </w:tc>
        <w:tc>
          <w:tcPr>
            <w:tcW w:w="3260" w:type="dxa"/>
            <w:vAlign w:val="center"/>
          </w:tcPr>
          <w:p w:rsidR="00C60E81" w:rsidRPr="00C60E81" w:rsidRDefault="00C60E81" w:rsidP="00262F51">
            <w:pPr>
              <w:rPr>
                <w:sz w:val="14"/>
                <w:szCs w:val="14"/>
              </w:rPr>
            </w:pPr>
            <w:r w:rsidRPr="00C60E81">
              <w:rPr>
                <w:sz w:val="14"/>
                <w:szCs w:val="14"/>
              </w:rPr>
              <w:t>Pike için trend araştırması yapar.</w:t>
              <w:br/>
              <w:t>Pike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Tasarım İçin Gerekli Araç Gereçler</w:t>
              <w:br/>
              <w:t>1.6. Pike Tasarımı</w:t>
              <w:br/>
              <w:t>1.7. Süsleme Tasarımı </w:t>
              <w:br/>
              <w:t> </w:t>
              <w:br/>
              <w:t>1.Dönem 1.Sınav </w:t>
            </w:r>
          </w:p>
        </w:tc>
        <w:tc>
          <w:tcPr>
            <w:tcW w:w="3260" w:type="dxa"/>
            <w:vAlign w:val="center"/>
          </w:tcPr>
          <w:p w:rsidR="00C60E81" w:rsidRPr="00C60E81" w:rsidRDefault="00C60E81" w:rsidP="00262F51">
            <w:pPr>
              <w:rPr>
                <w:sz w:val="14"/>
                <w:szCs w:val="14"/>
              </w:rPr>
            </w:pPr>
            <w:r w:rsidRPr="00C60E81">
              <w:rPr>
                <w:sz w:val="14"/>
                <w:szCs w:val="14"/>
              </w:rPr>
              <w:t>Pike tasarımını yapar.</w:t>
              <w:br/>
              <w:t>Pike için süsleme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Pike Standart Ölçüleri</w:t>
              <w:br/>
              <w:t>1.9. Teknik Föy Hazırlarken Dikkat Edilecek Hususlar</w:t>
              <w:br/>
              <w:t>1.10. Teknik Föy Hazırlama Uygulaması</w:t>
              <w:br/>
              <w:t>1.11. Kumaş Hesabı Yapma </w:t>
              <w:br/>
              <w:t/>
            </w:r>
          </w:p>
        </w:tc>
        <w:tc>
          <w:tcPr>
            <w:tcW w:w="3260" w:type="dxa"/>
            <w:vAlign w:val="center"/>
          </w:tcPr>
          <w:p w:rsidR="00C60E81" w:rsidRPr="00C60E81" w:rsidRDefault="00C60E81" w:rsidP="00262F51">
            <w:pPr>
              <w:rPr>
                <w:sz w:val="14"/>
                <w:szCs w:val="14"/>
              </w:rPr>
            </w:pPr>
            <w:r w:rsidRPr="00C60E81">
              <w:rPr>
                <w:sz w:val="14"/>
                <w:szCs w:val="14"/>
              </w:rPr>
              <w:t>1. Dönem 1. Sınav Pike için uluslararası ölçülere uygun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Pike Kumaş Seçimi</w:t>
              <w:br/>
              <w:t>1.13. Pike Kesim İşlemleri </w:t>
            </w:r>
          </w:p>
        </w:tc>
        <w:tc>
          <w:tcPr>
            <w:tcW w:w="3260" w:type="dxa"/>
            <w:vAlign w:val="center"/>
          </w:tcPr>
          <w:p w:rsidR="00C60E81" w:rsidRPr="00C60E81" w:rsidRDefault="00C60E81" w:rsidP="00262F51">
            <w:pPr>
              <w:rPr>
                <w:sz w:val="14"/>
                <w:szCs w:val="14"/>
              </w:rPr>
            </w:pPr>
            <w:r w:rsidRPr="00C60E81">
              <w:rPr>
                <w:sz w:val="14"/>
                <w:szCs w:val="14"/>
              </w:rPr>
              <w:t>Pike kesimi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Pike Dikiminde Kullanılacak Malzemeler</w:t>
              <w:br/>
              <w:t>1.16. Süslemesiz Düz Pike Dikimi</w:t>
              <w:br/>
              <w:t>1.17. Süslemeli Pike Dikimi </w:t>
            </w:r>
          </w:p>
        </w:tc>
        <w:tc>
          <w:tcPr>
            <w:tcW w:w="3260" w:type="dxa"/>
            <w:vAlign w:val="center"/>
          </w:tcPr>
          <w:p w:rsidR="00C60E81" w:rsidRPr="00C60E81" w:rsidRDefault="00C60E81" w:rsidP="00262F51">
            <w:pPr>
              <w:rPr>
                <w:sz w:val="14"/>
                <w:szCs w:val="14"/>
              </w:rPr>
            </w:pPr>
            <w:r w:rsidRPr="00C60E81">
              <w:rPr>
                <w:sz w:val="14"/>
                <w:szCs w:val="14"/>
              </w:rPr>
              <w:t>Pike dikimi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Pike Yüzey Süsleme İşlemleri</w:t>
              <w:br/>
              <w:t>1.19. Kenar Temizliği</w:t>
              <w:br/>
              <w:t>1.19. Ütüleme İşlemi</w:t>
              <w:br/>
              <w:t>1.20. Pike Kalite Kontrolü </w:t>
            </w:r>
          </w:p>
        </w:tc>
        <w:tc>
          <w:tcPr>
            <w:tcW w:w="3260" w:type="dxa"/>
            <w:vAlign w:val="center"/>
          </w:tcPr>
          <w:p w:rsidR="00C60E81" w:rsidRPr="00C60E81" w:rsidRDefault="00C60E81" w:rsidP="00262F51">
            <w:pPr>
              <w:rPr>
                <w:sz w:val="14"/>
                <w:szCs w:val="14"/>
              </w:rPr>
            </w:pPr>
            <w:r w:rsidRPr="00C60E81">
              <w:rPr>
                <w:sz w:val="14"/>
                <w:szCs w:val="14"/>
              </w:rPr>
              <w:t>Pike aksesuarla veya yüzey süsleme işlemlerini yapar.</w:t>
              <w:b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YATAK ÖRTÜLERİ</w:t>
              <w:br/>
              <w:t>1.1. Yatak Örtüsü </w:t>
              <w:br/>
              <w:t>1.2. Yatak Örtüsü Çeşitleri</w:t>
              <w:br/>
              <w:t>1.3. Yatak Örtüsü Trend Araştırması </w:t>
              <w:br/>
              <w:t>1.4. Model Tasarlamada Dikkat Edilecek Hususlar </w:t>
            </w:r>
          </w:p>
        </w:tc>
        <w:tc>
          <w:tcPr>
            <w:tcW w:w="3260" w:type="dxa"/>
            <w:vAlign w:val="center"/>
          </w:tcPr>
          <w:p w:rsidR="00C60E81" w:rsidRPr="00C60E81" w:rsidRDefault="00C60E81" w:rsidP="00262F51">
            <w:pPr>
              <w:rPr>
                <w:sz w:val="14"/>
                <w:szCs w:val="14"/>
              </w:rPr>
            </w:pPr>
            <w:r w:rsidRPr="00C60E81">
              <w:rPr>
                <w:sz w:val="14"/>
                <w:szCs w:val="14"/>
              </w:rPr>
              <w:t>Yatak örtüsü için eğilim trend araştırması yapar.</w:t>
              <w:br/>
              <w:t>Yatak örtüsü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Tasarım İçin Gerekli Araç Gereçler</w:t>
              <w:br/>
              <w:t>1.6. Yatak Örtüsü Tasarımı</w:t>
              <w:br/>
              <w:t>1.7. Yatak Örtüsü Süsleme Tasarımı </w:t>
            </w:r>
          </w:p>
        </w:tc>
        <w:tc>
          <w:tcPr>
            <w:tcW w:w="3260" w:type="dxa"/>
            <w:vAlign w:val="center"/>
          </w:tcPr>
          <w:p w:rsidR="00C60E81" w:rsidRPr="00C60E81" w:rsidRDefault="00C60E81" w:rsidP="00262F51">
            <w:pPr>
              <w:rPr>
                <w:sz w:val="14"/>
                <w:szCs w:val="14"/>
              </w:rPr>
            </w:pPr>
            <w:r w:rsidRPr="00C60E81">
              <w:rPr>
                <w:sz w:val="14"/>
                <w:szCs w:val="14"/>
              </w:rPr>
              <w:t>Yatak örtüsü tasarımını yapar.</w:t>
              <w:br/>
              <w:t>Yatak örtüsü süsleme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Yatak Örtüsü Standart Ölçüleri</w:t>
              <w:br/>
              <w:t>1.9. Teknik Föy Hazırlarken Dikkat Edilecek Hususlar</w:t>
              <w:br/>
              <w:t>1.10. Teknik Föy Hazırlama Uygulaması</w:t>
              <w:br/>
              <w:t>1.11. Kumaş Hesabı Yapma </w:t>
            </w:r>
          </w:p>
        </w:tc>
        <w:tc>
          <w:tcPr>
            <w:tcW w:w="3260" w:type="dxa"/>
            <w:vAlign w:val="center"/>
          </w:tcPr>
          <w:p w:rsidR="00C60E81" w:rsidRPr="00C60E81" w:rsidRDefault="00C60E81" w:rsidP="00262F51">
            <w:pPr>
              <w:rPr>
                <w:sz w:val="14"/>
                <w:szCs w:val="14"/>
              </w:rPr>
            </w:pPr>
            <w:r w:rsidRPr="00C60E81">
              <w:rPr>
                <w:sz w:val="14"/>
                <w:szCs w:val="14"/>
              </w:rPr>
              <w:t>Yatak örtüsü için uluslararası ölçülere uygun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Yatak Örtüsü Kumaş Seçimi</w:t>
              <w:br/>
              <w:t>1.13. Yatak Örtüsü Kesim İşlemleri </w:t>
              <w:br/>
              <w:t>1.Dönem 2.Sınav </w:t>
            </w:r>
          </w:p>
        </w:tc>
        <w:tc>
          <w:tcPr>
            <w:tcW w:w="3260" w:type="dxa"/>
            <w:vAlign w:val="center"/>
          </w:tcPr>
          <w:p w:rsidR="00C60E81" w:rsidRPr="00C60E81" w:rsidRDefault="00C60E81" w:rsidP="00262F51">
            <w:pPr>
              <w:rPr>
                <w:sz w:val="14"/>
                <w:szCs w:val="14"/>
              </w:rPr>
            </w:pPr>
            <w:r w:rsidRPr="00C60E81">
              <w:rPr>
                <w:sz w:val="14"/>
                <w:szCs w:val="14"/>
              </w:rPr>
              <w:t>Yatak örtüsü kesimi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Yatak Örtüsü Dikiminde Kullanılacak Malzemeler</w:t>
              <w:br/>
              <w:t>1.16. Süslemesiz Düz Yatak Örtüsü Dikimi</w:t>
              <w:br/>
              <w:t>1.17. Süslemeli Yatak Örtüsü Dikimi </w:t>
            </w:r>
          </w:p>
        </w:tc>
        <w:tc>
          <w:tcPr>
            <w:tcW w:w="3260" w:type="dxa"/>
            <w:vAlign w:val="center"/>
          </w:tcPr>
          <w:p w:rsidR="00C60E81" w:rsidRPr="00C60E81" w:rsidRDefault="00C60E81" w:rsidP="00262F51">
            <w:pPr>
              <w:rPr>
                <w:sz w:val="14"/>
                <w:szCs w:val="14"/>
              </w:rPr>
            </w:pPr>
            <w:r w:rsidRPr="00C60E81">
              <w:rPr>
                <w:sz w:val="14"/>
                <w:szCs w:val="14"/>
              </w:rPr>
              <w:t>1. Dönem 2. Sınav Yatak örtüsü dikimi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Yatak Örtüsü Yüzey Süsleme İşlemleri</w:t>
              <w:br/>
              <w:t>1.19. Kenar Temizliği</w:t>
              <w:br/>
              <w:t>1.19. Ütüleme İşlemi</w:t>
              <w:br/>
              <w:t>1.20. Yatak Örtüsü Kalite Kontrolü </w:t>
            </w:r>
          </w:p>
        </w:tc>
        <w:tc>
          <w:tcPr>
            <w:tcW w:w="3260" w:type="dxa"/>
            <w:vAlign w:val="center"/>
          </w:tcPr>
          <w:p w:rsidR="00C60E81" w:rsidRPr="00C60E81" w:rsidRDefault="00C60E81" w:rsidP="00262F51">
            <w:pPr>
              <w:rPr>
                <w:sz w:val="14"/>
                <w:szCs w:val="14"/>
              </w:rPr>
            </w:pPr>
            <w:r w:rsidRPr="00C60E81">
              <w:rPr>
                <w:sz w:val="14"/>
                <w:szCs w:val="14"/>
              </w:rPr>
              <w:t>Yatak örtüsü aksesuarla veya yüzey süsleme işlemlerini yapar.</w:t>
              <w:b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BEBEK ODASI TAKIMLARI</w:t>
              <w:br/>
              <w:t>1.1. Bebek Odası Takımları </w:t>
              <w:br/>
              <w:t>1.2. Bebek Nevresim Takımı Bebek Cibinliği Bebek Yatak Örtüsü</w:t>
              <w:br/>
              <w:t>1.3. Bebek Odası Takımı Trend Araştırması </w:t>
              <w:br/>
              <w:t>1.4. Model Tasarlamada Dikkat Edilecek Hususlar </w:t>
            </w:r>
          </w:p>
        </w:tc>
        <w:tc>
          <w:tcPr>
            <w:tcW w:w="3260" w:type="dxa"/>
            <w:vAlign w:val="center"/>
          </w:tcPr>
          <w:p w:rsidR="00C60E81" w:rsidRPr="00C60E81" w:rsidRDefault="00C60E81" w:rsidP="00262F51">
            <w:pPr>
              <w:rPr>
                <w:sz w:val="14"/>
                <w:szCs w:val="14"/>
              </w:rPr>
            </w:pPr>
            <w:r w:rsidRPr="00C60E81">
              <w:rPr>
                <w:sz w:val="14"/>
                <w:szCs w:val="14"/>
              </w:rPr>
              <w:t>Bebek odası takımları için eğilim trend araştırması yapar.</w:t>
              <w:br/>
              <w:t>Bebek odası takımlarının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Tasarım İçin Gerekli Araç Gereçler</w:t>
              <w:br/>
              <w:t>1.6. Bebek Odası Takımlarının Tasarımı</w:t>
              <w:br/>
              <w:t>1.7. Bebek Odası Takımlarını Süsleme Tasarımı </w:t>
            </w:r>
          </w:p>
        </w:tc>
        <w:tc>
          <w:tcPr>
            <w:tcW w:w="3260" w:type="dxa"/>
            <w:vAlign w:val="center"/>
          </w:tcPr>
          <w:p w:rsidR="00C60E81" w:rsidRPr="00C60E81" w:rsidRDefault="00C60E81" w:rsidP="00262F51">
            <w:pPr>
              <w:rPr>
                <w:sz w:val="14"/>
                <w:szCs w:val="14"/>
              </w:rPr>
            </w:pPr>
            <w:r w:rsidRPr="00C60E81">
              <w:rPr>
                <w:sz w:val="14"/>
                <w:szCs w:val="14"/>
              </w:rPr>
              <w:t>Bebek odası takımlarının tasarımını yapar.</w:t>
              <w:br/>
              <w:t>Bebek odası takımlarının süsleme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Teknik Föy Hazırlarken Dikkat Edilecek Hususlar</w:t>
              <w:br/>
              <w:t>1.9. Teknik Föy Hazırlama Uygulaması</w:t>
              <w:br/>
              <w:t>1.10. Kumaş Hesabı Yapma </w:t>
            </w:r>
          </w:p>
        </w:tc>
        <w:tc>
          <w:tcPr>
            <w:tcW w:w="3260" w:type="dxa"/>
            <w:vAlign w:val="center"/>
          </w:tcPr>
          <w:p w:rsidR="00C60E81" w:rsidRPr="00C60E81" w:rsidRDefault="00C60E81" w:rsidP="00262F51">
            <w:pPr>
              <w:rPr>
                <w:sz w:val="14"/>
                <w:szCs w:val="14"/>
              </w:rPr>
            </w:pPr>
            <w:r w:rsidRPr="00C60E81">
              <w:rPr>
                <w:sz w:val="14"/>
                <w:szCs w:val="14"/>
              </w:rPr>
              <w:t>Bebek odası takımları için uluslararası ölçülere uygun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Bebek Odası Takımları İçin Kumaş Seçimi</w:t>
              <w:br/>
              <w:t>1.12. Kesim İşlemleri </w:t>
            </w:r>
          </w:p>
        </w:tc>
        <w:tc>
          <w:tcPr>
            <w:tcW w:w="3260" w:type="dxa"/>
            <w:vAlign w:val="center"/>
          </w:tcPr>
          <w:p w:rsidR="00C60E81" w:rsidRPr="00C60E81" w:rsidRDefault="00C60E81" w:rsidP="00262F51">
            <w:pPr>
              <w:rPr>
                <w:sz w:val="14"/>
                <w:szCs w:val="14"/>
              </w:rPr>
            </w:pPr>
            <w:r w:rsidRPr="00C60E81">
              <w:rPr>
                <w:sz w:val="14"/>
                <w:szCs w:val="14"/>
              </w:rPr>
              <w:t>Bebek odası takımlarının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Bebek Nevresim Takımı Dikimi</w:t>
              <w:br/>
              <w:t>1.14. Bebek Cibinliği Dikimi</w:t>
              <w:br/>
              <w:t>1.15. Bebek Yatak Örtüsü Dikimi </w:t>
            </w:r>
          </w:p>
        </w:tc>
        <w:tc>
          <w:tcPr>
            <w:tcW w:w="3260" w:type="dxa"/>
            <w:vAlign w:val="center"/>
          </w:tcPr>
          <w:p w:rsidR="00C60E81" w:rsidRPr="00C60E81" w:rsidRDefault="00C60E81" w:rsidP="00262F51">
            <w:pPr>
              <w:rPr>
                <w:sz w:val="14"/>
                <w:szCs w:val="14"/>
              </w:rPr>
            </w:pPr>
            <w:r w:rsidRPr="00C60E81">
              <w:rPr>
                <w:sz w:val="14"/>
                <w:szCs w:val="14"/>
              </w:rPr>
              <w:t>Bebek odası takımlarının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Bebek Odası Takımları Yüzey Süsleme İşlemleri</w:t>
              <w:br/>
              <w:t>1.17. Kenar Temizliği</w:t>
              <w:br/>
              <w:t>1.18. Ütüleme İşlemi</w:t>
              <w:br/>
              <w:t>1.19. Kalite Kontrol İşlem Basamakları </w:t>
            </w:r>
          </w:p>
        </w:tc>
        <w:tc>
          <w:tcPr>
            <w:tcW w:w="3260" w:type="dxa"/>
            <w:vAlign w:val="center"/>
          </w:tcPr>
          <w:p w:rsidR="00C60E81" w:rsidRPr="00C60E81" w:rsidRDefault="00C60E81" w:rsidP="00262F51">
            <w:pPr>
              <w:rPr>
                <w:sz w:val="14"/>
                <w:szCs w:val="14"/>
              </w:rPr>
            </w:pPr>
            <w:r w:rsidRPr="00C60E81">
              <w:rPr>
                <w:sz w:val="14"/>
                <w:szCs w:val="14"/>
              </w:rPr>
              <w:t>Bebek odası takımlarının aksesuarla veya yüzey süsleme işlemlerini yapar.</w:t>
              <w:b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BANYO TAKIMLARI</w:t>
              <w:br/>
              <w:t>1.1. Banyo Takımları </w:t>
              <w:br/>
              <w:t>1.2. Banyo Takımı Çeşitleri</w:t>
              <w:br/>
              <w:t>1.3. Banyo Takımı Trend Araştırması </w:t>
              <w:br/>
              <w:t>1.4. Model Tasarlamada Dikkat Edilecek Hususlar </w:t>
              <w:br/>
              <w:t/>
              <w:br/>
              <w:t>2.Dönem 1.Sınav </w:t>
            </w:r>
          </w:p>
        </w:tc>
        <w:tc>
          <w:tcPr>
            <w:tcW w:w="3260" w:type="dxa"/>
            <w:vAlign w:val="center"/>
          </w:tcPr>
          <w:p w:rsidR="00C60E81" w:rsidRPr="00C60E81" w:rsidRDefault="00C60E81" w:rsidP="00262F51">
            <w:pPr>
              <w:rPr>
                <w:sz w:val="14"/>
                <w:szCs w:val="14"/>
              </w:rPr>
            </w:pPr>
            <w:r w:rsidRPr="00C60E81">
              <w:rPr>
                <w:sz w:val="14"/>
                <w:szCs w:val="14"/>
              </w:rPr>
              <w:t>Banyo takımları için eğilim trend araştırma yapar.</w:t>
              <w:br/>
              <w:t>Banyo takımları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Tasarım İçin Gerekli Araç Gereçler</w:t>
              <w:br/>
              <w:t>1.6. Banyo Takımı Tasarımı</w:t>
              <w:br/>
              <w:t>1.7. Banyo Takımı Süsleme Tasarımı </w:t>
            </w:r>
          </w:p>
        </w:tc>
        <w:tc>
          <w:tcPr>
            <w:tcW w:w="3260" w:type="dxa"/>
            <w:vAlign w:val="center"/>
          </w:tcPr>
          <w:p w:rsidR="00C60E81" w:rsidRPr="00C60E81" w:rsidRDefault="00C60E81" w:rsidP="00262F51">
            <w:pPr>
              <w:rPr>
                <w:sz w:val="14"/>
                <w:szCs w:val="14"/>
              </w:rPr>
            </w:pPr>
            <w:r w:rsidRPr="00C60E81">
              <w:rPr>
                <w:sz w:val="14"/>
                <w:szCs w:val="14"/>
              </w:rPr>
              <w:t>2. Dönem 1. Sınav Banyo takımları tasarımını yapar.</w:t>
              <w:br/>
              <w:t>Banyo takımları süsleme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Banyo Takımı  Standart Ölçüleri</w:t>
              <w:br/>
              <w:t>1.9. Teknik Föy Hazırlarken Dikkat Edilecek Hususlar</w:t>
              <w:br/>
              <w:t>1.10. Teknik Föy Hazırlama Uygulaması</w:t>
              <w:br/>
              <w:t>1.11. Kumaş Hesabı Yapma </w:t>
            </w:r>
          </w:p>
        </w:tc>
        <w:tc>
          <w:tcPr>
            <w:tcW w:w="3260" w:type="dxa"/>
            <w:vAlign w:val="center"/>
          </w:tcPr>
          <w:p w:rsidR="00C60E81" w:rsidRPr="00C60E81" w:rsidRDefault="00C60E81" w:rsidP="00262F51">
            <w:pPr>
              <w:rPr>
                <w:sz w:val="14"/>
                <w:szCs w:val="14"/>
              </w:rPr>
            </w:pPr>
            <w:r w:rsidRPr="00C60E81">
              <w:rPr>
                <w:sz w:val="14"/>
                <w:szCs w:val="14"/>
              </w:rPr>
              <w:t>Banyo takımları için uluslararası ölçülere uygun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Banyo Takımı Kumaş Seçimi</w:t>
              <w:br/>
              <w:t>1.13. Banyo Takımı  Kesim İşlemleri </w:t>
            </w:r>
          </w:p>
        </w:tc>
        <w:tc>
          <w:tcPr>
            <w:tcW w:w="3260" w:type="dxa"/>
            <w:vAlign w:val="center"/>
          </w:tcPr>
          <w:p w:rsidR="00C60E81" w:rsidRPr="00C60E81" w:rsidRDefault="00C60E81" w:rsidP="00262F51">
            <w:pPr>
              <w:rPr>
                <w:sz w:val="14"/>
                <w:szCs w:val="14"/>
              </w:rPr>
            </w:pPr>
            <w:r w:rsidRPr="00C60E81">
              <w:rPr>
                <w:sz w:val="14"/>
                <w:szCs w:val="14"/>
              </w:rPr>
              <w:t>Banyo takımları kesimi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Banyo Takımı Dikiminde Kullanılacak Malzemeler</w:t>
              <w:br/>
              <w:t>1.16. Süslemesiz Düz Banyo Takımı Dikimi</w:t>
              <w:br/>
              <w:t>1.17. Süslemeli Banyo Takımı Dikimi </w:t>
              <w:br/>
              <w:t/>
            </w:r>
          </w:p>
        </w:tc>
        <w:tc>
          <w:tcPr>
            <w:tcW w:w="3260" w:type="dxa"/>
            <w:vAlign w:val="center"/>
          </w:tcPr>
          <w:p w:rsidR="00C60E81" w:rsidRPr="00C60E81" w:rsidRDefault="00C60E81" w:rsidP="00262F51">
            <w:pPr>
              <w:rPr>
                <w:sz w:val="14"/>
                <w:szCs w:val="14"/>
              </w:rPr>
            </w:pPr>
            <w:r w:rsidRPr="00C60E81">
              <w:rPr>
                <w:sz w:val="14"/>
                <w:szCs w:val="14"/>
              </w:rPr>
              <w:t>Banyo takımları dikimi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Banyo Takımı Süsleme İşlemleri</w:t>
              <w:br/>
              <w:t>1.19. Kenar Temizliği</w:t>
              <w:br/>
              <w:t>1.19. Ütüleme İşlemi</w:t>
              <w:br/>
              <w:t>1.20. Banyo Takımı Kalite Kontrolü </w:t>
            </w:r>
          </w:p>
        </w:tc>
        <w:tc>
          <w:tcPr>
            <w:tcW w:w="3260" w:type="dxa"/>
            <w:vAlign w:val="center"/>
          </w:tcPr>
          <w:p w:rsidR="00C60E81" w:rsidRPr="00C60E81" w:rsidRDefault="00C60E81" w:rsidP="00262F51">
            <w:pPr>
              <w:rPr>
                <w:sz w:val="14"/>
                <w:szCs w:val="14"/>
              </w:rPr>
            </w:pPr>
            <w:r w:rsidRPr="00C60E81">
              <w:rPr>
                <w:sz w:val="14"/>
                <w:szCs w:val="14"/>
              </w:rPr>
              <w:t>Banyo takımları aksesuarla veya yüzey süsleme işlemlerini yapar. </w:t>
              <w:b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MUTFAK TAKIMLARI</w:t>
              <w:br/>
              <w:t>1.1. Mutfak Takımları </w:t>
              <w:br/>
              <w:t>1.2. Mutfak Takımı Çeşitleri</w:t>
              <w:br/>
              <w:t>1.3. Mutfak Takımı Trend Araştırması </w:t>
              <w:br/>
              <w:t>1.4. Model Tasarlamada Dikkat Edilecek Hususlar </w:t>
            </w:r>
          </w:p>
        </w:tc>
        <w:tc>
          <w:tcPr>
            <w:tcW w:w="3260" w:type="dxa"/>
            <w:vAlign w:val="center"/>
          </w:tcPr>
          <w:p w:rsidR="00C60E81" w:rsidRPr="00C60E81" w:rsidRDefault="00C60E81" w:rsidP="00262F51">
            <w:pPr>
              <w:rPr>
                <w:sz w:val="14"/>
                <w:szCs w:val="14"/>
              </w:rPr>
            </w:pPr>
            <w:r w:rsidRPr="00C60E81">
              <w:rPr>
                <w:sz w:val="14"/>
                <w:szCs w:val="14"/>
              </w:rPr>
              <w:t>Mutfak takımları için eğilim trend araştırma yapar.</w:t>
              <w:br/>
              <w:t>Mutfak takımları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Tasarım İçin Gerekli Araç Gereçler</w:t>
              <w:br/>
              <w:t>1.6. Mutfak Takımı Tasarımı</w:t>
              <w:br/>
              <w:t>1.7. Mutfak Takımı Süsleme Tasarımı </w:t>
            </w:r>
          </w:p>
        </w:tc>
        <w:tc>
          <w:tcPr>
            <w:tcW w:w="3260" w:type="dxa"/>
            <w:vAlign w:val="center"/>
          </w:tcPr>
          <w:p w:rsidR="00C60E81" w:rsidRPr="00C60E81" w:rsidRDefault="00C60E81" w:rsidP="00262F51">
            <w:pPr>
              <w:rPr>
                <w:sz w:val="14"/>
                <w:szCs w:val="14"/>
              </w:rPr>
            </w:pPr>
            <w:r w:rsidRPr="00C60E81">
              <w:rPr>
                <w:sz w:val="14"/>
                <w:szCs w:val="14"/>
              </w:rPr>
              <w:t>Mutfak takımları tasarımını yapar.</w:t>
              <w:br/>
              <w:t>Mutfak takımları süsleme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Mutfak Takımı  Standart Ölçüleri</w:t>
              <w:br/>
              <w:t>1.9. Teknik Föy Hazırlarken Dikkat Edilecek Hususlar</w:t>
              <w:br/>
              <w:t>1.10. Teknik Föy Hazırlama Uygulaması</w:t>
              <w:br/>
              <w:t>1.11. Kumaş Hesabı Yapma </w:t>
              <w:br/>
              <w:t/>
            </w:r>
          </w:p>
        </w:tc>
        <w:tc>
          <w:tcPr>
            <w:tcW w:w="3260" w:type="dxa"/>
            <w:vAlign w:val="center"/>
          </w:tcPr>
          <w:p w:rsidR="00C60E81" w:rsidRPr="00C60E81" w:rsidRDefault="00C60E81" w:rsidP="00262F51">
            <w:pPr>
              <w:rPr>
                <w:sz w:val="14"/>
                <w:szCs w:val="14"/>
              </w:rPr>
            </w:pPr>
            <w:r w:rsidRPr="00C60E81">
              <w:rPr>
                <w:sz w:val="14"/>
                <w:szCs w:val="14"/>
              </w:rPr>
              <w:t>Mutfak takımları için uluslararası ölçülere uygun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Mutfak Takımı Kumaş Seçimi</w:t>
              <w:br/>
              <w:t>1.13. Mutfak Takımı  Kesim İşlemleri </w:t>
            </w:r>
          </w:p>
        </w:tc>
        <w:tc>
          <w:tcPr>
            <w:tcW w:w="3260" w:type="dxa"/>
            <w:vAlign w:val="center"/>
          </w:tcPr>
          <w:p w:rsidR="00C60E81" w:rsidRPr="00C60E81" w:rsidRDefault="00C60E81" w:rsidP="00262F51">
            <w:pPr>
              <w:rPr>
                <w:sz w:val="14"/>
                <w:szCs w:val="14"/>
              </w:rPr>
            </w:pPr>
            <w:r w:rsidRPr="00C60E81">
              <w:rPr>
                <w:sz w:val="14"/>
                <w:szCs w:val="14"/>
              </w:rPr>
              <w:t>2. Dönem 2. Sınav Mutfak takımları kesimi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Mutfak Takımı Dikiminde Kullanılacak Malzemeler</w:t>
              <w:br/>
              <w:t>1.16. Süslemesiz Düz Mutfak Takımı Dikimi</w:t>
              <w:br/>
              <w:t>1.17. Süslemeli Mutfak Takımı Dikimi </w:t>
              <w:br/>
              <w:t>2.Dönem 2.Sınav </w:t>
            </w:r>
          </w:p>
        </w:tc>
        <w:tc>
          <w:tcPr>
            <w:tcW w:w="3260" w:type="dxa"/>
            <w:vAlign w:val="center"/>
          </w:tcPr>
          <w:p w:rsidR="00C60E81" w:rsidRPr="00C60E81" w:rsidRDefault="00C60E81" w:rsidP="00262F51">
            <w:pPr>
              <w:rPr>
                <w:sz w:val="14"/>
                <w:szCs w:val="14"/>
              </w:rPr>
            </w:pPr>
            <w:r w:rsidRPr="00C60E81">
              <w:rPr>
                <w:sz w:val="14"/>
                <w:szCs w:val="14"/>
              </w:rPr>
              <w:t>Mutfak takımları dikimi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Mutfak Takımı Süsleme İşlemleri</w:t>
              <w:br/>
              <w:t>1.19. Kenar Temizliği</w:t>
            </w:r>
          </w:p>
        </w:tc>
        <w:tc>
          <w:tcPr>
            <w:tcW w:w="3260" w:type="dxa"/>
            <w:vAlign w:val="center"/>
          </w:tcPr>
          <w:p w:rsidR="00C60E81" w:rsidRPr="00C60E81" w:rsidRDefault="00C60E81" w:rsidP="00262F51">
            <w:pPr>
              <w:rPr>
                <w:sz w:val="14"/>
                <w:szCs w:val="14"/>
              </w:rPr>
            </w:pPr>
            <w:r w:rsidRPr="00C60E81">
              <w:rPr>
                <w:sz w:val="14"/>
                <w:szCs w:val="14"/>
              </w:rPr>
              <w:t>Mutfak takımları aksesuarla veya yüzey süsleme işlemlerini yapar.</w:t>
              <w:b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çizim araç gereçleri düz dikiş makinesi makas süsleme gereçleri kumaş çeşitleri ütü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