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DOSYALAMA VE ARş̇VLEME(YEN*)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Zamanı etkili kullanma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Gelen evrak tarih verme ve numaralandırma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1. Dönem 1. Sınav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Gelen evrakın dağıtım ve dolaşım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Gelen evrak elle kayıt ve bilgisayarda kayıt yapma esasları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Gelen evrak kayıt defterinin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Gelen evrak kayıt defterinin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Giden evrak işlem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Giden evrak tarihleme ve numaralandırma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Giden evrakın dağıtım ve dolaşım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Giden evrak elle kayıt ve bilgisayarda kayıt yapma esasları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1. Dönem 2. Sınav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Giden evrak kayıt defterinin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Elektronik imza ve sertifika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 ve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Dosyalama sistemlerinin amacı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Dosyalama sisteminin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Dosyalama sistemi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Dosyalama sürecinin planlanması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4.   Belgeleri İmha İşlemleri</w:t>
            </w:r>
          </w:p>
        </w:tc>
        <w:tc>
          <w:tcPr>
            <w:tcW w:w="3260" w:type="dxa"/>
            <w:vAlign w:val="center"/>
          </w:tcPr>
          <w:p w:rsidR="00C60E81" w:rsidRPr="00C60E81" w:rsidRDefault="00C60E81" w:rsidP="00262F51">
            <w:pPr>
              <w:rPr>
                <w:sz w:val="14"/>
                <w:szCs w:val="14"/>
              </w:rPr>
            </w:pPr>
            <w:r w:rsidRPr="00C60E81">
              <w:rPr>
                <w:sz w:val="14"/>
                <w:szCs w:val="14"/>
              </w:rPr>
              <w:t> Yürürlükte olan mevzuata göre belgeleri saklama süresine uyarak imha işlemlerini yapar.</w:t>
            </w:r>
          </w:p>
        </w:tc>
        <w:tc>
          <w:tcPr>
            <w:tcW w:w="3686" w:type="dxa"/>
            <w:vAlign w:val="center"/>
          </w:tcPr>
          <w:p w:rsidR="00C60E81" w:rsidRPr="00C60E81" w:rsidRDefault="00C60E81" w:rsidP="00262F51">
            <w:pPr>
              <w:rPr>
                <w:sz w:val="14"/>
                <w:szCs w:val="14"/>
              </w:rPr>
            </w:pPr>
            <w:r w:rsidRPr="00C60E81">
              <w:rPr>
                <w:sz w:val="14"/>
                <w:szCs w:val="14"/>
              </w:rPr>
              <w:t>       Ayıklama ve imhanın amacı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2.   Arşivleme İşlemleri</w:t>
            </w:r>
          </w:p>
        </w:tc>
        <w:tc>
          <w:tcPr>
            <w:tcW w:w="3260" w:type="dxa"/>
            <w:vAlign w:val="center"/>
          </w:tcPr>
          <w:p w:rsidR="00C60E81" w:rsidRPr="00C60E81" w:rsidRDefault="00C60E81" w:rsidP="00262F51">
            <w:pPr>
              <w:rPr>
                <w:sz w:val="14"/>
                <w:szCs w:val="14"/>
              </w:rPr>
            </w:pPr>
            <w:r w:rsidRPr="00C60E81">
              <w:rPr>
                <w:sz w:val="14"/>
                <w:szCs w:val="14"/>
              </w:rPr>
              <w:t> Kurum ve kuruluşlarda belge çeşitlerine göre arşivleme yapar.</w:t>
            </w:r>
          </w:p>
        </w:tc>
        <w:tc>
          <w:tcPr>
            <w:tcW w:w="3686" w:type="dxa"/>
            <w:vAlign w:val="center"/>
          </w:tcPr>
          <w:p w:rsidR="00C60E81" w:rsidRPr="00C60E81" w:rsidRDefault="00C60E81" w:rsidP="00262F51">
            <w:pPr>
              <w:rPr>
                <w:sz w:val="14"/>
                <w:szCs w:val="14"/>
              </w:rPr>
            </w:pPr>
            <w:r w:rsidRPr="00C60E81">
              <w:rPr>
                <w:sz w:val="14"/>
                <w:szCs w:val="14"/>
              </w:rPr>
              <w:t>       Dosyaların arşivde saklanma koşulları ve yasal süreleri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2.   Arşivleme İşlemleri</w:t>
            </w:r>
          </w:p>
        </w:tc>
        <w:tc>
          <w:tcPr>
            <w:tcW w:w="3260" w:type="dxa"/>
            <w:vAlign w:val="center"/>
          </w:tcPr>
          <w:p w:rsidR="00C60E81" w:rsidRPr="00C60E81" w:rsidRDefault="00C60E81" w:rsidP="00262F51">
            <w:pPr>
              <w:rPr>
                <w:sz w:val="14"/>
                <w:szCs w:val="14"/>
              </w:rPr>
            </w:pPr>
            <w:r w:rsidRPr="00C60E81">
              <w:rPr>
                <w:sz w:val="14"/>
                <w:szCs w:val="14"/>
              </w:rPr>
              <w:t>2. Dönem 1. Sınav  Kurum ve kuruluşlarda belge çeşitlerine göre arşivleme yapar.</w:t>
            </w:r>
          </w:p>
        </w:tc>
        <w:tc>
          <w:tcPr>
            <w:tcW w:w="3686" w:type="dxa"/>
            <w:vAlign w:val="center"/>
          </w:tcPr>
          <w:p w:rsidR="00C60E81" w:rsidRPr="00C60E81" w:rsidRDefault="00C60E81" w:rsidP="00262F51">
            <w:pPr>
              <w:rPr>
                <w:sz w:val="14"/>
                <w:szCs w:val="14"/>
              </w:rPr>
            </w:pPr>
            <w:r w:rsidRPr="00C60E81">
              <w:rPr>
                <w:sz w:val="14"/>
                <w:szCs w:val="14"/>
              </w:rPr>
              <w:t>       Dosyaların arşivde saklanma koşulları ve yasal süreleri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2.   Arşivleme İşlemleri</w:t>
            </w:r>
          </w:p>
        </w:tc>
        <w:tc>
          <w:tcPr>
            <w:tcW w:w="3260" w:type="dxa"/>
            <w:vAlign w:val="center"/>
          </w:tcPr>
          <w:p w:rsidR="00C60E81" w:rsidRPr="00C60E81" w:rsidRDefault="00C60E81" w:rsidP="00262F51">
            <w:pPr>
              <w:rPr>
                <w:sz w:val="14"/>
                <w:szCs w:val="14"/>
              </w:rPr>
            </w:pPr>
            <w:r w:rsidRPr="00C60E81">
              <w:rPr>
                <w:sz w:val="14"/>
                <w:szCs w:val="14"/>
              </w:rPr>
              <w:t> Kurum ve kuruluşlarda belge çeşitlerine göre arşivleme yapar.</w:t>
            </w:r>
          </w:p>
        </w:tc>
        <w:tc>
          <w:tcPr>
            <w:tcW w:w="3686" w:type="dxa"/>
            <w:vAlign w:val="center"/>
          </w:tcPr>
          <w:p w:rsidR="00C60E81" w:rsidRPr="00C60E81" w:rsidRDefault="00C60E81" w:rsidP="00262F51">
            <w:pPr>
              <w:rPr>
                <w:sz w:val="14"/>
                <w:szCs w:val="14"/>
              </w:rPr>
            </w:pPr>
            <w:r w:rsidRPr="00C60E81">
              <w:rPr>
                <w:sz w:val="14"/>
                <w:szCs w:val="14"/>
              </w:rPr>
              <w:t>       Dosyaların arşivde saklanma koşulları ve yasal süreleri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2.   Arşivleme İşlemleri</w:t>
            </w:r>
          </w:p>
        </w:tc>
        <w:tc>
          <w:tcPr>
            <w:tcW w:w="3260" w:type="dxa"/>
            <w:vAlign w:val="center"/>
          </w:tcPr>
          <w:p w:rsidR="00C60E81" w:rsidRPr="00C60E81" w:rsidRDefault="00C60E81" w:rsidP="00262F51">
            <w:pPr>
              <w:rPr>
                <w:sz w:val="14"/>
                <w:szCs w:val="14"/>
              </w:rPr>
            </w:pPr>
            <w:r w:rsidRPr="00C60E81">
              <w:rPr>
                <w:sz w:val="14"/>
                <w:szCs w:val="14"/>
              </w:rPr>
              <w:t> Kurum ve kuruluşlarda belge çeşitlerine göre arşivleme yapar.</w:t>
            </w:r>
          </w:p>
        </w:tc>
        <w:tc>
          <w:tcPr>
            <w:tcW w:w="3686" w:type="dxa"/>
            <w:vAlign w:val="center"/>
          </w:tcPr>
          <w:p w:rsidR="00C60E81" w:rsidRPr="00C60E81" w:rsidRDefault="00C60E81" w:rsidP="00262F51">
            <w:pPr>
              <w:rPr>
                <w:sz w:val="14"/>
                <w:szCs w:val="14"/>
              </w:rPr>
            </w:pPr>
            <w:r w:rsidRPr="00C60E81">
              <w:rPr>
                <w:sz w:val="14"/>
                <w:szCs w:val="14"/>
              </w:rPr>
              <w:t>       Dosyaların arşivde saklanma koşulları ve yasal süreleri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Belgelerin sınıflandırılması ve sıralanması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4.   Belgeleri İmha İşlemleri</w:t>
            </w:r>
          </w:p>
        </w:tc>
        <w:tc>
          <w:tcPr>
            <w:tcW w:w="3260" w:type="dxa"/>
            <w:vAlign w:val="center"/>
          </w:tcPr>
          <w:p w:rsidR="00C60E81" w:rsidRPr="00C60E81" w:rsidRDefault="00C60E81" w:rsidP="00262F51">
            <w:pPr>
              <w:rPr>
                <w:sz w:val="14"/>
                <w:szCs w:val="14"/>
              </w:rPr>
            </w:pPr>
            <w:r w:rsidRPr="00C60E81">
              <w:rPr>
                <w:sz w:val="14"/>
                <w:szCs w:val="14"/>
              </w:rPr>
              <w:t> Yürürlükte olan mevzuata göre belgeleri saklama süresine uyarak imha işlemlerini yapar.</w:t>
            </w:r>
          </w:p>
        </w:tc>
        <w:tc>
          <w:tcPr>
            <w:tcW w:w="3686" w:type="dxa"/>
            <w:vAlign w:val="center"/>
          </w:tcPr>
          <w:p w:rsidR="00C60E81" w:rsidRPr="00C60E81" w:rsidRDefault="00C60E81" w:rsidP="00262F51">
            <w:pPr>
              <w:rPr>
                <w:sz w:val="14"/>
                <w:szCs w:val="14"/>
              </w:rPr>
            </w:pPr>
            <w:r w:rsidRPr="00C60E81">
              <w:rPr>
                <w:sz w:val="14"/>
                <w:szCs w:val="14"/>
              </w:rPr>
              <w:t>       Ayıklama ve imhanın amacı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3.   Belge Kayıt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belge kayıt sistemlerini uygular.</w:t>
            </w:r>
          </w:p>
        </w:tc>
        <w:tc>
          <w:tcPr>
            <w:tcW w:w="3686" w:type="dxa"/>
            <w:vAlign w:val="center"/>
          </w:tcPr>
          <w:p w:rsidR="00C60E81" w:rsidRPr="00C60E81" w:rsidRDefault="00C60E81" w:rsidP="00262F51">
            <w:pPr>
              <w:rPr>
                <w:sz w:val="14"/>
                <w:szCs w:val="14"/>
              </w:rPr>
            </w:pPr>
            <w:r w:rsidRPr="00C60E81">
              <w:rPr>
                <w:sz w:val="14"/>
                <w:szCs w:val="14"/>
              </w:rPr>
              <w:t>       Belge kayıt işlemleri için fihrist ve indeks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3.   Belge Kayıt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belge kayıt sistemlerini uygular.</w:t>
            </w:r>
          </w:p>
        </w:tc>
        <w:tc>
          <w:tcPr>
            <w:tcW w:w="3686" w:type="dxa"/>
            <w:vAlign w:val="center"/>
          </w:tcPr>
          <w:p w:rsidR="00C60E81" w:rsidRPr="00C60E81" w:rsidRDefault="00C60E81" w:rsidP="00262F51">
            <w:pPr>
              <w:rPr>
                <w:sz w:val="14"/>
                <w:szCs w:val="14"/>
              </w:rPr>
            </w:pPr>
            <w:r w:rsidRPr="00C60E81">
              <w:rPr>
                <w:sz w:val="14"/>
                <w:szCs w:val="14"/>
              </w:rPr>
              <w:t>       Belge kayıt işlemleri için fihrist ve indeks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3.   Belge Kayıt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belge kayıt sistemlerini uygular.</w:t>
            </w:r>
          </w:p>
        </w:tc>
        <w:tc>
          <w:tcPr>
            <w:tcW w:w="3686" w:type="dxa"/>
            <w:vAlign w:val="center"/>
          </w:tcPr>
          <w:p w:rsidR="00C60E81" w:rsidRPr="00C60E81" w:rsidRDefault="00C60E81" w:rsidP="00262F51">
            <w:pPr>
              <w:rPr>
                <w:sz w:val="14"/>
                <w:szCs w:val="14"/>
              </w:rPr>
            </w:pPr>
            <w:r w:rsidRPr="00C60E81">
              <w:rPr>
                <w:sz w:val="14"/>
                <w:szCs w:val="14"/>
              </w:rPr>
              <w:t>       Belge kayıt işlemleri için fihrist ve indeks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3.   Belge Kayıt Sistemleri</w:t>
            </w:r>
          </w:p>
        </w:tc>
        <w:tc>
          <w:tcPr>
            <w:tcW w:w="3260" w:type="dxa"/>
            <w:vAlign w:val="center"/>
          </w:tcPr>
          <w:p w:rsidR="00C60E81" w:rsidRPr="00C60E81" w:rsidRDefault="00C60E81" w:rsidP="00262F51">
            <w:pPr>
              <w:rPr>
                <w:sz w:val="14"/>
                <w:szCs w:val="14"/>
              </w:rPr>
            </w:pPr>
            <w:r w:rsidRPr="00C60E81">
              <w:rPr>
                <w:sz w:val="14"/>
                <w:szCs w:val="14"/>
              </w:rPr>
              <w:t>2. Dönem 2. Sınav  İşletme prosedürüne göre belge kayıt sistemlerini uygular.</w:t>
            </w:r>
          </w:p>
        </w:tc>
        <w:tc>
          <w:tcPr>
            <w:tcW w:w="3686" w:type="dxa"/>
            <w:vAlign w:val="center"/>
          </w:tcPr>
          <w:p w:rsidR="00C60E81" w:rsidRPr="00C60E81" w:rsidRDefault="00C60E81" w:rsidP="00262F51">
            <w:pPr>
              <w:rPr>
                <w:sz w:val="14"/>
                <w:szCs w:val="14"/>
              </w:rPr>
            </w:pPr>
            <w:r w:rsidRPr="00C60E81">
              <w:rPr>
                <w:sz w:val="14"/>
                <w:szCs w:val="14"/>
              </w:rPr>
              <w:t>       Belge kayıt işlemleri için fihrist ve indeks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 açılması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4.   Belgeleri İmha İşlemleri</w:t>
            </w:r>
          </w:p>
        </w:tc>
        <w:tc>
          <w:tcPr>
            <w:tcW w:w="3260" w:type="dxa"/>
            <w:vAlign w:val="center"/>
          </w:tcPr>
          <w:p w:rsidR="00C60E81" w:rsidRPr="00C60E81" w:rsidRDefault="00C60E81" w:rsidP="00262F51">
            <w:pPr>
              <w:rPr>
                <w:sz w:val="14"/>
                <w:szCs w:val="14"/>
              </w:rPr>
            </w:pPr>
            <w:r w:rsidRPr="00C60E81">
              <w:rPr>
                <w:sz w:val="14"/>
                <w:szCs w:val="14"/>
              </w:rPr>
              <w:t> Yürürlükte olan mevzuata göre belgeleri saklama süresine uyarak imha işlemlerini yapar.</w:t>
            </w:r>
          </w:p>
        </w:tc>
        <w:tc>
          <w:tcPr>
            <w:tcW w:w="3686" w:type="dxa"/>
            <w:vAlign w:val="center"/>
          </w:tcPr>
          <w:p w:rsidR="00C60E81" w:rsidRPr="00C60E81" w:rsidRDefault="00C60E81" w:rsidP="00262F51">
            <w:pPr>
              <w:rPr>
                <w:sz w:val="14"/>
                <w:szCs w:val="14"/>
              </w:rPr>
            </w:pPr>
            <w:r w:rsidRPr="00C60E81">
              <w:rPr>
                <w:sz w:val="14"/>
                <w:szCs w:val="14"/>
              </w:rPr>
              <w:t>       Arşiv ayıklama ve imha komisyonlarının oluşumu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AtölyeDonanım  Etkileşimli  tahtaprojeksiyon  bilgisayar  yazıcıtarayıcı  görselülke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AtölyeDonanım  Etkileşimli  tahtaprojeksiyon  bilgisayar  yazıcıtarayıcı  görselülke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Belge Akışı 1.   Dokümanları öncelik sırasına göre onaya sunma aşamalarını içeren pano hazırlama2.   Gelen belge akış sistemi sürecini şema üzerinde gösterme3.   Giden belge akış sistemi sürecini şema üzerinde gösterme4.   Örnek fihrist oluşturma1.   Dosyalama için hazırlık aşamaları ile ilgili sunu hazırlama2.   Dosyalama sisteminin kurulum sürecini içeren soru cevap kartları hazırlama3.   Dosyalama araçlarını kullanarak belgeleri uygun dosya türlerine göre yerleştirmeyi gösteren pano hazırlama4.   Dosya ya da belgeyi ödünç verme işlemlerini içeren pano hazırlama5.   Kurum ve kuruluşlarda belge çeşitlerine göre arşivleme sistemi aşamalarını açıklayan pano hazırlama6.   Belge kayıt sistemi sürecini içeren sunu hazırlama7.   Arşivden belge ya da dosya ödünç verme sürecini gösteren soru cevap kâğıtları hazırlar.8.   Belge ya da evrakların imha sürecini içeren sunu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