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OSMANLı TRKçES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OSMANLI TÜRKÇESİNİN MEDENİYETİMİZDEKİ İZLERİ</w:t>
            </w:r>
          </w:p>
        </w:tc>
        <w:tc>
          <w:tcPr>
            <w:tcW w:w="2693" w:type="dxa"/>
            <w:vAlign w:val="center"/>
          </w:tcPr>
          <w:p w:rsidR="00C60E81" w:rsidRPr="00C60E81" w:rsidRDefault="00C60E81" w:rsidP="00262F51">
            <w:pPr>
              <w:rPr>
                <w:sz w:val="14"/>
                <w:szCs w:val="14"/>
              </w:rPr>
            </w:pPr>
            <w:r w:rsidRPr="00C60E81">
              <w:rPr>
                <w:sz w:val="14"/>
                <w:szCs w:val="14"/>
              </w:rPr>
              <w:t>12.1.1. Kültür ve Medeniyetimizde Osmanlı Türkçesinin Yeri</w:t>
            </w:r>
          </w:p>
        </w:tc>
        <w:tc>
          <w:tcPr>
            <w:tcW w:w="3260" w:type="dxa"/>
            <w:vAlign w:val="center"/>
          </w:tcPr>
          <w:p w:rsidR="00C60E81" w:rsidRPr="00C60E81" w:rsidRDefault="00C60E81" w:rsidP="00262F51">
            <w:pPr>
              <w:rPr>
                <w:sz w:val="14"/>
                <w:szCs w:val="14"/>
              </w:rPr>
            </w:pPr>
            <w:r w:rsidRPr="00C60E81">
              <w:rPr>
                <w:sz w:val="14"/>
                <w:szCs w:val="14"/>
              </w:rPr>
              <w:t>12.1.1.1. Kültür ve medeniyetimizin oluşumunda Osmanlı Türkçesinin rolünü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OSMANLI TÜRKÇESİNİN MEDENİYETİMİZDEKİ İZLERİ</w:t>
            </w:r>
          </w:p>
        </w:tc>
        <w:tc>
          <w:tcPr>
            <w:tcW w:w="2693" w:type="dxa"/>
            <w:vAlign w:val="center"/>
          </w:tcPr>
          <w:p w:rsidR="00C60E81" w:rsidRPr="00C60E81" w:rsidRDefault="00C60E81" w:rsidP="00262F51">
            <w:pPr>
              <w:rPr>
                <w:sz w:val="14"/>
                <w:szCs w:val="14"/>
              </w:rPr>
            </w:pPr>
            <w:r w:rsidRPr="00C60E81">
              <w:rPr>
                <w:sz w:val="14"/>
                <w:szCs w:val="14"/>
              </w:rPr>
              <w:t>12.1.2. Arşiv ve Kütüphanelerde Osmanlı Türkçesi</w:t>
            </w:r>
          </w:p>
        </w:tc>
        <w:tc>
          <w:tcPr>
            <w:tcW w:w="3260" w:type="dxa"/>
            <w:vAlign w:val="center"/>
          </w:tcPr>
          <w:p w:rsidR="00C60E81" w:rsidRPr="00C60E81" w:rsidRDefault="00C60E81" w:rsidP="00262F51">
            <w:pPr>
              <w:rPr>
                <w:sz w:val="14"/>
                <w:szCs w:val="14"/>
              </w:rPr>
            </w:pPr>
            <w:r w:rsidRPr="00C60E81">
              <w:rPr>
                <w:sz w:val="14"/>
                <w:szCs w:val="14"/>
              </w:rPr>
              <w:t>12.1.2.1. Osmanlı Türkçesiyle yazılmış eserlerin yer aldığı önemli arşiv ve kütüphaneleri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OSMANLI TÜRKÇESİNİN MEDENİYETİMİZDEKİ İZLERİ</w:t>
            </w:r>
          </w:p>
        </w:tc>
        <w:tc>
          <w:tcPr>
            <w:tcW w:w="2693" w:type="dxa"/>
            <w:vAlign w:val="center"/>
          </w:tcPr>
          <w:p w:rsidR="00C60E81" w:rsidRPr="00C60E81" w:rsidRDefault="00C60E81" w:rsidP="00262F51">
            <w:pPr>
              <w:rPr>
                <w:sz w:val="14"/>
                <w:szCs w:val="14"/>
              </w:rPr>
            </w:pPr>
            <w:r w:rsidRPr="00C60E81">
              <w:rPr>
                <w:sz w:val="14"/>
                <w:szCs w:val="14"/>
              </w:rPr>
              <w:t>12.1.3. Hat Sanatı</w:t>
            </w:r>
          </w:p>
        </w:tc>
        <w:tc>
          <w:tcPr>
            <w:tcW w:w="3260" w:type="dxa"/>
            <w:vAlign w:val="center"/>
          </w:tcPr>
          <w:p w:rsidR="00C60E81" w:rsidRPr="00C60E81" w:rsidRDefault="00C60E81" w:rsidP="00262F51">
            <w:pPr>
              <w:rPr>
                <w:sz w:val="14"/>
                <w:szCs w:val="14"/>
              </w:rPr>
            </w:pPr>
            <w:r w:rsidRPr="00C60E81">
              <w:rPr>
                <w:sz w:val="14"/>
                <w:szCs w:val="14"/>
              </w:rPr>
              <w:t>12.1.3.1. Hat sanatının tarihî gelişimini açıklar.</w:t>
              <w:br/>
              <w:t>12.1.3.2. Hat sanatında kullanılan malzemeleri açıklar.</w:t>
              <w:br/>
              <w:t>12.1.3.3. Hat sanatının kültür ve medeniyetimizdeki önemini açıklar.</w:t>
              <w:br/>
              <w:t>12.1.3.4. Türk Hat Sanatının önemli isimlerini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HAT ÇEŞİTLERİ ÇEVİRİ YAZI SİSTEMİ VE HARFLERİN SAYI DEĞERLERİ EBCET</w:t>
            </w:r>
          </w:p>
        </w:tc>
        <w:tc>
          <w:tcPr>
            <w:tcW w:w="2693" w:type="dxa"/>
            <w:vAlign w:val="center"/>
          </w:tcPr>
          <w:p w:rsidR="00C60E81" w:rsidRPr="00C60E81" w:rsidRDefault="00C60E81" w:rsidP="00262F51">
            <w:pPr>
              <w:rPr>
                <w:sz w:val="14"/>
                <w:szCs w:val="14"/>
              </w:rPr>
            </w:pPr>
            <w:r w:rsidRPr="00C60E81">
              <w:rPr>
                <w:sz w:val="14"/>
                <w:szCs w:val="14"/>
              </w:rPr>
              <w:t>12.2.1. Hat Çeşitleri Nesih Rika Sülüs Talik Kûfi Divani</w:t>
            </w:r>
          </w:p>
        </w:tc>
        <w:tc>
          <w:tcPr>
            <w:tcW w:w="3260" w:type="dxa"/>
            <w:vAlign w:val="center"/>
          </w:tcPr>
          <w:p w:rsidR="00C60E81" w:rsidRPr="00C60E81" w:rsidRDefault="00C60E81" w:rsidP="00262F51">
            <w:pPr>
              <w:rPr>
                <w:sz w:val="14"/>
                <w:szCs w:val="14"/>
              </w:rPr>
            </w:pPr>
            <w:r w:rsidRPr="00C60E81">
              <w:rPr>
                <w:sz w:val="14"/>
                <w:szCs w:val="14"/>
              </w:rPr>
              <w:t>12.2.1.1. Hat çeşitlerini ayırt eder.</w:t>
              <w:br/>
              <w:t>12.2.1.2. Hat sanatının estetik boyutunu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HAT ÇEŞİTLERİ ÇEVİRİ YAZI SİSTEMİ VE HARFLERİN SAYI DEĞERLERİ EBCET</w:t>
            </w:r>
          </w:p>
        </w:tc>
        <w:tc>
          <w:tcPr>
            <w:tcW w:w="2693" w:type="dxa"/>
            <w:vAlign w:val="center"/>
          </w:tcPr>
          <w:p w:rsidR="00C60E81" w:rsidRPr="00C60E81" w:rsidRDefault="00C60E81" w:rsidP="00262F51">
            <w:pPr>
              <w:rPr>
                <w:sz w:val="14"/>
                <w:szCs w:val="14"/>
              </w:rPr>
            </w:pPr>
            <w:r w:rsidRPr="00C60E81">
              <w:rPr>
                <w:sz w:val="14"/>
                <w:szCs w:val="14"/>
              </w:rPr>
              <w:t>12.2.2. Çeviri Yazı Sistemi Transkripsiyon Alfabesi</w:t>
            </w:r>
          </w:p>
        </w:tc>
        <w:tc>
          <w:tcPr>
            <w:tcW w:w="3260" w:type="dxa"/>
            <w:vAlign w:val="center"/>
          </w:tcPr>
          <w:p w:rsidR="00C60E81" w:rsidRPr="00C60E81" w:rsidRDefault="00C60E81" w:rsidP="00262F51">
            <w:pPr>
              <w:rPr>
                <w:sz w:val="14"/>
                <w:szCs w:val="14"/>
              </w:rPr>
            </w:pPr>
            <w:r w:rsidRPr="00C60E81">
              <w:rPr>
                <w:sz w:val="14"/>
                <w:szCs w:val="14"/>
              </w:rPr>
              <w:t>12.2.2.1. Çeviri yazı sistemini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HAT ÇEŞİTLERİ ÇEVİRİ YAZI SİSTEMİ VE HARFLERİN SAYI DEĞERLERİ EBCET</w:t>
            </w:r>
          </w:p>
        </w:tc>
        <w:tc>
          <w:tcPr>
            <w:tcW w:w="2693" w:type="dxa"/>
            <w:vAlign w:val="center"/>
          </w:tcPr>
          <w:p w:rsidR="00C60E81" w:rsidRPr="00C60E81" w:rsidRDefault="00C60E81" w:rsidP="00262F51">
            <w:pPr>
              <w:rPr>
                <w:sz w:val="14"/>
                <w:szCs w:val="14"/>
              </w:rPr>
            </w:pPr>
            <w:r w:rsidRPr="00C60E81">
              <w:rPr>
                <w:sz w:val="14"/>
                <w:szCs w:val="14"/>
              </w:rPr>
              <w:t>12.2.3. Harflerin Sayı Değerleri Ebcet</w:t>
            </w:r>
          </w:p>
        </w:tc>
        <w:tc>
          <w:tcPr>
            <w:tcW w:w="3260" w:type="dxa"/>
            <w:vAlign w:val="center"/>
          </w:tcPr>
          <w:p w:rsidR="00C60E81" w:rsidRPr="00C60E81" w:rsidRDefault="00C60E81" w:rsidP="00262F51">
            <w:pPr>
              <w:rPr>
                <w:sz w:val="14"/>
                <w:szCs w:val="14"/>
              </w:rPr>
            </w:pPr>
            <w:r w:rsidRPr="00C60E81">
              <w:rPr>
                <w:sz w:val="14"/>
                <w:szCs w:val="14"/>
              </w:rPr>
              <w:t>12.2.3.1. Osmanlı Türkçesi alfabesindeki her harfin bir rakam karşılığı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12.3.1. Osmanlı Türkçesinde Arapça Asıllı İsimler</w:t>
            </w:r>
          </w:p>
        </w:tc>
        <w:tc>
          <w:tcPr>
            <w:tcW w:w="3260" w:type="dxa"/>
            <w:vAlign w:val="center"/>
          </w:tcPr>
          <w:p w:rsidR="00C60E81" w:rsidRPr="00C60E81" w:rsidRDefault="00C60E81" w:rsidP="00262F51">
            <w:pPr>
              <w:rPr>
                <w:sz w:val="14"/>
                <w:szCs w:val="14"/>
              </w:rPr>
            </w:pPr>
            <w:r w:rsidRPr="00C60E81">
              <w:rPr>
                <w:sz w:val="14"/>
                <w:szCs w:val="14"/>
              </w:rPr>
              <w:t>12.3.1.1. Osmanlı Türkçesinde Arapça asıllı camit ve müştak isimlerin kullanıldığını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12.3.1. Osmanlı Türkçesinde Arapça Asıllı İsimler</w:t>
            </w:r>
          </w:p>
        </w:tc>
        <w:tc>
          <w:tcPr>
            <w:tcW w:w="3260" w:type="dxa"/>
            <w:vAlign w:val="center"/>
          </w:tcPr>
          <w:p w:rsidR="00C60E81" w:rsidRPr="00C60E81" w:rsidRDefault="00C60E81" w:rsidP="00262F51">
            <w:pPr>
              <w:rPr>
                <w:sz w:val="14"/>
                <w:szCs w:val="14"/>
              </w:rPr>
            </w:pPr>
            <w:r w:rsidRPr="00C60E81">
              <w:rPr>
                <w:sz w:val="14"/>
                <w:szCs w:val="14"/>
              </w:rPr>
              <w:t>12.3.1.2. Arapça asıllı camit isim örneklerini okur.</w:t>
              <w:br/>
              <w:t>12.3.1.3. Arapça asıllı müştak isim örneklerini vezinlerine dikkat ederek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12.3.2. Farsça Asıllı Zarflar ve Birleşik Kelimeler</w:t>
            </w:r>
          </w:p>
        </w:tc>
        <w:tc>
          <w:tcPr>
            <w:tcW w:w="3260" w:type="dxa"/>
            <w:vAlign w:val="center"/>
          </w:tcPr>
          <w:p w:rsidR="00C60E81" w:rsidRPr="00C60E81" w:rsidRDefault="00C60E81" w:rsidP="00262F51">
            <w:pPr>
              <w:rPr>
                <w:sz w:val="14"/>
                <w:szCs w:val="14"/>
              </w:rPr>
            </w:pPr>
            <w:r w:rsidRPr="00C60E81">
              <w:rPr>
                <w:sz w:val="14"/>
                <w:szCs w:val="14"/>
              </w:rPr>
              <w:t>1. Dönem 1. Sınav 12.3.2.1. Osmanlı Türkçesinde kullanılan Farsça asıllı zarfları ve birleşik kelimeleri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TÜRKÇELEŞMİŞ ARAPÇA VE FARSÇA KELİMELERİN OKUNUŞU</w:t>
            </w:r>
          </w:p>
        </w:tc>
        <w:tc>
          <w:tcPr>
            <w:tcW w:w="2693" w:type="dxa"/>
            <w:vAlign w:val="center"/>
          </w:tcPr>
          <w:p w:rsidR="00C60E81" w:rsidRPr="00C60E81" w:rsidRDefault="00C60E81" w:rsidP="00262F51">
            <w:pPr>
              <w:rPr>
                <w:sz w:val="14"/>
                <w:szCs w:val="14"/>
              </w:rPr>
            </w:pPr>
            <w:r w:rsidRPr="00C60E81">
              <w:rPr>
                <w:sz w:val="14"/>
                <w:szCs w:val="14"/>
              </w:rPr>
              <w:t>12.3.2. Farsça Asıllı Zarflar ve Birleşik Kelimeler</w:t>
            </w:r>
          </w:p>
        </w:tc>
        <w:tc>
          <w:tcPr>
            <w:tcW w:w="3260" w:type="dxa"/>
            <w:vAlign w:val="center"/>
          </w:tcPr>
          <w:p w:rsidR="00C60E81" w:rsidRPr="00C60E81" w:rsidRDefault="00C60E81" w:rsidP="00262F51">
            <w:pPr>
              <w:rPr>
                <w:sz w:val="14"/>
                <w:szCs w:val="14"/>
              </w:rPr>
            </w:pPr>
            <w:r w:rsidRPr="00C60E81">
              <w:rPr>
                <w:sz w:val="14"/>
                <w:szCs w:val="14"/>
              </w:rPr>
              <w:t>12.3.2.2. Farsça asıllı zarfları ve birleşik kelimeleri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SAYILAR KALIPLAŞMIŞ İFADELER</w:t>
            </w:r>
          </w:p>
        </w:tc>
        <w:tc>
          <w:tcPr>
            <w:tcW w:w="2693" w:type="dxa"/>
            <w:vAlign w:val="center"/>
          </w:tcPr>
          <w:p w:rsidR="00C60E81" w:rsidRPr="00C60E81" w:rsidRDefault="00C60E81" w:rsidP="00262F51">
            <w:pPr>
              <w:rPr>
                <w:sz w:val="14"/>
                <w:szCs w:val="14"/>
              </w:rPr>
            </w:pPr>
            <w:r w:rsidRPr="00C60E81">
              <w:rPr>
                <w:sz w:val="14"/>
                <w:szCs w:val="14"/>
              </w:rPr>
              <w:t>12.4.1. Osmanlı Türkçesinde Sayılar ile Gün ve Ay Adları</w:t>
            </w:r>
          </w:p>
        </w:tc>
        <w:tc>
          <w:tcPr>
            <w:tcW w:w="3260" w:type="dxa"/>
            <w:vAlign w:val="center"/>
          </w:tcPr>
          <w:p w:rsidR="00C60E81" w:rsidRPr="00C60E81" w:rsidRDefault="00C60E81" w:rsidP="00262F51">
            <w:pPr>
              <w:rPr>
                <w:sz w:val="14"/>
                <w:szCs w:val="14"/>
              </w:rPr>
            </w:pPr>
            <w:r w:rsidRPr="00C60E81">
              <w:rPr>
                <w:sz w:val="14"/>
                <w:szCs w:val="14"/>
              </w:rPr>
              <w:t>12.4.1.1. Osmanlı Türkçesinde kullanılan Arapça ve Farsça sayı adlarını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SAYILAR KALIPLAŞMIŞ İFADELER</w:t>
            </w:r>
          </w:p>
        </w:tc>
        <w:tc>
          <w:tcPr>
            <w:tcW w:w="2693" w:type="dxa"/>
            <w:vAlign w:val="center"/>
          </w:tcPr>
          <w:p w:rsidR="00C60E81" w:rsidRPr="00C60E81" w:rsidRDefault="00C60E81" w:rsidP="00262F51">
            <w:pPr>
              <w:rPr>
                <w:sz w:val="14"/>
                <w:szCs w:val="14"/>
              </w:rPr>
            </w:pPr>
            <w:r w:rsidRPr="00C60E81">
              <w:rPr>
                <w:sz w:val="14"/>
                <w:szCs w:val="14"/>
              </w:rPr>
              <w:t>12.4.1. Osmanlı Türkçesinde Sayılar ile Gün ve Ay Adları</w:t>
            </w:r>
          </w:p>
        </w:tc>
        <w:tc>
          <w:tcPr>
            <w:tcW w:w="3260" w:type="dxa"/>
            <w:vAlign w:val="center"/>
          </w:tcPr>
          <w:p w:rsidR="00C60E81" w:rsidRPr="00C60E81" w:rsidRDefault="00C60E81" w:rsidP="00262F51">
            <w:pPr>
              <w:rPr>
                <w:sz w:val="14"/>
                <w:szCs w:val="14"/>
              </w:rPr>
            </w:pPr>
            <w:r w:rsidRPr="00C60E81">
              <w:rPr>
                <w:sz w:val="14"/>
                <w:szCs w:val="14"/>
              </w:rPr>
              <w:t>12.4.1.2. Osmanlı Türkçesinde kullanılan Arapça ve Farsça gün adlarını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SAYILAR KALIPLAŞMIŞ İFADELER</w:t>
            </w:r>
          </w:p>
        </w:tc>
        <w:tc>
          <w:tcPr>
            <w:tcW w:w="2693" w:type="dxa"/>
            <w:vAlign w:val="center"/>
          </w:tcPr>
          <w:p w:rsidR="00C60E81" w:rsidRPr="00C60E81" w:rsidRDefault="00C60E81" w:rsidP="00262F51">
            <w:pPr>
              <w:rPr>
                <w:sz w:val="14"/>
                <w:szCs w:val="14"/>
              </w:rPr>
            </w:pPr>
            <w:r w:rsidRPr="00C60E81">
              <w:rPr>
                <w:sz w:val="14"/>
                <w:szCs w:val="14"/>
              </w:rPr>
              <w:t>12.4.1. Osmanlı Türkçesinde Sayılar ile Gün ve Ay Adları</w:t>
            </w:r>
          </w:p>
        </w:tc>
        <w:tc>
          <w:tcPr>
            <w:tcW w:w="3260" w:type="dxa"/>
            <w:vAlign w:val="center"/>
          </w:tcPr>
          <w:p w:rsidR="00C60E81" w:rsidRPr="00C60E81" w:rsidRDefault="00C60E81" w:rsidP="00262F51">
            <w:pPr>
              <w:rPr>
                <w:sz w:val="14"/>
                <w:szCs w:val="14"/>
              </w:rPr>
            </w:pPr>
            <w:r w:rsidRPr="00C60E81">
              <w:rPr>
                <w:sz w:val="14"/>
                <w:szCs w:val="14"/>
              </w:rPr>
              <w:t>12.4.1.3. Osmanlı Türkçesinde kullanılan Arapça ay adlarını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SAYILAR KALIPLAŞMIŞ İFADELER</w:t>
            </w:r>
          </w:p>
        </w:tc>
        <w:tc>
          <w:tcPr>
            <w:tcW w:w="2693" w:type="dxa"/>
            <w:vAlign w:val="center"/>
          </w:tcPr>
          <w:p w:rsidR="00C60E81" w:rsidRPr="00C60E81" w:rsidRDefault="00C60E81" w:rsidP="00262F51">
            <w:pPr>
              <w:rPr>
                <w:sz w:val="14"/>
                <w:szCs w:val="14"/>
              </w:rPr>
            </w:pPr>
            <w:r w:rsidRPr="00C60E81">
              <w:rPr>
                <w:sz w:val="14"/>
                <w:szCs w:val="14"/>
              </w:rPr>
              <w:t>12.4.2. Arapça ve Farsça Kalıplaşmış İfadeler</w:t>
            </w:r>
          </w:p>
        </w:tc>
        <w:tc>
          <w:tcPr>
            <w:tcW w:w="3260" w:type="dxa"/>
            <w:vAlign w:val="center"/>
          </w:tcPr>
          <w:p w:rsidR="00C60E81" w:rsidRPr="00C60E81" w:rsidRDefault="00C60E81" w:rsidP="00262F51">
            <w:pPr>
              <w:rPr>
                <w:sz w:val="14"/>
                <w:szCs w:val="14"/>
              </w:rPr>
            </w:pPr>
            <w:r w:rsidRPr="00C60E81">
              <w:rPr>
                <w:sz w:val="14"/>
                <w:szCs w:val="14"/>
              </w:rPr>
              <w:t>12.4.2.1. Osmanlı Türkçesinde kullanılan Arapça ve Farsça kalıplaşmış ifadeleri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SAYILAR KALIPLAŞMIŞ İFADELER</w:t>
            </w:r>
          </w:p>
        </w:tc>
        <w:tc>
          <w:tcPr>
            <w:tcW w:w="2693" w:type="dxa"/>
            <w:vAlign w:val="center"/>
          </w:tcPr>
          <w:p w:rsidR="00C60E81" w:rsidRPr="00C60E81" w:rsidRDefault="00C60E81" w:rsidP="00262F51">
            <w:pPr>
              <w:rPr>
                <w:sz w:val="14"/>
                <w:szCs w:val="14"/>
              </w:rPr>
            </w:pPr>
            <w:r w:rsidRPr="00C60E81">
              <w:rPr>
                <w:sz w:val="14"/>
                <w:szCs w:val="14"/>
              </w:rPr>
              <w:t>12.4.3. Hicri ve Rumi Takvim</w:t>
            </w:r>
          </w:p>
        </w:tc>
        <w:tc>
          <w:tcPr>
            <w:tcW w:w="3260" w:type="dxa"/>
            <w:vAlign w:val="center"/>
          </w:tcPr>
          <w:p w:rsidR="00C60E81" w:rsidRPr="00C60E81" w:rsidRDefault="00C60E81" w:rsidP="00262F51">
            <w:pPr>
              <w:rPr>
                <w:sz w:val="14"/>
                <w:szCs w:val="14"/>
              </w:rPr>
            </w:pPr>
            <w:r w:rsidRPr="00C60E81">
              <w:rPr>
                <w:sz w:val="14"/>
                <w:szCs w:val="14"/>
              </w:rPr>
              <w:t>12.4.3.1. Hicri ve Rumi takvim sistemlerini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TAKVİM BİLGİSİ SAYILAR KALIPLAŞMIŞ İFADELER</w:t>
            </w:r>
          </w:p>
        </w:tc>
        <w:tc>
          <w:tcPr>
            <w:tcW w:w="2693" w:type="dxa"/>
            <w:vAlign w:val="center"/>
          </w:tcPr>
          <w:p w:rsidR="00C60E81" w:rsidRPr="00C60E81" w:rsidRDefault="00C60E81" w:rsidP="00262F51">
            <w:pPr>
              <w:rPr>
                <w:sz w:val="14"/>
                <w:szCs w:val="14"/>
              </w:rPr>
            </w:pPr>
            <w:r w:rsidRPr="00C60E81">
              <w:rPr>
                <w:sz w:val="14"/>
                <w:szCs w:val="14"/>
              </w:rPr>
              <w:t>12.4.3. Hicri ve Rumi Takvim</w:t>
            </w:r>
          </w:p>
        </w:tc>
        <w:tc>
          <w:tcPr>
            <w:tcW w:w="3260" w:type="dxa"/>
            <w:vAlign w:val="center"/>
          </w:tcPr>
          <w:p w:rsidR="00C60E81" w:rsidRPr="00C60E81" w:rsidRDefault="00C60E81" w:rsidP="00262F51">
            <w:pPr>
              <w:rPr>
                <w:sz w:val="14"/>
                <w:szCs w:val="14"/>
              </w:rPr>
            </w:pPr>
            <w:r w:rsidRPr="00C60E81">
              <w:rPr>
                <w:sz w:val="14"/>
                <w:szCs w:val="14"/>
              </w:rPr>
              <w:t>12.4.3.2. Rumi miladi hicri yılları birbirine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1. Dönem 2. Sınav 12.5.1.1. Yazma eserlerin şekil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12.5.1.2. Osmanlı Türkçesiyle yazılmış yazma eser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12.5.1.3. Osmanlı Türkçesiyle yazılmış matbu eser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12.5.1.4. Osmanlı Türkçesiyle yazılmış metinleri içerik bakımından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12.5.1.5. Metinlerde sözü edilen değerleri yaşadığı toplumun değerleriyle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12.5.1.6. Anlamlarını bilmediği kelimeleri Osmanlı Türkçesi lügatinden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12.5.1.7. Metinlerdeki Arapça ve Farsça asıllı dil ögelerini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12.5.1. Osmanlı Türkçesinde Matbu ve Yazma Eserler</w:t>
            </w:r>
          </w:p>
        </w:tc>
        <w:tc>
          <w:tcPr>
            <w:tcW w:w="3260" w:type="dxa"/>
            <w:vAlign w:val="center"/>
          </w:tcPr>
          <w:p w:rsidR="00C60E81" w:rsidRPr="00C60E81" w:rsidRDefault="00C60E81" w:rsidP="00262F51">
            <w:pPr>
              <w:rPr>
                <w:sz w:val="14"/>
                <w:szCs w:val="14"/>
              </w:rPr>
            </w:pPr>
            <w:r w:rsidRPr="00C60E81">
              <w:rPr>
                <w:sz w:val="14"/>
                <w:szCs w:val="14"/>
              </w:rPr>
              <w:t>12.5.1.8. Osmanlı Türkçesiyle yazılmış metinleri okumaya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12.5.2. Osmanlı Türkçesinde Resmî Belgeler</w:t>
            </w:r>
          </w:p>
        </w:tc>
        <w:tc>
          <w:tcPr>
            <w:tcW w:w="3260" w:type="dxa"/>
            <w:vAlign w:val="center"/>
          </w:tcPr>
          <w:p w:rsidR="00C60E81" w:rsidRPr="00C60E81" w:rsidRDefault="00C60E81" w:rsidP="00262F51">
            <w:pPr>
              <w:rPr>
                <w:sz w:val="14"/>
                <w:szCs w:val="14"/>
              </w:rPr>
            </w:pPr>
            <w:r w:rsidRPr="00C60E81">
              <w:rPr>
                <w:sz w:val="14"/>
                <w:szCs w:val="14"/>
              </w:rPr>
              <w:t>12.5.2.1. Osmanlı Türkçesi ile yazılmış resmî belgelerin genel özelliklerini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12.5.2. Osmanlı Türkçesinde Resmî Belgeler</w:t>
            </w:r>
          </w:p>
        </w:tc>
        <w:tc>
          <w:tcPr>
            <w:tcW w:w="3260" w:type="dxa"/>
            <w:vAlign w:val="center"/>
          </w:tcPr>
          <w:p w:rsidR="00C60E81" w:rsidRPr="00C60E81" w:rsidRDefault="00C60E81" w:rsidP="00262F51">
            <w:pPr>
              <w:rPr>
                <w:sz w:val="14"/>
                <w:szCs w:val="14"/>
              </w:rPr>
            </w:pPr>
            <w:r w:rsidRPr="00C60E81">
              <w:rPr>
                <w:sz w:val="14"/>
                <w:szCs w:val="14"/>
              </w:rPr>
              <w:t>2. Dönem 1. Sınav 12.5.2.2. Osmanlı Türkçesiyle yazılmış resmî belge türlerini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12.5.2. Osmanlı Türkçesinde Resmî Belgeler</w:t>
            </w:r>
          </w:p>
        </w:tc>
        <w:tc>
          <w:tcPr>
            <w:tcW w:w="3260" w:type="dxa"/>
            <w:vAlign w:val="center"/>
          </w:tcPr>
          <w:p w:rsidR="00C60E81" w:rsidRPr="00C60E81" w:rsidRDefault="00C60E81" w:rsidP="00262F51">
            <w:pPr>
              <w:rPr>
                <w:sz w:val="14"/>
                <w:szCs w:val="14"/>
              </w:rPr>
            </w:pPr>
            <w:r w:rsidRPr="00C60E81">
              <w:rPr>
                <w:sz w:val="14"/>
                <w:szCs w:val="14"/>
              </w:rPr>
              <w:t>12.5.2.3. Osmanlı Türkçesi ile yazılmış resmî belgeleri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12.5.3.1. Nesih rika sülüs talik kûfi divani hatların kullanıldığı yerleri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12.5.3.2. Levha kitabe ve diğer hat örneklerini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12.5.3.3. Levha kitabe ve diğer hat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OSMANLI TÜRKÇESİYLE YAZILMIŞ ESERLER VE HAT SANATI ÖRNEKLERİ</w:t>
            </w:r>
          </w:p>
        </w:tc>
        <w:tc>
          <w:tcPr>
            <w:tcW w:w="2693" w:type="dxa"/>
            <w:vAlign w:val="center"/>
          </w:tcPr>
          <w:p w:rsidR="00C60E81" w:rsidRPr="00C60E81" w:rsidRDefault="00C60E81" w:rsidP="00262F51">
            <w:pPr>
              <w:rPr>
                <w:sz w:val="14"/>
                <w:szCs w:val="14"/>
              </w:rPr>
            </w:pPr>
            <w:r w:rsidRPr="00C60E81">
              <w:rPr>
                <w:sz w:val="14"/>
                <w:szCs w:val="14"/>
              </w:rPr>
              <w:t>12.5.3. Levha Kitabe ve Hat Sanatının Diğer Örnekleri</w:t>
            </w:r>
          </w:p>
        </w:tc>
        <w:tc>
          <w:tcPr>
            <w:tcW w:w="3260" w:type="dxa"/>
            <w:vAlign w:val="center"/>
          </w:tcPr>
          <w:p w:rsidR="00C60E81" w:rsidRPr="00C60E81" w:rsidRDefault="00C60E81" w:rsidP="00262F51">
            <w:pPr>
              <w:rPr>
                <w:sz w:val="14"/>
                <w:szCs w:val="14"/>
              </w:rPr>
            </w:pPr>
            <w:r w:rsidRPr="00C60E81">
              <w:rPr>
                <w:sz w:val="14"/>
                <w:szCs w:val="14"/>
              </w:rPr>
              <w:t>12.5.3.3. Levha kitabe ve diğer hat örneklerini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HATTIYLA OSMANLI TÜRKÇESİ YAZMA</w:t>
            </w:r>
          </w:p>
        </w:tc>
        <w:tc>
          <w:tcPr>
            <w:tcW w:w="2693" w:type="dxa"/>
            <w:vAlign w:val="center"/>
          </w:tcPr>
          <w:p w:rsidR="00C60E81" w:rsidRPr="00C60E81" w:rsidRDefault="00C60E81" w:rsidP="00262F51">
            <w:pPr>
              <w:rPr>
                <w:sz w:val="14"/>
                <w:szCs w:val="14"/>
              </w:rPr>
            </w:pPr>
            <w:r w:rsidRPr="00C60E81">
              <w:rPr>
                <w:sz w:val="14"/>
                <w:szCs w:val="14"/>
              </w:rPr>
              <w:t>12.6.1. El Yazısıyla Kelime ve Cümle Yazma</w:t>
            </w:r>
          </w:p>
        </w:tc>
        <w:tc>
          <w:tcPr>
            <w:tcW w:w="3260" w:type="dxa"/>
            <w:vAlign w:val="center"/>
          </w:tcPr>
          <w:p w:rsidR="00C60E81" w:rsidRPr="00C60E81" w:rsidRDefault="00C60E81" w:rsidP="00262F51">
            <w:pPr>
              <w:rPr>
                <w:sz w:val="14"/>
                <w:szCs w:val="14"/>
              </w:rPr>
            </w:pPr>
            <w:r w:rsidRPr="00C60E81">
              <w:rPr>
                <w:sz w:val="14"/>
                <w:szCs w:val="14"/>
              </w:rPr>
              <w:t>12.6.1.1. Konuşma dilindeki kelimeleri ve kısa cümleleri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HATTIYLA OSMANLI TÜRKÇESİ YAZMA</w:t>
            </w:r>
          </w:p>
        </w:tc>
        <w:tc>
          <w:tcPr>
            <w:tcW w:w="2693" w:type="dxa"/>
            <w:vAlign w:val="center"/>
          </w:tcPr>
          <w:p w:rsidR="00C60E81" w:rsidRPr="00C60E81" w:rsidRDefault="00C60E81" w:rsidP="00262F51">
            <w:pPr>
              <w:rPr>
                <w:sz w:val="14"/>
                <w:szCs w:val="14"/>
              </w:rPr>
            </w:pPr>
            <w:r w:rsidRPr="00C60E81">
              <w:rPr>
                <w:sz w:val="14"/>
                <w:szCs w:val="14"/>
              </w:rPr>
              <w:t>12.6.1. El Yazısıyla Kelime ve Cümle Yazma</w:t>
            </w:r>
          </w:p>
        </w:tc>
        <w:tc>
          <w:tcPr>
            <w:tcW w:w="3260" w:type="dxa"/>
            <w:vAlign w:val="center"/>
          </w:tcPr>
          <w:p w:rsidR="00C60E81" w:rsidRPr="00C60E81" w:rsidRDefault="00C60E81" w:rsidP="00262F51">
            <w:pPr>
              <w:rPr>
                <w:sz w:val="14"/>
                <w:szCs w:val="14"/>
              </w:rPr>
            </w:pPr>
            <w:r w:rsidRPr="00C60E81">
              <w:rPr>
                <w:sz w:val="14"/>
                <w:szCs w:val="14"/>
              </w:rPr>
              <w:t>12.6.1.1. Konuşma dilindeki kelimeleri ve kısa cümleleri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HATTIYLA OSMANLI TÜRKÇESİ YAZMA</w:t>
            </w:r>
          </w:p>
        </w:tc>
        <w:tc>
          <w:tcPr>
            <w:tcW w:w="2693" w:type="dxa"/>
            <w:vAlign w:val="center"/>
          </w:tcPr>
          <w:p w:rsidR="00C60E81" w:rsidRPr="00C60E81" w:rsidRDefault="00C60E81" w:rsidP="00262F51">
            <w:pPr>
              <w:rPr>
                <w:sz w:val="14"/>
                <w:szCs w:val="14"/>
              </w:rPr>
            </w:pPr>
            <w:r w:rsidRPr="00C60E81">
              <w:rPr>
                <w:sz w:val="14"/>
                <w:szCs w:val="14"/>
              </w:rPr>
              <w:t>12.6.2. El Yazısıyla Metin Yazma</w:t>
            </w:r>
          </w:p>
        </w:tc>
        <w:tc>
          <w:tcPr>
            <w:tcW w:w="3260" w:type="dxa"/>
            <w:vAlign w:val="center"/>
          </w:tcPr>
          <w:p w:rsidR="00C60E81" w:rsidRPr="00C60E81" w:rsidRDefault="00C60E81" w:rsidP="00262F51">
            <w:pPr>
              <w:rPr>
                <w:sz w:val="14"/>
                <w:szCs w:val="14"/>
              </w:rPr>
            </w:pPr>
            <w:r w:rsidRPr="00C60E81">
              <w:rPr>
                <w:sz w:val="14"/>
                <w:szCs w:val="14"/>
              </w:rPr>
              <w:t>2. Dönem 2. Sınav 12.6.2.1. Kısa ve basit metinleri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HATTIYLA OSMANLI TÜRKÇESİ YAZMA</w:t>
            </w:r>
          </w:p>
        </w:tc>
        <w:tc>
          <w:tcPr>
            <w:tcW w:w="2693" w:type="dxa"/>
            <w:vAlign w:val="center"/>
          </w:tcPr>
          <w:p w:rsidR="00C60E81" w:rsidRPr="00C60E81" w:rsidRDefault="00C60E81" w:rsidP="00262F51">
            <w:pPr>
              <w:rPr>
                <w:sz w:val="14"/>
                <w:szCs w:val="14"/>
              </w:rPr>
            </w:pPr>
            <w:r w:rsidRPr="00C60E81">
              <w:rPr>
                <w:sz w:val="14"/>
                <w:szCs w:val="14"/>
              </w:rPr>
              <w:t>12.6.2. El Yazısıyla Metin Yazma</w:t>
            </w:r>
          </w:p>
        </w:tc>
        <w:tc>
          <w:tcPr>
            <w:tcW w:w="3260" w:type="dxa"/>
            <w:vAlign w:val="center"/>
          </w:tcPr>
          <w:p w:rsidR="00C60E81" w:rsidRPr="00C60E81" w:rsidRDefault="00C60E81" w:rsidP="00262F51">
            <w:pPr>
              <w:rPr>
                <w:sz w:val="14"/>
                <w:szCs w:val="14"/>
              </w:rPr>
            </w:pPr>
            <w:r w:rsidRPr="00C60E81">
              <w:rPr>
                <w:sz w:val="14"/>
                <w:szCs w:val="14"/>
              </w:rPr>
              <w:t>12.6.2.1. Kısa ve basit metinleri rika hattıyla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RİKA HATTIYLA OSMANLI TÜRKÇESİ YAZMA</w:t>
            </w:r>
          </w:p>
        </w:tc>
        <w:tc>
          <w:tcPr>
            <w:tcW w:w="2693" w:type="dxa"/>
            <w:vAlign w:val="center"/>
          </w:tcPr>
          <w:p w:rsidR="00C60E81" w:rsidRPr="00C60E81" w:rsidRDefault="00C60E81" w:rsidP="00262F51">
            <w:pPr>
              <w:rPr>
                <w:sz w:val="14"/>
                <w:szCs w:val="14"/>
              </w:rPr>
            </w:pPr>
            <w:r w:rsidRPr="00C60E81">
              <w:rPr>
                <w:sz w:val="14"/>
                <w:szCs w:val="14"/>
              </w:rPr>
              <w:t>12.6.2. El Yazısıyla Metin Yazma</w:t>
            </w:r>
          </w:p>
        </w:tc>
        <w:tc>
          <w:tcPr>
            <w:tcW w:w="3260" w:type="dxa"/>
            <w:vAlign w:val="center"/>
          </w:tcPr>
          <w:p w:rsidR="00C60E81" w:rsidRPr="00C60E81" w:rsidRDefault="00C60E81" w:rsidP="00262F51">
            <w:pPr>
              <w:rPr>
                <w:sz w:val="14"/>
                <w:szCs w:val="14"/>
              </w:rPr>
            </w:pPr>
            <w:r w:rsidRPr="00C60E81">
              <w:rPr>
                <w:sz w:val="14"/>
                <w:szCs w:val="14"/>
              </w:rPr>
              <w:t>12.6.2.2. Osmanlı Türkçesiyle yazmaya istek duyar.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 Osmanlı Türkçesinin bir medeniyet dili olduğu vurgulanmalıdır.</w:t>
              <w:br/>
              <w:t>b Osmanlı Türkçesiyle yazılmış eserlerin kültür ve medeniyetimiz açısından önemine değinilmelidir.</w:t>
              <w:br/>
              <w:t>c Alanında söz sahibi aydınların Osmanlı Türkçesi hakkındaki görüşlerine yer verilmelidir.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