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11. SINIF  HASTALKLARLA MCADELE(YEN*)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1. Hastalık Bulaşma Kaynakları</w:t>
            </w:r>
          </w:p>
        </w:tc>
        <w:tc>
          <w:tcPr>
            <w:tcW w:w="3260" w:type="dxa"/>
            <w:vAlign w:val="center"/>
          </w:tcPr>
          <w:p w:rsidR="00C60E81" w:rsidRPr="00C60E81" w:rsidRDefault="00C60E81" w:rsidP="00262F51">
            <w:pPr>
              <w:rPr>
                <w:sz w:val="14"/>
                <w:szCs w:val="14"/>
              </w:rPr>
            </w:pPr>
            <w:r w:rsidRPr="00C60E81">
              <w:rPr>
                <w:sz w:val="14"/>
                <w:szCs w:val="14"/>
              </w:rPr>
              <w:t>Hastalık bulaşma kaynaklarını açıklar.</w:t>
            </w:r>
          </w:p>
        </w:tc>
        <w:tc>
          <w:tcPr>
            <w:tcW w:w="3686" w:type="dxa"/>
            <w:vAlign w:val="center"/>
          </w:tcPr>
          <w:p w:rsidR="00C60E81" w:rsidRPr="00C60E81" w:rsidRDefault="00C60E81" w:rsidP="00262F51">
            <w:pPr>
              <w:rPr>
                <w:sz w:val="14"/>
                <w:szCs w:val="14"/>
              </w:rPr>
            </w:pPr>
            <w:r w:rsidRPr="00C60E81">
              <w:rPr>
                <w:sz w:val="14"/>
                <w:szCs w:val="14"/>
              </w:rPr>
              <w:t>       Topraktan bulaşan mikroorganizmaların bulaşma yollarını ve neden olduğu hastalıklar açıklanır.</w:t>
              <w:br/>
              <w:t>       Sudan bulaşan mikroorganizmaların bulaşma yollarını ve neden olduğu hastalıklar açıklanır.</w:t>
              <w:br/>
              <w:t>       Hava   yolu   ile   bulaşan   mikroorganizmaların   bulaşma yollarını ve neden olduğu hastalıklar açıklanır.</w:t>
              <w:br/>
              <w:t>       Gıdadan  bulaşan  mikroorganizmaların  bulaşma  yollarını ve neden olduğu hastalıklar açıklanır.</w:t>
              <w:br/>
              <w:t>       Canlılardan     bulaşan     mikroorganizmaların     bulaşma yollarını ve neden olduğu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2. İşletmeye Hastalık Bulaşmasını Önleyici Tedbirler</w:t>
            </w:r>
          </w:p>
        </w:tc>
        <w:tc>
          <w:tcPr>
            <w:tcW w:w="3260" w:type="dxa"/>
            <w:vAlign w:val="center"/>
          </w:tcPr>
          <w:p w:rsidR="00C60E81" w:rsidRPr="00C60E81" w:rsidRDefault="00C60E81" w:rsidP="00262F51">
            <w:pPr>
              <w:rPr>
                <w:sz w:val="14"/>
                <w:szCs w:val="14"/>
              </w:rPr>
            </w:pPr>
            <w:r w:rsidRPr="00C60E81">
              <w:rPr>
                <w:sz w:val="14"/>
                <w:szCs w:val="14"/>
              </w:rPr>
              <w:t>İşletmeye hastalık bulaşmasını önleyici tedbirleri açıklar.</w:t>
            </w:r>
          </w:p>
        </w:tc>
        <w:tc>
          <w:tcPr>
            <w:tcW w:w="3686" w:type="dxa"/>
            <w:vAlign w:val="center"/>
          </w:tcPr>
          <w:p w:rsidR="00C60E81" w:rsidRPr="00C60E81" w:rsidRDefault="00C60E81" w:rsidP="00262F51">
            <w:pPr>
              <w:rPr>
                <w:sz w:val="14"/>
                <w:szCs w:val="14"/>
              </w:rPr>
            </w:pPr>
            <w:r w:rsidRPr="00C60E81">
              <w:rPr>
                <w:sz w:val="14"/>
                <w:szCs w:val="14"/>
              </w:rPr>
              <w:t>       Enfeksiyon etkenlerinin bulaşma yolları açıklanır.</w:t>
              <w:br/>
              <w:t>       Enfeksiyon   etkenlerinin   bulaşma   sebepleri   insanlar hastaportör hayvanlar kuşlar kemirgenler insektler araç gereç yem su vb. açıklanır.</w:t>
              <w:br/>
              <w:t>       Hastalık bulaşmasını önleme yöntemleri açıklanır.</w:t>
              <w:br/>
              <w:t>       İşletme giriş ve çıkış biyogüvenlik işlemleri açıklanır.</w:t>
              <w:br/>
              <w:t>       .</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3. Tıbbi Atıklar</w:t>
            </w:r>
          </w:p>
        </w:tc>
        <w:tc>
          <w:tcPr>
            <w:tcW w:w="3260" w:type="dxa"/>
            <w:vAlign w:val="center"/>
          </w:tcPr>
          <w:p w:rsidR="00C60E81" w:rsidRPr="00C60E81" w:rsidRDefault="00C60E81" w:rsidP="00262F51">
            <w:pPr>
              <w:rPr>
                <w:sz w:val="14"/>
                <w:szCs w:val="14"/>
              </w:rPr>
            </w:pPr>
            <w:r w:rsidRPr="00C60E81">
              <w:rPr>
                <w:sz w:val="14"/>
                <w:szCs w:val="14"/>
              </w:rPr>
              <w:t>Tıbbi atıkları zararsız hale getirme yöntemlerini açıklar.</w:t>
            </w:r>
          </w:p>
        </w:tc>
        <w:tc>
          <w:tcPr>
            <w:tcW w:w="3686" w:type="dxa"/>
            <w:vAlign w:val="center"/>
          </w:tcPr>
          <w:p w:rsidR="00C60E81" w:rsidRPr="00C60E81" w:rsidRDefault="00C60E81" w:rsidP="00262F51">
            <w:pPr>
              <w:rPr>
                <w:sz w:val="14"/>
                <w:szCs w:val="14"/>
              </w:rPr>
            </w:pPr>
            <w:r w:rsidRPr="00C60E81">
              <w:rPr>
                <w:sz w:val="14"/>
                <w:szCs w:val="14"/>
              </w:rPr>
              <w:t>       Tıbbi atıkların neden olabilecekleri zararlar açıklanır.</w:t>
              <w:br/>
              <w:t>       Tıbbi   atıkların   konulacağı   depolanacağı   taşınacağı ekipmanın özellikleri açıklanır.</w:t>
              <w:br/>
              <w:t>       Tıbbi   atıkların   zararsız   hâle   getirilmesinde   uygulanan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Biyogüvenlik Önlemleri</w:t>
            </w:r>
          </w:p>
        </w:tc>
        <w:tc>
          <w:tcPr>
            <w:tcW w:w="2693" w:type="dxa"/>
            <w:vAlign w:val="center"/>
          </w:tcPr>
          <w:p w:rsidR="00C60E81" w:rsidRPr="00C60E81" w:rsidRDefault="00C60E81" w:rsidP="00262F51">
            <w:pPr>
              <w:rPr>
                <w:sz w:val="14"/>
                <w:szCs w:val="14"/>
              </w:rPr>
            </w:pPr>
            <w:r w:rsidRPr="00C60E81">
              <w:rPr>
                <w:sz w:val="14"/>
                <w:szCs w:val="14"/>
              </w:rPr>
              <w:t>4. Haşere ve Kemirgenlerle Mücadele</w:t>
            </w:r>
          </w:p>
        </w:tc>
        <w:tc>
          <w:tcPr>
            <w:tcW w:w="3260" w:type="dxa"/>
            <w:vAlign w:val="center"/>
          </w:tcPr>
          <w:p w:rsidR="00C60E81" w:rsidRPr="00C60E81" w:rsidRDefault="00C60E81" w:rsidP="00262F51">
            <w:pPr>
              <w:rPr>
                <w:sz w:val="14"/>
                <w:szCs w:val="14"/>
              </w:rPr>
            </w:pPr>
            <w:r w:rsidRPr="00C60E81">
              <w:rPr>
                <w:sz w:val="14"/>
                <w:szCs w:val="14"/>
              </w:rPr>
              <w:t>Haşere ve kemirgenlerle mücadele yöntemlerini açıklar.</w:t>
            </w:r>
          </w:p>
        </w:tc>
        <w:tc>
          <w:tcPr>
            <w:tcW w:w="3686" w:type="dxa"/>
            <w:vAlign w:val="center"/>
          </w:tcPr>
          <w:p w:rsidR="00C60E81" w:rsidRPr="00C60E81" w:rsidRDefault="00C60E81" w:rsidP="00262F51">
            <w:pPr>
              <w:rPr>
                <w:sz w:val="14"/>
                <w:szCs w:val="14"/>
              </w:rPr>
            </w:pPr>
            <w:r w:rsidRPr="00C60E81">
              <w:rPr>
                <w:sz w:val="14"/>
                <w:szCs w:val="14"/>
              </w:rPr>
              <w:t>       Haşere  ve  kemirgen  mücadelesinin  önemi  ve  gerekliliği açıklanır.</w:t>
              <w:br/>
              <w:t>       Haşere ve kemirgenlerin biyolojisi açıklanır.</w:t>
              <w:br/>
              <w:t>       Haşere ve kemirgenlerle mücadele yöntemleri açıklanır.</w:t>
              <w:br/>
              <w:t>       Haşere ve kemirgen mücadelesinde kullanılan ilaçları ve ilaçlama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     Çeşitleri     ve Aşıların   Saklanma Koşulları</w:t>
            </w:r>
          </w:p>
        </w:tc>
        <w:tc>
          <w:tcPr>
            <w:tcW w:w="3260" w:type="dxa"/>
            <w:vAlign w:val="center"/>
          </w:tcPr>
          <w:p w:rsidR="00C60E81" w:rsidRPr="00C60E81" w:rsidRDefault="00C60E81" w:rsidP="00262F51">
            <w:pPr>
              <w:rPr>
                <w:sz w:val="14"/>
                <w:szCs w:val="14"/>
              </w:rPr>
            </w:pPr>
            <w:r w:rsidRPr="00C60E81">
              <w:rPr>
                <w:sz w:val="14"/>
                <w:szCs w:val="14"/>
              </w:rPr>
              <w:t>Aşı çeşitlerini ve aşıların saklanma koşullarını açıklar.</w:t>
            </w:r>
          </w:p>
        </w:tc>
        <w:tc>
          <w:tcPr>
            <w:tcW w:w="3686" w:type="dxa"/>
            <w:vAlign w:val="center"/>
          </w:tcPr>
          <w:p w:rsidR="00C60E81" w:rsidRPr="00C60E81" w:rsidRDefault="00C60E81" w:rsidP="00262F51">
            <w:pPr>
              <w:rPr>
                <w:sz w:val="14"/>
                <w:szCs w:val="14"/>
              </w:rPr>
            </w:pPr>
            <w:r w:rsidRPr="00C60E81">
              <w:rPr>
                <w:sz w:val="14"/>
                <w:szCs w:val="14"/>
              </w:rPr>
              <w:t>       Aşılama programına veya hayvan sayılarına göre ihtiyaç duyulan aşı miktarı ve aşı türü açıklanır.</w:t>
              <w:br/>
              <w:t>       Soğuk    hava    deposunun    veya    buzdolabının    ısısı saklanacak aşının prospektüsüne göre ayarlanır.</w:t>
              <w:br/>
              <w:t>       Soğuk    hava    deposunun    veya    buzdolabının    ısısı termometre ile belirli aralıklarla kontrol edilir.</w:t>
              <w:br/>
              <w:t>       Aşıları  soğuk  hava  deposuna  son  kullanma  tarihini  baz alarak yerleştirilmesi açıklanır.</w:t>
              <w:br/>
              <w:t>       Aşıların son kullanma tarihlerinin kontrol edilmesi açıklanır.</w:t>
              <w:br/>
              <w:t>       İmha   edilecek   aşıları   soğuk   zincirden   çıkarak   imha tekniğine göre imha edilişi açıklanır.</w:t>
              <w:br/>
              <w:t>       Nakledilecek  aşılar  aşı  özelliğini  yitirmeyecek  şekilde ambalajlanır.</w:t>
              <w:br/>
              <w:t>       Aşı nakil kaplarını buz akülerini ve nakil olacak aşı miktarı ve mesafeye göre hazırlanır.</w:t>
              <w:br/>
              <w:t>       Nakil araçlarının ısısını aşıların bozulmasına engel olacak şekilde doğru olarak ayarlanır.</w:t>
              <w:br/>
              <w:t>       Nakil  araçlarının  ısısı  termometre  ile  belirli  aralıklarla kontrol edilir.</w:t>
              <w:br/>
              <w:t>       Aşıların saklanması ve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1.   Aşı     Çeşitleri     ve Aşıların   Saklanma Koşulları</w:t>
            </w:r>
          </w:p>
        </w:tc>
        <w:tc>
          <w:tcPr>
            <w:tcW w:w="3260" w:type="dxa"/>
            <w:vAlign w:val="center"/>
          </w:tcPr>
          <w:p w:rsidR="00C60E81" w:rsidRPr="00C60E81" w:rsidRDefault="00C60E81" w:rsidP="00262F51">
            <w:pPr>
              <w:rPr>
                <w:sz w:val="14"/>
                <w:szCs w:val="14"/>
              </w:rPr>
            </w:pPr>
            <w:r w:rsidRPr="00C60E81">
              <w:rPr>
                <w:sz w:val="14"/>
                <w:szCs w:val="14"/>
              </w:rPr>
              <w:t>Aşı çeşitlerini ve aşıların saklanma koşullarını açıklar.</w:t>
            </w:r>
          </w:p>
        </w:tc>
        <w:tc>
          <w:tcPr>
            <w:tcW w:w="3686" w:type="dxa"/>
            <w:vAlign w:val="center"/>
          </w:tcPr>
          <w:p w:rsidR="00C60E81" w:rsidRPr="00C60E81" w:rsidRDefault="00C60E81" w:rsidP="00262F51">
            <w:pPr>
              <w:rPr>
                <w:sz w:val="14"/>
                <w:szCs w:val="14"/>
              </w:rPr>
            </w:pPr>
            <w:r w:rsidRPr="00C60E81">
              <w:rPr>
                <w:sz w:val="14"/>
                <w:szCs w:val="14"/>
              </w:rPr>
              <w:t>       Aşılama programına veya hayvan sayılarına göre ihtiyaç duyulan aşı miktarı ve aşı türü açıklanır.</w:t>
              <w:br/>
              <w:t>       Soğuk    hava    deposunun    veya    buzdolabının    ısısı saklanacak aşının prospektüsüne göre ayarlanır.</w:t>
              <w:br/>
              <w:t>       Soğuk    hava    deposunun    veya    buzdolabının    ısısı termometre ile belirli aralıklarla kontrol edilir.</w:t>
              <w:br/>
              <w:t>       Aşıları  soğuk  hava  deposuna  son  kullanma  tarihini  baz alarak yerleştirilmesi açıklanır.</w:t>
              <w:br/>
              <w:t>       Aşıların son kullanma tarihlerinin kontrol edilmesi açıklanır.</w:t>
              <w:br/>
              <w:t>       İmha   edilecek   aşıları   soğuk   zincirden   çıkarak   imha tekniğine göre imha edilişi açıklanır.</w:t>
              <w:br/>
              <w:t>       Nakledilecek  aşılar  aşı  özelliğini  yitirmeyecek  şekilde ambalajlanır.</w:t>
              <w:br/>
              <w:t>       Aşı nakil kaplarını buz akülerini ve nakil olacak aşı miktarı ve mesafeye göre hazırlanır.</w:t>
              <w:br/>
              <w:t>       Nakil araçlarının ısısını aşıların bozulmasına engel olacak şekilde doğru olarak ayarlanır.</w:t>
              <w:br/>
              <w:t>       Nakil  araçlarının  ısısı  termometre  ile  belirli  aralıklarla kontrol edilir.</w:t>
              <w:br/>
              <w:t>       Aşıların saklanması ve nakli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Aşı Uygulamaları</w:t>
            </w:r>
          </w:p>
        </w:tc>
        <w:tc>
          <w:tcPr>
            <w:tcW w:w="2693" w:type="dxa"/>
            <w:vAlign w:val="center"/>
          </w:tcPr>
          <w:p w:rsidR="00C60E81" w:rsidRPr="00C60E81" w:rsidRDefault="00C60E81" w:rsidP="00262F51">
            <w:pPr>
              <w:rPr>
                <w:sz w:val="14"/>
                <w:szCs w:val="14"/>
              </w:rPr>
            </w:pPr>
            <w:r w:rsidRPr="00C60E81">
              <w:rPr>
                <w:sz w:val="14"/>
                <w:szCs w:val="14"/>
              </w:rPr>
              <w:t>2. Aşının Hayvanlara  Uygulanma Yöntemleri</w:t>
            </w:r>
          </w:p>
        </w:tc>
        <w:tc>
          <w:tcPr>
            <w:tcW w:w="3260" w:type="dxa"/>
            <w:vAlign w:val="center"/>
          </w:tcPr>
          <w:p w:rsidR="00C60E81" w:rsidRPr="00C60E81" w:rsidRDefault="00C60E81" w:rsidP="00262F51">
            <w:pPr>
              <w:rPr>
                <w:sz w:val="14"/>
                <w:szCs w:val="14"/>
              </w:rPr>
            </w:pPr>
            <w:r w:rsidRPr="00C60E81">
              <w:rPr>
                <w:sz w:val="14"/>
                <w:szCs w:val="14"/>
              </w:rPr>
              <w:t>1. Dönem 1. Sınav Aşının hayvanlara uygulanma yöntemlerini açıklar.</w:t>
            </w:r>
          </w:p>
        </w:tc>
        <w:tc>
          <w:tcPr>
            <w:tcW w:w="3686" w:type="dxa"/>
            <w:vAlign w:val="center"/>
          </w:tcPr>
          <w:p w:rsidR="00C60E81" w:rsidRPr="00C60E81" w:rsidRDefault="00C60E81" w:rsidP="00262F51">
            <w:pPr>
              <w:rPr>
                <w:sz w:val="14"/>
                <w:szCs w:val="14"/>
              </w:rPr>
            </w:pPr>
            <w:r w:rsidRPr="00C60E81">
              <w:rPr>
                <w:sz w:val="14"/>
                <w:szCs w:val="14"/>
              </w:rPr>
              <w:t>       Aşıların uygulanma yöntemlerini açıklanır.</w:t>
              <w:br/>
              <w:t>       Aşılama öncesi dikkat edilecek hususlar açıklanır.</w:t>
              <w:br/>
              <w:t>       Aşılama   sonrası   ortaya   çıkabilecek   komplikasyonlar açıklanır.</w:t>
              <w:br/>
              <w:t>       İşletme giriş ve çıkışındaki biyogüvenlik işlemleri açıklanır.</w:t>
              <w:br/>
              <w:t>       Aşılama  sonrası  mevzuat  gereği  doldurulması  gereken belgelerin önemi açıklanır.</w:t>
              <w:br/>
              <w:t>       Kayıtların nasıl tutulacağını açıklanır.</w:t>
              <w:br/>
              <w:t>       Tutulan kayıtların zamanında resmi kurumlara iletilmesinin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1.  Hastalıklı        Doku veya Organ Parçası Alınması  2.  Farklı Tür Erkek ve Dişi   Hayvanlardan İdrar        Numunesi Alma</w:t>
            </w:r>
          </w:p>
        </w:tc>
        <w:tc>
          <w:tcPr>
            <w:tcW w:w="3260" w:type="dxa"/>
            <w:vAlign w:val="center"/>
          </w:tcPr>
          <w:p w:rsidR="00C60E81" w:rsidRPr="00C60E81" w:rsidRDefault="00C60E81" w:rsidP="00262F51">
            <w:pPr>
              <w:rPr>
                <w:sz w:val="14"/>
                <w:szCs w:val="14"/>
              </w:rPr>
            </w:pPr>
            <w:r w:rsidRPr="00C60E81">
              <w:rPr>
                <w:sz w:val="14"/>
                <w:szCs w:val="14"/>
              </w:rPr>
              <w:t>Hastalıklı doku veya organ parçası alınmasını açıklar.Farklı  tür  erkek  ve  dişi  hayvanlardan  idrar  numunesi alınması açıklar.</w:t>
            </w:r>
          </w:p>
        </w:tc>
        <w:tc>
          <w:tcPr>
            <w:tcW w:w="3686" w:type="dxa"/>
            <w:vAlign w:val="center"/>
          </w:tcPr>
          <w:p w:rsidR="00C60E81" w:rsidRPr="00C60E81" w:rsidRDefault="00C60E81" w:rsidP="00262F51">
            <w:pPr>
              <w:rPr>
                <w:sz w:val="14"/>
                <w:szCs w:val="14"/>
              </w:rPr>
            </w:pPr>
            <w:r w:rsidRPr="00C60E81">
              <w:rPr>
                <w:sz w:val="14"/>
                <w:szCs w:val="14"/>
              </w:rPr>
              <w:t>       Hayvanlardan  hastalık  materyali  marazi  madde  alma yöntem ve kuralları açıklanır.</w:t>
              <w:br/>
              <w:t>       Marazi madde almada kullanılan araç gereçler açıklanır.</w:t>
              <w:br/>
              <w:t>       Hayvanlardan organ veya organ parçası alımı açıklanır.</w:t>
              <w:br/>
              <w:t>       Organ frotisi hazırlanması açıklanır.</w:t>
              <w:br/>
              <w:t>       Doku  veya  organ  numunesi  gönderirken  dikkat  edilecek hususlar açıklanır.</w:t>
              <w:br/>
              <w:t>       İdrar numunesi almada kullanılan araç gereçlerin özellikleri açıklanır.</w:t>
              <w:br/>
              <w:t>       Farklı    hayvan    türlerinden    idrar    numunesi    alınma yöntemleri açıklanır.</w:t>
              <w:br/>
              <w:t>       İdrar   numunelerinin   gönderilmesinde   dikkat   edilmesi gereken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3.  Gaita       Numunesi Alma  4.  Deri Kazıntısı ve Kıl Numunesi Alma</w:t>
            </w:r>
          </w:p>
        </w:tc>
        <w:tc>
          <w:tcPr>
            <w:tcW w:w="3260" w:type="dxa"/>
            <w:vAlign w:val="center"/>
          </w:tcPr>
          <w:p w:rsidR="00C60E81" w:rsidRPr="00C60E81" w:rsidRDefault="00C60E81" w:rsidP="00262F51">
            <w:pPr>
              <w:rPr>
                <w:sz w:val="14"/>
                <w:szCs w:val="14"/>
              </w:rPr>
            </w:pPr>
            <w:r w:rsidRPr="00C60E81">
              <w:rPr>
                <w:sz w:val="14"/>
                <w:szCs w:val="14"/>
              </w:rPr>
              <w:t>Gaita numunesi alınmasını açıklar.Deri kazıntısı ve kıl numunesi alınmasını açıklar.</w:t>
            </w:r>
          </w:p>
        </w:tc>
        <w:tc>
          <w:tcPr>
            <w:tcW w:w="3686" w:type="dxa"/>
            <w:vAlign w:val="center"/>
          </w:tcPr>
          <w:p w:rsidR="00C60E81" w:rsidRPr="00C60E81" w:rsidRDefault="00C60E81" w:rsidP="00262F51">
            <w:pPr>
              <w:rPr>
                <w:sz w:val="14"/>
                <w:szCs w:val="14"/>
              </w:rPr>
            </w:pPr>
            <w:r w:rsidRPr="00C60E81">
              <w:rPr>
                <w:sz w:val="14"/>
                <w:szCs w:val="14"/>
              </w:rPr>
              <w:t>      Gaita    numunesi    almada    kullanılan    araç    gereçlerin özellikleri açıklanır.</w:t>
              <w:br/>
              <w:t>       Gaita numunesi alımı yöntem ve kuralları açıklanır.</w:t>
              <w:br/>
              <w:t>       Gaita numunesi sevk kuralları açıklanır.</w:t>
              <w:br/>
              <w:t>       Deri  kazıntısı  ve  kıl  numunesi  alınması  için  gerekli  araç gereç hazırlanır.</w:t>
              <w:br/>
              <w:t>       Deri  kazıntısı  ve  kıl  numunesi  alımı  yöntem  ve  kuralları açıklanır.</w:t>
              <w:br/>
              <w:t>       Deri kazıntısı ve kıl numunesi gönderme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Materyali Marazi Madde Alma</w:t>
            </w:r>
          </w:p>
        </w:tc>
        <w:tc>
          <w:tcPr>
            <w:tcW w:w="2693" w:type="dxa"/>
            <w:vAlign w:val="center"/>
          </w:tcPr>
          <w:p w:rsidR="00C60E81" w:rsidRPr="00C60E81" w:rsidRDefault="00C60E81" w:rsidP="00262F51">
            <w:pPr>
              <w:rPr>
                <w:sz w:val="14"/>
                <w:szCs w:val="14"/>
              </w:rPr>
            </w:pPr>
            <w:r w:rsidRPr="00C60E81">
              <w:rPr>
                <w:sz w:val="14"/>
                <w:szCs w:val="14"/>
              </w:rPr>
              <w:t>5.  Swapla      Numune Alma  6.  Süt Numunesi Alma</w:t>
            </w:r>
          </w:p>
        </w:tc>
        <w:tc>
          <w:tcPr>
            <w:tcW w:w="3260" w:type="dxa"/>
            <w:vAlign w:val="center"/>
          </w:tcPr>
          <w:p w:rsidR="00C60E81" w:rsidRPr="00C60E81" w:rsidRDefault="00C60E81" w:rsidP="00262F51">
            <w:pPr>
              <w:rPr>
                <w:sz w:val="14"/>
                <w:szCs w:val="14"/>
              </w:rPr>
            </w:pPr>
            <w:r w:rsidRPr="00C60E81">
              <w:rPr>
                <w:sz w:val="14"/>
                <w:szCs w:val="14"/>
              </w:rPr>
              <w:t>Swapla numune alınmasını açıklar.Süt numunesi alınmasını açıklar.</w:t>
            </w:r>
          </w:p>
        </w:tc>
        <w:tc>
          <w:tcPr>
            <w:tcW w:w="3686" w:type="dxa"/>
            <w:vAlign w:val="center"/>
          </w:tcPr>
          <w:p w:rsidR="00C60E81" w:rsidRPr="00C60E81" w:rsidRDefault="00C60E81" w:rsidP="00262F51">
            <w:pPr>
              <w:rPr>
                <w:sz w:val="14"/>
                <w:szCs w:val="14"/>
              </w:rPr>
            </w:pPr>
            <w:r w:rsidRPr="00C60E81">
              <w:rPr>
                <w:sz w:val="14"/>
                <w:szCs w:val="14"/>
              </w:rPr>
              <w:t>       Swab çeşitleri açıklanır.</w:t>
              <w:br/>
              <w:t>       Swapla numune alımı yöntem ve kuralları açıklanır.</w:t>
              <w:br/>
              <w:t>       Taşıma tüplerinin özellikleri açıklanır.</w:t>
              <w:br/>
              <w:t>       Alınan   swabların   laboratuvarlara   gönderilme   kuralları açıklanır.</w:t>
              <w:br/>
              <w:t>       Süt numunesi almada kullanılan araç gereçler açıklanır.</w:t>
              <w:br/>
              <w:t>       Süt numunesi alımı yöntem ve kuralları açıklanır.</w:t>
              <w:br/>
              <w:t>       Süt numunesi gönderme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1.  Kesim Öncesi Muayene</w:t>
            </w:r>
          </w:p>
        </w:tc>
        <w:tc>
          <w:tcPr>
            <w:tcW w:w="3260" w:type="dxa"/>
            <w:vAlign w:val="center"/>
          </w:tcPr>
          <w:p w:rsidR="00C60E81" w:rsidRPr="00C60E81" w:rsidRDefault="00C60E81" w:rsidP="00262F51">
            <w:pPr>
              <w:rPr>
                <w:sz w:val="14"/>
                <w:szCs w:val="14"/>
              </w:rPr>
            </w:pPr>
            <w:r w:rsidRPr="00C60E81">
              <w:rPr>
                <w:sz w:val="14"/>
                <w:szCs w:val="14"/>
              </w:rPr>
              <w:t>Kesim öncesi muayeneyi açıklar.</w:t>
            </w:r>
          </w:p>
        </w:tc>
        <w:tc>
          <w:tcPr>
            <w:tcW w:w="3686" w:type="dxa"/>
            <w:vAlign w:val="center"/>
          </w:tcPr>
          <w:p w:rsidR="00C60E81" w:rsidRPr="00C60E81" w:rsidRDefault="00C60E81" w:rsidP="00262F51">
            <w:pPr>
              <w:rPr>
                <w:sz w:val="14"/>
                <w:szCs w:val="14"/>
              </w:rPr>
            </w:pPr>
            <w:r w:rsidRPr="00C60E81">
              <w:rPr>
                <w:sz w:val="14"/>
                <w:szCs w:val="14"/>
              </w:rPr>
              <w:t>       Mezbaha ve kombinaların önemi açıklanır.</w:t>
              <w:br/>
              <w:t>       Mezbaha ve kombinaların görevleri sıralanır.</w:t>
              <w:br/>
              <w:t>       Kasaplık hayvanlar sınıflandırılır.</w:t>
              <w:br/>
              <w:t>       Kasaplık  hayvanlarda  kesim  öncesi  muayene  çeşitleri açıklanır.</w:t>
              <w:br/>
              <w:t>       Kesimi yasak hastalıklar ve durumla açıklanır.</w:t>
              <w:br/>
              <w:t>       Hastalıklarla ilgili alınacak kararlar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2.  Kesim Sonrası Muayene</w:t>
            </w:r>
          </w:p>
        </w:tc>
        <w:tc>
          <w:tcPr>
            <w:tcW w:w="3260" w:type="dxa"/>
            <w:vAlign w:val="center"/>
          </w:tcPr>
          <w:p w:rsidR="00C60E81" w:rsidRPr="00C60E81" w:rsidRDefault="00C60E81" w:rsidP="00262F51">
            <w:pPr>
              <w:rPr>
                <w:sz w:val="14"/>
                <w:szCs w:val="14"/>
              </w:rPr>
            </w:pPr>
            <w:r w:rsidRPr="00C60E81">
              <w:rPr>
                <w:sz w:val="14"/>
                <w:szCs w:val="14"/>
              </w:rPr>
              <w:t>Kesim sonrası muayeneyi açıklar.</w:t>
            </w:r>
          </w:p>
        </w:tc>
        <w:tc>
          <w:tcPr>
            <w:tcW w:w="3686" w:type="dxa"/>
            <w:vAlign w:val="center"/>
          </w:tcPr>
          <w:p w:rsidR="00C60E81" w:rsidRPr="00C60E81" w:rsidRDefault="00C60E81" w:rsidP="00262F51">
            <w:pPr>
              <w:rPr>
                <w:sz w:val="14"/>
                <w:szCs w:val="14"/>
              </w:rPr>
            </w:pPr>
            <w:r w:rsidRPr="00C60E81">
              <w:rPr>
                <w:sz w:val="14"/>
                <w:szCs w:val="14"/>
              </w:rPr>
              <w:t>       Post mortem muayene uygulamaları açıklanır.</w:t>
              <w:br/>
              <w:t>       Damga çeşitlerini ve hayvanların damgalanması açıklanır.</w:t>
              <w:br/>
              <w:t>       Hastalıklı hayvan etleri ile ilgili kararlar açıklanır.</w:t>
              <w:br/>
              <w:t>       Farklı     hayvan     türlerinin     karkaslarının     birbirinden ayrılmaları açıklanır.</w:t>
              <w:br/>
              <w:t>       Ölüm    sonrası    yapılan    kesimlerin    tespit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Kesimhane İşlemlerine Yardım</w:t>
            </w:r>
          </w:p>
        </w:tc>
        <w:tc>
          <w:tcPr>
            <w:tcW w:w="2693" w:type="dxa"/>
            <w:vAlign w:val="center"/>
          </w:tcPr>
          <w:p w:rsidR="00C60E81" w:rsidRPr="00C60E81" w:rsidRDefault="00C60E81" w:rsidP="00262F51">
            <w:pPr>
              <w:rPr>
                <w:sz w:val="14"/>
                <w:szCs w:val="14"/>
              </w:rPr>
            </w:pPr>
            <w:r w:rsidRPr="00C60E81">
              <w:rPr>
                <w:sz w:val="14"/>
                <w:szCs w:val="14"/>
              </w:rPr>
              <w:t>3.  Etlerin Depolanma Yöntemleri</w:t>
            </w:r>
          </w:p>
        </w:tc>
        <w:tc>
          <w:tcPr>
            <w:tcW w:w="3260" w:type="dxa"/>
            <w:vAlign w:val="center"/>
          </w:tcPr>
          <w:p w:rsidR="00C60E81" w:rsidRPr="00C60E81" w:rsidRDefault="00C60E81" w:rsidP="00262F51">
            <w:pPr>
              <w:rPr>
                <w:sz w:val="14"/>
                <w:szCs w:val="14"/>
              </w:rPr>
            </w:pPr>
            <w:r w:rsidRPr="00C60E81">
              <w:rPr>
                <w:sz w:val="14"/>
                <w:szCs w:val="14"/>
              </w:rPr>
              <w:t>1. Dönem 2. Sınav Etlerin depolanma yöntemlerini açıklar.</w:t>
            </w:r>
          </w:p>
        </w:tc>
        <w:tc>
          <w:tcPr>
            <w:tcW w:w="3686" w:type="dxa"/>
            <w:vAlign w:val="center"/>
          </w:tcPr>
          <w:p w:rsidR="00C60E81" w:rsidRPr="00C60E81" w:rsidRDefault="00C60E81" w:rsidP="00262F51">
            <w:pPr>
              <w:rPr>
                <w:sz w:val="14"/>
                <w:szCs w:val="14"/>
              </w:rPr>
            </w:pPr>
            <w:r w:rsidRPr="00C60E81">
              <w:rPr>
                <w:sz w:val="14"/>
                <w:szCs w:val="14"/>
              </w:rPr>
              <w:t>       Etlerin   soğutulması   ve   soğukta   muhafaza   edilmesi açıklanır.</w:t>
              <w:br/>
              <w:t>       Etlerin dondurulması ve donmuş muhafazası açıklanır.</w:t>
              <w:br/>
              <w:t>       Soğuk ve donmuş muhafaza süresine etki eden faktörler açıklanır.</w:t>
              <w:br/>
              <w:t>       Etlerin   kontaminasyon   kaynakları   ve   genel   hijyenik önlemler açıklanır.</w:t>
              <w:br/>
              <w:t>       Dondurulmuş etlerin çözdürülmesi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Çıkan Yerlerde Sağlık Tedbirleri</w:t>
            </w:r>
          </w:p>
        </w:tc>
        <w:tc>
          <w:tcPr>
            <w:tcW w:w="2693" w:type="dxa"/>
            <w:vAlign w:val="center"/>
          </w:tcPr>
          <w:p w:rsidR="00C60E81" w:rsidRPr="00C60E81" w:rsidRDefault="00C60E81" w:rsidP="00262F51">
            <w:pPr>
              <w:rPr>
                <w:sz w:val="14"/>
                <w:szCs w:val="14"/>
              </w:rPr>
            </w:pPr>
            <w:r w:rsidRPr="00C60E81">
              <w:rPr>
                <w:sz w:val="14"/>
                <w:szCs w:val="14"/>
              </w:rPr>
              <w:t>1.   İhbarı Mecburi Hastalıklar  2.   Hastalık Çıkışında Karantina Tedbirleri</w:t>
            </w:r>
          </w:p>
        </w:tc>
        <w:tc>
          <w:tcPr>
            <w:tcW w:w="3260" w:type="dxa"/>
            <w:vAlign w:val="center"/>
          </w:tcPr>
          <w:p w:rsidR="00C60E81" w:rsidRPr="00C60E81" w:rsidRDefault="00C60E81" w:rsidP="00262F51">
            <w:pPr>
              <w:rPr>
                <w:sz w:val="14"/>
                <w:szCs w:val="14"/>
              </w:rPr>
            </w:pPr>
            <w:r w:rsidRPr="00C60E81">
              <w:rPr>
                <w:sz w:val="14"/>
                <w:szCs w:val="14"/>
              </w:rPr>
              <w:t>İhbari mecburi hastalıkları açıklamakHastalık çıkışında karantina tedbirlerini açıklar.</w:t>
            </w:r>
          </w:p>
        </w:tc>
        <w:tc>
          <w:tcPr>
            <w:tcW w:w="3686" w:type="dxa"/>
            <w:vAlign w:val="center"/>
          </w:tcPr>
          <w:p w:rsidR="00C60E81" w:rsidRPr="00C60E81" w:rsidRDefault="00C60E81" w:rsidP="00262F51">
            <w:pPr>
              <w:rPr>
                <w:sz w:val="14"/>
                <w:szCs w:val="14"/>
              </w:rPr>
            </w:pPr>
            <w:r w:rsidRPr="00C60E81">
              <w:rPr>
                <w:sz w:val="14"/>
                <w:szCs w:val="14"/>
              </w:rPr>
              <w:t>       İhbari mecburi hayvan hastalıkları açıklanır.</w:t>
              <w:br/>
              <w:t>       Hastalık çıkışında haberleşme ve hastalığın duyurulması ile ilgili işlemler açıklanır.</w:t>
              <w:br/>
              <w:t>       Hastalık çıkışında alınacak genel tedbirler açıklanır.</w:t>
              <w:br/>
              <w:t>       Hastalık türüne göre alınması gereken karantina tedbirleri açıklanır.</w:t>
              <w:br/>
              <w:t>       Karantina tedbirleri ile ilgili mevzuat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Hastalık Çıkan Yerlerde Sağlık Tedbirleri</w:t>
            </w:r>
          </w:p>
        </w:tc>
        <w:tc>
          <w:tcPr>
            <w:tcW w:w="2693" w:type="dxa"/>
            <w:vAlign w:val="center"/>
          </w:tcPr>
          <w:p w:rsidR="00C60E81" w:rsidRPr="00C60E81" w:rsidRDefault="00C60E81" w:rsidP="00262F51">
            <w:pPr>
              <w:rPr>
                <w:sz w:val="14"/>
                <w:szCs w:val="14"/>
              </w:rPr>
            </w:pPr>
            <w:r w:rsidRPr="00C60E81">
              <w:rPr>
                <w:sz w:val="14"/>
                <w:szCs w:val="14"/>
              </w:rPr>
              <w:t>3.   Tecrit Edilen Hayvanların Kontrol Yöntemleri  4.   İtlaf Yöntemleri</w:t>
            </w:r>
          </w:p>
        </w:tc>
        <w:tc>
          <w:tcPr>
            <w:tcW w:w="3260" w:type="dxa"/>
            <w:vAlign w:val="center"/>
          </w:tcPr>
          <w:p w:rsidR="00C60E81" w:rsidRPr="00C60E81" w:rsidRDefault="00C60E81" w:rsidP="00262F51">
            <w:pPr>
              <w:rPr>
                <w:sz w:val="14"/>
                <w:szCs w:val="14"/>
              </w:rPr>
            </w:pPr>
            <w:r w:rsidRPr="00C60E81">
              <w:rPr>
                <w:sz w:val="14"/>
                <w:szCs w:val="14"/>
              </w:rPr>
              <w:t>Tecrit edilen hayvanların kontrol yöntemlerini açıklar.İtlaf yöntemlerini açıklar.</w:t>
            </w:r>
          </w:p>
        </w:tc>
        <w:tc>
          <w:tcPr>
            <w:tcW w:w="3686" w:type="dxa"/>
            <w:vAlign w:val="center"/>
          </w:tcPr>
          <w:p w:rsidR="00C60E81" w:rsidRPr="00C60E81" w:rsidRDefault="00C60E81" w:rsidP="00262F51">
            <w:pPr>
              <w:rPr>
                <w:sz w:val="14"/>
                <w:szCs w:val="14"/>
              </w:rPr>
            </w:pPr>
            <w:r w:rsidRPr="00C60E81">
              <w:rPr>
                <w:sz w:val="14"/>
                <w:szCs w:val="14"/>
              </w:rPr>
              <w:t>       Tecrit    bölgesindeki    infeksiyon    kaynaklarının    kontrol kriterleri açıklanır.</w:t>
              <w:br/>
              <w:t>       Tecrit yöntemleri açıklanır.</w:t>
              <w:br/>
              <w:t>       Tecritteki hayvanların kayıt işlemleri açıklanır.</w:t>
              <w:br/>
              <w:t>       Hayvanların itlaf ve imha yöntemleri açıklanır.</w:t>
              <w:br/>
              <w:t>       Gömülme yerinin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1. Tuberküloz ile Mücadele  2. Brusella Hastalığı ile Mücadele</w:t>
            </w:r>
          </w:p>
        </w:tc>
        <w:tc>
          <w:tcPr>
            <w:tcW w:w="3260" w:type="dxa"/>
            <w:vAlign w:val="center"/>
          </w:tcPr>
          <w:p w:rsidR="00C60E81" w:rsidRPr="00C60E81" w:rsidRDefault="00C60E81" w:rsidP="00262F51">
            <w:pPr>
              <w:rPr>
                <w:sz w:val="14"/>
                <w:szCs w:val="14"/>
              </w:rPr>
            </w:pPr>
            <w:r w:rsidRPr="00C60E81">
              <w:rPr>
                <w:sz w:val="14"/>
                <w:szCs w:val="14"/>
              </w:rPr>
              <w:t>Tuberküloz hastalığını ve hastalıkla mücadeleyi açıklar.Brusella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Zoonoz hastalıkların önemi açıklanır.</w:t>
              <w:br/>
              <w:t>       Zoonoz hastalıklar açıklanır.</w:t>
              <w:br/>
              <w:t>       Tüberküloz hastalığı tarif edilir.</w:t>
              <w:br/>
              <w:t>       Tüberküloz etkeninin özellikleri açıklanır.</w:t>
              <w:br/>
              <w:t>       Tüberkülozun bulaşma yolları açıklanır.</w:t>
              <w:br/>
              <w:t>       Tüberkülozun belirtileri açıklanır.</w:t>
              <w:br/>
              <w:t>       Tüberküloziste marazi madde gönderilmesi açıklanır.</w:t>
              <w:br/>
              <w:t>       Tüberkülozdan    korunma    ve    tüberkülozla    mücadele yöntemleri açıklanır.</w:t>
              <w:br/>
              <w:t>       Brusella hastalığı tarif edilir.</w:t>
              <w:br/>
              <w:t>       Brusella hastalığının etkeninin özellikleri açıklanır.</w:t>
              <w:br/>
              <w:t>       Brusella hastalığının bulaşma yolları açıklanır.</w:t>
              <w:br/>
              <w:t>       Brusella hastalığının belirtileri açıklanır.</w:t>
              <w:br/>
              <w:t>       Brusella    hastalığında    marazi    madde    gönderilmesi açıklanır.</w:t>
              <w:br/>
              <w:t>       Brusella hastalığından korunma ve brusella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3. Şarbon Hastalığı ile Mücadele  4. Kuduz Hastalığı ile Mücadele</w:t>
            </w:r>
          </w:p>
        </w:tc>
        <w:tc>
          <w:tcPr>
            <w:tcW w:w="3260" w:type="dxa"/>
            <w:vAlign w:val="center"/>
          </w:tcPr>
          <w:p w:rsidR="00C60E81" w:rsidRPr="00C60E81" w:rsidRDefault="00C60E81" w:rsidP="00262F51">
            <w:pPr>
              <w:rPr>
                <w:sz w:val="14"/>
                <w:szCs w:val="14"/>
              </w:rPr>
            </w:pPr>
            <w:r w:rsidRPr="00C60E81">
              <w:rPr>
                <w:sz w:val="14"/>
                <w:szCs w:val="14"/>
              </w:rPr>
              <w:t>Şarbon hastalığını ve hastalıkla mücadeleyi açıklar.Kuduz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Şarbon hastalığı tarif edilir.</w:t>
              <w:br/>
              <w:t>       Şarbon hastalığının etkeninin özellikleri açıklanır.</w:t>
              <w:br/>
              <w:t>       Şarbon hastalığının bulaşma yolları açıklanır.</w:t>
              <w:br/>
              <w:t>       Şarbon hastalığının belirtileri açıklanır.</w:t>
              <w:br/>
              <w:t>       Şarbon  hastalığından  korunma  ve  şarbon  ile  mücadele yöntemleri açıklanır.</w:t>
              <w:br/>
              <w:t>       Kuduz hastalığı tarif edilir.</w:t>
              <w:br/>
              <w:t>       Kuduz hastalığının etkeninin özellikleri açıklanır.</w:t>
              <w:br/>
              <w:t>       Kuduz hastalığının bulaşma yolları açıklanır.</w:t>
              <w:br/>
              <w:t>       Kuduz hastalığının belirtileri açıklanır.</w:t>
              <w:br/>
              <w:t>       Kuduz  hastalığından  korunma  ve   kuduz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Salgın Hastalıklarla Mücadele</w:t>
            </w:r>
          </w:p>
        </w:tc>
        <w:tc>
          <w:tcPr>
            <w:tcW w:w="2693" w:type="dxa"/>
            <w:vAlign w:val="center"/>
          </w:tcPr>
          <w:p w:rsidR="00C60E81" w:rsidRPr="00C60E81" w:rsidRDefault="00C60E81" w:rsidP="00262F51">
            <w:pPr>
              <w:rPr>
                <w:sz w:val="14"/>
                <w:szCs w:val="14"/>
              </w:rPr>
            </w:pPr>
            <w:r w:rsidRPr="00C60E81">
              <w:rPr>
                <w:sz w:val="14"/>
                <w:szCs w:val="14"/>
              </w:rPr>
              <w:t>5. Ruam Hastalığı ile Mücadele</w:t>
            </w:r>
          </w:p>
        </w:tc>
        <w:tc>
          <w:tcPr>
            <w:tcW w:w="3260" w:type="dxa"/>
            <w:vAlign w:val="center"/>
          </w:tcPr>
          <w:p w:rsidR="00C60E81" w:rsidRPr="00C60E81" w:rsidRDefault="00C60E81" w:rsidP="00262F51">
            <w:pPr>
              <w:rPr>
                <w:sz w:val="14"/>
                <w:szCs w:val="14"/>
              </w:rPr>
            </w:pPr>
            <w:r w:rsidRPr="00C60E81">
              <w:rPr>
                <w:sz w:val="14"/>
                <w:szCs w:val="14"/>
              </w:rPr>
              <w:t>Ruam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Ruam hastalığı tarif edilir.</w:t>
              <w:br/>
              <w:t>       Ruam hastalığının etkeninin özelliklerini açıklanır.</w:t>
              <w:br/>
              <w:t>       Ruam hastalığının bulaşma yolları açıklanır.</w:t>
              <w:br/>
              <w:t>       Ruam hastalığının belirtileri açıklanır.</w:t>
              <w:br/>
              <w:t>       Ruam   hastalığından   korunma   ve   ruam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1. Şap hastalığı ile Mücadele</w:t>
            </w:r>
          </w:p>
        </w:tc>
        <w:tc>
          <w:tcPr>
            <w:tcW w:w="3260" w:type="dxa"/>
            <w:vAlign w:val="center"/>
          </w:tcPr>
          <w:p w:rsidR="00C60E81" w:rsidRPr="00C60E81" w:rsidRDefault="00C60E81" w:rsidP="00262F51">
            <w:pPr>
              <w:rPr>
                <w:sz w:val="14"/>
                <w:szCs w:val="14"/>
              </w:rPr>
            </w:pPr>
            <w:r w:rsidRPr="00C60E81">
              <w:rPr>
                <w:sz w:val="14"/>
                <w:szCs w:val="14"/>
              </w:rPr>
              <w:t>Şap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Şap hastalığı tarif edilir.</w:t>
              <w:br/>
              <w:t>       Şap hastalığının etkeninin özellikleri açıklanır.</w:t>
              <w:br/>
              <w:t>       Şap hastalığının bulaşma yolları açıklanır.</w:t>
              <w:br/>
              <w:t>       Şap hastalığının belirtileri açıklanır.</w:t>
              <w:br/>
              <w:t>       Şap hastalığında marazi madde alma ve gönderilmesi ile ilgili işlemler açıklanır.</w:t>
              <w:br/>
              <w:t>       Şap hastalığından korunma ve şap hastalığı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2. Koyun ve Keçi Çiçek Hastalığı ile Mücadele</w:t>
            </w:r>
          </w:p>
        </w:tc>
        <w:tc>
          <w:tcPr>
            <w:tcW w:w="3260" w:type="dxa"/>
            <w:vAlign w:val="center"/>
          </w:tcPr>
          <w:p w:rsidR="00C60E81" w:rsidRPr="00C60E81" w:rsidRDefault="00C60E81" w:rsidP="00262F51">
            <w:pPr>
              <w:rPr>
                <w:sz w:val="14"/>
                <w:szCs w:val="14"/>
              </w:rPr>
            </w:pPr>
            <w:r w:rsidRPr="00C60E81">
              <w:rPr>
                <w:sz w:val="14"/>
                <w:szCs w:val="14"/>
              </w:rPr>
              <w:t>Koyun ve keçi çiçek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Koyun keçi çiçek hastalığı tarif edilir.</w:t>
              <w:br/>
              <w:t>       Koyun keçi çiçek hastalığının etkeninin özellikleri açıklanır.</w:t>
              <w:br/>
              <w:t>       Koyun keçi çiçek hastalığının bulaşma yolları açıklanır.</w:t>
              <w:br/>
              <w:t>       Koyun keçi çiçek hastalığının belirtileri açıklanır.</w:t>
              <w:br/>
              <w:t>       Koyun  keçi  çiçek  hastalığından  korunma  ve  hastalıkla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Zoonoz      Olmayan      Salgın      Hastalıklarla Mücadele</w:t>
            </w:r>
          </w:p>
        </w:tc>
        <w:tc>
          <w:tcPr>
            <w:tcW w:w="2693" w:type="dxa"/>
            <w:vAlign w:val="center"/>
          </w:tcPr>
          <w:p w:rsidR="00C60E81" w:rsidRPr="00C60E81" w:rsidRDefault="00C60E81" w:rsidP="00262F51">
            <w:pPr>
              <w:rPr>
                <w:sz w:val="14"/>
                <w:szCs w:val="14"/>
              </w:rPr>
            </w:pPr>
            <w:r w:rsidRPr="00C60E81">
              <w:rPr>
                <w:sz w:val="14"/>
                <w:szCs w:val="14"/>
              </w:rPr>
              <w:t>3. Koyun Keçi Vebası Hastalığı ile Mücadele</w:t>
            </w:r>
          </w:p>
        </w:tc>
        <w:tc>
          <w:tcPr>
            <w:tcW w:w="3260" w:type="dxa"/>
            <w:vAlign w:val="center"/>
          </w:tcPr>
          <w:p w:rsidR="00C60E81" w:rsidRPr="00C60E81" w:rsidRDefault="00C60E81" w:rsidP="00262F51">
            <w:pPr>
              <w:rPr>
                <w:sz w:val="14"/>
                <w:szCs w:val="14"/>
              </w:rPr>
            </w:pPr>
            <w:r w:rsidRPr="00C60E81">
              <w:rPr>
                <w:sz w:val="14"/>
                <w:szCs w:val="14"/>
              </w:rPr>
              <w:t>2. Dönem 1. Sınav Koyun  keçi  vebası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Koyun keçi vebası hastalığı tarif edilir.</w:t>
              <w:br/>
              <w:t>       Koyun    keçi    vebası    hastalığının    etkeninin    özellikleri açıklanır.</w:t>
              <w:br/>
              <w:t>       Koyun keçi vebası hastalığının bulaşma yolları açıklanır.</w:t>
              <w:br/>
              <w:t>       Koyun keçi vebası hastalığının belirtileri açıklanır.</w:t>
              <w:br/>
              <w:t>       Koyun  keçi  vebası  hastalığından  korunma  ve  koyun  keçi vebası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Hayvanların    Salgın    Hastalıklarıyla Mücadele</w:t>
            </w:r>
          </w:p>
        </w:tc>
        <w:tc>
          <w:tcPr>
            <w:tcW w:w="2693" w:type="dxa"/>
            <w:vAlign w:val="center"/>
          </w:tcPr>
          <w:p w:rsidR="00C60E81" w:rsidRPr="00C60E81" w:rsidRDefault="00C60E81" w:rsidP="00262F51">
            <w:pPr>
              <w:rPr>
                <w:sz w:val="14"/>
                <w:szCs w:val="14"/>
              </w:rPr>
            </w:pPr>
            <w:r w:rsidRPr="00C60E81">
              <w:rPr>
                <w:sz w:val="14"/>
                <w:szCs w:val="14"/>
              </w:rPr>
              <w:t>1. Newcastle Hastalığı ile mücadele  2. Tavuk Vebası Hastalığı ile Mücadele</w:t>
            </w:r>
          </w:p>
        </w:tc>
        <w:tc>
          <w:tcPr>
            <w:tcW w:w="3260" w:type="dxa"/>
            <w:vAlign w:val="center"/>
          </w:tcPr>
          <w:p w:rsidR="00C60E81" w:rsidRPr="00C60E81" w:rsidRDefault="00C60E81" w:rsidP="00262F51">
            <w:pPr>
              <w:rPr>
                <w:sz w:val="14"/>
                <w:szCs w:val="14"/>
              </w:rPr>
            </w:pPr>
            <w:r w:rsidRPr="00C60E81">
              <w:rPr>
                <w:sz w:val="14"/>
                <w:szCs w:val="14"/>
              </w:rPr>
              <w:t>Newcastle hastalığını ve hastalıkla mücadeleyi açıklar.Tavuk vebası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Newcastle hastalığı tarif edilir.</w:t>
              <w:br/>
              <w:t>       Newcastle hastalığının etkeninin özellikleri açıklanır.</w:t>
              <w:br/>
              <w:t>       Newcastle hastalığının bulaşma yolları açıklanır.</w:t>
              <w:br/>
              <w:t>       Newcastle hastalığının belirtileri açıklanır.</w:t>
              <w:br/>
              <w:t>       Newcastle hastalığından korunma ve mücadele yöntemleri açıklanır.</w:t>
              <w:br/>
              <w:t>       Tavuk vebası hastalığı tarif edilir.</w:t>
              <w:br/>
              <w:t>       Tavuk vebası hastalığının etkeninin özellikleri açıklanır.</w:t>
              <w:br/>
              <w:t>       Tavuk vebası hastalığının bulaşma yolları açıklanır.</w:t>
              <w:br/>
              <w:t>       Tavuk vebası hastalığının belirtileri açıklanır.</w:t>
              <w:br/>
              <w:t>       Tavuk  vebası  hastalığından  korunma  ve  tavuk  vebası  ile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Kanatlı    Hayvanların    Salgın    Hastalıklarıyla Mücadele</w:t>
            </w:r>
          </w:p>
        </w:tc>
        <w:tc>
          <w:tcPr>
            <w:tcW w:w="2693" w:type="dxa"/>
            <w:vAlign w:val="center"/>
          </w:tcPr>
          <w:p w:rsidR="00C60E81" w:rsidRPr="00C60E81" w:rsidRDefault="00C60E81" w:rsidP="00262F51">
            <w:pPr>
              <w:rPr>
                <w:sz w:val="14"/>
                <w:szCs w:val="14"/>
              </w:rPr>
            </w:pPr>
            <w:r w:rsidRPr="00C60E81">
              <w:rPr>
                <w:sz w:val="14"/>
                <w:szCs w:val="14"/>
              </w:rPr>
              <w:t>3. Kanatlıların Salmonellozis Hastalığı ile Mücadele</w:t>
            </w:r>
          </w:p>
        </w:tc>
        <w:tc>
          <w:tcPr>
            <w:tcW w:w="3260" w:type="dxa"/>
            <w:vAlign w:val="center"/>
          </w:tcPr>
          <w:p w:rsidR="00C60E81" w:rsidRPr="00C60E81" w:rsidRDefault="00C60E81" w:rsidP="00262F51">
            <w:pPr>
              <w:rPr>
                <w:sz w:val="14"/>
                <w:szCs w:val="14"/>
              </w:rPr>
            </w:pPr>
            <w:r w:rsidRPr="00C60E81">
              <w:rPr>
                <w:sz w:val="14"/>
                <w:szCs w:val="14"/>
              </w:rPr>
              <w:t>Kanatlıların    salmonellozis    hastalığını    ve    hastalıkla mücadeleyi açıklar.</w:t>
            </w:r>
          </w:p>
        </w:tc>
        <w:tc>
          <w:tcPr>
            <w:tcW w:w="3686" w:type="dxa"/>
            <w:vAlign w:val="center"/>
          </w:tcPr>
          <w:p w:rsidR="00C60E81" w:rsidRPr="00C60E81" w:rsidRDefault="00C60E81" w:rsidP="00262F51">
            <w:pPr>
              <w:rPr>
                <w:sz w:val="14"/>
                <w:szCs w:val="14"/>
              </w:rPr>
            </w:pPr>
            <w:r w:rsidRPr="00C60E81">
              <w:rPr>
                <w:sz w:val="14"/>
                <w:szCs w:val="14"/>
              </w:rPr>
              <w:t>       Kanatlıların salmonellozisi hastalığı tarif edilir.</w:t>
              <w:br/>
              <w:t>       Kanatlıların salmonellozisi hastalığının etkeninin özellikleri açıklanır.</w:t>
              <w:br/>
              <w:t>       Kanatlıların   salmonellozisi   hastalığının   bulaşma   yolları açıklanır.</w:t>
              <w:br/>
              <w:t>       Kanatlıların salmonellozisi hastalığının belirtileri açıklanır.</w:t>
              <w:br/>
              <w:t>       Kanatlıların   salmonellozisi   hastalığından   korunma   ve mücadele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1. Evcil Hayvanlarda Sık Görülen Dış Parazitlerle Mücadele</w:t>
            </w:r>
          </w:p>
        </w:tc>
        <w:tc>
          <w:tcPr>
            <w:tcW w:w="3260" w:type="dxa"/>
            <w:vAlign w:val="center"/>
          </w:tcPr>
          <w:p w:rsidR="00C60E81" w:rsidRPr="00C60E81" w:rsidRDefault="00C60E81" w:rsidP="00262F51">
            <w:pPr>
              <w:rPr>
                <w:sz w:val="14"/>
                <w:szCs w:val="14"/>
              </w:rPr>
            </w:pPr>
            <w:r w:rsidRPr="00C60E81">
              <w:rPr>
                <w:sz w:val="14"/>
                <w:szCs w:val="14"/>
              </w:rPr>
              <w:t>Evcil hayvanlarda sık görülen dış parazitleri ve mücadele yöntemlerini açıklar.</w:t>
            </w:r>
          </w:p>
        </w:tc>
        <w:tc>
          <w:tcPr>
            <w:tcW w:w="3686" w:type="dxa"/>
            <w:vAlign w:val="center"/>
          </w:tcPr>
          <w:p w:rsidR="00C60E81" w:rsidRPr="00C60E81" w:rsidRDefault="00C60E81" w:rsidP="00262F51">
            <w:pPr>
              <w:rPr>
                <w:sz w:val="14"/>
                <w:szCs w:val="14"/>
              </w:rPr>
            </w:pPr>
            <w:r w:rsidRPr="00C60E81">
              <w:rPr>
                <w:sz w:val="14"/>
                <w:szCs w:val="14"/>
              </w:rPr>
              <w:t>       Evcil hayvanlarda sık olarak görülen dış parazitler açıklanır.</w:t>
              <w:br/>
              <w:t>       Evcil  hayvanlarda  sık  görülen  dış  parazitlerden  korunma yolları açıklanır.</w:t>
              <w:br/>
              <w:t>       Evcil  hayvanlarda  sık  görülen  dış  parazitler  aracılığıyla ortaya çıkan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1. Evcil Hayvanlarda Sık Görülen Dış Parazitlerle Mücadele</w:t>
            </w:r>
          </w:p>
        </w:tc>
        <w:tc>
          <w:tcPr>
            <w:tcW w:w="3260" w:type="dxa"/>
            <w:vAlign w:val="center"/>
          </w:tcPr>
          <w:p w:rsidR="00C60E81" w:rsidRPr="00C60E81" w:rsidRDefault="00C60E81" w:rsidP="00262F51">
            <w:pPr>
              <w:rPr>
                <w:sz w:val="14"/>
                <w:szCs w:val="14"/>
              </w:rPr>
            </w:pPr>
            <w:r w:rsidRPr="00C60E81">
              <w:rPr>
                <w:sz w:val="14"/>
                <w:szCs w:val="14"/>
              </w:rPr>
              <w:t>Evcil hayvanlarda sık görülen dış parazitleri ve mücadele yöntemlerini açıklar.</w:t>
            </w:r>
          </w:p>
        </w:tc>
        <w:tc>
          <w:tcPr>
            <w:tcW w:w="3686" w:type="dxa"/>
            <w:vAlign w:val="center"/>
          </w:tcPr>
          <w:p w:rsidR="00C60E81" w:rsidRPr="00C60E81" w:rsidRDefault="00C60E81" w:rsidP="00262F51">
            <w:pPr>
              <w:rPr>
                <w:sz w:val="14"/>
                <w:szCs w:val="14"/>
              </w:rPr>
            </w:pPr>
            <w:r w:rsidRPr="00C60E81">
              <w:rPr>
                <w:sz w:val="14"/>
                <w:szCs w:val="14"/>
              </w:rPr>
              <w:t>       Evcil hayvanlarda sık olarak görülen dış parazitler açıklanır.</w:t>
              <w:br/>
              <w:t>       Evcil  hayvanlarda  sık  görülen  dış  parazitlerden  korunma yolları açıklanır.</w:t>
              <w:br/>
              <w:t>       Evcil  hayvanlarda  sık  görülen  dış  parazitler  aracılığıyla ortaya çıkan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2. Dış Parazit İlacının Hayvana Uygulanması</w:t>
            </w:r>
          </w:p>
        </w:tc>
        <w:tc>
          <w:tcPr>
            <w:tcW w:w="3260" w:type="dxa"/>
            <w:vAlign w:val="center"/>
          </w:tcPr>
          <w:p w:rsidR="00C60E81" w:rsidRPr="00C60E81" w:rsidRDefault="00C60E81" w:rsidP="00262F51">
            <w:pPr>
              <w:rPr>
                <w:sz w:val="14"/>
                <w:szCs w:val="14"/>
              </w:rPr>
            </w:pPr>
            <w:r w:rsidRPr="00C60E81">
              <w:rPr>
                <w:sz w:val="14"/>
                <w:szCs w:val="14"/>
              </w:rPr>
              <w:t>Dış   parazit   ilacının   hayvana   uygulanma   yöntemlerini açıklar.</w:t>
            </w:r>
          </w:p>
        </w:tc>
        <w:tc>
          <w:tcPr>
            <w:tcW w:w="3686" w:type="dxa"/>
            <w:vAlign w:val="center"/>
          </w:tcPr>
          <w:p w:rsidR="00C60E81" w:rsidRPr="00C60E81" w:rsidRDefault="00C60E81" w:rsidP="00262F51">
            <w:pPr>
              <w:rPr>
                <w:sz w:val="14"/>
                <w:szCs w:val="14"/>
              </w:rPr>
            </w:pPr>
            <w:r w:rsidRPr="00C60E81">
              <w:rPr>
                <w:sz w:val="14"/>
                <w:szCs w:val="14"/>
              </w:rPr>
              <w:t>       Sıvı dökme ilaçları hayvanlara uygulama tekniği açıklanır.</w:t>
              <w:br/>
              <w:t>       Damlatma  şeklinde  ilaçları  hayvanlara  uygulama  tekniği açıklanır.</w:t>
              <w:br/>
              <w:t>       İlaçların   hayvana   banyo   şeklinde   uygulanması   tekniği açıklanır.</w:t>
              <w:br/>
              <w:t>       Banyo  şeklinde  ilaç  uygularken  dikkat  edilecek  hususlar açıklanır.</w:t>
              <w:br/>
              <w:t>       Toz ilaçların haricen uygulanması açıklanır.</w:t>
              <w:br/>
              <w:t>       Dış parazit ilacının ağız yoluyla uygulanması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Dış Parazit Mücadelesi</w:t>
            </w:r>
          </w:p>
        </w:tc>
        <w:tc>
          <w:tcPr>
            <w:tcW w:w="2693" w:type="dxa"/>
            <w:vAlign w:val="center"/>
          </w:tcPr>
          <w:p w:rsidR="00C60E81" w:rsidRPr="00C60E81" w:rsidRDefault="00C60E81" w:rsidP="00262F51">
            <w:pPr>
              <w:rPr>
                <w:sz w:val="14"/>
                <w:szCs w:val="14"/>
              </w:rPr>
            </w:pPr>
            <w:r w:rsidRPr="00C60E81">
              <w:rPr>
                <w:sz w:val="14"/>
                <w:szCs w:val="14"/>
              </w:rPr>
              <w:t>2. Dış Parazit İlacının Hayvana Uygulanması</w:t>
            </w:r>
          </w:p>
        </w:tc>
        <w:tc>
          <w:tcPr>
            <w:tcW w:w="3260" w:type="dxa"/>
            <w:vAlign w:val="center"/>
          </w:tcPr>
          <w:p w:rsidR="00C60E81" w:rsidRPr="00C60E81" w:rsidRDefault="00C60E81" w:rsidP="00262F51">
            <w:pPr>
              <w:rPr>
                <w:sz w:val="14"/>
                <w:szCs w:val="14"/>
              </w:rPr>
            </w:pPr>
            <w:r w:rsidRPr="00C60E81">
              <w:rPr>
                <w:sz w:val="14"/>
                <w:szCs w:val="14"/>
              </w:rPr>
              <w:t>Dış   parazit   ilacının   hayvana   uygulanma   yöntemlerini açıklar.</w:t>
            </w:r>
          </w:p>
        </w:tc>
        <w:tc>
          <w:tcPr>
            <w:tcW w:w="3686" w:type="dxa"/>
            <w:vAlign w:val="center"/>
          </w:tcPr>
          <w:p w:rsidR="00C60E81" w:rsidRPr="00C60E81" w:rsidRDefault="00C60E81" w:rsidP="00262F51">
            <w:pPr>
              <w:rPr>
                <w:sz w:val="14"/>
                <w:szCs w:val="14"/>
              </w:rPr>
            </w:pPr>
            <w:r w:rsidRPr="00C60E81">
              <w:rPr>
                <w:sz w:val="14"/>
                <w:szCs w:val="14"/>
              </w:rPr>
              <w:t>       Sıvı dökme ilaçları hayvanlara uygulama tekniği açıklanır.</w:t>
              <w:br/>
              <w:t>       Damlatma  şeklinde  ilaçları  hayvanlara  uygulama  tekniği açıklanır.</w:t>
              <w:br/>
              <w:t>       İlaçların   hayvana   banyo   şeklinde   uygulanması   tekniği açıklanır.</w:t>
              <w:br/>
              <w:t>       Banyo  şeklinde  ilaç  uygularken  dikkat  edilecek  hususlar açıklanır.</w:t>
              <w:br/>
              <w:t>       Toz ilaçların haricen uygulanması açıklanır.</w:t>
              <w:br/>
              <w:t>       Dış parazit ilacının ağız yoluyla uygulanması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Parazit Mücadelesi</w:t>
            </w:r>
          </w:p>
        </w:tc>
        <w:tc>
          <w:tcPr>
            <w:tcW w:w="2693" w:type="dxa"/>
            <w:vAlign w:val="center"/>
          </w:tcPr>
          <w:p w:rsidR="00C60E81" w:rsidRPr="00C60E81" w:rsidRDefault="00C60E81" w:rsidP="00262F51">
            <w:pPr>
              <w:rPr>
                <w:sz w:val="14"/>
                <w:szCs w:val="14"/>
              </w:rPr>
            </w:pPr>
            <w:r w:rsidRPr="00C60E81">
              <w:rPr>
                <w:sz w:val="14"/>
                <w:szCs w:val="14"/>
              </w:rPr>
              <w:t>1. Trematodların Neden Olduğu Hastalıklarla Mücadele  2. Sestodların Neden Olduğu Hastalıklarla Mücadele</w:t>
            </w:r>
          </w:p>
        </w:tc>
        <w:tc>
          <w:tcPr>
            <w:tcW w:w="3260" w:type="dxa"/>
            <w:vAlign w:val="center"/>
          </w:tcPr>
          <w:p w:rsidR="00C60E81" w:rsidRPr="00C60E81" w:rsidRDefault="00C60E81" w:rsidP="00262F51">
            <w:pPr>
              <w:rPr>
                <w:sz w:val="14"/>
                <w:szCs w:val="14"/>
              </w:rPr>
            </w:pPr>
            <w:r w:rsidRPr="00C60E81">
              <w:rPr>
                <w:sz w:val="14"/>
                <w:szCs w:val="14"/>
              </w:rPr>
              <w:t>Trematodların  neden  olduğu  hastalıkları  ve  mücadele yöntemlerini açıklar.Sestodların   neden   olduğu   hastalıklar   ve   mücadele yöntemlerini açıklar.</w:t>
            </w:r>
          </w:p>
        </w:tc>
        <w:tc>
          <w:tcPr>
            <w:tcW w:w="3686" w:type="dxa"/>
            <w:vAlign w:val="center"/>
          </w:tcPr>
          <w:p w:rsidR="00C60E81" w:rsidRPr="00C60E81" w:rsidRDefault="00C60E81" w:rsidP="00262F51">
            <w:pPr>
              <w:rPr>
                <w:sz w:val="14"/>
                <w:szCs w:val="14"/>
              </w:rPr>
            </w:pPr>
            <w:r w:rsidRPr="00C60E81">
              <w:rPr>
                <w:sz w:val="14"/>
                <w:szCs w:val="14"/>
              </w:rPr>
              <w:t>      Trematoda sınıfının genel özellikleri açıklanır.</w:t>
              <w:br/>
              <w:t>      Trematoda  sınıfına  bağlı  parazitler  ve  yaptığı  hastalıklar açıklanır.</w:t>
              <w:br/>
              <w:t>      Sestoda sınıfının genel özellikleri açıklanır.</w:t>
              <w:br/>
              <w:t>      Sestoda  sınıfına  bağlı  parazitler  ve  yaptığı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İç Parazit Mücadelesi</w:t>
            </w:r>
          </w:p>
        </w:tc>
        <w:tc>
          <w:tcPr>
            <w:tcW w:w="2693" w:type="dxa"/>
            <w:vAlign w:val="center"/>
          </w:tcPr>
          <w:p w:rsidR="00C60E81" w:rsidRPr="00C60E81" w:rsidRDefault="00C60E81" w:rsidP="00262F51">
            <w:pPr>
              <w:rPr>
                <w:sz w:val="14"/>
                <w:szCs w:val="14"/>
              </w:rPr>
            </w:pPr>
            <w:r w:rsidRPr="00C60E81">
              <w:rPr>
                <w:sz w:val="14"/>
                <w:szCs w:val="14"/>
              </w:rPr>
              <w:t>3. Nematodların Neden Olduğu Hastalıklarla Mücadele</w:t>
            </w:r>
          </w:p>
        </w:tc>
        <w:tc>
          <w:tcPr>
            <w:tcW w:w="3260" w:type="dxa"/>
            <w:vAlign w:val="center"/>
          </w:tcPr>
          <w:p w:rsidR="00C60E81" w:rsidRPr="00C60E81" w:rsidRDefault="00C60E81" w:rsidP="00262F51">
            <w:pPr>
              <w:rPr>
                <w:sz w:val="14"/>
                <w:szCs w:val="14"/>
              </w:rPr>
            </w:pPr>
            <w:r w:rsidRPr="00C60E81">
              <w:rPr>
                <w:sz w:val="14"/>
                <w:szCs w:val="14"/>
              </w:rPr>
              <w:t>2. Dönem 2. Sınav Nematodların  neden  olduğu  hastalıkları  ve  mücadele yöntemlerini açıklar.</w:t>
            </w:r>
          </w:p>
        </w:tc>
        <w:tc>
          <w:tcPr>
            <w:tcW w:w="3686" w:type="dxa"/>
            <w:vAlign w:val="center"/>
          </w:tcPr>
          <w:p w:rsidR="00C60E81" w:rsidRPr="00C60E81" w:rsidRDefault="00C60E81" w:rsidP="00262F51">
            <w:pPr>
              <w:rPr>
                <w:sz w:val="14"/>
                <w:szCs w:val="14"/>
              </w:rPr>
            </w:pPr>
            <w:r w:rsidRPr="00C60E81">
              <w:rPr>
                <w:sz w:val="14"/>
                <w:szCs w:val="14"/>
              </w:rPr>
              <w:t>      Nematod sınıfının genel özellikleri açıklanır.</w:t>
              <w:br/>
              <w:t>      Nematod  sınıfına  bağlı  parazitler  ve  yaptığı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Protozoer Hastalıklarla Mücadele</w:t>
            </w:r>
          </w:p>
        </w:tc>
        <w:tc>
          <w:tcPr>
            <w:tcW w:w="2693" w:type="dxa"/>
            <w:vAlign w:val="center"/>
          </w:tcPr>
          <w:p w:rsidR="00C60E81" w:rsidRPr="00C60E81" w:rsidRDefault="00C60E81" w:rsidP="00262F51">
            <w:pPr>
              <w:rPr>
                <w:sz w:val="14"/>
                <w:szCs w:val="14"/>
              </w:rPr>
            </w:pPr>
            <w:r w:rsidRPr="00C60E81">
              <w:rPr>
                <w:sz w:val="14"/>
                <w:szCs w:val="14"/>
              </w:rPr>
              <w:t>1. Protozoonların Genel Özellikleri ve Neden Olduğu Hastalıklar</w:t>
            </w:r>
          </w:p>
        </w:tc>
        <w:tc>
          <w:tcPr>
            <w:tcW w:w="3260" w:type="dxa"/>
            <w:vAlign w:val="center"/>
          </w:tcPr>
          <w:p w:rsidR="00C60E81" w:rsidRPr="00C60E81" w:rsidRDefault="00C60E81" w:rsidP="00262F51">
            <w:pPr>
              <w:rPr>
                <w:sz w:val="14"/>
                <w:szCs w:val="14"/>
              </w:rPr>
            </w:pPr>
            <w:r w:rsidRPr="00C60E81">
              <w:rPr>
                <w:sz w:val="14"/>
                <w:szCs w:val="14"/>
              </w:rPr>
              <w:t>Protozoonların özelliklerini ve neden olduğu hastalıkları açıklar.</w:t>
            </w:r>
          </w:p>
        </w:tc>
        <w:tc>
          <w:tcPr>
            <w:tcW w:w="3686" w:type="dxa"/>
            <w:vAlign w:val="center"/>
          </w:tcPr>
          <w:p w:rsidR="00C60E81" w:rsidRPr="00C60E81" w:rsidRDefault="00C60E81" w:rsidP="00262F51">
            <w:pPr>
              <w:rPr>
                <w:sz w:val="14"/>
                <w:szCs w:val="14"/>
              </w:rPr>
            </w:pPr>
            <w:r w:rsidRPr="00C60E81">
              <w:rPr>
                <w:sz w:val="14"/>
                <w:szCs w:val="14"/>
              </w:rPr>
              <w:t>      Protozoonların genel özellikleri açıklanır.</w:t>
              <w:br/>
              <w:t>      Protozoonlar gruplandırılır.</w:t>
              <w:br/>
              <w:t>      Protozoonların     hayvanlarda     neden     olduğu     önemli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Protozoer Hastalıklarla Mücadele</w:t>
            </w:r>
          </w:p>
        </w:tc>
        <w:tc>
          <w:tcPr>
            <w:tcW w:w="2693" w:type="dxa"/>
            <w:vAlign w:val="center"/>
          </w:tcPr>
          <w:p w:rsidR="00C60E81" w:rsidRPr="00C60E81" w:rsidRDefault="00C60E81" w:rsidP="00262F51">
            <w:pPr>
              <w:rPr>
                <w:sz w:val="14"/>
                <w:szCs w:val="14"/>
              </w:rPr>
            </w:pPr>
            <w:r w:rsidRPr="00C60E81">
              <w:rPr>
                <w:sz w:val="14"/>
                <w:szCs w:val="14"/>
              </w:rPr>
              <w:t>2. Protozoer Hastalıkların Teşhis Yöntemleri</w:t>
            </w:r>
          </w:p>
        </w:tc>
        <w:tc>
          <w:tcPr>
            <w:tcW w:w="3260" w:type="dxa"/>
            <w:vAlign w:val="center"/>
          </w:tcPr>
          <w:p w:rsidR="00C60E81" w:rsidRPr="00C60E81" w:rsidRDefault="00C60E81" w:rsidP="00262F51">
            <w:pPr>
              <w:rPr>
                <w:sz w:val="14"/>
                <w:szCs w:val="14"/>
              </w:rPr>
            </w:pPr>
            <w:r w:rsidRPr="00C60E81">
              <w:rPr>
                <w:sz w:val="14"/>
                <w:szCs w:val="14"/>
              </w:rPr>
              <w:t>Protozoer hastalıkların teşhis yöntemlerini açıklar.</w:t>
            </w:r>
          </w:p>
        </w:tc>
        <w:tc>
          <w:tcPr>
            <w:tcW w:w="3686" w:type="dxa"/>
            <w:vAlign w:val="center"/>
          </w:tcPr>
          <w:p w:rsidR="00C60E81" w:rsidRPr="00C60E81" w:rsidRDefault="00C60E81" w:rsidP="00262F51">
            <w:pPr>
              <w:rPr>
                <w:sz w:val="14"/>
                <w:szCs w:val="14"/>
              </w:rPr>
            </w:pPr>
            <w:r w:rsidRPr="00C60E81">
              <w:rPr>
                <w:sz w:val="14"/>
                <w:szCs w:val="14"/>
              </w:rPr>
              <w:t>      Protozoer hastalıklarda numune alma açıklanır.</w:t>
              <w:br/>
              <w:t>      Dışkı muayenesi ile teşhis yöntemleri açıklanır.</w:t>
              <w:br/>
              <w:t>      Serolojik teşhis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hayvan hastaneleri ve klinik mezbahaneler hayvancılık işletmeleri kümes ahır ağıl gibi laboratuvarlarDonanım  Akıllı  tahtaprojeksiyon  bilgisayar  yazıcıtarayıcı  hayvan  maket  ve modelleri canlı  hayvan  çeşitli  türlerde  hayvan  organlar  marazi madde kapları mikroskop kişisel koruyucu ekipmanlar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hayvan hastaneleri ve klinik mezbahaneler hayvancılık işletmeleri kümes ahır ağıl gibi laboratuvarlarDonanım  Akıllı  tahtaprojeksiyon  bilgisayar  yazıcıtarayıcı  hayvan  maket  ve modelleri canlı  hayvan  çeşitli  türlerde  hayvan  organlar  marazi madde kapları mikroskop kişisel koruyucu ekipmanlar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Hastalık Materyali Marazi Madde Alma     Hastalık Materyali Marazi Madde Alma yöntemleri ile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