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(MESEM) ALANI 10. SINIF  HUKUK̇ KLAVYE TEKṄKLEṘ(YEN*)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1-Harf Tuşlarının Yeri ve Tuşlanması</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1-Harf Tuşlarının Yeri ve Tuşlanması</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3-Yardımcı Tuşlar ve Noktalama İşaretleri</w:t>
            </w:r>
          </w:p>
        </w:tc>
        <w:tc>
          <w:tcPr>
            <w:tcW w:w="3260" w:type="dxa"/>
            <w:vAlign w:val="center"/>
          </w:tcPr>
          <w:p w:rsidR="00C60E81" w:rsidRPr="00C60E81" w:rsidRDefault="00C60E81" w:rsidP="00262F51">
            <w:pPr>
              <w:rPr>
                <w:sz w:val="14"/>
                <w:szCs w:val="14"/>
              </w:rPr>
            </w:pPr>
            <w:r w:rsidRPr="00C60E81">
              <w:rPr>
                <w:sz w:val="14"/>
                <w:szCs w:val="14"/>
              </w:rPr>
              <w:t>Noktalama işaretleri ve yardımcı tuşları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2-Sayı Tuşları ve Tuşlanması</w:t>
            </w:r>
          </w:p>
        </w:tc>
        <w:tc>
          <w:tcPr>
            <w:tcW w:w="3260" w:type="dxa"/>
            <w:vAlign w:val="center"/>
          </w:tcPr>
          <w:p w:rsidR="00C60E81" w:rsidRPr="00C60E81" w:rsidRDefault="00C60E81" w:rsidP="00262F51">
            <w:pPr>
              <w:rPr>
                <w:sz w:val="14"/>
                <w:szCs w:val="14"/>
              </w:rPr>
            </w:pPr>
            <w:r w:rsidRPr="00C60E81">
              <w:rPr>
                <w:sz w:val="14"/>
                <w:szCs w:val="14"/>
              </w:rPr>
              <w:t>Sayı Tuşlarını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1-Harf Tuşlarının Yeri ve Tuşlanması</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3-Yardımcı Tuşlar ve Noktalama İşaretleri</w:t>
            </w:r>
          </w:p>
        </w:tc>
        <w:tc>
          <w:tcPr>
            <w:tcW w:w="3260" w:type="dxa"/>
            <w:vAlign w:val="center"/>
          </w:tcPr>
          <w:p w:rsidR="00C60E81" w:rsidRPr="00C60E81" w:rsidRDefault="00C60E81" w:rsidP="00262F51">
            <w:pPr>
              <w:rPr>
                <w:sz w:val="14"/>
                <w:szCs w:val="14"/>
              </w:rPr>
            </w:pPr>
            <w:r w:rsidRPr="00C60E81">
              <w:rPr>
                <w:sz w:val="14"/>
                <w:szCs w:val="14"/>
              </w:rPr>
              <w:t>Noktalama işaretleri ve yardımcı tuşları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3-Yardımcı Tuşlar ve Noktalama İşaretleri</w:t>
            </w:r>
          </w:p>
        </w:tc>
        <w:tc>
          <w:tcPr>
            <w:tcW w:w="3260" w:type="dxa"/>
            <w:vAlign w:val="center"/>
          </w:tcPr>
          <w:p w:rsidR="00C60E81" w:rsidRPr="00C60E81" w:rsidRDefault="00C60E81" w:rsidP="00262F51">
            <w:pPr>
              <w:rPr>
                <w:sz w:val="14"/>
                <w:szCs w:val="14"/>
              </w:rPr>
            </w:pPr>
            <w:r w:rsidRPr="00C60E81">
              <w:rPr>
                <w:sz w:val="14"/>
                <w:szCs w:val="14"/>
              </w:rPr>
              <w:t>Noktalama işaretleri ve yardımcı tuşları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1-Harf Tuşlarının Yeri ve Tuşlanması</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3-Yardımcı Tuşlar ve Noktalama İşaretleri</w:t>
            </w:r>
          </w:p>
        </w:tc>
        <w:tc>
          <w:tcPr>
            <w:tcW w:w="3260" w:type="dxa"/>
            <w:vAlign w:val="center"/>
          </w:tcPr>
          <w:p w:rsidR="00C60E81" w:rsidRPr="00C60E81" w:rsidRDefault="00C60E81" w:rsidP="00262F51">
            <w:pPr>
              <w:rPr>
                <w:sz w:val="14"/>
                <w:szCs w:val="14"/>
              </w:rPr>
            </w:pPr>
            <w:r w:rsidRPr="00C60E81">
              <w:rPr>
                <w:sz w:val="14"/>
                <w:szCs w:val="14"/>
              </w:rPr>
              <w:t>1. Dönem 1. Sınav Noktalama işaretleri ve yardımcı tuşları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4- Metin Çalışmaları</w:t>
            </w:r>
          </w:p>
        </w:tc>
        <w:tc>
          <w:tcPr>
            <w:tcW w:w="3260" w:type="dxa"/>
            <w:vAlign w:val="center"/>
          </w:tcPr>
          <w:p w:rsidR="00C60E81" w:rsidRPr="00C60E81" w:rsidRDefault="00C60E81" w:rsidP="00262F51">
            <w:pPr>
              <w:rPr>
                <w:sz w:val="14"/>
                <w:szCs w:val="14"/>
              </w:rPr>
            </w:pPr>
            <w:r w:rsidRPr="00C60E81">
              <w:rPr>
                <w:sz w:val="14"/>
                <w:szCs w:val="14"/>
              </w:rPr>
              <w:t>Metin çalışmalarını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1-Harf Tuşlarının Yeri ve Tuşlanması</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3-Yardımcı Tuşlar ve Noktalama İşaretleri</w:t>
            </w:r>
          </w:p>
        </w:tc>
        <w:tc>
          <w:tcPr>
            <w:tcW w:w="3260" w:type="dxa"/>
            <w:vAlign w:val="center"/>
          </w:tcPr>
          <w:p w:rsidR="00C60E81" w:rsidRPr="00C60E81" w:rsidRDefault="00C60E81" w:rsidP="00262F51">
            <w:pPr>
              <w:rPr>
                <w:sz w:val="14"/>
                <w:szCs w:val="14"/>
              </w:rPr>
            </w:pPr>
            <w:r w:rsidRPr="00C60E81">
              <w:rPr>
                <w:sz w:val="14"/>
                <w:szCs w:val="14"/>
              </w:rPr>
              <w:t>Noktalama işaretleri ve yardımcı tuşları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1.    Resmi Yazışmalar</w:t>
            </w:r>
          </w:p>
        </w:tc>
        <w:tc>
          <w:tcPr>
            <w:tcW w:w="3260" w:type="dxa"/>
            <w:vAlign w:val="center"/>
          </w:tcPr>
          <w:p w:rsidR="00C60E81" w:rsidRPr="00C60E81" w:rsidRDefault="00C60E81" w:rsidP="00262F51">
            <w:pPr>
              <w:rPr>
                <w:sz w:val="14"/>
                <w:szCs w:val="14"/>
              </w:rPr>
            </w:pPr>
            <w:r w:rsidRPr="00C60E81">
              <w:rPr>
                <w:sz w:val="14"/>
                <w:szCs w:val="14"/>
              </w:rPr>
              <w:t>Resmi yazı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1.    Resmi Yazışmalar</w:t>
            </w:r>
          </w:p>
        </w:tc>
        <w:tc>
          <w:tcPr>
            <w:tcW w:w="3260" w:type="dxa"/>
            <w:vAlign w:val="center"/>
          </w:tcPr>
          <w:p w:rsidR="00C60E81" w:rsidRPr="00C60E81" w:rsidRDefault="00C60E81" w:rsidP="00262F51">
            <w:pPr>
              <w:rPr>
                <w:sz w:val="14"/>
                <w:szCs w:val="14"/>
              </w:rPr>
            </w:pPr>
            <w:r w:rsidRPr="00C60E81">
              <w:rPr>
                <w:sz w:val="14"/>
                <w:szCs w:val="14"/>
              </w:rPr>
              <w:t>Resmi yazı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1.    Resmi Yazışmalar</w:t>
            </w:r>
          </w:p>
        </w:tc>
        <w:tc>
          <w:tcPr>
            <w:tcW w:w="3260" w:type="dxa"/>
            <w:vAlign w:val="center"/>
          </w:tcPr>
          <w:p w:rsidR="00C60E81" w:rsidRPr="00C60E81" w:rsidRDefault="00C60E81" w:rsidP="00262F51">
            <w:pPr>
              <w:rPr>
                <w:sz w:val="14"/>
                <w:szCs w:val="14"/>
              </w:rPr>
            </w:pPr>
            <w:r w:rsidRPr="00C60E81">
              <w:rPr>
                <w:sz w:val="14"/>
                <w:szCs w:val="14"/>
              </w:rPr>
              <w:t>Resmi yazı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1. Dönem 2. Sınav 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2. Dönem 1. Sınav 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2.2.  Adli Dilekçeler</w:t>
            </w:r>
          </w:p>
        </w:tc>
        <w:tc>
          <w:tcPr>
            <w:tcW w:w="3260" w:type="dxa"/>
            <w:vAlign w:val="center"/>
          </w:tcPr>
          <w:p w:rsidR="00C60E81" w:rsidRPr="00C60E81" w:rsidRDefault="00C60E81" w:rsidP="00262F51">
            <w:pPr>
              <w:rPr>
                <w:sz w:val="14"/>
                <w:szCs w:val="14"/>
              </w:rPr>
            </w:pPr>
            <w:r w:rsidRPr="00C60E81">
              <w:rPr>
                <w:sz w:val="14"/>
                <w:szCs w:val="14"/>
              </w:rPr>
              <w:t>Metinleri verilen süre içerisinde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2.2.  Adli Dilekçeler</w:t>
            </w:r>
          </w:p>
        </w:tc>
        <w:tc>
          <w:tcPr>
            <w:tcW w:w="3260" w:type="dxa"/>
            <w:vAlign w:val="center"/>
          </w:tcPr>
          <w:p w:rsidR="00C60E81" w:rsidRPr="00C60E81" w:rsidRDefault="00C60E81" w:rsidP="00262F51">
            <w:pPr>
              <w:rPr>
                <w:sz w:val="14"/>
                <w:szCs w:val="14"/>
              </w:rPr>
            </w:pPr>
            <w:r w:rsidRPr="00C60E81">
              <w:rPr>
                <w:sz w:val="14"/>
                <w:szCs w:val="14"/>
              </w:rPr>
              <w:t>Metinleri verilen süre içerisinde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2.2.  Adli Dilekçeler</w:t>
            </w:r>
          </w:p>
        </w:tc>
        <w:tc>
          <w:tcPr>
            <w:tcW w:w="3260" w:type="dxa"/>
            <w:vAlign w:val="center"/>
          </w:tcPr>
          <w:p w:rsidR="00C60E81" w:rsidRPr="00C60E81" w:rsidRDefault="00C60E81" w:rsidP="00262F51">
            <w:pPr>
              <w:rPr>
                <w:sz w:val="14"/>
                <w:szCs w:val="14"/>
              </w:rPr>
            </w:pPr>
            <w:r w:rsidRPr="00C60E81">
              <w:rPr>
                <w:sz w:val="14"/>
                <w:szCs w:val="14"/>
              </w:rPr>
              <w:t>Metinleri verilen süre içerisinde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2.3.  Diğer Resmi Yazı Çeşitleri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2.3.  Diğer Resmi Yazı Çeşitleri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2.3.  Diğer Resmi Yazı Çeşitleri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Kalem Hizmetleri AtölyesiDonanım Etkileşimli tahtaprojeksiyon bilgisayar klavye hukuksal metinler yazıcıtarayıcı görsel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Kalem Hizmetleri AtölyesiDonanım Etkileşimli tahtaprojeksiyon bilgisayar klavye hukuksal metinler yazıcıtarayıcı görsel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belirlenen  hedef  davranışların  ölçülmesinde  açık  uçlu çoktan  seçmeli  kısa  cevaplı  doğru  yanlış  ve  eşleştirme  türünde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