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REHBERLK ALANI 11. SINIF  SıNıF REHBERLK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Başarılı olduğu durumlarda kendini takdir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konulardaki güçlü ve geliştirilmesi gereken özelliklerini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Başarmak için çalışmanın gerekliliğine inanır.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Kişilik özelliklerine ilişkin farkındalık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Ergen-ebeveyn ilişkilerini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başarının önündeki engelleri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sorumluluklarını ertelemenin sonuçlarını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 değerleri ve davranışları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İlgi yetenek ve mesleki değerlerini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Eğitsel etkinliklerdeki başarısızlıkların öğrenme sürecinin bir parçası olduğunu kabul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sürecinde deneyimlediği başarısızlıkların üstesinden gelmek için farklı çözüm yolları dener.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Geleceğini hayal ederek başarılı yaşam amaçları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 amaçlarına ulaşmak için bir eylem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Liderlik özellikleri açısından kendini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Yerel ve küresel sorunları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Grup çalışmalarına aktif olarak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Okulda topluma katkı sağlayacak projeler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Okulda topluma katkı sağlayacak projeler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 oluşu ile duyguları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Arkadaşlık ilişkilerinde yaşadığı sorunları yapıcı yollarla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Bilgi kaynaklarının güvenilirliğini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Sağlıklı yaşam alışkanlıkları ile bedensel ve psikolojik sağlığı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Beden imgesi ile fiziksel ve psikolojik sağlığını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Sınavlara hazırlanmayı etkileyen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Akran grubunun yaşamındaki yerini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Kararlarında aile ve akranlarının etkilerini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seçimleri ile toplumsal rollerin gerektirdiği sorumluluklar arasında denge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Mesleki bilgi kaynaklarını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Mesleki bilgi kaynaklarını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Seçmeyi düşündüğü mesleklerle ilgili kariyer planlaması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Meslek seçiminde karar verme becerisini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amaçlarıyla kariyer seçenekleri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Kimlik gelişimi ile sosyal bağlamları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Ortaöğretim sonrası kariyer tercihleri ile ilgili yardım alabileceği kaynaklara başvurur.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değerleri ile yaşam amaçları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 etkinliklerineyaşantılarına ilişkin duygu ve düşüncelerini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