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864D9" w14:textId="78FDCC6E" w:rsidR="008F5B20" w:rsidRDefault="008F5B20" w:rsidP="008F5B20"/>
    <w:p w14:paraId="6AD1D24A" w14:textId="77777777" w:rsidR="008F5B20" w:rsidRDefault="008F5B20" w:rsidP="008F5B20"/>
    <w:p w14:paraId="0E7D4B96" w14:textId="033DE123" w:rsidR="008F5B20" w:rsidRDefault="008F5B20" w:rsidP="008F5B20"/>
    <w:p w14:paraId="77F2B448" w14:textId="34FB33AF" w:rsidR="00E11422" w:rsidRDefault="00E11422" w:rsidP="008F5B20"/>
    <w:p w14:paraId="23FA7EFE" w14:textId="5BE69583" w:rsidR="00E11422" w:rsidRDefault="00E11422" w:rsidP="008F5B20"/>
    <w:p w14:paraId="3802A81E" w14:textId="58F86575" w:rsidR="00E11422" w:rsidRDefault="00E11422" w:rsidP="008F5B20"/>
    <w:p w14:paraId="4C591C2F" w14:textId="119B1962" w:rsidR="00E11422" w:rsidRDefault="00E11422" w:rsidP="008F5B20"/>
    <w:p w14:paraId="30F8C716" w14:textId="77777777" w:rsidR="00E11422" w:rsidRDefault="00E11422" w:rsidP="008F5B20"/>
    <w:p w14:paraId="77C95FC7" w14:textId="65A17455" w:rsidR="008F5B20" w:rsidRPr="00E11422" w:rsidRDefault="008F5B20" w:rsidP="008F5B20">
      <w:pPr>
        <w:jc w:val="both"/>
        <w:rPr>
          <w:b/>
          <w:bCs/>
          <w:sz w:val="48"/>
          <w:szCs w:val="48"/>
        </w:rPr>
      </w:pPr>
      <w:r w:rsidRPr="00E11422">
        <w:rPr>
          <w:b/>
          <w:bCs/>
        </w:rPr>
        <w:t xml:space="preserve">         </w:t>
      </w:r>
      <w:r w:rsidRPr="00E11422">
        <w:rPr>
          <w:b/>
          <w:bCs/>
          <w:sz w:val="32"/>
          <w:szCs w:val="32"/>
        </w:rPr>
        <w:t xml:space="preserve">                                    </w:t>
      </w:r>
      <w:r w:rsidR="00E11422">
        <w:rPr>
          <w:b/>
          <w:bCs/>
          <w:sz w:val="32"/>
          <w:szCs w:val="32"/>
        </w:rPr>
        <w:t xml:space="preserve">  </w:t>
      </w:r>
      <w:r w:rsidRPr="00E11422">
        <w:rPr>
          <w:b/>
          <w:bCs/>
          <w:sz w:val="32"/>
          <w:szCs w:val="32"/>
        </w:rPr>
        <w:t xml:space="preserve"> </w:t>
      </w:r>
      <w:r w:rsidRPr="00E11422">
        <w:rPr>
          <w:b/>
          <w:bCs/>
          <w:sz w:val="48"/>
          <w:szCs w:val="48"/>
        </w:rPr>
        <w:t>KGR-ROTARACT</w:t>
      </w:r>
    </w:p>
    <w:p w14:paraId="036C4E88" w14:textId="77777777" w:rsidR="008F5B20" w:rsidRDefault="008F5B20" w:rsidP="008F5B20">
      <w:pPr>
        <w:jc w:val="both"/>
      </w:pPr>
    </w:p>
    <w:p w14:paraId="6D0D66FC" w14:textId="3A5465BB" w:rsidR="008F5B20" w:rsidRPr="00E11422" w:rsidRDefault="008F5B20" w:rsidP="008F5B20">
      <w:pPr>
        <w:jc w:val="both"/>
        <w:rPr>
          <w:sz w:val="32"/>
          <w:szCs w:val="32"/>
        </w:rPr>
      </w:pPr>
      <w:r w:rsidRPr="00E11422">
        <w:rPr>
          <w:sz w:val="32"/>
          <w:szCs w:val="32"/>
        </w:rPr>
        <w:t xml:space="preserve">                                                           REPORT </w:t>
      </w:r>
    </w:p>
    <w:p w14:paraId="3634B880" w14:textId="3B98935E" w:rsidR="008F5B20" w:rsidRDefault="008F5B20" w:rsidP="008F5B20">
      <w:pPr>
        <w:jc w:val="both"/>
        <w:rPr>
          <w:sz w:val="28"/>
          <w:szCs w:val="28"/>
        </w:rPr>
      </w:pPr>
      <w:r>
        <w:rPr>
          <w:sz w:val="28"/>
          <w:szCs w:val="28"/>
        </w:rPr>
        <w:t xml:space="preserve">                                                                       </w:t>
      </w:r>
      <w:r w:rsidR="00F02385">
        <w:rPr>
          <w:sz w:val="28"/>
          <w:szCs w:val="28"/>
        </w:rPr>
        <w:t xml:space="preserve"> </w:t>
      </w:r>
      <w:r>
        <w:rPr>
          <w:sz w:val="28"/>
          <w:szCs w:val="28"/>
        </w:rPr>
        <w:t>ON</w:t>
      </w:r>
    </w:p>
    <w:p w14:paraId="1F96D028" w14:textId="673C2991" w:rsidR="008F5B20" w:rsidRPr="00E11422" w:rsidRDefault="008F5B20" w:rsidP="008F5B20">
      <w:pPr>
        <w:jc w:val="both"/>
        <w:rPr>
          <w:b/>
          <w:bCs/>
          <w:sz w:val="36"/>
          <w:szCs w:val="36"/>
        </w:rPr>
      </w:pPr>
      <w:r w:rsidRPr="00E11422">
        <w:rPr>
          <w:sz w:val="36"/>
          <w:szCs w:val="36"/>
        </w:rPr>
        <w:t xml:space="preserve">                                 </w:t>
      </w:r>
      <w:r w:rsidRPr="00E11422">
        <w:rPr>
          <w:b/>
          <w:bCs/>
          <w:sz w:val="36"/>
          <w:szCs w:val="36"/>
        </w:rPr>
        <w:t>"</w:t>
      </w:r>
      <w:r w:rsidR="00D47953">
        <w:rPr>
          <w:b/>
          <w:bCs/>
          <w:sz w:val="36"/>
          <w:szCs w:val="36"/>
        </w:rPr>
        <w:t>DISTRIBUTION OF FOOD</w:t>
      </w:r>
      <w:r w:rsidRPr="00E11422">
        <w:rPr>
          <w:b/>
          <w:bCs/>
          <w:sz w:val="36"/>
          <w:szCs w:val="36"/>
        </w:rPr>
        <w:t>"</w:t>
      </w:r>
    </w:p>
    <w:p w14:paraId="77BC5735" w14:textId="77777777" w:rsidR="008F5B20" w:rsidRPr="00E11422" w:rsidRDefault="008F5B20" w:rsidP="008F5B20">
      <w:pPr>
        <w:rPr>
          <w:sz w:val="28"/>
          <w:szCs w:val="28"/>
        </w:rPr>
      </w:pPr>
      <w:r w:rsidRPr="00E11422">
        <w:rPr>
          <w:sz w:val="28"/>
          <w:szCs w:val="28"/>
        </w:rPr>
        <w:t xml:space="preserve">                                                                        BY</w:t>
      </w:r>
    </w:p>
    <w:p w14:paraId="0F6A93CD" w14:textId="5FE6081A" w:rsidR="008F5B20" w:rsidRPr="00E11422" w:rsidRDefault="008F5B20" w:rsidP="008F5B20">
      <w:pPr>
        <w:rPr>
          <w:sz w:val="32"/>
          <w:szCs w:val="32"/>
        </w:rPr>
      </w:pPr>
      <w:r w:rsidRPr="00E11422">
        <w:rPr>
          <w:sz w:val="32"/>
          <w:szCs w:val="32"/>
        </w:rPr>
        <w:t xml:space="preserve">                                    ( SECRETARY</w:t>
      </w:r>
      <w:r w:rsidR="00C95374" w:rsidRPr="00E11422">
        <w:rPr>
          <w:sz w:val="32"/>
          <w:szCs w:val="32"/>
        </w:rPr>
        <w:t xml:space="preserve"> </w:t>
      </w:r>
      <w:r w:rsidRPr="00E11422">
        <w:rPr>
          <w:sz w:val="32"/>
          <w:szCs w:val="32"/>
        </w:rPr>
        <w:t>) Rtr.</w:t>
      </w:r>
      <w:r w:rsidR="00C95374" w:rsidRPr="00E11422">
        <w:rPr>
          <w:sz w:val="32"/>
          <w:szCs w:val="32"/>
        </w:rPr>
        <w:t xml:space="preserve"> </w:t>
      </w:r>
      <w:r w:rsidRPr="00E11422">
        <w:rPr>
          <w:sz w:val="32"/>
          <w:szCs w:val="32"/>
        </w:rPr>
        <w:t>SHIVANI GUPTA</w:t>
      </w:r>
    </w:p>
    <w:p w14:paraId="06B4E995" w14:textId="77777777" w:rsidR="008F5B20" w:rsidRDefault="008F5B20" w:rsidP="008F5B20">
      <w:pPr>
        <w:rPr>
          <w:sz w:val="24"/>
          <w:szCs w:val="24"/>
        </w:rPr>
      </w:pPr>
    </w:p>
    <w:p w14:paraId="60C7F41E" w14:textId="52FA546F" w:rsidR="0046347B" w:rsidRDefault="0046347B" w:rsidP="008F5B20">
      <w:pPr>
        <w:rPr>
          <w:sz w:val="24"/>
          <w:szCs w:val="24"/>
        </w:rPr>
      </w:pPr>
    </w:p>
    <w:p w14:paraId="68861511" w14:textId="7AE318D8" w:rsidR="00E11422" w:rsidRDefault="00E11422" w:rsidP="008F5B20">
      <w:pPr>
        <w:rPr>
          <w:sz w:val="24"/>
          <w:szCs w:val="24"/>
        </w:rPr>
      </w:pPr>
    </w:p>
    <w:p w14:paraId="753D1758" w14:textId="77777777" w:rsidR="00E11422" w:rsidRDefault="00E11422" w:rsidP="008F5B20">
      <w:pPr>
        <w:rPr>
          <w:sz w:val="24"/>
          <w:szCs w:val="24"/>
        </w:rPr>
      </w:pPr>
    </w:p>
    <w:p w14:paraId="2C6F0769" w14:textId="3A7C10CD" w:rsidR="0046347B" w:rsidRDefault="0046347B" w:rsidP="008F5B20">
      <w:pPr>
        <w:rPr>
          <w:sz w:val="24"/>
          <w:szCs w:val="24"/>
        </w:rPr>
      </w:pPr>
    </w:p>
    <w:p w14:paraId="52E97FA5" w14:textId="77777777" w:rsidR="008F5B20" w:rsidRDefault="008F5B20" w:rsidP="008F5B20">
      <w:pPr>
        <w:rPr>
          <w:sz w:val="24"/>
          <w:szCs w:val="24"/>
        </w:rPr>
      </w:pPr>
    </w:p>
    <w:p w14:paraId="62D2CF94" w14:textId="1DE234AE" w:rsidR="008F5B20" w:rsidRPr="009C77EB" w:rsidRDefault="008F5B20" w:rsidP="008F5B20">
      <w:pPr>
        <w:rPr>
          <w:sz w:val="36"/>
          <w:szCs w:val="36"/>
        </w:rPr>
      </w:pPr>
      <w:r w:rsidRPr="009C77EB">
        <w:rPr>
          <w:sz w:val="36"/>
          <w:szCs w:val="36"/>
        </w:rPr>
        <w:t xml:space="preserve"> KGR-ROTARACT.                     HoD-DSA.                   </w:t>
      </w:r>
      <w:r w:rsidR="009C77EB">
        <w:rPr>
          <w:sz w:val="36"/>
          <w:szCs w:val="36"/>
        </w:rPr>
        <w:t xml:space="preserve">  </w:t>
      </w:r>
      <w:r w:rsidRPr="009C77EB">
        <w:rPr>
          <w:sz w:val="36"/>
          <w:szCs w:val="36"/>
        </w:rPr>
        <w:t>PRINCIPAL</w:t>
      </w:r>
    </w:p>
    <w:p w14:paraId="28B3886B" w14:textId="0BAD9965" w:rsidR="00D47953" w:rsidRPr="009C77EB" w:rsidRDefault="00D47953" w:rsidP="008F5B20">
      <w:pPr>
        <w:rPr>
          <w:sz w:val="32"/>
          <w:szCs w:val="32"/>
        </w:rPr>
      </w:pPr>
      <w:r w:rsidRPr="009C77EB">
        <w:rPr>
          <w:sz w:val="32"/>
          <w:szCs w:val="32"/>
        </w:rPr>
        <w:t xml:space="preserve">    ( Secretary )</w:t>
      </w:r>
    </w:p>
    <w:p w14:paraId="4C725D85" w14:textId="77777777" w:rsidR="008F5B20" w:rsidRDefault="008F5B20" w:rsidP="008F5B20">
      <w:pPr>
        <w:rPr>
          <w:sz w:val="28"/>
          <w:szCs w:val="28"/>
        </w:rPr>
      </w:pPr>
      <w:r>
        <w:rPr>
          <w:sz w:val="28"/>
          <w:szCs w:val="28"/>
        </w:rPr>
        <w:t xml:space="preserve">       </w:t>
      </w:r>
    </w:p>
    <w:p w14:paraId="678E937A" w14:textId="1D965747" w:rsidR="0046347B" w:rsidRPr="00D47953" w:rsidRDefault="008F5B20" w:rsidP="008F5B20">
      <w:pPr>
        <w:rPr>
          <w:sz w:val="28"/>
          <w:szCs w:val="28"/>
        </w:rPr>
      </w:pPr>
      <w:r>
        <w:rPr>
          <w:sz w:val="28"/>
          <w:szCs w:val="28"/>
        </w:rPr>
        <w:lastRenderedPageBreak/>
        <w:t xml:space="preserve">                                              </w:t>
      </w:r>
    </w:p>
    <w:p w14:paraId="595BA468" w14:textId="77777777" w:rsidR="00341B2F" w:rsidRDefault="008F5B20" w:rsidP="008F5B20">
      <w:pPr>
        <w:jc w:val="both"/>
        <w:rPr>
          <w:b/>
          <w:bCs/>
          <w:sz w:val="36"/>
          <w:szCs w:val="36"/>
        </w:rPr>
      </w:pPr>
      <w:r w:rsidRPr="00D47953">
        <w:rPr>
          <w:b/>
          <w:bCs/>
          <w:sz w:val="36"/>
          <w:szCs w:val="36"/>
        </w:rPr>
        <w:t xml:space="preserve">                              </w:t>
      </w:r>
    </w:p>
    <w:p w14:paraId="406943AE" w14:textId="231435AB" w:rsidR="008F5B20" w:rsidRPr="00D47953" w:rsidRDefault="008F5B20" w:rsidP="00341B2F">
      <w:pPr>
        <w:ind w:left="1440" w:firstLine="720"/>
        <w:jc w:val="both"/>
        <w:rPr>
          <w:b/>
          <w:bCs/>
          <w:sz w:val="36"/>
          <w:szCs w:val="36"/>
        </w:rPr>
      </w:pPr>
      <w:r w:rsidRPr="00D47953">
        <w:rPr>
          <w:b/>
          <w:bCs/>
          <w:sz w:val="36"/>
          <w:szCs w:val="36"/>
        </w:rPr>
        <w:t xml:space="preserve"> OBJECTIVE OF PLANTATION</w:t>
      </w:r>
    </w:p>
    <w:p w14:paraId="21564F4B" w14:textId="77777777" w:rsidR="008F5B20" w:rsidRDefault="008F5B20" w:rsidP="008F5B20">
      <w:pPr>
        <w:jc w:val="both"/>
        <w:rPr>
          <w:sz w:val="32"/>
          <w:szCs w:val="32"/>
        </w:rPr>
      </w:pPr>
    </w:p>
    <w:p w14:paraId="18A312A5" w14:textId="2A4A2216" w:rsidR="0046347B" w:rsidRDefault="00D47953" w:rsidP="008F5B20">
      <w:pPr>
        <w:ind w:firstLineChars="200" w:firstLine="640"/>
        <w:jc w:val="both"/>
        <w:rPr>
          <w:sz w:val="32"/>
          <w:szCs w:val="32"/>
        </w:rPr>
      </w:pPr>
      <w:r w:rsidRPr="00D47953">
        <w:rPr>
          <w:sz w:val="32"/>
          <w:szCs w:val="32"/>
        </w:rPr>
        <w:t>Essentially, food and nutrition programmes try to improve consumption of food in situations where people are left with relatively limited or poor quality food choices (which can be due to supply and/or demand characteristics). Especially under these conditions, but not exclusively, the allocation and distribution of food to and within groups or households becomes relevant</w:t>
      </w:r>
      <w:r w:rsidR="000E2766">
        <w:rPr>
          <w:sz w:val="32"/>
          <w:szCs w:val="32"/>
        </w:rPr>
        <w:t>.</w:t>
      </w:r>
    </w:p>
    <w:p w14:paraId="33361304" w14:textId="77777777" w:rsidR="0046347B" w:rsidRDefault="0046347B" w:rsidP="008F5B20">
      <w:pPr>
        <w:ind w:firstLineChars="200" w:firstLine="640"/>
        <w:jc w:val="both"/>
        <w:rPr>
          <w:sz w:val="32"/>
          <w:szCs w:val="32"/>
        </w:rPr>
      </w:pPr>
    </w:p>
    <w:p w14:paraId="76A2BE78" w14:textId="5C71EE8A" w:rsidR="0046347B" w:rsidRDefault="0046347B" w:rsidP="0046347B">
      <w:pPr>
        <w:jc w:val="both"/>
        <w:rPr>
          <w:sz w:val="32"/>
          <w:szCs w:val="32"/>
        </w:rPr>
      </w:pPr>
    </w:p>
    <w:p w14:paraId="5B990EBD" w14:textId="393A0392" w:rsidR="00D47953" w:rsidRDefault="00227DE2" w:rsidP="008F5B20">
      <w:pPr>
        <w:ind w:firstLineChars="200" w:firstLine="640"/>
        <w:jc w:val="both"/>
        <w:rPr>
          <w:sz w:val="32"/>
          <w:szCs w:val="32"/>
        </w:rPr>
      </w:pPr>
      <w:r>
        <w:rPr>
          <w:noProof/>
          <w:sz w:val="32"/>
          <w:szCs w:val="32"/>
        </w:rPr>
        <w:drawing>
          <wp:inline distT="0" distB="0" distL="0" distR="0" wp14:anchorId="432D7F33" wp14:editId="54070FA6">
            <wp:extent cx="2773897" cy="3115749"/>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2274" cy="3147623"/>
                    </a:xfrm>
                    <a:prstGeom prst="rect">
                      <a:avLst/>
                    </a:prstGeom>
                    <a:ln>
                      <a:noFill/>
                    </a:ln>
                    <a:effectLst>
                      <a:softEdge rad="112500"/>
                    </a:effectLst>
                  </pic:spPr>
                </pic:pic>
              </a:graphicData>
            </a:graphic>
          </wp:inline>
        </w:drawing>
      </w:r>
      <w:r w:rsidR="0046347B">
        <w:rPr>
          <w:sz w:val="32"/>
          <w:szCs w:val="32"/>
        </w:rPr>
        <w:t xml:space="preserve">    </w:t>
      </w:r>
      <w:r w:rsidR="0046347B">
        <w:rPr>
          <w:noProof/>
          <w:sz w:val="32"/>
          <w:szCs w:val="32"/>
        </w:rPr>
        <w:t xml:space="preserve">  </w:t>
      </w:r>
      <w:r w:rsidR="0046347B">
        <w:rPr>
          <w:sz w:val="32"/>
          <w:szCs w:val="32"/>
        </w:rPr>
        <w:t xml:space="preserve">  </w:t>
      </w:r>
      <w:r w:rsidR="00D47953">
        <w:rPr>
          <w:noProof/>
          <w:sz w:val="32"/>
          <w:szCs w:val="32"/>
        </w:rPr>
        <w:drawing>
          <wp:inline distT="0" distB="0" distL="0" distR="0" wp14:anchorId="01A7CE5C" wp14:editId="153CD223">
            <wp:extent cx="2225919" cy="2967891"/>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0156" cy="2986873"/>
                    </a:xfrm>
                    <a:prstGeom prst="rect">
                      <a:avLst/>
                    </a:prstGeom>
                    <a:ln>
                      <a:noFill/>
                    </a:ln>
                    <a:effectLst>
                      <a:softEdge rad="112500"/>
                    </a:effectLst>
                  </pic:spPr>
                </pic:pic>
              </a:graphicData>
            </a:graphic>
          </wp:inline>
        </w:drawing>
      </w:r>
    </w:p>
    <w:p w14:paraId="20D1F3F3" w14:textId="0AC90E97" w:rsidR="00D47953" w:rsidRDefault="00D47953" w:rsidP="00D47953">
      <w:pPr>
        <w:ind w:left="1440"/>
        <w:jc w:val="both"/>
        <w:rPr>
          <w:sz w:val="32"/>
          <w:szCs w:val="32"/>
        </w:rPr>
      </w:pPr>
      <w:r>
        <w:rPr>
          <w:sz w:val="32"/>
          <w:szCs w:val="32"/>
        </w:rPr>
        <w:t>Rtr. Shivani Gupta</w:t>
      </w:r>
      <w:r>
        <w:rPr>
          <w:sz w:val="32"/>
          <w:szCs w:val="32"/>
        </w:rPr>
        <w:tab/>
      </w:r>
      <w:r>
        <w:rPr>
          <w:sz w:val="32"/>
          <w:szCs w:val="32"/>
        </w:rPr>
        <w:tab/>
      </w:r>
      <w:r>
        <w:rPr>
          <w:sz w:val="32"/>
          <w:szCs w:val="32"/>
        </w:rPr>
        <w:tab/>
        <w:t xml:space="preserve">    Rtr. Sonal Singh          </w:t>
      </w:r>
      <w:r w:rsidR="0046347B">
        <w:rPr>
          <w:sz w:val="32"/>
          <w:szCs w:val="32"/>
        </w:rPr>
        <w:t xml:space="preserve">     </w:t>
      </w:r>
    </w:p>
    <w:p w14:paraId="58DD1D9C" w14:textId="1EBC0DE3" w:rsidR="00FC38AD" w:rsidRDefault="00FC38AD" w:rsidP="008F5B20">
      <w:pPr>
        <w:ind w:firstLineChars="200" w:firstLine="640"/>
        <w:jc w:val="both"/>
        <w:rPr>
          <w:sz w:val="32"/>
          <w:szCs w:val="32"/>
        </w:rPr>
      </w:pPr>
    </w:p>
    <w:p w14:paraId="2F6D7D88" w14:textId="16758980" w:rsidR="00FC38AD" w:rsidRDefault="00FC38AD" w:rsidP="008F5B20">
      <w:pPr>
        <w:ind w:firstLineChars="200" w:firstLine="640"/>
        <w:jc w:val="both"/>
        <w:rPr>
          <w:sz w:val="32"/>
          <w:szCs w:val="32"/>
        </w:rPr>
      </w:pPr>
    </w:p>
    <w:p w14:paraId="3628A4BB" w14:textId="50445A5F" w:rsidR="00FC38AD" w:rsidRDefault="00FC38AD" w:rsidP="008F5B20">
      <w:pPr>
        <w:ind w:firstLineChars="200" w:firstLine="640"/>
        <w:jc w:val="both"/>
        <w:rPr>
          <w:sz w:val="32"/>
          <w:szCs w:val="32"/>
        </w:rPr>
      </w:pPr>
    </w:p>
    <w:p w14:paraId="694BD071" w14:textId="77777777" w:rsidR="00FC38AD" w:rsidRDefault="00FC38AD" w:rsidP="008F5B20">
      <w:pPr>
        <w:ind w:firstLineChars="200" w:firstLine="640"/>
        <w:jc w:val="both"/>
        <w:rPr>
          <w:sz w:val="32"/>
          <w:szCs w:val="32"/>
        </w:rPr>
      </w:pPr>
    </w:p>
    <w:p w14:paraId="7E7D0F2C" w14:textId="77777777" w:rsidR="00FC38AD" w:rsidRDefault="00FC38AD" w:rsidP="008F5B20">
      <w:pPr>
        <w:ind w:firstLineChars="200" w:firstLine="640"/>
        <w:jc w:val="both"/>
        <w:rPr>
          <w:sz w:val="32"/>
          <w:szCs w:val="32"/>
        </w:rPr>
      </w:pPr>
    </w:p>
    <w:p w14:paraId="42761B5D" w14:textId="35C5C0AA" w:rsidR="00D47953" w:rsidRDefault="00D47953" w:rsidP="008F5B20">
      <w:pPr>
        <w:ind w:firstLineChars="200" w:firstLine="640"/>
        <w:jc w:val="both"/>
        <w:rPr>
          <w:sz w:val="32"/>
          <w:szCs w:val="32"/>
        </w:rPr>
      </w:pPr>
      <w:r>
        <w:rPr>
          <w:noProof/>
          <w:sz w:val="32"/>
          <w:szCs w:val="32"/>
        </w:rPr>
        <w:drawing>
          <wp:inline distT="0" distB="0" distL="0" distR="0" wp14:anchorId="28351E92" wp14:editId="18E291BF">
            <wp:extent cx="2435405" cy="1826553"/>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5405" cy="1826553"/>
                    </a:xfrm>
                    <a:prstGeom prst="rect">
                      <a:avLst/>
                    </a:prstGeom>
                    <a:ln>
                      <a:noFill/>
                    </a:ln>
                    <a:effectLst>
                      <a:softEdge rad="112500"/>
                    </a:effectLst>
                  </pic:spPr>
                </pic:pic>
              </a:graphicData>
            </a:graphic>
          </wp:inline>
        </w:drawing>
      </w:r>
      <w:r>
        <w:rPr>
          <w:noProof/>
          <w:sz w:val="32"/>
          <w:szCs w:val="32"/>
        </w:rPr>
        <w:drawing>
          <wp:inline distT="0" distB="0" distL="0" distR="0" wp14:anchorId="1A0D19C3" wp14:editId="1847B643">
            <wp:extent cx="2672862" cy="20046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155" cy="2011617"/>
                    </a:xfrm>
                    <a:prstGeom prst="rect">
                      <a:avLst/>
                    </a:prstGeom>
                    <a:ln>
                      <a:noFill/>
                    </a:ln>
                    <a:effectLst>
                      <a:softEdge rad="112500"/>
                    </a:effectLst>
                  </pic:spPr>
                </pic:pic>
              </a:graphicData>
            </a:graphic>
          </wp:inline>
        </w:drawing>
      </w:r>
    </w:p>
    <w:p w14:paraId="63356D11" w14:textId="10BB52F3" w:rsidR="00E91D8A" w:rsidRDefault="00E91D8A" w:rsidP="00E91D8A">
      <w:pPr>
        <w:jc w:val="both"/>
        <w:rPr>
          <w:sz w:val="32"/>
          <w:szCs w:val="32"/>
        </w:rPr>
      </w:pPr>
      <w:r>
        <w:rPr>
          <w:sz w:val="32"/>
          <w:szCs w:val="32"/>
        </w:rPr>
        <w:tab/>
      </w:r>
      <w:r>
        <w:rPr>
          <w:sz w:val="32"/>
          <w:szCs w:val="32"/>
        </w:rPr>
        <w:tab/>
      </w:r>
      <w:r>
        <w:rPr>
          <w:sz w:val="32"/>
          <w:szCs w:val="32"/>
        </w:rPr>
        <w:tab/>
      </w:r>
      <w:r>
        <w:rPr>
          <w:sz w:val="32"/>
          <w:szCs w:val="32"/>
        </w:rPr>
        <w:tab/>
      </w:r>
    </w:p>
    <w:p w14:paraId="37E319A4" w14:textId="1E5B7648" w:rsidR="00E91D8A" w:rsidRDefault="00D47953" w:rsidP="008F5B20">
      <w:pPr>
        <w:ind w:firstLineChars="200" w:firstLine="640"/>
        <w:jc w:val="both"/>
        <w:rPr>
          <w:noProof/>
          <w:sz w:val="32"/>
          <w:szCs w:val="32"/>
        </w:rPr>
      </w:pPr>
      <w:r>
        <w:rPr>
          <w:noProof/>
          <w:sz w:val="32"/>
          <w:szCs w:val="32"/>
        </w:rPr>
        <w:t xml:space="preserve"> </w:t>
      </w:r>
      <w:r>
        <w:rPr>
          <w:noProof/>
          <w:sz w:val="32"/>
          <w:szCs w:val="32"/>
        </w:rPr>
        <w:drawing>
          <wp:inline distT="0" distB="0" distL="0" distR="0" wp14:anchorId="1457FB82" wp14:editId="73FD6173">
            <wp:extent cx="1223889" cy="260828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4047" cy="2629936"/>
                    </a:xfrm>
                    <a:prstGeom prst="rect">
                      <a:avLst/>
                    </a:prstGeom>
                    <a:ln>
                      <a:noFill/>
                    </a:ln>
                    <a:effectLst>
                      <a:softEdge rad="112500"/>
                    </a:effectLst>
                  </pic:spPr>
                </pic:pic>
              </a:graphicData>
            </a:graphic>
          </wp:inline>
        </w:drawing>
      </w:r>
      <w:r w:rsidR="00E91D8A">
        <w:rPr>
          <w:noProof/>
          <w:sz w:val="32"/>
          <w:szCs w:val="32"/>
        </w:rPr>
        <w:tab/>
      </w:r>
      <w:r w:rsidR="00E91D8A">
        <w:rPr>
          <w:noProof/>
          <w:sz w:val="32"/>
          <w:szCs w:val="32"/>
        </w:rPr>
        <w:tab/>
      </w:r>
      <w:r>
        <w:rPr>
          <w:noProof/>
          <w:sz w:val="32"/>
          <w:szCs w:val="32"/>
        </w:rPr>
        <w:drawing>
          <wp:inline distT="0" distB="0" distL="0" distR="0" wp14:anchorId="42E0FD00" wp14:editId="686C1542">
            <wp:extent cx="1211580" cy="2582054"/>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22282" cy="2604862"/>
                    </a:xfrm>
                    <a:prstGeom prst="rect">
                      <a:avLst/>
                    </a:prstGeom>
                    <a:ln>
                      <a:noFill/>
                    </a:ln>
                    <a:effectLst>
                      <a:softEdge rad="112500"/>
                    </a:effectLst>
                  </pic:spPr>
                </pic:pic>
              </a:graphicData>
            </a:graphic>
          </wp:inline>
        </w:drawing>
      </w:r>
      <w:r w:rsidR="00E91D8A">
        <w:rPr>
          <w:noProof/>
          <w:sz w:val="32"/>
          <w:szCs w:val="32"/>
        </w:rPr>
        <w:tab/>
      </w:r>
      <w:r w:rsidR="00E91D8A">
        <w:rPr>
          <w:noProof/>
          <w:sz w:val="32"/>
          <w:szCs w:val="32"/>
        </w:rPr>
        <w:tab/>
      </w:r>
      <w:r w:rsidR="00E91D8A">
        <w:rPr>
          <w:noProof/>
          <w:sz w:val="32"/>
          <w:szCs w:val="32"/>
        </w:rPr>
        <w:drawing>
          <wp:inline distT="0" distB="0" distL="0" distR="0" wp14:anchorId="79B8787E" wp14:editId="1020CC3F">
            <wp:extent cx="1227530" cy="261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8461" cy="2639345"/>
                    </a:xfrm>
                    <a:prstGeom prst="rect">
                      <a:avLst/>
                    </a:prstGeom>
                    <a:ln>
                      <a:noFill/>
                    </a:ln>
                    <a:effectLst>
                      <a:softEdge rad="112500"/>
                    </a:effectLst>
                  </pic:spPr>
                </pic:pic>
              </a:graphicData>
            </a:graphic>
          </wp:inline>
        </w:drawing>
      </w:r>
    </w:p>
    <w:p w14:paraId="35D5697F" w14:textId="673770C9" w:rsidR="00E91D8A" w:rsidRDefault="00E91D8A" w:rsidP="008F5B20">
      <w:pPr>
        <w:ind w:firstLineChars="200" w:firstLine="640"/>
        <w:jc w:val="both"/>
        <w:rPr>
          <w:noProof/>
          <w:sz w:val="32"/>
          <w:szCs w:val="32"/>
        </w:rPr>
      </w:pPr>
      <w:r>
        <w:rPr>
          <w:noProof/>
          <w:sz w:val="32"/>
          <w:szCs w:val="32"/>
        </w:rPr>
        <w:tab/>
      </w:r>
      <w:r>
        <w:rPr>
          <w:noProof/>
          <w:sz w:val="32"/>
          <w:szCs w:val="32"/>
        </w:rPr>
        <w:tab/>
      </w:r>
      <w:r>
        <w:rPr>
          <w:noProof/>
          <w:sz w:val="32"/>
          <w:szCs w:val="32"/>
        </w:rPr>
        <w:tab/>
      </w:r>
      <w:r>
        <w:rPr>
          <w:noProof/>
          <w:sz w:val="32"/>
          <w:szCs w:val="32"/>
        </w:rPr>
        <w:tab/>
      </w:r>
      <w:r>
        <w:rPr>
          <w:noProof/>
          <w:sz w:val="32"/>
          <w:szCs w:val="32"/>
        </w:rPr>
        <w:tab/>
        <w:t>Rtr. Nikil</w:t>
      </w:r>
    </w:p>
    <w:p w14:paraId="768A5182" w14:textId="3819F9BB" w:rsidR="0046347B" w:rsidRPr="00FC38AD" w:rsidRDefault="00E91D8A" w:rsidP="00FC38AD">
      <w:pPr>
        <w:ind w:left="1440"/>
        <w:jc w:val="both"/>
        <w:rPr>
          <w:sz w:val="32"/>
          <w:szCs w:val="32"/>
        </w:rPr>
      </w:pPr>
      <w:r>
        <w:rPr>
          <w:noProof/>
          <w:sz w:val="32"/>
          <w:szCs w:val="32"/>
        </w:rPr>
        <w:drawing>
          <wp:inline distT="0" distB="0" distL="0" distR="0" wp14:anchorId="22ABF753" wp14:editId="2B7C7452">
            <wp:extent cx="3776480" cy="17720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9014" cy="1791999"/>
                    </a:xfrm>
                    <a:prstGeom prst="rect">
                      <a:avLst/>
                    </a:prstGeom>
                    <a:ln>
                      <a:noFill/>
                    </a:ln>
                    <a:effectLst>
                      <a:softEdge rad="112500"/>
                    </a:effectLst>
                  </pic:spPr>
                </pic:pic>
              </a:graphicData>
            </a:graphic>
          </wp:inline>
        </w:drawing>
      </w:r>
    </w:p>
    <w:sectPr w:rsidR="0046347B" w:rsidRPr="00FC38AD" w:rsidSect="00F02385">
      <w:headerReference w:type="default" r:id="rId14"/>
      <w:pgSz w:w="11906" w:h="16838"/>
      <w:pgMar w:top="1440" w:right="1440" w:bottom="1440" w:left="1440" w:header="34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87D94" w14:textId="77777777" w:rsidR="009848C0" w:rsidRDefault="009848C0" w:rsidP="00F02385">
      <w:pPr>
        <w:spacing w:after="0" w:line="240" w:lineRule="auto"/>
      </w:pPr>
      <w:r>
        <w:separator/>
      </w:r>
    </w:p>
  </w:endnote>
  <w:endnote w:type="continuationSeparator" w:id="0">
    <w:p w14:paraId="02C2CEAA" w14:textId="77777777" w:rsidR="009848C0" w:rsidRDefault="009848C0" w:rsidP="00F02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707BD" w14:textId="77777777" w:rsidR="009848C0" w:rsidRDefault="009848C0" w:rsidP="00F02385">
      <w:pPr>
        <w:spacing w:after="0" w:line="240" w:lineRule="auto"/>
      </w:pPr>
      <w:r>
        <w:separator/>
      </w:r>
    </w:p>
  </w:footnote>
  <w:footnote w:type="continuationSeparator" w:id="0">
    <w:p w14:paraId="24CF463D" w14:textId="77777777" w:rsidR="009848C0" w:rsidRDefault="009848C0" w:rsidP="00F02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F45F1" w14:textId="54676F39" w:rsidR="00F02385" w:rsidRPr="00F02385" w:rsidRDefault="00F02385" w:rsidP="00F02385">
    <w:pPr>
      <w:pStyle w:val="Header"/>
    </w:pPr>
    <w:r>
      <w:rPr>
        <w:noProof/>
      </w:rPr>
      <w:t xml:space="preserve"> </w:t>
    </w:r>
    <w:r>
      <w:rPr>
        <w:noProof/>
      </w:rPr>
      <w:drawing>
        <wp:inline distT="0" distB="0" distL="0" distR="0" wp14:anchorId="7AEE7852" wp14:editId="751110A5">
          <wp:extent cx="1587219" cy="7242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671634" cy="762783"/>
                  </a:xfrm>
                  <a:prstGeom prst="rect">
                    <a:avLst/>
                  </a:prstGeom>
                </pic:spPr>
              </pic:pic>
            </a:graphicData>
          </a:graphic>
        </wp:inline>
      </w:drawing>
    </w:r>
    <w:r>
      <w:t xml:space="preserve">         </w:t>
    </w:r>
    <w:r>
      <w:tab/>
    </w:r>
    <w:r>
      <w:rPr>
        <w:noProof/>
      </w:rPr>
      <w:drawing>
        <wp:inline distT="0" distB="0" distL="0" distR="0" wp14:anchorId="7A2CBD84" wp14:editId="52EB7965">
          <wp:extent cx="914557" cy="7225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
                    <a:extLst>
                      <a:ext uri="{28A0092B-C50C-407E-A947-70E740481C1C}">
                        <a14:useLocalDpi xmlns:a14="http://schemas.microsoft.com/office/drawing/2010/main" val="0"/>
                      </a:ext>
                    </a:extLst>
                  </a:blip>
                  <a:stretch>
                    <a:fillRect/>
                  </a:stretch>
                </pic:blipFill>
                <pic:spPr>
                  <a:xfrm>
                    <a:off x="0" y="0"/>
                    <a:ext cx="914557" cy="722500"/>
                  </a:xfrm>
                  <a:prstGeom prst="rect">
                    <a:avLst/>
                  </a:prstGeom>
                </pic:spPr>
              </pic:pic>
            </a:graphicData>
          </a:graphic>
        </wp:inline>
      </w:drawing>
    </w:r>
    <w:r>
      <w:rPr>
        <w:noProof/>
      </w:rPr>
      <w:t xml:space="preserve">    </w:t>
    </w:r>
    <w:r>
      <w:rPr>
        <w:noProof/>
      </w:rPr>
      <w:drawing>
        <wp:inline distT="0" distB="0" distL="0" distR="0" wp14:anchorId="7C4F7C01" wp14:editId="53684A0A">
          <wp:extent cx="1805940" cy="713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
                    <a:extLst>
                      <a:ext uri="{28A0092B-C50C-407E-A947-70E740481C1C}">
                        <a14:useLocalDpi xmlns:a14="http://schemas.microsoft.com/office/drawing/2010/main" val="0"/>
                      </a:ext>
                    </a:extLst>
                  </a:blip>
                  <a:stretch>
                    <a:fillRect/>
                  </a:stretch>
                </pic:blipFill>
                <pic:spPr>
                  <a:xfrm>
                    <a:off x="0" y="0"/>
                    <a:ext cx="1862334" cy="735566"/>
                  </a:xfrm>
                  <a:prstGeom prst="rect">
                    <a:avLst/>
                  </a:prstGeom>
                </pic:spPr>
              </pic:pic>
            </a:graphicData>
          </a:graphic>
        </wp:inline>
      </w:drawing>
    </w:r>
    <w:r>
      <w:rPr>
        <w:noProof/>
      </w:rPr>
      <w:drawing>
        <wp:inline distT="0" distB="0" distL="0" distR="0" wp14:anchorId="73CCD389" wp14:editId="67A27347">
          <wp:extent cx="960120" cy="754380"/>
          <wp:effectExtent l="0" t="0" r="0" b="762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rotWithShape="1">
                  <a:blip r:embed="rId4" cstate="print">
                    <a:extLst>
                      <a:ext uri="{28A0092B-C50C-407E-A947-70E740481C1C}">
                        <a14:useLocalDpi xmlns:a14="http://schemas.microsoft.com/office/drawing/2010/main" val="0"/>
                      </a:ext>
                    </a:extLst>
                  </a:blip>
                  <a:srcRect r="7353"/>
                  <a:stretch/>
                </pic:blipFill>
                <pic:spPr bwMode="auto">
                  <a:xfrm>
                    <a:off x="0" y="0"/>
                    <a:ext cx="960120" cy="75438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B20"/>
    <w:rsid w:val="00033AC4"/>
    <w:rsid w:val="000E2766"/>
    <w:rsid w:val="00227DE2"/>
    <w:rsid w:val="00234F7D"/>
    <w:rsid w:val="00294C5D"/>
    <w:rsid w:val="00341B2F"/>
    <w:rsid w:val="0046347B"/>
    <w:rsid w:val="008F5B20"/>
    <w:rsid w:val="009848C0"/>
    <w:rsid w:val="009C77EB"/>
    <w:rsid w:val="00C95374"/>
    <w:rsid w:val="00D47953"/>
    <w:rsid w:val="00E11422"/>
    <w:rsid w:val="00E91D8A"/>
    <w:rsid w:val="00F02385"/>
    <w:rsid w:val="00FC3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02B80"/>
  <w15:chartTrackingRefBased/>
  <w15:docId w15:val="{D70CD447-745D-4654-9C0D-E66A79778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B20"/>
    <w:pPr>
      <w:spacing w:after="200" w:line="276" w:lineRule="auto"/>
    </w:pPr>
    <w:rPr>
      <w:rFonts w:ascii="Calibri" w:eastAsia="SimSun" w:hAnsi="Calibri" w:cs="Times New Roman"/>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23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385"/>
    <w:rPr>
      <w:rFonts w:ascii="Calibri" w:eastAsia="SimSun" w:hAnsi="Calibri" w:cs="Times New Roman"/>
      <w:lang w:val="en-US" w:eastAsia="zh-CN"/>
    </w:rPr>
  </w:style>
  <w:style w:type="paragraph" w:styleId="Footer">
    <w:name w:val="footer"/>
    <w:basedOn w:val="Normal"/>
    <w:link w:val="FooterChar"/>
    <w:uiPriority w:val="99"/>
    <w:unhideWhenUsed/>
    <w:rsid w:val="00F023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385"/>
    <w:rPr>
      <w:rFonts w:ascii="Calibri" w:eastAsia="SimSun" w:hAnsi="Calibri" w:cs="Times New Roman"/>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fif"/><Relationship Id="rId3" Type="http://schemas.openxmlformats.org/officeDocument/2006/relationships/webSettings" Target="webSettings.xml"/><Relationship Id="rId7" Type="http://schemas.openxmlformats.org/officeDocument/2006/relationships/image" Target="media/image2.jfif"/><Relationship Id="rId12" Type="http://schemas.openxmlformats.org/officeDocument/2006/relationships/image" Target="media/image7.jfif"/><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fif"/><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fi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165</Words>
  <Characters>943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likitha yadav</dc:creator>
  <cp:keywords/>
  <dc:description/>
  <cp:lastModifiedBy>Tarun Kotagiri</cp:lastModifiedBy>
  <cp:revision>11</cp:revision>
  <dcterms:created xsi:type="dcterms:W3CDTF">2021-08-15T06:45:00Z</dcterms:created>
  <dcterms:modified xsi:type="dcterms:W3CDTF">2021-08-16T13:04:00Z</dcterms:modified>
</cp:coreProperties>
</file>