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A8842F"/>
          <w:spacing w:val="40"/>
          <w:sz w:val="16"/>
          <w:szCs w:val="16"/>
        </w:rPr>
        <w:t xml:space="preserve">NASKAH REKAMAN · TUTORIAL END-TO-END</w:t>
      </w:r>
    </w:p>
    <w:p>
      <w:pPr>
        <w:spacing w:after="160"/>
      </w:pPr>
      <w:r>
        <w:rPr>
          <w:rFonts w:ascii="Cambria" w:cs="Cambria" w:eastAsia="Cambria" w:hAnsi="Cambria"/>
          <w:b/>
          <w:bCs/>
          <w:color w:val="0B1424"/>
          <w:sz w:val="52"/>
          <w:szCs w:val="52"/>
        </w:rPr>
        <w:t xml:space="preserve">E-Pikpor dari Awal sampai Akhir</w:t>
      </w:r>
    </w:p>
    <w:p>
      <w:pPr>
        <w:pBdr>
          <w:bottom w:val="single" w:color="A8842F" w:sz="12" w:space="8"/>
        </w:pBdr>
        <w:spacing w:after="200"/>
      </w:pPr>
      <w:r>
        <w:rPr>
          <w:rFonts w:ascii="Calibri" w:cs="Calibri" w:eastAsia="Calibri" w:hAnsi="Calibri"/>
          <w:color w:val="5B6478"/>
          <w:sz w:val="20"/>
          <w:szCs w:val="20"/>
        </w:rPr>
        <w:t xml:space="preserve">Naskah pengambilan gambar per adegan: apa yang diklik di layar, dan apa yang diucapkan. Disusun mengikuti alur operasional nyata — dari Administrator menyusun roster sampai Kanit Gakkum menutup verifikasi.</w:t>
      </w:r>
    </w:p>
    <w:p>
      <w:pPr>
        <w:spacing w:after="200"/>
      </w:pPr>
      <w:r>
        <w:rPr>
          <w:rFonts w:ascii="Consolas" w:cs="Consolas" w:eastAsia="Consolas" w:hAnsi="Consolas"/>
          <w:color w:val="5B6478"/>
          <w:sz w:val="17"/>
          <w:szCs w:val="17"/>
        </w:rPr>
        <w:t xml:space="preserve">Total durasi ±15 menit   ·   11 adegan   ·   4 peran ditampilkan   ·   1 akun dibutuhkan</w:t>
      </w:r>
    </w:p>
    <w:p>
      <w:pPr>
        <w:pStyle w:val="Heading1"/>
        <w:pBdr>
          <w:bottom w:val="single" w:color="A8842F" w:sz="12" w:space="6"/>
        </w:pBdr>
        <w:spacing w:after="200" w:before="420"/>
      </w:pPr>
      <w:r>
        <w:rPr>
          <w:rFonts w:ascii="Cambria" w:cs="Cambria" w:eastAsia="Cambria" w:hAnsi="Cambria"/>
          <w:b/>
          <w:bCs/>
          <w:color w:val="0B1424"/>
          <w:sz w:val="30"/>
          <w:szCs w:val="30"/>
        </w:rPr>
        <w:t xml:space="preserve">Sebelum tombol rekam ditekan</w:t>
      </w:r>
    </w:p>
    <w:p>
      <w:pPr>
        <w:pStyle w:val="ListParagraph"/>
        <w:numPr>
          <w:ilvl w:val="0"/>
          <w:numId w:val="2"/>
        </w:numPr>
        <w:spacing w:after="40"/>
      </w:pPr>
      <w:r>
        <w:rPr>
          <w:rFonts w:ascii="Calibri" w:cs="Calibri" w:eastAsia="Calibri" w:hAnsi="Calibri"/>
          <w:b/>
          <w:bCs/>
          <w:color w:val="171D2B"/>
          <w:sz w:val="20"/>
          <w:szCs w:val="20"/>
        </w:rPr>
        <w:t xml:space="preserve">Hard refresh semua perangkat</w:t>
      </w:r>
    </w:p>
    <w:p>
      <w:pPr>
        <w:spacing w:after="120"/>
        <w:ind w:left="460"/>
      </w:pPr>
      <w:r>
        <w:rPr>
          <w:rFonts w:ascii="Calibri" w:cs="Calibri" w:eastAsia="Calibri" w:hAnsi="Calibri"/>
          <w:color w:val="5B6478"/>
          <w:sz w:val="19"/>
          <w:szCs w:val="19"/>
        </w:rPr>
        <w:t xml:space="preserve">Tekan Ctrl+Shift+R di laptop, dan buka tab baru di HP. Ini membuang cache PWA lama supaya yang terekam benar-benar versi terbaru.</w:t>
      </w:r>
    </w:p>
    <w:p>
      <w:pPr>
        <w:pStyle w:val="ListParagraph"/>
        <w:numPr>
          <w:ilvl w:val="0"/>
          <w:numId w:val="2"/>
        </w:numPr>
        <w:spacing w:after="40"/>
      </w:pPr>
      <w:r>
        <w:rPr>
          <w:rFonts w:ascii="Calibri" w:cs="Calibri" w:eastAsia="Calibri" w:hAnsi="Calibri"/>
          <w:b/>
          <w:bCs/>
          <w:color w:val="171D2B"/>
          <w:sz w:val="20"/>
          <w:szCs w:val="20"/>
        </w:rPr>
        <w:t xml:space="preserve">Isi Roster hari ini lebih dulu</w:t>
      </w:r>
    </w:p>
    <w:p>
      <w:pPr>
        <w:spacing w:after="120"/>
        <w:ind w:left="460"/>
      </w:pPr>
      <w:r>
        <w:rPr>
          <w:rFonts w:ascii="Calibri" w:cs="Calibri" w:eastAsia="Calibri" w:hAnsi="Calibri"/>
          <w:color w:val="5B6478"/>
          <w:sz w:val="19"/>
          <w:szCs w:val="19"/>
        </w:rPr>
        <w:t xml:space="preserve">Minimal satu baris per zona. Tanpa ini, kartu zona di Papan Pemantauan menampilkan angka nol semua dan terlihat kosong saat direkam.</w:t>
      </w:r>
    </w:p>
    <w:p>
      <w:pPr>
        <w:pStyle w:val="ListParagraph"/>
        <w:numPr>
          <w:ilvl w:val="0"/>
          <w:numId w:val="2"/>
        </w:numPr>
        <w:spacing w:after="40"/>
      </w:pPr>
      <w:r>
        <w:rPr>
          <w:rFonts w:ascii="Calibri" w:cs="Calibri" w:eastAsia="Calibri" w:hAnsi="Calibri"/>
          <w:b/>
          <w:bCs/>
          <w:color w:val="171D2B"/>
          <w:sz w:val="20"/>
          <w:szCs w:val="20"/>
        </w:rPr>
        <w:t xml:space="preserve">Siapkan 4 foto dummy di galeri HP</w:t>
      </w:r>
    </w:p>
    <w:p>
      <w:pPr>
        <w:spacing w:after="120"/>
        <w:ind w:left="460"/>
      </w:pPr>
      <w:r>
        <w:rPr>
          <w:rFonts w:ascii="Calibri" w:cs="Calibri" w:eastAsia="Calibri" w:hAnsi="Calibri"/>
          <w:color w:val="5B6478"/>
          <w:sz w:val="19"/>
          <w:szCs w:val="19"/>
        </w:rPr>
        <w:t xml:space="preserve">Untuk lampiran TKP dan lampiran kegiatan, supaya tidak terlihat mencari-cari file saat rekaman berjalan.</w:t>
      </w:r>
    </w:p>
    <w:p>
      <w:pPr>
        <w:pStyle w:val="ListParagraph"/>
        <w:numPr>
          <w:ilvl w:val="0"/>
          <w:numId w:val="2"/>
        </w:numPr>
        <w:spacing w:after="40"/>
      </w:pPr>
      <w:r>
        <w:rPr>
          <w:rFonts w:ascii="Calibri" w:cs="Calibri" w:eastAsia="Calibri" w:hAnsi="Calibri"/>
          <w:b/>
          <w:bCs/>
          <w:color w:val="171D2B"/>
          <w:sz w:val="20"/>
          <w:szCs w:val="20"/>
        </w:rPr>
        <w:t xml:space="preserve">Zoom browser ke 110–125%</w:t>
      </w:r>
    </w:p>
    <w:p>
      <w:pPr>
        <w:spacing w:after="120"/>
        <w:ind w:left="460"/>
      </w:pPr>
      <w:r>
        <w:rPr>
          <w:rFonts w:ascii="Calibri" w:cs="Calibri" w:eastAsia="Calibri" w:hAnsi="Calibri"/>
          <w:color w:val="5B6478"/>
          <w:sz w:val="19"/>
          <w:szCs w:val="19"/>
        </w:rPr>
        <w:t xml:space="preserve">Banyak teks aplikasi berukuran 11–12px. Tanpa zoom, tulisannya tidak terbaca setelah video dikompres.</w:t>
      </w:r>
    </w:p>
    <w:p>
      <w:pPr>
        <w:pStyle w:val="ListParagraph"/>
        <w:numPr>
          <w:ilvl w:val="0"/>
          <w:numId w:val="2"/>
        </w:numPr>
        <w:spacing w:after="40"/>
      </w:pPr>
      <w:r>
        <w:rPr>
          <w:rFonts w:ascii="Calibri" w:cs="Calibri" w:eastAsia="Calibri" w:hAnsi="Calibri"/>
          <w:b/>
          <w:bCs/>
          <w:color w:val="171D2B"/>
          <w:sz w:val="20"/>
          <w:szCs w:val="20"/>
        </w:rPr>
        <w:t xml:space="preserve">Login sekali saja sebagai Administrator</w:t>
      </w:r>
    </w:p>
    <w:p>
      <w:pPr>
        <w:spacing w:after="120"/>
        <w:ind w:left="460"/>
      </w:pPr>
      <w:r>
        <w:rPr>
          <w:rFonts w:ascii="Calibri" w:cs="Calibri" w:eastAsia="Calibri" w:hAnsi="Calibri"/>
          <w:color w:val="5B6478"/>
          <w:sz w:val="19"/>
          <w:szCs w:val="19"/>
        </w:rPr>
        <w:t xml:space="preserve">Seluruh video dijalankan dari satu sesi login. Perpindahan peran memakai tombol Masuk sebagai, bukan logout–login berulang.</w:t>
      </w:r>
    </w:p>
    <w:p>
      <w:pPr>
        <w:pStyle w:val="ListParagraph"/>
        <w:numPr>
          <w:ilvl w:val="0"/>
          <w:numId w:val="2"/>
        </w:numPr>
        <w:spacing w:after="40"/>
      </w:pPr>
      <w:r>
        <w:rPr>
          <w:rFonts w:ascii="Calibri" w:cs="Calibri" w:eastAsia="Calibri" w:hAnsi="Calibri"/>
          <w:b/>
          <w:bCs/>
          <w:color w:val="171D2B"/>
          <w:sz w:val="20"/>
          <w:szCs w:val="20"/>
        </w:rPr>
        <w:t xml:space="preserve">Jeda perekaman saat mengetik kata sandi</w:t>
      </w:r>
    </w:p>
    <w:p>
      <w:pPr>
        <w:spacing w:after="120"/>
        <w:ind w:left="460"/>
      </w:pPr>
      <w:r>
        <w:rPr>
          <w:rFonts w:ascii="Calibri" w:cs="Calibri" w:eastAsia="Calibri" w:hAnsi="Calibri"/>
          <w:color w:val="5B6478"/>
          <w:sz w:val="19"/>
          <w:szCs w:val="19"/>
        </w:rPr>
        <w:t xml:space="preserve">Hentikan rekaman sebelum mengetik sandi, lanjutkan setelah masuk. Atau potong bagian itu saat penyuntingan.</w:t>
      </w:r>
    </w:p>
    <w:p>
      <w:pPr>
        <w:pStyle w:val="Heading1"/>
        <w:pBdr>
          <w:bottom w:val="single" w:color="A8842F" w:sz="12" w:space="6"/>
        </w:pBdr>
        <w:spacing w:after="200" w:before="420"/>
      </w:pPr>
      <w:r>
        <w:rPr>
          <w:rFonts w:ascii="Cambria" w:cs="Cambria" w:eastAsia="Cambria" w:hAnsi="Cambria"/>
          <w:b/>
          <w:bCs/>
          <w:color w:val="0B1424"/>
          <w:sz w:val="30"/>
          <w:szCs w:val="30"/>
        </w:rPr>
        <w:t xml:space="preserve">Urutan adegan</w:t>
      </w:r>
    </w:p>
    <w:tbl>
      <w:tblPr>
        <w:tblW w:type="dxa" w:w="9026"/>
        <w:tblBorders>
          <w:top w:val="none"/>
          <w:left w:val="none"/>
          <w:bottom w:val="none"/>
          <w:right w:val="none"/>
          <w:insideH w:val="none"/>
          <w:insideV w:val="none"/>
        </w:tblBorders>
      </w:tblPr>
      <w:tblGrid>
        <w:gridCol w:w="900"/>
        <w:gridCol w:w="5626"/>
        <w:gridCol w:w="2500"/>
      </w:tblGrid>
      <w:tr>
        <w:tc>
          <w:tcPr>
            <w:tcW w:type="dxa" w:w="900"/>
            <w:shd w:fill="0B1424" w:val="clear"/>
            <w:tcMar>
              <w:top w:type="dxa" w:w="140"/>
              <w:left w:type="dxa" w:w="160"/>
              <w:bottom w:type="dxa" w:w="140"/>
              <w:right w:type="dxa" w:w="80"/>
            </w:tcMar>
          </w:tcPr>
          <w:p>
            <w:r>
              <w:rPr>
                <w:rFonts w:ascii="Consolas" w:cs="Consolas" w:eastAsia="Consolas" w:hAnsi="Consolas"/>
                <w:b/>
                <w:bCs/>
                <w:color w:val="E8D9A8"/>
                <w:sz w:val="30"/>
                <w:szCs w:val="30"/>
              </w:rPr>
              <w:t xml:space="preserve">01</w:t>
            </w:r>
          </w:p>
        </w:tc>
        <w:tc>
          <w:tcPr>
            <w:tcW w:type="dxa" w:w="5626"/>
            <w:shd w:fill="0B1424" w:val="clear"/>
            <w:tcMar>
              <w:top w:type="dxa" w:w="140"/>
              <w:left w:type="dxa" w:w="80"/>
              <w:bottom w:type="dxa" w:w="140"/>
              <w:right w:type="dxa" w:w="80"/>
            </w:tcMar>
          </w:tcPr>
          <w:p>
            <w:r>
              <w:rPr>
                <w:rFonts w:ascii="Cambria" w:cs="Cambria" w:eastAsia="Cambria" w:hAnsi="Cambria"/>
                <w:b/>
                <w:bCs/>
                <w:color w:val="FFFFFF"/>
                <w:sz w:val="24"/>
                <w:szCs w:val="24"/>
              </w:rPr>
              <w:t xml:space="preserve">Masuk dan kenalkan Papan Pemantauan</w:t>
            </w:r>
          </w:p>
        </w:tc>
        <w:tc>
          <w:tcPr>
            <w:tcW w:type="dxa" w:w="2500"/>
            <w:shd w:fill="0B1424" w:val="clear"/>
            <w:tcMar>
              <w:top w:type="dxa" w:w="140"/>
              <w:left w:type="dxa" w:w="80"/>
              <w:bottom w:type="dxa" w:w="140"/>
              <w:right w:type="dxa" w:w="160"/>
            </w:tcMar>
          </w:tcPr>
          <w:p>
            <w:pPr>
              <w:jc w:val="right"/>
            </w:pPr>
            <w:r>
              <w:rPr>
                <w:rFonts w:ascii="Consolas" w:cs="Consolas" w:eastAsia="Consolas" w:hAnsi="Consolas"/>
                <w:color w:val="9AA4BE"/>
                <w:sz w:val="16"/>
                <w:szCs w:val="16"/>
              </w:rPr>
              <w:t xml:space="preserve">±1:00  ·  ADMINISTRATOR</w:t>
            </w:r>
          </w:p>
        </w:tc>
      </w:tr>
    </w:tbl>
    <w:p>
      <w:pPr>
        <w:spacing w:after="60" w:before="200"/>
      </w:pPr>
      <w:r>
        <w:rPr>
          <w:rFonts w:ascii="Consolas" w:cs="Consolas" w:eastAsia="Consolas" w:hAnsi="Consolas"/>
          <w:b/>
          <w:bCs/>
          <w:color w:val="8A91A2"/>
          <w:spacing w:val="30"/>
          <w:sz w:val="15"/>
          <w:szCs w:val="15"/>
        </w:rPr>
        <w:t xml:space="preserve">DI LAYAR</w:t>
      </w:r>
    </w:p>
    <w:p>
      <w:pPr>
        <w:pStyle w:val="ListParagraph"/>
        <w:numPr>
          <w:ilvl w:val="0"/>
          <w:numId w:val="3"/>
        </w:numPr>
        <w:spacing w:after="60"/>
      </w:pPr>
      <w:r>
        <w:rPr>
          <w:rFonts w:ascii="Calibri" w:cs="Calibri" w:eastAsia="Calibri" w:hAnsi="Calibri"/>
          <w:sz w:val="20"/>
          <w:szCs w:val="20"/>
        </w:rPr>
        <w:t xml:space="preserve">Buka alamat aplikasi. Tampilkan layar masuk sebentar — tunjukkan bahwa yang diketik adalah </w:t>
      </w:r>
      <w:r>
        <w:rPr>
          <w:rFonts w:ascii="Calibri" w:cs="Calibri" w:eastAsia="Calibri" w:hAnsi="Calibri"/>
          <w:b/>
          <w:bCs/>
          <w:sz w:val="20"/>
          <w:szCs w:val="20"/>
        </w:rPr>
        <w:t xml:space="preserve">NRP</w:t>
      </w:r>
      <w:r>
        <w:rPr>
          <w:rFonts w:ascii="Calibri" w:cs="Calibri" w:eastAsia="Calibri" w:hAnsi="Calibri"/>
          <w:sz w:val="20"/>
          <w:szCs w:val="20"/>
        </w:rPr>
        <w:t xml:space="preserve">, bukan email.</w:t>
      </w:r>
    </w:p>
    <w:p>
      <w:pPr>
        <w:pStyle w:val="ListParagraph"/>
        <w:numPr>
          <w:ilvl w:val="0"/>
          <w:numId w:val="3"/>
        </w:numPr>
        <w:spacing w:after="60"/>
      </w:pPr>
      <w:r>
        <w:rPr>
          <w:rFonts w:ascii="Calibri" w:cs="Calibri" w:eastAsia="Calibri" w:hAnsi="Calibri"/>
          <w:sz w:val="20"/>
          <w:szCs w:val="20"/>
        </w:rPr>
        <w:t xml:space="preserve">Masuk sebagai Administrator. Aplikasi langsung membuka </w:t>
      </w:r>
      <w:r>
        <w:rPr>
          <w:rFonts w:ascii="Consolas" w:cs="Consolas" w:eastAsia="Consolas" w:hAnsi="Consolas"/>
          <w:color w:val="16294A"/>
          <w:sz w:val="18"/>
          <w:szCs w:val="18"/>
          <w:shd w:fill="EDEADF" w:val="clear"/>
        </w:rPr>
        <w:t xml:space="preserve">Papan Pemantauan</w:t>
      </w:r>
      <w:r>
        <w:rPr>
          <w:rFonts w:ascii="Calibri" w:cs="Calibri" w:eastAsia="Calibri" w:hAnsi="Calibri"/>
          <w:sz w:val="20"/>
          <w:szCs w:val="20"/>
        </w:rPr>
        <w:t xml:space="preserve">.</w:t>
      </w:r>
    </w:p>
    <w:p>
      <w:pPr>
        <w:pStyle w:val="ListParagraph"/>
        <w:numPr>
          <w:ilvl w:val="0"/>
          <w:numId w:val="3"/>
        </w:numPr>
        <w:spacing w:after="60"/>
      </w:pPr>
      <w:r>
        <w:rPr>
          <w:rFonts w:ascii="Calibri" w:cs="Calibri" w:eastAsia="Calibri" w:hAnsi="Calibri"/>
          <w:sz w:val="20"/>
          <w:szCs w:val="20"/>
        </w:rPr>
        <w:t xml:space="preserve">Arahkan kursor perlahan ke tiga kartu zona: Timur, Tengah, Barat. Tunjukkan nama Kasubnit yang tertera di tiap kartu.</w:t>
      </w:r>
    </w:p>
    <w:p>
      <w:pPr>
        <w:pStyle w:val="ListParagraph"/>
        <w:numPr>
          <w:ilvl w:val="0"/>
          <w:numId w:val="3"/>
        </w:numPr>
        <w:spacing w:after="60"/>
      </w:pPr>
      <w:r>
        <w:rPr>
          <w:rFonts w:ascii="Calibri" w:cs="Calibri" w:eastAsia="Calibri" w:hAnsi="Calibri"/>
          <w:sz w:val="20"/>
          <w:szCs w:val="20"/>
        </w:rPr>
        <w:t xml:space="preserve">Turunkan halaman ke empat kotak statistik, lalu ke </w:t>
      </w:r>
      <w:r>
        <w:rPr>
          <w:rFonts w:ascii="Consolas" w:cs="Consolas" w:eastAsia="Consolas" w:hAnsi="Consolas"/>
          <w:color w:val="16294A"/>
          <w:sz w:val="18"/>
          <w:szCs w:val="18"/>
          <w:shd w:fill="EDEADF" w:val="clear"/>
        </w:rPr>
        <w:t xml:space="preserve">Rekapitulasi bulanan</w:t>
      </w:r>
      <w:r>
        <w:rPr>
          <w:rFonts w:ascii="Calibri" w:cs="Calibri" w:eastAsia="Calibri" w:hAnsi="Calibri"/>
          <w:sz w:val="20"/>
          <w:szCs w:val="20"/>
        </w:rPr>
        <w:t xml:space="preserve"> dan </w:t>
      </w:r>
      <w:r>
        <w:rPr>
          <w:rFonts w:ascii="Consolas" w:cs="Consolas" w:eastAsia="Consolas" w:hAnsi="Consolas"/>
          <w:color w:val="16294A"/>
          <w:sz w:val="18"/>
          <w:szCs w:val="18"/>
          <w:shd w:fill="EDEADF" w:val="clear"/>
        </w:rPr>
        <w:t xml:space="preserve">Titik rawan teratas</w:t>
      </w:r>
      <w:r>
        <w:rPr>
          <w:rFonts w:ascii="Calibri" w:cs="Calibri" w:eastAsia="Calibri" w:hAnsi="Calibri"/>
          <w:sz w:val="20"/>
          <w:szCs w:val="20"/>
        </w:rPr>
        <w:t xml:space="preserve">.</w:t>
      </w:r>
    </w:p>
    <w:p>
      <w:pPr>
        <w:spacing w:after="60" w:before="200"/>
      </w:pPr>
      <w:r>
        <w:rPr>
          <w:rFonts w:ascii="Consolas" w:cs="Consolas" w:eastAsia="Consolas" w:hAnsi="Consolas"/>
          <w:b/>
          <w:bCs/>
          <w:color w:val="A8842F"/>
          <w:spacing w:val="30"/>
          <w:sz w:val="15"/>
          <w:szCs w:val="15"/>
        </w:rPr>
        <w:t xml:space="preserve">NARASI</w:t>
      </w:r>
    </w:p>
    <w:p>
      <w:pPr>
        <w:pBdr>
          <w:left w:val="single" w:color="A8842F" w:sz="18" w:space="10"/>
        </w:pBdr>
        <w:shd w:fill="F5F3EC" w:val="clear"/>
        <w:spacing w:after="100" w:before="40"/>
        <w:ind w:left="340"/>
      </w:pPr>
      <w:r>
        <w:rPr>
          <w:rFonts w:ascii="Calibri" w:cs="Calibri" w:eastAsia="Calibri" w:hAnsi="Calibri"/>
          <w:i/>
          <w:iCs/>
          <w:sz w:val="20"/>
          <w:szCs w:val="20"/>
        </w:rPr>
        <w:t xml:space="preserve">“Personel masuk cukup dengan NRP dan kata sandi — tidak perlu alamat surel, karena NRP sudah menjadi identitas resmi setiap anggota.”</w:t>
      </w:r>
    </w:p>
    <w:p>
      <w:pPr>
        <w:pBdr>
          <w:left w:val="single" w:color="A8842F" w:sz="18" w:space="10"/>
        </w:pBdr>
        <w:shd w:fill="F5F3EC" w:val="clear"/>
        <w:spacing w:after="100" w:before="100"/>
        <w:ind w:left="340"/>
      </w:pPr>
      <w:r>
        <w:rPr>
          <w:rFonts w:ascii="Calibri" w:cs="Calibri" w:eastAsia="Calibri" w:hAnsi="Calibri"/>
          <w:i/>
          <w:iCs/>
          <w:sz w:val="20"/>
          <w:szCs w:val="20"/>
        </w:rPr>
        <w:t xml:space="preserve">“Begitu masuk, yang pertama terlihat adalah Papan Pemantauan. Seluruh angka di halaman ini dihitung langsung dari data yang tersimpan, bukan angka tetap. Tiga kartu di atas mewakili tiga zona wilayah, lengkap dengan nama Kasubnit penanggung jawabnya.”</w:t>
      </w:r>
    </w:p>
    <w:p>
      <w:pPr>
        <w:pBdr>
          <w:left w:val="single" w:color="A8842F" w:sz="18" w:space="10"/>
        </w:pBdr>
        <w:shd w:fill="F5F3EC" w:val="clear"/>
        <w:spacing w:after="100" w:before="100"/>
        <w:ind w:left="340"/>
      </w:pPr>
      <w:r>
        <w:rPr>
          <w:rFonts w:ascii="Calibri" w:cs="Calibri" w:eastAsia="Calibri" w:hAnsi="Calibri"/>
          <w:i/>
          <w:iCs/>
          <w:sz w:val="20"/>
          <w:szCs w:val="20"/>
        </w:rPr>
        <w:t xml:space="preserve">“Di bawahnya, rekapitulasi bulanan menggabungkan dua sumber: bulan bertanda titik emas memakai angka Laporan Bulanan fisik dari sebelum sistem ini berjalan, sedangkan bulan berikutnya dihitung otomatis dari laporan yang masuk lewat aplikasi.”</w:t>
      </w:r>
    </w:p>
    <w:p>
      <w:pPr>
        <w:spacing w:after="100"/>
      </w:pPr>
    </w:p>
    <w:tbl>
      <w:tblPr>
        <w:tblW w:type="dxa" w:w="9026"/>
        <w:tblBorders>
          <w:top w:val="none"/>
          <w:left w:val="single" w:color="2F7D5C" w:sz="18"/>
          <w:bottom w:val="none"/>
          <w:right w:val="none"/>
          <w:insideH w:val="none"/>
          <w:insideV w:val="none"/>
        </w:tblBorders>
      </w:tblPr>
      <w:tblGrid>
        <w:gridCol w:w="9026"/>
      </w:tblGrid>
      <w:tr>
        <w:tc>
          <w:tcPr>
            <w:tcW w:type="dxa" w:w="9026"/>
            <w:shd w:fill="E4F1EA" w:val="clear"/>
            <w:tcMar>
              <w:top w:type="dxa" w:w="120"/>
              <w:left w:type="dxa" w:w="180"/>
              <w:bottom w:type="dxa" w:w="120"/>
              <w:right w:type="dxa" w:w="180"/>
            </w:tcMar>
          </w:tcPr>
          <w:p>
            <w:r>
              <w:rPr>
                <w:rFonts w:ascii="Consolas" w:cs="Consolas" w:eastAsia="Consolas" w:hAnsi="Consolas"/>
                <w:b/>
                <w:bCs/>
                <w:color w:val="2F7D5C"/>
                <w:sz w:val="15"/>
                <w:szCs w:val="15"/>
              </w:rPr>
              <w:t xml:space="preserve">TIP  </w:t>
            </w:r>
            <w:r>
              <w:rPr>
                <w:rFonts w:ascii="Calibri" w:cs="Calibri" w:eastAsia="Calibri" w:hAnsi="Calibri"/>
                <w:color w:val="171D2B"/>
                <w:sz w:val="20"/>
                <w:szCs w:val="20"/>
              </w:rPr>
              <w:t xml:space="preserve">Titik rawan yang tampil berasal dari berkas blackspot Satlantas yang asli. Klik salah satunya sebentar untuk menunjukkan bahwa titik itu langsung terhubung ke Google Maps.</w:t>
            </w:r>
          </w:p>
        </w:tc>
      </w:tr>
    </w:tbl>
    <w:p>
      <w:pPr>
        <w:spacing w:after="200"/>
      </w:pPr>
    </w:p>
    <w:tbl>
      <w:tblPr>
        <w:tblW w:type="dxa" w:w="9026"/>
        <w:tblBorders>
          <w:top w:val="none"/>
          <w:left w:val="none"/>
          <w:bottom w:val="none"/>
          <w:right w:val="none"/>
          <w:insideH w:val="none"/>
          <w:insideV w:val="none"/>
        </w:tblBorders>
      </w:tblPr>
      <w:tblGrid>
        <w:gridCol w:w="900"/>
        <w:gridCol w:w="5626"/>
        <w:gridCol w:w="2500"/>
      </w:tblGrid>
      <w:tr>
        <w:tc>
          <w:tcPr>
            <w:tcW w:type="dxa" w:w="900"/>
            <w:shd w:fill="0B1424" w:val="clear"/>
            <w:tcMar>
              <w:top w:type="dxa" w:w="140"/>
              <w:left w:type="dxa" w:w="160"/>
              <w:bottom w:type="dxa" w:w="140"/>
              <w:right w:type="dxa" w:w="80"/>
            </w:tcMar>
          </w:tcPr>
          <w:p>
            <w:r>
              <w:rPr>
                <w:rFonts w:ascii="Consolas" w:cs="Consolas" w:eastAsia="Consolas" w:hAnsi="Consolas"/>
                <w:b/>
                <w:bCs/>
                <w:color w:val="E8D9A8"/>
                <w:sz w:val="30"/>
                <w:szCs w:val="30"/>
              </w:rPr>
              <w:t xml:space="preserve">02</w:t>
            </w:r>
          </w:p>
        </w:tc>
        <w:tc>
          <w:tcPr>
            <w:tcW w:type="dxa" w:w="5626"/>
            <w:shd w:fill="0B1424" w:val="clear"/>
            <w:tcMar>
              <w:top w:type="dxa" w:w="140"/>
              <w:left w:type="dxa" w:w="80"/>
              <w:bottom w:type="dxa" w:w="140"/>
              <w:right w:type="dxa" w:w="80"/>
            </w:tcMar>
          </w:tcPr>
          <w:p>
            <w:r>
              <w:rPr>
                <w:rFonts w:ascii="Cambria" w:cs="Cambria" w:eastAsia="Cambria" w:hAnsi="Cambria"/>
                <w:b/>
                <w:bCs/>
                <w:color w:val="FFFFFF"/>
                <w:sz w:val="24"/>
                <w:szCs w:val="24"/>
              </w:rPr>
              <w:t xml:space="preserve">Kelola Data — data induk sistem</w:t>
            </w:r>
          </w:p>
        </w:tc>
        <w:tc>
          <w:tcPr>
            <w:tcW w:type="dxa" w:w="2500"/>
            <w:shd w:fill="0B1424" w:val="clear"/>
            <w:tcMar>
              <w:top w:type="dxa" w:w="140"/>
              <w:left w:type="dxa" w:w="80"/>
              <w:bottom w:type="dxa" w:w="140"/>
              <w:right w:type="dxa" w:w="160"/>
            </w:tcMar>
          </w:tcPr>
          <w:p>
            <w:pPr>
              <w:jc w:val="right"/>
            </w:pPr>
            <w:r>
              <w:rPr>
                <w:rFonts w:ascii="Consolas" w:cs="Consolas" w:eastAsia="Consolas" w:hAnsi="Consolas"/>
                <w:color w:val="9AA4BE"/>
                <w:sz w:val="16"/>
                <w:szCs w:val="16"/>
              </w:rPr>
              <w:t xml:space="preserve">±2:00  ·  ADMINISTRATOR</w:t>
            </w:r>
          </w:p>
        </w:tc>
      </w:tr>
    </w:tbl>
    <w:p>
      <w:pPr>
        <w:spacing w:after="60" w:before="200"/>
      </w:pPr>
      <w:r>
        <w:rPr>
          <w:rFonts w:ascii="Consolas" w:cs="Consolas" w:eastAsia="Consolas" w:hAnsi="Consolas"/>
          <w:b/>
          <w:bCs/>
          <w:color w:val="8A91A2"/>
          <w:spacing w:val="30"/>
          <w:sz w:val="15"/>
          <w:szCs w:val="15"/>
        </w:rPr>
        <w:t xml:space="preserve">DI LAYAR</w:t>
      </w:r>
    </w:p>
    <w:p>
      <w:pPr>
        <w:pStyle w:val="ListParagraph"/>
        <w:numPr>
          <w:ilvl w:val="0"/>
          <w:numId w:val="4"/>
        </w:numPr>
        <w:spacing w:after="60"/>
      </w:pPr>
      <w:r>
        <w:rPr>
          <w:rFonts w:ascii="Calibri" w:cs="Calibri" w:eastAsia="Calibri" w:hAnsi="Calibri"/>
          <w:sz w:val="20"/>
          <w:szCs w:val="20"/>
        </w:rPr>
        <w:t xml:space="preserve">Klik menu </w:t>
      </w:r>
      <w:r>
        <w:rPr>
          <w:rFonts w:ascii="Consolas" w:cs="Consolas" w:eastAsia="Consolas" w:hAnsi="Consolas"/>
          <w:color w:val="16294A"/>
          <w:sz w:val="18"/>
          <w:szCs w:val="18"/>
          <w:shd w:fill="EDEADF" w:val="clear"/>
        </w:rPr>
        <w:t xml:space="preserve">Kelola Data</w:t>
      </w:r>
      <w:r>
        <w:rPr>
          <w:rFonts w:ascii="Calibri" w:cs="Calibri" w:eastAsia="Calibri" w:hAnsi="Calibri"/>
          <w:sz w:val="20"/>
          <w:szCs w:val="20"/>
        </w:rPr>
        <w:t xml:space="preserve">.</w:t>
      </w:r>
    </w:p>
    <w:p>
      <w:pPr>
        <w:pStyle w:val="ListParagraph"/>
        <w:numPr>
          <w:ilvl w:val="0"/>
          <w:numId w:val="4"/>
        </w:numPr>
        <w:spacing w:after="60"/>
      </w:pPr>
      <w:r>
        <w:rPr>
          <w:rFonts w:ascii="Calibri" w:cs="Calibri" w:eastAsia="Calibri" w:hAnsi="Calibri"/>
          <w:sz w:val="20"/>
          <w:szCs w:val="20"/>
        </w:rPr>
        <w:t xml:space="preserve">Pada tab </w:t>
      </w:r>
      <w:r>
        <w:rPr>
          <w:rFonts w:ascii="Consolas" w:cs="Consolas" w:eastAsia="Consolas" w:hAnsi="Consolas"/>
          <w:color w:val="16294A"/>
          <w:sz w:val="18"/>
          <w:szCs w:val="18"/>
          <w:shd w:fill="EDEADF" w:val="clear"/>
        </w:rPr>
        <w:t xml:space="preserve">Personel</w:t>
      </w:r>
      <w:r>
        <w:rPr>
          <w:rFonts w:ascii="Calibri" w:cs="Calibri" w:eastAsia="Calibri" w:hAnsi="Calibri"/>
          <w:sz w:val="20"/>
          <w:szCs w:val="20"/>
        </w:rPr>
        <w:t xml:space="preserve">, tunjukkan bahwa daftar dikelompokkan per zona — bukan tercampur jadi satu tabel panjang.</w:t>
      </w:r>
    </w:p>
    <w:p>
      <w:pPr>
        <w:pStyle w:val="ListParagraph"/>
        <w:numPr>
          <w:ilvl w:val="0"/>
          <w:numId w:val="4"/>
        </w:numPr>
        <w:spacing w:after="60"/>
      </w:pPr>
      <w:r>
        <w:rPr>
          <w:rFonts w:ascii="Calibri" w:cs="Calibri" w:eastAsia="Calibri" w:hAnsi="Calibri"/>
          <w:sz w:val="20"/>
          <w:szCs w:val="20"/>
        </w:rPr>
        <w:t xml:space="preserve">Klik </w:t>
      </w:r>
      <w:r>
        <w:rPr>
          <w:rFonts w:ascii="Consolas" w:cs="Consolas" w:eastAsia="Consolas" w:hAnsi="Consolas"/>
          <w:color w:val="16294A"/>
          <w:sz w:val="18"/>
          <w:szCs w:val="18"/>
          <w:shd w:fill="EDEADF" w:val="clear"/>
        </w:rPr>
        <w:t xml:space="preserve">Edit</w:t>
      </w:r>
      <w:r>
        <w:rPr>
          <w:rFonts w:ascii="Calibri" w:cs="Calibri" w:eastAsia="Calibri" w:hAnsi="Calibri"/>
          <w:sz w:val="20"/>
          <w:szCs w:val="20"/>
        </w:rPr>
        <w:t xml:space="preserve"> pada satu personel. Tunjukkan bahwa peran, zona, dan regu bisa diubah di sini — inilah cara melakukan rolling penugasan. Tutup tanpa menyimpan.</w:t>
      </w:r>
    </w:p>
    <w:p>
      <w:pPr>
        <w:pStyle w:val="ListParagraph"/>
        <w:numPr>
          <w:ilvl w:val="0"/>
          <w:numId w:val="4"/>
        </w:numPr>
        <w:spacing w:after="60"/>
      </w:pPr>
      <w:r>
        <w:rPr>
          <w:rFonts w:ascii="Calibri" w:cs="Calibri" w:eastAsia="Calibri" w:hAnsi="Calibri"/>
          <w:sz w:val="20"/>
          <w:szCs w:val="20"/>
        </w:rPr>
        <w:t xml:space="preserve">Lewati tab satu per satu: </w:t>
      </w:r>
      <w:r>
        <w:rPr>
          <w:rFonts w:ascii="Consolas" w:cs="Consolas" w:eastAsia="Consolas" w:hAnsi="Consolas"/>
          <w:color w:val="16294A"/>
          <w:sz w:val="18"/>
          <w:szCs w:val="18"/>
          <w:shd w:fill="EDEADF" w:val="clear"/>
        </w:rPr>
        <w:t xml:space="preserve">Jenis Kegiatan</w:t>
      </w:r>
      <w:r>
        <w:rPr>
          <w:rFonts w:ascii="Calibri" w:cs="Calibri" w:eastAsia="Calibri" w:hAnsi="Calibri"/>
          <w:sz w:val="20"/>
          <w:szCs w:val="20"/>
        </w:rPr>
        <w:t xml:space="preserve"> → </w:t>
      </w:r>
      <w:r>
        <w:rPr>
          <w:rFonts w:ascii="Consolas" w:cs="Consolas" w:eastAsia="Consolas" w:hAnsi="Consolas"/>
          <w:color w:val="16294A"/>
          <w:sz w:val="18"/>
          <w:szCs w:val="18"/>
          <w:shd w:fill="EDEADF" w:val="clear"/>
        </w:rPr>
        <w:t xml:space="preserve">Jenis &amp; Tipe Kecelakaan</w:t>
      </w:r>
      <w:r>
        <w:rPr>
          <w:rFonts w:ascii="Calibri" w:cs="Calibri" w:eastAsia="Calibri" w:hAnsi="Calibri"/>
          <w:sz w:val="20"/>
          <w:szCs w:val="20"/>
        </w:rPr>
        <w:t xml:space="preserve"> → </w:t>
      </w:r>
      <w:r>
        <w:rPr>
          <w:rFonts w:ascii="Consolas" w:cs="Consolas" w:eastAsia="Consolas" w:hAnsi="Consolas"/>
          <w:color w:val="16294A"/>
          <w:sz w:val="18"/>
          <w:szCs w:val="18"/>
          <w:shd w:fill="EDEADF" w:val="clear"/>
        </w:rPr>
        <w:t xml:space="preserve">Zona &amp; Regu</w:t>
      </w:r>
      <w:r>
        <w:rPr>
          <w:rFonts w:ascii="Calibri" w:cs="Calibri" w:eastAsia="Calibri" w:hAnsi="Calibri"/>
          <w:sz w:val="20"/>
          <w:szCs w:val="20"/>
        </w:rPr>
        <w:t xml:space="preserve"> → </w:t>
      </w:r>
      <w:r>
        <w:rPr>
          <w:rFonts w:ascii="Consolas" w:cs="Consolas" w:eastAsia="Consolas" w:hAnsi="Consolas"/>
          <w:color w:val="16294A"/>
          <w:sz w:val="18"/>
          <w:szCs w:val="18"/>
          <w:shd w:fill="EDEADF" w:val="clear"/>
        </w:rPr>
        <w:t xml:space="preserve">Titik Rawan</w:t>
      </w:r>
      <w:r>
        <w:rPr>
          <w:rFonts w:ascii="Calibri" w:cs="Calibri" w:eastAsia="Calibri" w:hAnsi="Calibri"/>
          <w:sz w:val="20"/>
          <w:szCs w:val="20"/>
        </w:rPr>
        <w:t xml:space="preserve">.</w:t>
      </w:r>
    </w:p>
    <w:p>
      <w:pPr>
        <w:spacing w:after="60" w:before="200"/>
      </w:pPr>
      <w:r>
        <w:rPr>
          <w:rFonts w:ascii="Consolas" w:cs="Consolas" w:eastAsia="Consolas" w:hAnsi="Consolas"/>
          <w:b/>
          <w:bCs/>
          <w:color w:val="A8842F"/>
          <w:spacing w:val="30"/>
          <w:sz w:val="15"/>
          <w:szCs w:val="15"/>
        </w:rPr>
        <w:t xml:space="preserve">NARASI</w:t>
      </w:r>
    </w:p>
    <w:p>
      <w:pPr>
        <w:pBdr>
          <w:left w:val="single" w:color="A8842F" w:sz="18" w:space="10"/>
        </w:pBdr>
        <w:shd w:fill="F5F3EC" w:val="clear"/>
        <w:spacing w:after="100" w:before="40"/>
        <w:ind w:left="340"/>
      </w:pPr>
      <w:r>
        <w:rPr>
          <w:rFonts w:ascii="Calibri" w:cs="Calibri" w:eastAsia="Calibri" w:hAnsi="Calibri"/>
          <w:i/>
          <w:iCs/>
          <w:sz w:val="20"/>
          <w:szCs w:val="20"/>
        </w:rPr>
        <w:t xml:space="preserve">“Menu Kelola Data hanya bisa diakses Administrator. Di sinilah seluruh data induk sistem diatur.”</w:t>
      </w:r>
    </w:p>
    <w:p>
      <w:pPr>
        <w:pBdr>
          <w:left w:val="single" w:color="A8842F" w:sz="18" w:space="10"/>
        </w:pBdr>
        <w:shd w:fill="F5F3EC" w:val="clear"/>
        <w:spacing w:after="100" w:before="100"/>
        <w:ind w:left="340"/>
      </w:pPr>
      <w:r>
        <w:rPr>
          <w:rFonts w:ascii="Calibri" w:cs="Calibri" w:eastAsia="Calibri" w:hAnsi="Calibri"/>
          <w:i/>
          <w:iCs/>
          <w:sz w:val="20"/>
          <w:szCs w:val="20"/>
        </w:rPr>
        <w:t xml:space="preserve">“Daftar personel sengaja dikelompokkan per zona, supaya anggota Zona Barat tidak tercampur dengan Zona Timur ketika jumlahnya sudah puluhan.”</w:t>
      </w:r>
    </w:p>
    <w:p>
      <w:pPr>
        <w:pBdr>
          <w:left w:val="single" w:color="A8842F" w:sz="18" w:space="10"/>
        </w:pBdr>
        <w:shd w:fill="F5F3EC" w:val="clear"/>
        <w:spacing w:after="100" w:before="100"/>
        <w:ind w:left="340"/>
      </w:pPr>
      <w:r>
        <w:rPr>
          <w:rFonts w:ascii="Calibri" w:cs="Calibri" w:eastAsia="Calibri" w:hAnsi="Calibri"/>
          <w:i/>
          <w:iCs/>
          <w:sz w:val="20"/>
          <w:szCs w:val="20"/>
        </w:rPr>
        <w:t xml:space="preserve">“Kalau ada rolling penugasan — anggota dipindah zona, ganti regu, atau naik peran — cukup diubah di sini, satu per satu. Sistem tidak mengubah penugasan sendiri, karena keputusan itu tetap ada di tangan pimpinan.”</w:t>
      </w:r>
    </w:p>
    <w:p>
      <w:pPr>
        <w:pBdr>
          <w:left w:val="single" w:color="A8842F" w:sz="18" w:space="10"/>
        </w:pBdr>
        <w:shd w:fill="F5F3EC" w:val="clear"/>
        <w:spacing w:after="100" w:before="100"/>
        <w:ind w:left="340"/>
      </w:pPr>
      <w:r>
        <w:rPr>
          <w:rFonts w:ascii="Calibri" w:cs="Calibri" w:eastAsia="Calibri" w:hAnsi="Calibri"/>
          <w:i/>
          <w:iCs/>
          <w:sz w:val="20"/>
          <w:szCs w:val="20"/>
        </w:rPr>
        <w:t xml:space="preserve">“Tab lainnya mengatur daftar terkendali: jenis kegiatan, jenis dan tipe kecelakaan, pembagian zona dan regu, serta daftar titik rawan.”</w:t>
      </w:r>
    </w:p>
    <w:p>
      <w:pPr>
        <w:spacing w:after="100"/>
      </w:pPr>
    </w:p>
    <w:tbl>
      <w:tblPr>
        <w:tblW w:type="dxa" w:w="9026"/>
        <w:tblBorders>
          <w:top w:val="none"/>
          <w:left w:val="single" w:color="B2762A" w:sz="18"/>
          <w:bottom w:val="none"/>
          <w:right w:val="none"/>
          <w:insideH w:val="none"/>
          <w:insideV w:val="none"/>
        </w:tblBorders>
      </w:tblPr>
      <w:tblGrid>
        <w:gridCol w:w="9026"/>
      </w:tblGrid>
      <w:tr>
        <w:tc>
          <w:tcPr>
            <w:tcW w:type="dxa" w:w="9026"/>
            <w:shd w:fill="F7ECDA" w:val="clear"/>
            <w:tcMar>
              <w:top w:type="dxa" w:w="120"/>
              <w:left w:type="dxa" w:w="180"/>
              <w:bottom w:type="dxa" w:w="120"/>
              <w:right w:type="dxa" w:w="180"/>
            </w:tcMar>
          </w:tcPr>
          <w:p>
            <w:r>
              <w:rPr>
                <w:rFonts w:ascii="Consolas" w:cs="Consolas" w:eastAsia="Consolas" w:hAnsi="Consolas"/>
                <w:b/>
                <w:bCs/>
                <w:color w:val="B2762A"/>
                <w:sz w:val="15"/>
                <w:szCs w:val="15"/>
              </w:rPr>
              <w:t xml:space="preserve">CATAT  </w:t>
            </w:r>
            <w:r>
              <w:rPr>
                <w:rFonts w:ascii="Calibri" w:cs="Calibri" w:eastAsia="Calibri" w:hAnsi="Calibri"/>
                <w:b/>
                <w:bCs/>
                <w:color w:val="171D2B"/>
                <w:sz w:val="20"/>
                <w:szCs w:val="20"/>
              </w:rPr>
              <w:t xml:space="preserve">Administrator sengaja tidak diberi menu Verifikasi.</w:t>
            </w:r>
            <w:r>
              <w:rPr>
                <w:rFonts w:ascii="Calibri" w:cs="Calibri" w:eastAsia="Calibri" w:hAnsi="Calibri"/>
                <w:color w:val="171D2B"/>
                <w:sz w:val="20"/>
                <w:szCs w:val="20"/>
              </w:rPr>
              <w:t xml:space="preserve"> Sebutkan ini — pemisahan wewenang adalah keputusan rancangan, bukan fitur yang belum jadi. Yang mengelola data tidak boleh sekaligus mengesahkan laporan.</w:t>
            </w:r>
          </w:p>
        </w:tc>
      </w:tr>
    </w:tbl>
    <w:p>
      <w:pPr>
        <w:spacing w:after="200"/>
      </w:pPr>
    </w:p>
    <w:tbl>
      <w:tblPr>
        <w:tblW w:type="dxa" w:w="9026"/>
        <w:tblBorders>
          <w:top w:val="none"/>
          <w:left w:val="none"/>
          <w:bottom w:val="none"/>
          <w:right w:val="none"/>
          <w:insideH w:val="none"/>
          <w:insideV w:val="none"/>
        </w:tblBorders>
      </w:tblPr>
      <w:tblGrid>
        <w:gridCol w:w="900"/>
        <w:gridCol w:w="5626"/>
        <w:gridCol w:w="2500"/>
      </w:tblGrid>
      <w:tr>
        <w:tc>
          <w:tcPr>
            <w:tcW w:type="dxa" w:w="900"/>
            <w:shd w:fill="0B1424" w:val="clear"/>
            <w:tcMar>
              <w:top w:type="dxa" w:w="140"/>
              <w:left w:type="dxa" w:w="160"/>
              <w:bottom w:type="dxa" w:w="140"/>
              <w:right w:type="dxa" w:w="80"/>
            </w:tcMar>
          </w:tcPr>
          <w:p>
            <w:r>
              <w:rPr>
                <w:rFonts w:ascii="Consolas" w:cs="Consolas" w:eastAsia="Consolas" w:hAnsi="Consolas"/>
                <w:b/>
                <w:bCs/>
                <w:color w:val="E8D9A8"/>
                <w:sz w:val="30"/>
                <w:szCs w:val="30"/>
              </w:rPr>
              <w:t xml:space="preserve">03</w:t>
            </w:r>
          </w:p>
        </w:tc>
        <w:tc>
          <w:tcPr>
            <w:tcW w:type="dxa" w:w="5626"/>
            <w:shd w:fill="0B1424" w:val="clear"/>
            <w:tcMar>
              <w:top w:type="dxa" w:w="140"/>
              <w:left w:type="dxa" w:w="80"/>
              <w:bottom w:type="dxa" w:w="140"/>
              <w:right w:type="dxa" w:w="80"/>
            </w:tcMar>
          </w:tcPr>
          <w:p>
            <w:r>
              <w:rPr>
                <w:rFonts w:ascii="Cambria" w:cs="Cambria" w:eastAsia="Cambria" w:hAnsi="Cambria"/>
                <w:b/>
                <w:bCs/>
                <w:color w:val="FFFFFF"/>
                <w:sz w:val="24"/>
                <w:szCs w:val="24"/>
              </w:rPr>
              <w:t xml:space="preserve">Menyusun Roster Piket</w:t>
            </w:r>
          </w:p>
        </w:tc>
        <w:tc>
          <w:tcPr>
            <w:tcW w:type="dxa" w:w="2500"/>
            <w:shd w:fill="0B1424" w:val="clear"/>
            <w:tcMar>
              <w:top w:type="dxa" w:w="140"/>
              <w:left w:type="dxa" w:w="80"/>
              <w:bottom w:type="dxa" w:w="140"/>
              <w:right w:type="dxa" w:w="160"/>
            </w:tcMar>
          </w:tcPr>
          <w:p>
            <w:pPr>
              <w:jc w:val="right"/>
            </w:pPr>
            <w:r>
              <w:rPr>
                <w:rFonts w:ascii="Consolas" w:cs="Consolas" w:eastAsia="Consolas" w:hAnsi="Consolas"/>
                <w:color w:val="9AA4BE"/>
                <w:sz w:val="16"/>
                <w:szCs w:val="16"/>
              </w:rPr>
              <w:t xml:space="preserve">±1:00  ·  ADMINISTRATOR</w:t>
            </w:r>
          </w:p>
        </w:tc>
      </w:tr>
    </w:tbl>
    <w:p>
      <w:pPr>
        <w:spacing w:after="60" w:before="200"/>
      </w:pPr>
      <w:r>
        <w:rPr>
          <w:rFonts w:ascii="Consolas" w:cs="Consolas" w:eastAsia="Consolas" w:hAnsi="Consolas"/>
          <w:b/>
          <w:bCs/>
          <w:color w:val="8A91A2"/>
          <w:spacing w:val="30"/>
          <w:sz w:val="15"/>
          <w:szCs w:val="15"/>
        </w:rPr>
        <w:t xml:space="preserve">DI LAYAR</w:t>
      </w:r>
    </w:p>
    <w:p>
      <w:pPr>
        <w:pStyle w:val="ListParagraph"/>
        <w:numPr>
          <w:ilvl w:val="0"/>
          <w:numId w:val="5"/>
        </w:numPr>
        <w:spacing w:after="60"/>
      </w:pPr>
      <w:r>
        <w:rPr>
          <w:rFonts w:ascii="Calibri" w:cs="Calibri" w:eastAsia="Calibri" w:hAnsi="Calibri"/>
          <w:sz w:val="20"/>
          <w:szCs w:val="20"/>
        </w:rPr>
        <w:t xml:space="preserve">Klik menu </w:t>
      </w:r>
      <w:r>
        <w:rPr>
          <w:rFonts w:ascii="Consolas" w:cs="Consolas" w:eastAsia="Consolas" w:hAnsi="Consolas"/>
          <w:color w:val="16294A"/>
          <w:sz w:val="18"/>
          <w:szCs w:val="18"/>
          <w:shd w:fill="EDEADF" w:val="clear"/>
        </w:rPr>
        <w:t xml:space="preserve">Roster Piket</w:t>
      </w:r>
      <w:r>
        <w:rPr>
          <w:rFonts w:ascii="Calibri" w:cs="Calibri" w:eastAsia="Calibri" w:hAnsi="Calibri"/>
          <w:sz w:val="20"/>
          <w:szCs w:val="20"/>
        </w:rPr>
        <w:t xml:space="preserve">.</w:t>
      </w:r>
    </w:p>
    <w:p>
      <w:pPr>
        <w:pStyle w:val="ListParagraph"/>
        <w:numPr>
          <w:ilvl w:val="0"/>
          <w:numId w:val="5"/>
        </w:numPr>
        <w:spacing w:after="60"/>
      </w:pPr>
      <w:r>
        <w:rPr>
          <w:rFonts w:ascii="Calibri" w:cs="Calibri" w:eastAsia="Calibri" w:hAnsi="Calibri"/>
          <w:sz w:val="20"/>
          <w:szCs w:val="20"/>
        </w:rPr>
        <w:t xml:space="preserve">Isi tanggal hari ini, pilih mode hari, pilih zona dan regu.</w:t>
      </w:r>
    </w:p>
    <w:p>
      <w:pPr>
        <w:pStyle w:val="ListParagraph"/>
        <w:numPr>
          <w:ilvl w:val="0"/>
          <w:numId w:val="5"/>
        </w:numPr>
        <w:spacing w:after="60"/>
      </w:pPr>
      <w:r>
        <w:rPr>
          <w:rFonts w:ascii="Calibri" w:cs="Calibri" w:eastAsia="Calibri" w:hAnsi="Calibri"/>
          <w:sz w:val="20"/>
          <w:szCs w:val="20"/>
        </w:rPr>
        <w:t xml:space="preserve">Klik beberapa nama pada </w:t>
      </w:r>
      <w:r>
        <w:rPr>
          <w:rFonts w:ascii="Consolas" w:cs="Consolas" w:eastAsia="Consolas" w:hAnsi="Consolas"/>
          <w:color w:val="16294A"/>
          <w:sz w:val="18"/>
          <w:szCs w:val="18"/>
          <w:shd w:fill="EDEADF" w:val="clear"/>
        </w:rPr>
        <w:t xml:space="preserve">Personel bertugas</w:t>
      </w:r>
      <w:r>
        <w:rPr>
          <w:rFonts w:ascii="Calibri" w:cs="Calibri" w:eastAsia="Calibri" w:hAnsi="Calibri"/>
          <w:sz w:val="20"/>
          <w:szCs w:val="20"/>
        </w:rPr>
        <w:t xml:space="preserve"> — tunjukkan nama berubah warna saat terpilih.</w:t>
      </w:r>
    </w:p>
    <w:p>
      <w:pPr>
        <w:pStyle w:val="ListParagraph"/>
        <w:numPr>
          <w:ilvl w:val="0"/>
          <w:numId w:val="5"/>
        </w:numPr>
        <w:spacing w:after="60"/>
      </w:pPr>
      <w:r>
        <w:rPr>
          <w:rFonts w:ascii="Calibri" w:cs="Calibri" w:eastAsia="Calibri" w:hAnsi="Calibri"/>
          <w:sz w:val="20"/>
          <w:szCs w:val="20"/>
        </w:rPr>
        <w:t xml:space="preserve">Klik </w:t>
      </w:r>
      <w:r>
        <w:rPr>
          <w:rFonts w:ascii="Consolas" w:cs="Consolas" w:eastAsia="Consolas" w:hAnsi="Consolas"/>
          <w:color w:val="16294A"/>
          <w:sz w:val="18"/>
          <w:szCs w:val="18"/>
          <w:shd w:fill="EDEADF" w:val="clear"/>
        </w:rPr>
        <w:t xml:space="preserve">Simpan Baris</w:t>
      </w:r>
      <w:r>
        <w:rPr>
          <w:rFonts w:ascii="Calibri" w:cs="Calibri" w:eastAsia="Calibri" w:hAnsi="Calibri"/>
          <w:sz w:val="20"/>
          <w:szCs w:val="20"/>
        </w:rPr>
        <w:t xml:space="preserve">. Tunjukkan baris baru muncul di tabel minggu ini.</w:t>
      </w:r>
    </w:p>
    <w:p>
      <w:pPr>
        <w:pStyle w:val="ListParagraph"/>
        <w:numPr>
          <w:ilvl w:val="0"/>
          <w:numId w:val="5"/>
        </w:numPr>
        <w:spacing w:after="60"/>
      </w:pPr>
      <w:r>
        <w:rPr>
          <w:rFonts w:ascii="Calibri" w:cs="Calibri" w:eastAsia="Calibri" w:hAnsi="Calibri"/>
          <w:sz w:val="20"/>
          <w:szCs w:val="20"/>
        </w:rPr>
        <w:t xml:space="preserve">Tunjuk tombol </w:t>
      </w:r>
      <w:r>
        <w:rPr>
          <w:rFonts w:ascii="Consolas" w:cs="Consolas" w:eastAsia="Consolas" w:hAnsi="Consolas"/>
          <w:color w:val="16294A"/>
          <w:sz w:val="18"/>
          <w:szCs w:val="18"/>
          <w:shd w:fill="EDEADF" w:val="clear"/>
        </w:rPr>
        <w:t xml:space="preserve">Salin dari Minggu Lalu</w:t>
      </w:r>
      <w:r>
        <w:rPr>
          <w:rFonts w:ascii="Calibri" w:cs="Calibri" w:eastAsia="Calibri" w:hAnsi="Calibri"/>
          <w:sz w:val="20"/>
          <w:szCs w:val="20"/>
        </w:rPr>
        <w:t xml:space="preserve"> tanpa harus mengkliknya.</w:t>
      </w:r>
    </w:p>
    <w:p>
      <w:pPr>
        <w:spacing w:after="60" w:before="200"/>
      </w:pPr>
      <w:r>
        <w:rPr>
          <w:rFonts w:ascii="Consolas" w:cs="Consolas" w:eastAsia="Consolas" w:hAnsi="Consolas"/>
          <w:b/>
          <w:bCs/>
          <w:color w:val="A8842F"/>
          <w:spacing w:val="30"/>
          <w:sz w:val="15"/>
          <w:szCs w:val="15"/>
        </w:rPr>
        <w:t xml:space="preserve">NARASI</w:t>
      </w:r>
    </w:p>
    <w:p>
      <w:pPr>
        <w:pBdr>
          <w:left w:val="single" w:color="A8842F" w:sz="18" w:space="10"/>
        </w:pBdr>
        <w:shd w:fill="F5F3EC" w:val="clear"/>
        <w:spacing w:after="100" w:before="40"/>
        <w:ind w:left="340"/>
      </w:pPr>
      <w:r>
        <w:rPr>
          <w:rFonts w:ascii="Calibri" w:cs="Calibri" w:eastAsia="Calibri" w:hAnsi="Calibri"/>
          <w:i/>
          <w:iCs/>
          <w:sz w:val="20"/>
          <w:szCs w:val="20"/>
        </w:rPr>
        <w:t xml:space="preserve">“Roster disusun dan disahkan manusia — sistem tidak menghitung rotasi regu sendiri. Ini penting, karena penetapan piket adalah kewenangan pimpinan, bukan hasil algoritma.”</w:t>
      </w:r>
    </w:p>
    <w:p>
      <w:pPr>
        <w:pBdr>
          <w:left w:val="single" w:color="A8842F" w:sz="18" w:space="10"/>
        </w:pBdr>
        <w:shd w:fill="F5F3EC" w:val="clear"/>
        <w:spacing w:after="100" w:before="100"/>
        <w:ind w:left="340"/>
      </w:pPr>
      <w:r>
        <w:rPr>
          <w:rFonts w:ascii="Calibri" w:cs="Calibri" w:eastAsia="Calibri" w:hAnsi="Calibri"/>
          <w:i/>
          <w:iCs/>
          <w:sz w:val="20"/>
          <w:szCs w:val="20"/>
        </w:rPr>
        <w:t xml:space="preserve">“Mode hari membedakan hari kerja, akhir pekan, libur nasional, sampai operasi kepolisian dan keadaan darurat — karena pola penempatan personel memang berbeda di tiap kondisi.”</w:t>
      </w:r>
    </w:p>
    <w:p>
      <w:pPr>
        <w:pBdr>
          <w:left w:val="single" w:color="A8842F" w:sz="18" w:space="10"/>
        </w:pBdr>
        <w:shd w:fill="F5F3EC" w:val="clear"/>
        <w:spacing w:after="100" w:before="100"/>
        <w:ind w:left="340"/>
      </w:pPr>
      <w:r>
        <w:rPr>
          <w:rFonts w:ascii="Calibri" w:cs="Calibri" w:eastAsia="Calibri" w:hAnsi="Calibri"/>
          <w:i/>
          <w:iCs/>
          <w:sz w:val="20"/>
          <w:szCs w:val="20"/>
        </w:rPr>
        <w:t xml:space="preserve">“Untuk minggu berikutnya, tidak perlu mengetik ulang dari nol. Tombol Salin dari Minggu Lalu menyalin susunan sebelumnya, tinggal disunting seperlunya.”</w:t>
      </w:r>
    </w:p>
    <w:p>
      <w:pPr>
        <w:spacing w:after="200"/>
      </w:pPr>
    </w:p>
    <w:tbl>
      <w:tblPr>
        <w:tblW w:type="dxa" w:w="9026"/>
        <w:tblBorders>
          <w:top w:val="none"/>
          <w:left w:val="none"/>
          <w:bottom w:val="none"/>
          <w:right w:val="none"/>
          <w:insideH w:val="none"/>
          <w:insideV w:val="none"/>
        </w:tblBorders>
      </w:tblPr>
      <w:tblGrid>
        <w:gridCol w:w="900"/>
        <w:gridCol w:w="5626"/>
        <w:gridCol w:w="2500"/>
      </w:tblGrid>
      <w:tr>
        <w:tc>
          <w:tcPr>
            <w:tcW w:type="dxa" w:w="900"/>
            <w:shd w:fill="0B1424" w:val="clear"/>
            <w:tcMar>
              <w:top w:type="dxa" w:w="140"/>
              <w:left w:type="dxa" w:w="160"/>
              <w:bottom w:type="dxa" w:w="140"/>
              <w:right w:type="dxa" w:w="80"/>
            </w:tcMar>
          </w:tcPr>
          <w:p>
            <w:r>
              <w:rPr>
                <w:rFonts w:ascii="Consolas" w:cs="Consolas" w:eastAsia="Consolas" w:hAnsi="Consolas"/>
                <w:b/>
                <w:bCs/>
                <w:color w:val="E8D9A8"/>
                <w:sz w:val="30"/>
                <w:szCs w:val="30"/>
              </w:rPr>
              <w:t xml:space="preserve">04</w:t>
            </w:r>
          </w:p>
        </w:tc>
        <w:tc>
          <w:tcPr>
            <w:tcW w:type="dxa" w:w="5626"/>
            <w:shd w:fill="0B1424" w:val="clear"/>
            <w:tcMar>
              <w:top w:type="dxa" w:w="140"/>
              <w:left w:type="dxa" w:w="80"/>
              <w:bottom w:type="dxa" w:w="140"/>
              <w:right w:type="dxa" w:w="80"/>
            </w:tcMar>
          </w:tcPr>
          <w:p>
            <w:r>
              <w:rPr>
                <w:rFonts w:ascii="Cambria" w:cs="Cambria" w:eastAsia="Cambria" w:hAnsi="Cambria"/>
                <w:b/>
                <w:bCs/>
                <w:color w:val="FFFFFF"/>
                <w:sz w:val="24"/>
                <w:szCs w:val="24"/>
              </w:rPr>
              <w:t xml:space="preserve">Berpindah peran, lalu buka sesi piket</w:t>
            </w:r>
          </w:p>
        </w:tc>
        <w:tc>
          <w:tcPr>
            <w:tcW w:type="dxa" w:w="2500"/>
            <w:shd w:fill="0B1424" w:val="clear"/>
            <w:tcMar>
              <w:top w:type="dxa" w:w="140"/>
              <w:left w:type="dxa" w:w="80"/>
              <w:bottom w:type="dxa" w:w="140"/>
              <w:right w:type="dxa" w:w="160"/>
            </w:tcMar>
          </w:tcPr>
          <w:p>
            <w:pPr>
              <w:jc w:val="right"/>
            </w:pPr>
            <w:r>
              <w:rPr>
                <w:rFonts w:ascii="Consolas" w:cs="Consolas" w:eastAsia="Consolas" w:hAnsi="Consolas"/>
                <w:color w:val="9AA4BE"/>
                <w:sz w:val="16"/>
                <w:szCs w:val="16"/>
              </w:rPr>
              <w:t xml:space="preserve">±1:30  ·  BANIT</w:t>
            </w:r>
          </w:p>
        </w:tc>
      </w:tr>
    </w:tbl>
    <w:p>
      <w:pPr>
        <w:spacing w:after="60" w:before="200"/>
      </w:pPr>
      <w:r>
        <w:rPr>
          <w:rFonts w:ascii="Consolas" w:cs="Consolas" w:eastAsia="Consolas" w:hAnsi="Consolas"/>
          <w:b/>
          <w:bCs/>
          <w:color w:val="8A91A2"/>
          <w:spacing w:val="30"/>
          <w:sz w:val="15"/>
          <w:szCs w:val="15"/>
        </w:rPr>
        <w:t xml:space="preserve">DI LAYAR</w:t>
      </w:r>
    </w:p>
    <w:p>
      <w:pPr>
        <w:pStyle w:val="ListParagraph"/>
        <w:numPr>
          <w:ilvl w:val="0"/>
          <w:numId w:val="6"/>
        </w:numPr>
        <w:spacing w:after="60"/>
      </w:pPr>
      <w:r>
        <w:rPr>
          <w:rFonts w:ascii="Calibri" w:cs="Calibri" w:eastAsia="Calibri" w:hAnsi="Calibri"/>
          <w:sz w:val="20"/>
          <w:szCs w:val="20"/>
        </w:rPr>
        <w:t xml:space="preserve">Kembali ke </w:t>
      </w:r>
      <w:r>
        <w:rPr>
          <w:rFonts w:ascii="Consolas" w:cs="Consolas" w:eastAsia="Consolas" w:hAnsi="Consolas"/>
          <w:color w:val="16294A"/>
          <w:sz w:val="18"/>
          <w:szCs w:val="18"/>
          <w:shd w:fill="EDEADF" w:val="clear"/>
        </w:rPr>
        <w:t xml:space="preserve">Kelola Data</w:t>
      </w:r>
      <w:r>
        <w:rPr>
          <w:rFonts w:ascii="Calibri" w:cs="Calibri" w:eastAsia="Calibri" w:hAnsi="Calibri"/>
          <w:sz w:val="20"/>
          <w:szCs w:val="20"/>
        </w:rPr>
        <w:t xml:space="preserve"> → tab </w:t>
      </w:r>
      <w:r>
        <w:rPr>
          <w:rFonts w:ascii="Consolas" w:cs="Consolas" w:eastAsia="Consolas" w:hAnsi="Consolas"/>
          <w:color w:val="16294A"/>
          <w:sz w:val="18"/>
          <w:szCs w:val="18"/>
          <w:shd w:fill="EDEADF" w:val="clear"/>
        </w:rPr>
        <w:t xml:space="preserve">Personel</w:t>
      </w:r>
      <w:r>
        <w:rPr>
          <w:rFonts w:ascii="Calibri" w:cs="Calibri" w:eastAsia="Calibri" w:hAnsi="Calibri"/>
          <w:sz w:val="20"/>
          <w:szCs w:val="20"/>
        </w:rPr>
        <w:t xml:space="preserve">.</w:t>
      </w:r>
    </w:p>
    <w:p>
      <w:pPr>
        <w:pStyle w:val="ListParagraph"/>
        <w:numPr>
          <w:ilvl w:val="0"/>
          <w:numId w:val="6"/>
        </w:numPr>
        <w:spacing w:after="60"/>
      </w:pPr>
      <w:r>
        <w:rPr>
          <w:rFonts w:ascii="Calibri" w:cs="Calibri" w:eastAsia="Calibri" w:hAnsi="Calibri"/>
          <w:sz w:val="20"/>
          <w:szCs w:val="20"/>
        </w:rPr>
        <w:t xml:space="preserve">Pada baris seorang Banit, klik tombol paling kanan: </w:t>
      </w:r>
      <w:r>
        <w:rPr>
          <w:rFonts w:ascii="Consolas" w:cs="Consolas" w:eastAsia="Consolas" w:hAnsi="Consolas"/>
          <w:color w:val="16294A"/>
          <w:sz w:val="18"/>
          <w:szCs w:val="18"/>
          <w:shd w:fill="EDEADF" w:val="clear"/>
        </w:rPr>
        <w:t xml:space="preserve">Masuk sebagai</w:t>
      </w:r>
      <w:r>
        <w:rPr>
          <w:rFonts w:ascii="Calibri" w:cs="Calibri" w:eastAsia="Calibri" w:hAnsi="Calibri"/>
          <w:sz w:val="20"/>
          <w:szCs w:val="20"/>
        </w:rPr>
        <w:t xml:space="preserve">.</w:t>
      </w:r>
    </w:p>
    <w:p>
      <w:pPr>
        <w:pStyle w:val="ListParagraph"/>
        <w:numPr>
          <w:ilvl w:val="0"/>
          <w:numId w:val="6"/>
        </w:numPr>
        <w:spacing w:after="60"/>
      </w:pPr>
      <w:r>
        <w:rPr>
          <w:rFonts w:ascii="Calibri" w:cs="Calibri" w:eastAsia="Calibri" w:hAnsi="Calibri"/>
          <w:sz w:val="20"/>
          <w:szCs w:val="20"/>
        </w:rPr>
        <w:t xml:space="preserve">Tunjukkan </w:t>
      </w:r>
      <w:r>
        <w:rPr>
          <w:rFonts w:ascii="Calibri" w:cs="Calibri" w:eastAsia="Calibri" w:hAnsi="Calibri"/>
          <w:b/>
          <w:bCs/>
          <w:sz w:val="20"/>
          <w:szCs w:val="20"/>
        </w:rPr>
        <w:t xml:space="preserve">pita kuning</w:t>
      </w:r>
      <w:r>
        <w:rPr>
          <w:rFonts w:ascii="Calibri" w:cs="Calibri" w:eastAsia="Calibri" w:hAnsi="Calibri"/>
          <w:sz w:val="20"/>
          <w:szCs w:val="20"/>
        </w:rPr>
        <w:t xml:space="preserve"> di atas layar: “Sedang masuk sebagai …”, dan menu di kiri berubah jadi menu Banit.</w:t>
      </w:r>
    </w:p>
    <w:p>
      <w:pPr>
        <w:pStyle w:val="ListParagraph"/>
        <w:numPr>
          <w:ilvl w:val="0"/>
          <w:numId w:val="6"/>
        </w:numPr>
        <w:spacing w:after="60"/>
      </w:pPr>
      <w:r>
        <w:rPr>
          <w:rFonts w:ascii="Calibri" w:cs="Calibri" w:eastAsia="Calibri" w:hAnsi="Calibri"/>
          <w:sz w:val="20"/>
          <w:szCs w:val="20"/>
        </w:rPr>
        <w:t xml:space="preserve">Di </w:t>
      </w:r>
      <w:r>
        <w:rPr>
          <w:rFonts w:ascii="Consolas" w:cs="Consolas" w:eastAsia="Consolas" w:hAnsi="Consolas"/>
          <w:color w:val="16294A"/>
          <w:sz w:val="18"/>
          <w:szCs w:val="18"/>
          <w:shd w:fill="EDEADF" w:val="clear"/>
        </w:rPr>
        <w:t xml:space="preserve">Beranda</w:t>
      </w:r>
      <w:r>
        <w:rPr>
          <w:rFonts w:ascii="Calibri" w:cs="Calibri" w:eastAsia="Calibri" w:hAnsi="Calibri"/>
          <w:sz w:val="20"/>
          <w:szCs w:val="20"/>
        </w:rPr>
        <w:t xml:space="preserve">, ketuk </w:t>
      </w:r>
      <w:r>
        <w:rPr>
          <w:rFonts w:ascii="Consolas" w:cs="Consolas" w:eastAsia="Consolas" w:hAnsi="Consolas"/>
          <w:color w:val="16294A"/>
          <w:sz w:val="18"/>
          <w:szCs w:val="18"/>
          <w:shd w:fill="EDEADF" w:val="clear"/>
        </w:rPr>
        <w:t xml:space="preserve">Swafoto petugas</w:t>
      </w:r>
      <w:r>
        <w:rPr>
          <w:rFonts w:ascii="Calibri" w:cs="Calibri" w:eastAsia="Calibri" w:hAnsi="Calibri"/>
          <w:sz w:val="20"/>
          <w:szCs w:val="20"/>
        </w:rPr>
        <w:t xml:space="preserve"> → ambil foto → checklist berubah jadi tersimpan.</w:t>
      </w:r>
    </w:p>
    <w:p>
      <w:pPr>
        <w:pStyle w:val="ListParagraph"/>
        <w:numPr>
          <w:ilvl w:val="0"/>
          <w:numId w:val="6"/>
        </w:numPr>
        <w:spacing w:after="60"/>
      </w:pPr>
      <w:r>
        <w:rPr>
          <w:rFonts w:ascii="Calibri" w:cs="Calibri" w:eastAsia="Calibri" w:hAnsi="Calibri"/>
          <w:sz w:val="20"/>
          <w:szCs w:val="20"/>
        </w:rPr>
        <w:t xml:space="preserve">Ketuk </w:t>
      </w:r>
      <w:r>
        <w:rPr>
          <w:rFonts w:ascii="Consolas" w:cs="Consolas" w:eastAsia="Consolas" w:hAnsi="Consolas"/>
          <w:color w:val="16294A"/>
          <w:sz w:val="18"/>
          <w:szCs w:val="18"/>
          <w:shd w:fill="EDEADF" w:val="clear"/>
        </w:rPr>
        <w:t xml:space="preserve">Foto lokasi/pos</w:t>
      </w:r>
      <w:r>
        <w:rPr>
          <w:rFonts w:ascii="Calibri" w:cs="Calibri" w:eastAsia="Calibri" w:hAnsi="Calibri"/>
          <w:sz w:val="20"/>
          <w:szCs w:val="20"/>
        </w:rPr>
        <w:t xml:space="preserve"> → ambil foto.</w:t>
      </w:r>
    </w:p>
    <w:p>
      <w:pPr>
        <w:pStyle w:val="ListParagraph"/>
        <w:numPr>
          <w:ilvl w:val="0"/>
          <w:numId w:val="6"/>
        </w:numPr>
        <w:spacing w:after="60"/>
      </w:pPr>
      <w:r>
        <w:rPr>
          <w:rFonts w:ascii="Calibri" w:cs="Calibri" w:eastAsia="Calibri" w:hAnsi="Calibri"/>
          <w:sz w:val="20"/>
          <w:szCs w:val="20"/>
        </w:rPr>
        <w:t xml:space="preserve">Klik </w:t>
      </w:r>
      <w:r>
        <w:rPr>
          <w:rFonts w:ascii="Consolas" w:cs="Consolas" w:eastAsia="Consolas" w:hAnsi="Consolas"/>
          <w:color w:val="16294A"/>
          <w:sz w:val="18"/>
          <w:szCs w:val="18"/>
          <w:shd w:fill="EDEADF" w:val="clear"/>
        </w:rPr>
        <w:t xml:space="preserve">Buka sesi piket</w:t>
      </w:r>
      <w:r>
        <w:rPr>
          <w:rFonts w:ascii="Calibri" w:cs="Calibri" w:eastAsia="Calibri" w:hAnsi="Calibri"/>
          <w:sz w:val="20"/>
          <w:szCs w:val="20"/>
        </w:rPr>
        <w:t xml:space="preserve">. Tunjukkan status berubah menjadi </w:t>
      </w:r>
      <w:r>
        <w:rPr>
          <w:rFonts w:ascii="Calibri" w:cs="Calibri" w:eastAsia="Calibri" w:hAnsi="Calibri"/>
          <w:b/>
          <w:bCs/>
          <w:sz w:val="20"/>
          <w:szCs w:val="20"/>
        </w:rPr>
        <w:t xml:space="preserve">Sedang bertugas</w:t>
      </w:r>
      <w:r>
        <w:rPr>
          <w:rFonts w:ascii="Calibri" w:cs="Calibri" w:eastAsia="Calibri" w:hAnsi="Calibri"/>
          <w:sz w:val="20"/>
          <w:szCs w:val="20"/>
        </w:rPr>
        <w:t xml:space="preserve"> dengan titik hijau berdenyut.</w:t>
      </w:r>
    </w:p>
    <w:p>
      <w:pPr>
        <w:spacing w:after="60" w:before="200"/>
      </w:pPr>
      <w:r>
        <w:rPr>
          <w:rFonts w:ascii="Consolas" w:cs="Consolas" w:eastAsia="Consolas" w:hAnsi="Consolas"/>
          <w:b/>
          <w:bCs/>
          <w:color w:val="A8842F"/>
          <w:spacing w:val="30"/>
          <w:sz w:val="15"/>
          <w:szCs w:val="15"/>
        </w:rPr>
        <w:t xml:space="preserve">NARASI</w:t>
      </w:r>
    </w:p>
    <w:p>
      <w:pPr>
        <w:pBdr>
          <w:left w:val="single" w:color="A8842F" w:sz="18" w:space="10"/>
        </w:pBdr>
        <w:shd w:fill="F5F3EC" w:val="clear"/>
        <w:spacing w:after="100" w:before="40"/>
        <w:ind w:left="340"/>
      </w:pPr>
      <w:r>
        <w:rPr>
          <w:rFonts w:ascii="Calibri" w:cs="Calibri" w:eastAsia="Calibri" w:hAnsi="Calibri"/>
          <w:i/>
          <w:iCs/>
          <w:sz w:val="20"/>
          <w:szCs w:val="20"/>
        </w:rPr>
        <w:t xml:space="preserve">“Supaya tidak perlu berganti perangkat, Administrator bisa masuk ke akun personel lain untuk keperluan pendampingan. Perhatikan pita kuning di atas — sistem selalu menandai bahwa ini bukan sesi asli, dan setiap kejadian seperti ini tercatat otomatis.”</w:t>
      </w:r>
    </w:p>
    <w:p>
      <w:pPr>
        <w:pBdr>
          <w:left w:val="single" w:color="A8842F" w:sz="18" w:space="10"/>
        </w:pBdr>
        <w:shd w:fill="F5F3EC" w:val="clear"/>
        <w:spacing w:after="100" w:before="100"/>
        <w:ind w:left="340"/>
      </w:pPr>
      <w:r>
        <w:rPr>
          <w:rFonts w:ascii="Calibri" w:cs="Calibri" w:eastAsia="Calibri" w:hAnsi="Calibri"/>
          <w:i/>
          <w:iCs/>
          <w:sz w:val="20"/>
          <w:szCs w:val="20"/>
        </w:rPr>
        <w:t xml:space="preserve">“Sekarang tampilan berubah menjadi tampilan Banit. Untuk membuka piket, anggota wajib melampirkan dua bukti: swafoto petugas dan foto lokasi pos. Bersamaan dengan itu, sistem merekam titik koordinat GPS secara otomatis di latar belakang.”</w:t>
      </w:r>
    </w:p>
    <w:p>
      <w:pPr>
        <w:pBdr>
          <w:left w:val="single" w:color="A8842F" w:sz="18" w:space="10"/>
        </w:pBdr>
        <w:shd w:fill="F5F3EC" w:val="clear"/>
        <w:spacing w:after="100" w:before="100"/>
        <w:ind w:left="340"/>
      </w:pPr>
      <w:r>
        <w:rPr>
          <w:rFonts w:ascii="Calibri" w:cs="Calibri" w:eastAsia="Calibri" w:hAnsi="Calibri"/>
          <w:i/>
          <w:iCs/>
          <w:sz w:val="20"/>
          <w:szCs w:val="20"/>
        </w:rPr>
        <w:t xml:space="preserve">“Tombol buka sesi baru bisa ditekan setelah kedua foto lengkap. Begitu ditekan, waktu buka tercatat otomatis — anggota tidak bisa mengetik jam sendiri.”</w:t>
      </w:r>
    </w:p>
    <w:p>
      <w:pPr>
        <w:spacing w:after="100"/>
      </w:pPr>
    </w:p>
    <w:tbl>
      <w:tblPr>
        <w:tblW w:type="dxa" w:w="9026"/>
        <w:tblBorders>
          <w:top w:val="none"/>
          <w:left w:val="single" w:color="2F7D5C" w:sz="18"/>
          <w:bottom w:val="none"/>
          <w:right w:val="none"/>
          <w:insideH w:val="none"/>
          <w:insideV w:val="none"/>
        </w:tblBorders>
      </w:tblPr>
      <w:tblGrid>
        <w:gridCol w:w="9026"/>
      </w:tblGrid>
      <w:tr>
        <w:tc>
          <w:tcPr>
            <w:tcW w:type="dxa" w:w="9026"/>
            <w:shd w:fill="E4F1EA" w:val="clear"/>
            <w:tcMar>
              <w:top w:type="dxa" w:w="120"/>
              <w:left w:type="dxa" w:w="180"/>
              <w:bottom w:type="dxa" w:w="120"/>
              <w:right w:type="dxa" w:w="180"/>
            </w:tcMar>
          </w:tcPr>
          <w:p>
            <w:r>
              <w:rPr>
                <w:rFonts w:ascii="Consolas" w:cs="Consolas" w:eastAsia="Consolas" w:hAnsi="Consolas"/>
                <w:b/>
                <w:bCs/>
                <w:color w:val="2F7D5C"/>
                <w:sz w:val="15"/>
                <w:szCs w:val="15"/>
              </w:rPr>
              <w:t xml:space="preserve">TIP  </w:t>
            </w:r>
            <w:r>
              <w:rPr>
                <w:rFonts w:ascii="Calibri" w:cs="Calibri" w:eastAsia="Calibri" w:hAnsi="Calibri"/>
                <w:color w:val="171D2B"/>
                <w:sz w:val="20"/>
                <w:szCs w:val="20"/>
              </w:rPr>
              <w:t xml:space="preserve">Adegan ini paling meyakinkan bila direkam langsung di HP dengan perekam layar bawaan, karena kamera dan GPS-nya nyata.</w:t>
            </w:r>
          </w:p>
        </w:tc>
      </w:tr>
    </w:tbl>
    <w:p>
      <w:pPr>
        <w:spacing w:after="200"/>
      </w:pPr>
    </w:p>
    <w:tbl>
      <w:tblPr>
        <w:tblW w:type="dxa" w:w="9026"/>
        <w:tblBorders>
          <w:top w:val="none"/>
          <w:left w:val="none"/>
          <w:bottom w:val="none"/>
          <w:right w:val="none"/>
          <w:insideH w:val="none"/>
          <w:insideV w:val="none"/>
        </w:tblBorders>
      </w:tblPr>
      <w:tblGrid>
        <w:gridCol w:w="900"/>
        <w:gridCol w:w="5626"/>
        <w:gridCol w:w="2500"/>
      </w:tblGrid>
      <w:tr>
        <w:tc>
          <w:tcPr>
            <w:tcW w:type="dxa" w:w="900"/>
            <w:shd w:fill="0B1424" w:val="clear"/>
            <w:tcMar>
              <w:top w:type="dxa" w:w="140"/>
              <w:left w:type="dxa" w:w="160"/>
              <w:bottom w:type="dxa" w:w="140"/>
              <w:right w:type="dxa" w:w="80"/>
            </w:tcMar>
          </w:tcPr>
          <w:p>
            <w:r>
              <w:rPr>
                <w:rFonts w:ascii="Consolas" w:cs="Consolas" w:eastAsia="Consolas" w:hAnsi="Consolas"/>
                <w:b/>
                <w:bCs/>
                <w:color w:val="E8D9A8"/>
                <w:sz w:val="30"/>
                <w:szCs w:val="30"/>
              </w:rPr>
              <w:t xml:space="preserve">05</w:t>
            </w:r>
          </w:p>
        </w:tc>
        <w:tc>
          <w:tcPr>
            <w:tcW w:type="dxa" w:w="5626"/>
            <w:shd w:fill="0B1424" w:val="clear"/>
            <w:tcMar>
              <w:top w:type="dxa" w:w="140"/>
              <w:left w:type="dxa" w:w="80"/>
              <w:bottom w:type="dxa" w:w="140"/>
              <w:right w:type="dxa" w:w="80"/>
            </w:tcMar>
          </w:tcPr>
          <w:p>
            <w:r>
              <w:rPr>
                <w:rFonts w:ascii="Cambria" w:cs="Cambria" w:eastAsia="Cambria" w:hAnsi="Cambria"/>
                <w:b/>
                <w:bCs/>
                <w:color w:val="FFFFFF"/>
                <w:sz w:val="24"/>
                <w:szCs w:val="24"/>
              </w:rPr>
              <w:t xml:space="preserve">Melaporkan kegiatan piket</w:t>
            </w:r>
          </w:p>
        </w:tc>
        <w:tc>
          <w:tcPr>
            <w:tcW w:type="dxa" w:w="2500"/>
            <w:shd w:fill="0B1424" w:val="clear"/>
            <w:tcMar>
              <w:top w:type="dxa" w:w="140"/>
              <w:left w:type="dxa" w:w="80"/>
              <w:bottom w:type="dxa" w:w="140"/>
              <w:right w:type="dxa" w:w="160"/>
            </w:tcMar>
          </w:tcPr>
          <w:p>
            <w:pPr>
              <w:jc w:val="right"/>
            </w:pPr>
            <w:r>
              <w:rPr>
                <w:rFonts w:ascii="Consolas" w:cs="Consolas" w:eastAsia="Consolas" w:hAnsi="Consolas"/>
                <w:color w:val="9AA4BE"/>
                <w:sz w:val="16"/>
                <w:szCs w:val="16"/>
              </w:rPr>
              <w:t xml:space="preserve">±1:30  ·  BANIT</w:t>
            </w:r>
          </w:p>
        </w:tc>
      </w:tr>
    </w:tbl>
    <w:p>
      <w:pPr>
        <w:spacing w:after="60" w:before="200"/>
      </w:pPr>
      <w:r>
        <w:rPr>
          <w:rFonts w:ascii="Consolas" w:cs="Consolas" w:eastAsia="Consolas" w:hAnsi="Consolas"/>
          <w:b/>
          <w:bCs/>
          <w:color w:val="8A91A2"/>
          <w:spacing w:val="30"/>
          <w:sz w:val="15"/>
          <w:szCs w:val="15"/>
        </w:rPr>
        <w:t xml:space="preserve">DI LAYAR</w:t>
      </w:r>
    </w:p>
    <w:p>
      <w:pPr>
        <w:pStyle w:val="ListParagraph"/>
        <w:numPr>
          <w:ilvl w:val="0"/>
          <w:numId w:val="7"/>
        </w:numPr>
        <w:spacing w:after="60"/>
      </w:pPr>
      <w:r>
        <w:rPr>
          <w:rFonts w:ascii="Calibri" w:cs="Calibri" w:eastAsia="Calibri" w:hAnsi="Calibri"/>
          <w:sz w:val="20"/>
          <w:szCs w:val="20"/>
        </w:rPr>
        <w:t xml:space="preserve">Dari Beranda, klik </w:t>
      </w:r>
      <w:r>
        <w:rPr>
          <w:rFonts w:ascii="Consolas" w:cs="Consolas" w:eastAsia="Consolas" w:hAnsi="Consolas"/>
          <w:color w:val="16294A"/>
          <w:sz w:val="18"/>
          <w:szCs w:val="18"/>
          <w:shd w:fill="EDEADF" w:val="clear"/>
        </w:rPr>
        <w:t xml:space="preserve">+ Lapor Kegiatan</w:t>
      </w:r>
      <w:r>
        <w:rPr>
          <w:rFonts w:ascii="Calibri" w:cs="Calibri" w:eastAsia="Calibri" w:hAnsi="Calibri"/>
          <w:sz w:val="20"/>
          <w:szCs w:val="20"/>
        </w:rPr>
        <w:t xml:space="preserve">.</w:t>
      </w:r>
    </w:p>
    <w:p>
      <w:pPr>
        <w:pStyle w:val="ListParagraph"/>
        <w:numPr>
          <w:ilvl w:val="0"/>
          <w:numId w:val="7"/>
        </w:numPr>
        <w:spacing w:after="60"/>
      </w:pPr>
      <w:r>
        <w:rPr>
          <w:rFonts w:ascii="Calibri" w:cs="Calibri" w:eastAsia="Calibri" w:hAnsi="Calibri"/>
          <w:sz w:val="20"/>
          <w:szCs w:val="20"/>
        </w:rPr>
        <w:t xml:space="preserve">Pilih salah satu jenis kegiatan dari daftar.</w:t>
      </w:r>
    </w:p>
    <w:p>
      <w:pPr>
        <w:pStyle w:val="ListParagraph"/>
        <w:numPr>
          <w:ilvl w:val="0"/>
          <w:numId w:val="7"/>
        </w:numPr>
        <w:spacing w:after="60"/>
      </w:pPr>
      <w:r>
        <w:rPr>
          <w:rFonts w:ascii="Calibri" w:cs="Calibri" w:eastAsia="Calibri" w:hAnsi="Calibri"/>
          <w:sz w:val="20"/>
          <w:szCs w:val="20"/>
        </w:rPr>
        <w:t xml:space="preserve">Isi </w:t>
      </w:r>
      <w:r>
        <w:rPr>
          <w:rFonts w:ascii="Consolas" w:cs="Consolas" w:eastAsia="Consolas" w:hAnsi="Consolas"/>
          <w:color w:val="16294A"/>
          <w:sz w:val="18"/>
          <w:szCs w:val="18"/>
          <w:shd w:fill="EDEADF" w:val="clear"/>
        </w:rPr>
        <w:t xml:space="preserve">Lokasi</w:t>
      </w:r>
      <w:r>
        <w:rPr>
          <w:rFonts w:ascii="Calibri" w:cs="Calibri" w:eastAsia="Calibri" w:hAnsi="Calibri"/>
          <w:sz w:val="20"/>
          <w:szCs w:val="20"/>
        </w:rPr>
        <w:t xml:space="preserve"> dan </w:t>
      </w:r>
      <w:r>
        <w:rPr>
          <w:rFonts w:ascii="Consolas" w:cs="Consolas" w:eastAsia="Consolas" w:hAnsi="Consolas"/>
          <w:color w:val="16294A"/>
          <w:sz w:val="18"/>
          <w:szCs w:val="18"/>
          <w:shd w:fill="EDEADF" w:val="clear"/>
        </w:rPr>
        <w:t xml:space="preserve">Keterangan singkat</w:t>
      </w:r>
      <w:r>
        <w:rPr>
          <w:rFonts w:ascii="Calibri" w:cs="Calibri" w:eastAsia="Calibri" w:hAnsi="Calibri"/>
          <w:sz w:val="20"/>
          <w:szCs w:val="20"/>
        </w:rPr>
        <w:t xml:space="preserve">.</w:t>
      </w:r>
    </w:p>
    <w:p>
      <w:pPr>
        <w:pStyle w:val="ListParagraph"/>
        <w:numPr>
          <w:ilvl w:val="0"/>
          <w:numId w:val="7"/>
        </w:numPr>
        <w:spacing w:after="60"/>
      </w:pPr>
      <w:r>
        <w:rPr>
          <w:rFonts w:ascii="Calibri" w:cs="Calibri" w:eastAsia="Calibri" w:hAnsi="Calibri"/>
          <w:sz w:val="20"/>
          <w:szCs w:val="20"/>
        </w:rPr>
        <w:t xml:space="preserve">Lampirkan foto lewat </w:t>
      </w:r>
      <w:r>
        <w:rPr>
          <w:rFonts w:ascii="Consolas" w:cs="Consolas" w:eastAsia="Consolas" w:hAnsi="Consolas"/>
          <w:color w:val="16294A"/>
          <w:sz w:val="18"/>
          <w:szCs w:val="18"/>
          <w:shd w:fill="EDEADF" w:val="clear"/>
        </w:rPr>
        <w:t xml:space="preserve">Ambil foto langsung</w:t>
      </w:r>
      <w:r>
        <w:rPr>
          <w:rFonts w:ascii="Calibri" w:cs="Calibri" w:eastAsia="Calibri" w:hAnsi="Calibri"/>
          <w:sz w:val="20"/>
          <w:szCs w:val="20"/>
        </w:rPr>
        <w:t xml:space="preserve"> atau </w:t>
      </w:r>
      <w:r>
        <w:rPr>
          <w:rFonts w:ascii="Consolas" w:cs="Consolas" w:eastAsia="Consolas" w:hAnsi="Consolas"/>
          <w:color w:val="16294A"/>
          <w:sz w:val="18"/>
          <w:szCs w:val="18"/>
          <w:shd w:fill="EDEADF" w:val="clear"/>
        </w:rPr>
        <w:t xml:space="preserve">Pilih dari galeri</w:t>
      </w:r>
      <w:r>
        <w:rPr>
          <w:rFonts w:ascii="Calibri" w:cs="Calibri" w:eastAsia="Calibri" w:hAnsi="Calibri"/>
          <w:sz w:val="20"/>
          <w:szCs w:val="20"/>
        </w:rPr>
        <w:t xml:space="preserve">.</w:t>
      </w:r>
    </w:p>
    <w:p>
      <w:pPr>
        <w:pStyle w:val="ListParagraph"/>
        <w:numPr>
          <w:ilvl w:val="0"/>
          <w:numId w:val="7"/>
        </w:numPr>
        <w:spacing w:after="60"/>
      </w:pPr>
      <w:r>
        <w:rPr>
          <w:rFonts w:ascii="Calibri" w:cs="Calibri" w:eastAsia="Calibri" w:hAnsi="Calibri"/>
          <w:sz w:val="20"/>
          <w:szCs w:val="20"/>
        </w:rPr>
        <w:t xml:space="preserve">Klik </w:t>
      </w:r>
      <w:r>
        <w:rPr>
          <w:rFonts w:ascii="Consolas" w:cs="Consolas" w:eastAsia="Consolas" w:hAnsi="Consolas"/>
          <w:color w:val="16294A"/>
          <w:sz w:val="18"/>
          <w:szCs w:val="18"/>
          <w:shd w:fill="EDEADF" w:val="clear"/>
        </w:rPr>
        <w:t xml:space="preserve">Kirim Laporan</w:t>
      </w:r>
      <w:r>
        <w:rPr>
          <w:rFonts w:ascii="Calibri" w:cs="Calibri" w:eastAsia="Calibri" w:hAnsi="Calibri"/>
          <w:sz w:val="20"/>
          <w:szCs w:val="20"/>
        </w:rPr>
        <w:t xml:space="preserve">. Tunjukkan pesan berhasil dan kembalinya ke Beranda.</w:t>
      </w:r>
    </w:p>
    <w:p>
      <w:pPr>
        <w:pStyle w:val="ListParagraph"/>
        <w:numPr>
          <w:ilvl w:val="0"/>
          <w:numId w:val="7"/>
        </w:numPr>
        <w:spacing w:after="60"/>
      </w:pPr>
      <w:r>
        <w:rPr>
          <w:rFonts w:ascii="Calibri" w:cs="Calibri" w:eastAsia="Calibri" w:hAnsi="Calibri"/>
          <w:sz w:val="20"/>
          <w:szCs w:val="20"/>
        </w:rPr>
        <w:t xml:space="preserve">Tunjuk daftar </w:t>
      </w:r>
      <w:r>
        <w:rPr>
          <w:rFonts w:ascii="Consolas" w:cs="Consolas" w:eastAsia="Consolas" w:hAnsi="Consolas"/>
          <w:color w:val="16294A"/>
          <w:sz w:val="18"/>
          <w:szCs w:val="18"/>
          <w:shd w:fill="EDEADF" w:val="clear"/>
        </w:rPr>
        <w:t xml:space="preserve">Laporan terbaru saya</w:t>
      </w:r>
      <w:r>
        <w:rPr>
          <w:rFonts w:ascii="Calibri" w:cs="Calibri" w:eastAsia="Calibri" w:hAnsi="Calibri"/>
          <w:sz w:val="20"/>
          <w:szCs w:val="20"/>
        </w:rPr>
        <w:t xml:space="preserve"> — laporan tadi muncul berstatus </w:t>
      </w:r>
      <w:r>
        <w:rPr>
          <w:rFonts w:ascii="Calibri" w:cs="Calibri" w:eastAsia="Calibri" w:hAnsi="Calibri"/>
          <w:b/>
          <w:bCs/>
          <w:sz w:val="20"/>
          <w:szCs w:val="20"/>
        </w:rPr>
        <w:t xml:space="preserve">Menunggu Verifikasi</w:t>
      </w:r>
      <w:r>
        <w:rPr>
          <w:rFonts w:ascii="Calibri" w:cs="Calibri" w:eastAsia="Calibri" w:hAnsi="Calibri"/>
          <w:sz w:val="20"/>
          <w:szCs w:val="20"/>
        </w:rPr>
        <w:t xml:space="preserve">.</w:t>
      </w:r>
    </w:p>
    <w:p>
      <w:pPr>
        <w:spacing w:after="60" w:before="200"/>
      </w:pPr>
      <w:r>
        <w:rPr>
          <w:rFonts w:ascii="Consolas" w:cs="Consolas" w:eastAsia="Consolas" w:hAnsi="Consolas"/>
          <w:b/>
          <w:bCs/>
          <w:color w:val="A8842F"/>
          <w:spacing w:val="30"/>
          <w:sz w:val="15"/>
          <w:szCs w:val="15"/>
        </w:rPr>
        <w:t xml:space="preserve">NARASI</w:t>
      </w:r>
    </w:p>
    <w:p>
      <w:pPr>
        <w:pBdr>
          <w:left w:val="single" w:color="A8842F" w:sz="18" w:space="10"/>
        </w:pBdr>
        <w:shd w:fill="F5F3EC" w:val="clear"/>
        <w:spacing w:after="100" w:before="40"/>
        <w:ind w:left="340"/>
      </w:pPr>
      <w:r>
        <w:rPr>
          <w:rFonts w:ascii="Calibri" w:cs="Calibri" w:eastAsia="Calibri" w:hAnsi="Calibri"/>
          <w:i/>
          <w:iCs/>
          <w:sz w:val="20"/>
          <w:szCs w:val="20"/>
        </w:rPr>
        <w:t xml:space="preserve">“Selama piket berlangsung, setiap kegiatan dilaporkan lewat formulir singkat ini. Jenis kegiatannya sudah baku, jadi anggota tinggal memilih — tidak perlu mengetik bebas yang berisiko berbeda-beda istilahnya.”</w:t>
      </w:r>
    </w:p>
    <w:p>
      <w:pPr>
        <w:pBdr>
          <w:left w:val="single" w:color="A8842F" w:sz="18" w:space="10"/>
        </w:pBdr>
        <w:shd w:fill="F5F3EC" w:val="clear"/>
        <w:spacing w:after="100" w:before="100"/>
        <w:ind w:left="340"/>
      </w:pPr>
      <w:r>
        <w:rPr>
          <w:rFonts w:ascii="Calibri" w:cs="Calibri" w:eastAsia="Calibri" w:hAnsi="Calibri"/>
          <w:i/>
          <w:iCs/>
          <w:sz w:val="20"/>
          <w:szCs w:val="20"/>
        </w:rPr>
        <w:t xml:space="preserve">“Laporan yang baru dikirim otomatis berstatus Menunggu Verifikasi. Anggota tidak bisa menyatakan laporannya sendiri sah — pengesahan hanya bisa dilakukan atasan.”</w:t>
      </w:r>
    </w:p>
    <w:p>
      <w:pPr>
        <w:spacing w:after="100"/>
      </w:pPr>
    </w:p>
    <w:tbl>
      <w:tblPr>
        <w:tblW w:type="dxa" w:w="9026"/>
        <w:tblBorders>
          <w:top w:val="none"/>
          <w:left w:val="single" w:color="2F7D5C" w:sz="18"/>
          <w:bottom w:val="none"/>
          <w:right w:val="none"/>
          <w:insideH w:val="none"/>
          <w:insideV w:val="none"/>
        </w:tblBorders>
      </w:tblPr>
      <w:tblGrid>
        <w:gridCol w:w="9026"/>
      </w:tblGrid>
      <w:tr>
        <w:tc>
          <w:tcPr>
            <w:tcW w:type="dxa" w:w="9026"/>
            <w:shd w:fill="E4F1EA" w:val="clear"/>
            <w:tcMar>
              <w:top w:type="dxa" w:w="120"/>
              <w:left w:type="dxa" w:w="180"/>
              <w:bottom w:type="dxa" w:w="120"/>
              <w:right w:type="dxa" w:w="180"/>
            </w:tcMar>
          </w:tcPr>
          <w:p>
            <w:r>
              <w:rPr>
                <w:rFonts w:ascii="Consolas" w:cs="Consolas" w:eastAsia="Consolas" w:hAnsi="Consolas"/>
                <w:b/>
                <w:bCs/>
                <w:color w:val="2F7D5C"/>
                <w:sz w:val="15"/>
                <w:szCs w:val="15"/>
              </w:rPr>
              <w:t xml:space="preserve">TIP  </w:t>
            </w:r>
            <w:r>
              <w:rPr>
                <w:rFonts w:ascii="Calibri" w:cs="Calibri" w:eastAsia="Calibri" w:hAnsi="Calibri"/>
                <w:color w:val="171D2B"/>
                <w:sz w:val="20"/>
                <w:szCs w:val="20"/>
              </w:rPr>
              <w:t xml:space="preserve">Bila ingin menunjukkan kemampuan luring: aktifkan mode pesawat sebelum menekan kirim. Laporan akan tersimpan di perangkat dan terkirim sendiri begitu sinyal kembali.</w:t>
            </w:r>
          </w:p>
        </w:tc>
      </w:tr>
    </w:tbl>
    <w:p>
      <w:pPr>
        <w:spacing w:after="200"/>
      </w:pPr>
    </w:p>
    <w:tbl>
      <w:tblPr>
        <w:tblW w:type="dxa" w:w="9026"/>
        <w:tblBorders>
          <w:top w:val="none"/>
          <w:left w:val="none"/>
          <w:bottom w:val="none"/>
          <w:right w:val="none"/>
          <w:insideH w:val="none"/>
          <w:insideV w:val="none"/>
        </w:tblBorders>
      </w:tblPr>
      <w:tblGrid>
        <w:gridCol w:w="900"/>
        <w:gridCol w:w="5626"/>
        <w:gridCol w:w="2500"/>
      </w:tblGrid>
      <w:tr>
        <w:tc>
          <w:tcPr>
            <w:tcW w:type="dxa" w:w="900"/>
            <w:shd w:fill="0B1424" w:val="clear"/>
            <w:tcMar>
              <w:top w:type="dxa" w:w="140"/>
              <w:left w:type="dxa" w:w="160"/>
              <w:bottom w:type="dxa" w:w="140"/>
              <w:right w:type="dxa" w:w="80"/>
            </w:tcMar>
          </w:tcPr>
          <w:p>
            <w:r>
              <w:rPr>
                <w:rFonts w:ascii="Consolas" w:cs="Consolas" w:eastAsia="Consolas" w:hAnsi="Consolas"/>
                <w:b/>
                <w:bCs/>
                <w:color w:val="E8D9A8"/>
                <w:sz w:val="30"/>
                <w:szCs w:val="30"/>
              </w:rPr>
              <w:t xml:space="preserve">06</w:t>
            </w:r>
          </w:p>
        </w:tc>
        <w:tc>
          <w:tcPr>
            <w:tcW w:type="dxa" w:w="5626"/>
            <w:shd w:fill="0B1424" w:val="clear"/>
            <w:tcMar>
              <w:top w:type="dxa" w:w="140"/>
              <w:left w:type="dxa" w:w="80"/>
              <w:bottom w:type="dxa" w:w="140"/>
              <w:right w:type="dxa" w:w="80"/>
            </w:tcMar>
          </w:tcPr>
          <w:p>
            <w:r>
              <w:rPr>
                <w:rFonts w:ascii="Cambria" w:cs="Cambria" w:eastAsia="Cambria" w:hAnsi="Cambria"/>
                <w:b/>
                <w:bCs/>
                <w:color w:val="FFFFFF"/>
                <w:sz w:val="24"/>
                <w:szCs w:val="24"/>
              </w:rPr>
              <w:t xml:space="preserve">Mencatat kejadian kecelakaan — inti sistem</w:t>
            </w:r>
          </w:p>
        </w:tc>
        <w:tc>
          <w:tcPr>
            <w:tcW w:type="dxa" w:w="2500"/>
            <w:shd w:fill="0B1424" w:val="clear"/>
            <w:tcMar>
              <w:top w:type="dxa" w:w="140"/>
              <w:left w:type="dxa" w:w="80"/>
              <w:bottom w:type="dxa" w:w="140"/>
              <w:right w:type="dxa" w:w="160"/>
            </w:tcMar>
          </w:tcPr>
          <w:p>
            <w:pPr>
              <w:jc w:val="right"/>
            </w:pPr>
            <w:r>
              <w:rPr>
                <w:rFonts w:ascii="Consolas" w:cs="Consolas" w:eastAsia="Consolas" w:hAnsi="Consolas"/>
                <w:color w:val="9AA4BE"/>
                <w:sz w:val="16"/>
                <w:szCs w:val="16"/>
              </w:rPr>
              <w:t xml:space="preserve">±3:00  ·  BANIT</w:t>
            </w:r>
          </w:p>
        </w:tc>
      </w:tr>
    </w:tbl>
    <w:p>
      <w:pPr>
        <w:spacing w:after="60" w:before="200"/>
      </w:pPr>
      <w:r>
        <w:rPr>
          <w:rFonts w:ascii="Consolas" w:cs="Consolas" w:eastAsia="Consolas" w:hAnsi="Consolas"/>
          <w:b/>
          <w:bCs/>
          <w:color w:val="8A91A2"/>
          <w:spacing w:val="30"/>
          <w:sz w:val="15"/>
          <w:szCs w:val="15"/>
        </w:rPr>
        <w:t xml:space="preserve">DI LAYAR</w:t>
      </w:r>
    </w:p>
    <w:p>
      <w:pPr>
        <w:pStyle w:val="ListParagraph"/>
        <w:numPr>
          <w:ilvl w:val="0"/>
          <w:numId w:val="8"/>
        </w:numPr>
        <w:spacing w:after="60"/>
      </w:pPr>
      <w:r>
        <w:rPr>
          <w:rFonts w:ascii="Calibri" w:cs="Calibri" w:eastAsia="Calibri" w:hAnsi="Calibri"/>
          <w:sz w:val="20"/>
          <w:szCs w:val="20"/>
        </w:rPr>
        <w:t xml:space="preserve">Klik menu </w:t>
      </w:r>
      <w:r>
        <w:rPr>
          <w:rFonts w:ascii="Consolas" w:cs="Consolas" w:eastAsia="Consolas" w:hAnsi="Consolas"/>
          <w:color w:val="16294A"/>
          <w:sz w:val="18"/>
          <w:szCs w:val="18"/>
          <w:shd w:fill="EDEADF" w:val="clear"/>
        </w:rPr>
        <w:t xml:space="preserve">Kejadian Kecelakaan</w:t>
      </w:r>
      <w:r>
        <w:rPr>
          <w:rFonts w:ascii="Calibri" w:cs="Calibri" w:eastAsia="Calibri" w:hAnsi="Calibri"/>
          <w:sz w:val="20"/>
          <w:szCs w:val="20"/>
        </w:rPr>
        <w:t xml:space="preserve">.</w:t>
      </w:r>
    </w:p>
    <w:p>
      <w:pPr>
        <w:pStyle w:val="ListParagraph"/>
        <w:numPr>
          <w:ilvl w:val="0"/>
          <w:numId w:val="8"/>
        </w:numPr>
        <w:spacing w:after="60"/>
      </w:pPr>
      <w:r>
        <w:rPr>
          <w:rFonts w:ascii="Calibri" w:cs="Calibri" w:eastAsia="Calibri" w:hAnsi="Calibri"/>
          <w:sz w:val="20"/>
          <w:szCs w:val="20"/>
        </w:rPr>
        <w:t xml:space="preserve">Ketuk </w:t>
      </w:r>
      <w:r>
        <w:rPr>
          <w:rFonts w:ascii="Consolas" w:cs="Consolas" w:eastAsia="Consolas" w:hAnsi="Consolas"/>
          <w:color w:val="16294A"/>
          <w:sz w:val="18"/>
          <w:szCs w:val="18"/>
          <w:shd w:fill="EDEADF" w:val="clear"/>
        </w:rPr>
        <w:t xml:space="preserve">W1</w:t>
      </w:r>
      <w:r>
        <w:rPr>
          <w:rFonts w:ascii="Calibri" w:cs="Calibri" w:eastAsia="Calibri" w:hAnsi="Calibri"/>
          <w:sz w:val="20"/>
          <w:szCs w:val="20"/>
        </w:rPr>
        <w:t xml:space="preserve">, jeda sebentar, lalu ketuk </w:t>
      </w:r>
      <w:r>
        <w:rPr>
          <w:rFonts w:ascii="Consolas" w:cs="Consolas" w:eastAsia="Consolas" w:hAnsi="Consolas"/>
          <w:color w:val="16294A"/>
          <w:sz w:val="18"/>
          <w:szCs w:val="18"/>
          <w:shd w:fill="EDEADF" w:val="clear"/>
        </w:rPr>
        <w:t xml:space="preserve">W2</w:t>
      </w:r>
      <w:r>
        <w:rPr>
          <w:rFonts w:ascii="Calibri" w:cs="Calibri" w:eastAsia="Calibri" w:hAnsi="Calibri"/>
          <w:sz w:val="20"/>
          <w:szCs w:val="20"/>
        </w:rPr>
        <w:t xml:space="preserve">. Tunjukkan kotak </w:t>
      </w:r>
      <w:r>
        <w:rPr>
          <w:rFonts w:ascii="Calibri" w:cs="Calibri" w:eastAsia="Calibri" w:hAnsi="Calibri"/>
          <w:b/>
          <w:bCs/>
          <w:sz w:val="20"/>
          <w:szCs w:val="20"/>
        </w:rPr>
        <w:t xml:space="preserve">Rentang terhitung otomatis</w:t>
      </w:r>
      <w:r>
        <w:rPr>
          <w:rFonts w:ascii="Calibri" w:cs="Calibri" w:eastAsia="Calibri" w:hAnsi="Calibri"/>
          <w:sz w:val="20"/>
          <w:szCs w:val="20"/>
        </w:rPr>
        <w:t xml:space="preserve"> langsung terisi.</w:t>
      </w:r>
    </w:p>
    <w:p>
      <w:pPr>
        <w:pStyle w:val="ListParagraph"/>
        <w:numPr>
          <w:ilvl w:val="0"/>
          <w:numId w:val="8"/>
        </w:numPr>
        <w:spacing w:after="60"/>
      </w:pPr>
      <w:r>
        <w:rPr>
          <w:rFonts w:ascii="Calibri" w:cs="Calibri" w:eastAsia="Calibri" w:hAnsi="Calibri"/>
          <w:sz w:val="20"/>
          <w:szCs w:val="20"/>
        </w:rPr>
        <w:t xml:space="preserve">Ketuk </w:t>
      </w:r>
      <w:r>
        <w:rPr>
          <w:rFonts w:ascii="Consolas" w:cs="Consolas" w:eastAsia="Consolas" w:hAnsi="Consolas"/>
          <w:color w:val="16294A"/>
          <w:sz w:val="18"/>
          <w:szCs w:val="18"/>
          <w:shd w:fill="EDEADF" w:val="clear"/>
        </w:rPr>
        <w:t xml:space="preserve">W3</w:t>
      </w:r>
      <w:r>
        <w:rPr>
          <w:rFonts w:ascii="Calibri" w:cs="Calibri" w:eastAsia="Calibri" w:hAnsi="Calibri"/>
          <w:sz w:val="20"/>
          <w:szCs w:val="20"/>
        </w:rPr>
        <w:t xml:space="preserve">. Bila melebihi sasaran waktu, tunjukkan tulisan </w:t>
      </w:r>
      <w:r>
        <w:rPr>
          <w:rFonts w:ascii="Calibri" w:cs="Calibri" w:eastAsia="Calibri" w:hAnsi="Calibri"/>
          <w:b/>
          <w:bCs/>
          <w:sz w:val="20"/>
          <w:szCs w:val="20"/>
        </w:rPr>
        <w:t xml:space="preserve">lampaui sasaran</w:t>
      </w:r>
      <w:r>
        <w:rPr>
          <w:rFonts w:ascii="Calibri" w:cs="Calibri" w:eastAsia="Calibri" w:hAnsi="Calibri"/>
          <w:sz w:val="20"/>
          <w:szCs w:val="20"/>
        </w:rPr>
        <w:t xml:space="preserve"> berwarna oranye.</w:t>
      </w:r>
    </w:p>
    <w:p>
      <w:pPr>
        <w:pStyle w:val="ListParagraph"/>
        <w:numPr>
          <w:ilvl w:val="0"/>
          <w:numId w:val="8"/>
        </w:numPr>
        <w:spacing w:after="60"/>
      </w:pPr>
      <w:r>
        <w:rPr>
          <w:rFonts w:ascii="Calibri" w:cs="Calibri" w:eastAsia="Calibri" w:hAnsi="Calibri"/>
          <w:sz w:val="20"/>
          <w:szCs w:val="20"/>
        </w:rPr>
        <w:t xml:space="preserve">Isi </w:t>
      </w:r>
      <w:r>
        <w:rPr>
          <w:rFonts w:ascii="Consolas" w:cs="Consolas" w:eastAsia="Consolas" w:hAnsi="Consolas"/>
          <w:color w:val="16294A"/>
          <w:sz w:val="18"/>
          <w:szCs w:val="18"/>
          <w:shd w:fill="EDEADF" w:val="clear"/>
        </w:rPr>
        <w:t xml:space="preserve">Lokasi &amp; Klasifikasi</w:t>
      </w:r>
      <w:r>
        <w:rPr>
          <w:rFonts w:ascii="Calibri" w:cs="Calibri" w:eastAsia="Calibri" w:hAnsi="Calibri"/>
          <w:sz w:val="20"/>
          <w:szCs w:val="20"/>
        </w:rPr>
        <w:t xml:space="preserve">: lokasi kejadian, jenis kecelakaan, tipe tabrakan.</w:t>
      </w:r>
    </w:p>
    <w:p>
      <w:pPr>
        <w:pStyle w:val="ListParagraph"/>
        <w:numPr>
          <w:ilvl w:val="0"/>
          <w:numId w:val="8"/>
        </w:numPr>
        <w:spacing w:after="60"/>
      </w:pPr>
      <w:r>
        <w:rPr>
          <w:rFonts w:ascii="Calibri" w:cs="Calibri" w:eastAsia="Calibri" w:hAnsi="Calibri"/>
          <w:sz w:val="20"/>
          <w:szCs w:val="20"/>
        </w:rPr>
        <w:t xml:space="preserve">Isi </w:t>
      </w:r>
      <w:r>
        <w:rPr>
          <w:rFonts w:ascii="Consolas" w:cs="Consolas" w:eastAsia="Consolas" w:hAnsi="Consolas"/>
          <w:color w:val="16294A"/>
          <w:sz w:val="18"/>
          <w:szCs w:val="18"/>
          <w:shd w:fill="EDEADF" w:val="clear"/>
        </w:rPr>
        <w:t xml:space="preserve">Status Kejadian &amp; Penanganan</w:t>
      </w:r>
      <w:r>
        <w:rPr>
          <w:rFonts w:ascii="Calibri" w:cs="Calibri" w:eastAsia="Calibri" w:hAnsi="Calibri"/>
          <w:sz w:val="20"/>
          <w:szCs w:val="20"/>
        </w:rPr>
        <w:t xml:space="preserve">.</w:t>
      </w:r>
    </w:p>
    <w:p>
      <w:pPr>
        <w:pStyle w:val="ListParagraph"/>
        <w:numPr>
          <w:ilvl w:val="0"/>
          <w:numId w:val="8"/>
        </w:numPr>
        <w:spacing w:after="60"/>
      </w:pPr>
      <w:r>
        <w:rPr>
          <w:rFonts w:ascii="Calibri" w:cs="Calibri" w:eastAsia="Calibri" w:hAnsi="Calibri"/>
          <w:sz w:val="20"/>
          <w:szCs w:val="20"/>
        </w:rPr>
        <w:t xml:space="preserve">Tambah satu </w:t>
      </w:r>
      <w:r>
        <w:rPr>
          <w:rFonts w:ascii="Consolas" w:cs="Consolas" w:eastAsia="Consolas" w:hAnsi="Consolas"/>
          <w:color w:val="16294A"/>
          <w:sz w:val="18"/>
          <w:szCs w:val="18"/>
          <w:shd w:fill="EDEADF" w:val="clear"/>
        </w:rPr>
        <w:t xml:space="preserve">Kendaraan yang Terlibat</w:t>
      </w:r>
      <w:r>
        <w:rPr>
          <w:rFonts w:ascii="Calibri" w:cs="Calibri" w:eastAsia="Calibri" w:hAnsi="Calibri"/>
          <w:sz w:val="20"/>
          <w:szCs w:val="20"/>
        </w:rPr>
        <w:t xml:space="preserve"> — isi merk dan nomor polisi.</w:t>
      </w:r>
    </w:p>
    <w:p>
      <w:pPr>
        <w:pStyle w:val="ListParagraph"/>
        <w:numPr>
          <w:ilvl w:val="0"/>
          <w:numId w:val="8"/>
        </w:numPr>
        <w:spacing w:after="60"/>
      </w:pPr>
      <w:r>
        <w:rPr>
          <w:rFonts w:ascii="Calibri" w:cs="Calibri" w:eastAsia="Calibri" w:hAnsi="Calibri"/>
          <w:sz w:val="20"/>
          <w:szCs w:val="20"/>
        </w:rPr>
        <w:t xml:space="preserve">Tambah satu </w:t>
      </w:r>
      <w:r>
        <w:rPr>
          <w:rFonts w:ascii="Consolas" w:cs="Consolas" w:eastAsia="Consolas" w:hAnsi="Consolas"/>
          <w:color w:val="16294A"/>
          <w:sz w:val="18"/>
          <w:szCs w:val="18"/>
          <w:shd w:fill="EDEADF" w:val="clear"/>
        </w:rPr>
        <w:t xml:space="preserve">Identitas Pengendara / Korban</w:t>
      </w:r>
      <w:r>
        <w:rPr>
          <w:rFonts w:ascii="Calibri" w:cs="Calibri" w:eastAsia="Calibri" w:hAnsi="Calibri"/>
          <w:sz w:val="20"/>
          <w:szCs w:val="20"/>
        </w:rPr>
        <w:t xml:space="preserve"> — isi nama, pilih kondisi, centang kelengkapan SIM/STNK/helm.</w:t>
      </w:r>
    </w:p>
    <w:p>
      <w:pPr>
        <w:pStyle w:val="ListParagraph"/>
        <w:numPr>
          <w:ilvl w:val="0"/>
          <w:numId w:val="8"/>
        </w:numPr>
        <w:spacing w:after="60"/>
      </w:pPr>
      <w:r>
        <w:rPr>
          <w:rFonts w:ascii="Calibri" w:cs="Calibri" w:eastAsia="Calibri" w:hAnsi="Calibri"/>
          <w:sz w:val="20"/>
          <w:szCs w:val="20"/>
        </w:rPr>
        <w:t xml:space="preserve">Turun ke </w:t>
      </w:r>
      <w:r>
        <w:rPr>
          <w:rFonts w:ascii="Consolas" w:cs="Consolas" w:eastAsia="Consolas" w:hAnsi="Consolas"/>
          <w:color w:val="16294A"/>
          <w:sz w:val="18"/>
          <w:szCs w:val="18"/>
          <w:shd w:fill="EDEADF" w:val="clear"/>
        </w:rPr>
        <w:t xml:space="preserve">Kronologi Kejadian</w:t>
      </w:r>
      <w:r>
        <w:rPr>
          <w:rFonts w:ascii="Calibri" w:cs="Calibri" w:eastAsia="Calibri" w:hAnsi="Calibri"/>
          <w:sz w:val="20"/>
          <w:szCs w:val="20"/>
        </w:rPr>
        <w:t xml:space="preserve">, </w:t>
      </w:r>
      <w:r>
        <w:rPr>
          <w:rFonts w:ascii="Consolas" w:cs="Consolas" w:eastAsia="Consolas" w:hAnsi="Consolas"/>
          <w:color w:val="16294A"/>
          <w:sz w:val="18"/>
          <w:szCs w:val="18"/>
          <w:shd w:fill="EDEADF" w:val="clear"/>
        </w:rPr>
        <w:t xml:space="preserve">Faktor Penyebab</w:t>
      </w:r>
      <w:r>
        <w:rPr>
          <w:rFonts w:ascii="Calibri" w:cs="Calibri" w:eastAsia="Calibri" w:hAnsi="Calibri"/>
          <w:sz w:val="20"/>
          <w:szCs w:val="20"/>
        </w:rPr>
        <w:t xml:space="preserve">, </w:t>
      </w:r>
      <w:r>
        <w:rPr>
          <w:rFonts w:ascii="Consolas" w:cs="Consolas" w:eastAsia="Consolas" w:hAnsi="Consolas"/>
          <w:color w:val="16294A"/>
          <w:sz w:val="18"/>
          <w:szCs w:val="18"/>
          <w:shd w:fill="EDEADF" w:val="clear"/>
        </w:rPr>
        <w:t xml:space="preserve">Tindakan yang Dilakukan</w:t>
      </w:r>
      <w:r>
        <w:rPr>
          <w:rFonts w:ascii="Calibri" w:cs="Calibri" w:eastAsia="Calibri" w:hAnsi="Calibri"/>
          <w:sz w:val="20"/>
          <w:szCs w:val="20"/>
        </w:rPr>
        <w:t xml:space="preserve">, </w:t>
      </w:r>
      <w:r>
        <w:rPr>
          <w:rFonts w:ascii="Consolas" w:cs="Consolas" w:eastAsia="Consolas" w:hAnsi="Consolas"/>
          <w:color w:val="16294A"/>
          <w:sz w:val="18"/>
          <w:szCs w:val="18"/>
          <w:shd w:fill="EDEADF" w:val="clear"/>
        </w:rPr>
        <w:t xml:space="preserve">Rencana Tindak Lanjut</w:t>
      </w:r>
      <w:r>
        <w:rPr>
          <w:rFonts w:ascii="Calibri" w:cs="Calibri" w:eastAsia="Calibri" w:hAnsi="Calibri"/>
          <w:sz w:val="20"/>
          <w:szCs w:val="20"/>
        </w:rPr>
        <w:t xml:space="preserve">.</w:t>
      </w:r>
    </w:p>
    <w:p>
      <w:pPr>
        <w:pStyle w:val="ListParagraph"/>
        <w:numPr>
          <w:ilvl w:val="0"/>
          <w:numId w:val="8"/>
        </w:numPr>
        <w:spacing w:after="60"/>
      </w:pPr>
      <w:r>
        <w:rPr>
          <w:rFonts w:ascii="Calibri" w:cs="Calibri" w:eastAsia="Calibri" w:hAnsi="Calibri"/>
          <w:sz w:val="20"/>
          <w:szCs w:val="20"/>
        </w:rPr>
        <w:t xml:space="preserve">Lampirkan 2–3 foto TKP.</w:t>
      </w:r>
    </w:p>
    <w:p>
      <w:pPr>
        <w:pStyle w:val="ListParagraph"/>
        <w:numPr>
          <w:ilvl w:val="0"/>
          <w:numId w:val="8"/>
        </w:numPr>
        <w:spacing w:after="60"/>
      </w:pPr>
      <w:r>
        <w:rPr>
          <w:rFonts w:ascii="Calibri" w:cs="Calibri" w:eastAsia="Calibri" w:hAnsi="Calibri"/>
          <w:sz w:val="20"/>
          <w:szCs w:val="20"/>
        </w:rPr>
        <w:t xml:space="preserve">Ketuk </w:t>
      </w:r>
      <w:r>
        <w:rPr>
          <w:rFonts w:ascii="Consolas" w:cs="Consolas" w:eastAsia="Consolas" w:hAnsi="Consolas"/>
          <w:color w:val="16294A"/>
          <w:sz w:val="18"/>
          <w:szCs w:val="18"/>
          <w:shd w:fill="EDEADF" w:val="clear"/>
        </w:rPr>
        <w:t xml:space="preserve">W4</w:t>
      </w:r>
      <w:r>
        <w:rPr>
          <w:rFonts w:ascii="Calibri" w:cs="Calibri" w:eastAsia="Calibri" w:hAnsi="Calibri"/>
          <w:sz w:val="20"/>
          <w:szCs w:val="20"/>
        </w:rPr>
        <w:t xml:space="preserve"> dan </w:t>
      </w:r>
      <w:r>
        <w:rPr>
          <w:rFonts w:ascii="Consolas" w:cs="Consolas" w:eastAsia="Consolas" w:hAnsi="Consolas"/>
          <w:color w:val="16294A"/>
          <w:sz w:val="18"/>
          <w:szCs w:val="18"/>
          <w:shd w:fill="EDEADF" w:val="clear"/>
        </w:rPr>
        <w:t xml:space="preserve">W5</w:t>
      </w:r>
      <w:r>
        <w:rPr>
          <w:rFonts w:ascii="Calibri" w:cs="Calibri" w:eastAsia="Calibri" w:hAnsi="Calibri"/>
          <w:sz w:val="20"/>
          <w:szCs w:val="20"/>
        </w:rPr>
        <w:t xml:space="preserve">, lalu klik </w:t>
      </w:r>
      <w:r>
        <w:rPr>
          <w:rFonts w:ascii="Consolas" w:cs="Consolas" w:eastAsia="Consolas" w:hAnsi="Consolas"/>
          <w:color w:val="16294A"/>
          <w:sz w:val="18"/>
          <w:szCs w:val="18"/>
          <w:shd w:fill="EDEADF" w:val="clear"/>
        </w:rPr>
        <w:t xml:space="preserve">Kirim Laporan Kejadian</w:t>
      </w:r>
      <w:r>
        <w:rPr>
          <w:rFonts w:ascii="Calibri" w:cs="Calibri" w:eastAsia="Calibri" w:hAnsi="Calibri"/>
          <w:sz w:val="20"/>
          <w:szCs w:val="20"/>
        </w:rPr>
        <w:t xml:space="preserve">.</w:t>
      </w:r>
    </w:p>
    <w:p>
      <w:pPr>
        <w:spacing w:after="60" w:before="200"/>
      </w:pPr>
      <w:r>
        <w:rPr>
          <w:rFonts w:ascii="Consolas" w:cs="Consolas" w:eastAsia="Consolas" w:hAnsi="Consolas"/>
          <w:b/>
          <w:bCs/>
          <w:color w:val="A8842F"/>
          <w:spacing w:val="30"/>
          <w:sz w:val="15"/>
          <w:szCs w:val="15"/>
        </w:rPr>
        <w:t xml:space="preserve">NARASI</w:t>
      </w:r>
    </w:p>
    <w:p>
      <w:pPr>
        <w:pBdr>
          <w:left w:val="single" w:color="A8842F" w:sz="18" w:space="10"/>
        </w:pBdr>
        <w:shd w:fill="F5F3EC" w:val="clear"/>
        <w:spacing w:after="100" w:before="40"/>
        <w:ind w:left="340"/>
      </w:pPr>
      <w:r>
        <w:rPr>
          <w:rFonts w:ascii="Calibri" w:cs="Calibri" w:eastAsia="Calibri" w:hAnsi="Calibri"/>
          <w:i/>
          <w:iCs/>
          <w:sz w:val="20"/>
          <w:szCs w:val="20"/>
        </w:rPr>
        <w:t xml:space="preserve">“Inilah bagian terpenting dari sistem ini: pencatatan waktu tanggap. Ada lima stempel waktu, dari W1 sampai W5. Petugas cukup mengetuk tepat saat peristiwanya terjadi — waktu terekam apa adanya, tidak bisa diketik manual di tahap ini.”</w:t>
      </w:r>
    </w:p>
    <w:p>
      <w:pPr>
        <w:pBdr>
          <w:left w:val="single" w:color="A8842F" w:sz="18" w:space="10"/>
        </w:pBdr>
        <w:shd w:fill="F5F3EC" w:val="clear"/>
        <w:spacing w:after="100" w:before="100"/>
        <w:ind w:left="340"/>
      </w:pPr>
      <w:r>
        <w:rPr>
          <w:rFonts w:ascii="Calibri" w:cs="Calibri" w:eastAsia="Calibri" w:hAnsi="Calibri"/>
          <w:i/>
          <w:iCs/>
          <w:sz w:val="20"/>
          <w:szCs w:val="20"/>
        </w:rPr>
        <w:t xml:space="preserve">“Begitu dua stempel terisi, sistem langsung menghitung selisihnya sendiri. Kalau sebuah rentang melampaui sasaran waktu yang ditetapkan, sistem menandainya dengan warna oranye. Jadi capaian waktu tanggap terukur otomatis, bukan dihitung ulang belakangan.”</w:t>
      </w:r>
    </w:p>
    <w:p>
      <w:pPr>
        <w:pBdr>
          <w:left w:val="single" w:color="A8842F" w:sz="18" w:space="10"/>
        </w:pBdr>
        <w:shd w:fill="F5F3EC" w:val="clear"/>
        <w:spacing w:after="100" w:before="100"/>
        <w:ind w:left="340"/>
      </w:pPr>
      <w:r>
        <w:rPr>
          <w:rFonts w:ascii="Calibri" w:cs="Calibri" w:eastAsia="Calibri" w:hAnsi="Calibri"/>
          <w:i/>
          <w:iCs/>
          <w:sz w:val="20"/>
          <w:szCs w:val="20"/>
        </w:rPr>
        <w:t xml:space="preserve">“Selanjutnya formulir rinci: identitas kendaraan dan korban, kronologi, faktor penyebab, tindakan yang sudah dilakukan, sampai rencana tindak lanjut. Semua terekam dalam satu berkas kejadian.”</w:t>
      </w:r>
    </w:p>
    <w:p>
      <w:pPr>
        <w:pBdr>
          <w:left w:val="single" w:color="A8842F" w:sz="18" w:space="10"/>
        </w:pBdr>
        <w:shd w:fill="F5F3EC" w:val="clear"/>
        <w:spacing w:after="100" w:before="100"/>
        <w:ind w:left="340"/>
      </w:pPr>
      <w:r>
        <w:rPr>
          <w:rFonts w:ascii="Calibri" w:cs="Calibri" w:eastAsia="Calibri" w:hAnsi="Calibri"/>
          <w:i/>
          <w:iCs/>
          <w:sz w:val="20"/>
          <w:szCs w:val="20"/>
        </w:rPr>
        <w:t xml:space="preserve">“Foto TKP dilampirkan langsung dari lokasi, tersimpan aman — bukan di album publik, melainkan penyimpanan tertutup yang hanya bisa dibuka lewat aplikasi ini.”</w:t>
      </w:r>
    </w:p>
    <w:p>
      <w:pPr>
        <w:spacing w:after="100"/>
      </w:pPr>
    </w:p>
    <w:tbl>
      <w:tblPr>
        <w:tblW w:type="dxa" w:w="9026"/>
        <w:tblBorders>
          <w:top w:val="none"/>
          <w:left w:val="single" w:color="B2762A" w:sz="18"/>
          <w:bottom w:val="none"/>
          <w:right w:val="none"/>
          <w:insideH w:val="none"/>
          <w:insideV w:val="none"/>
        </w:tblBorders>
      </w:tblPr>
      <w:tblGrid>
        <w:gridCol w:w="9026"/>
      </w:tblGrid>
      <w:tr>
        <w:tc>
          <w:tcPr>
            <w:tcW w:type="dxa" w:w="9026"/>
            <w:shd w:fill="F7ECDA" w:val="clear"/>
            <w:tcMar>
              <w:top w:type="dxa" w:w="120"/>
              <w:left w:type="dxa" w:w="180"/>
              <w:bottom w:type="dxa" w:w="120"/>
              <w:right w:type="dxa" w:w="180"/>
            </w:tcMar>
          </w:tcPr>
          <w:p>
            <w:r>
              <w:rPr>
                <w:rFonts w:ascii="Consolas" w:cs="Consolas" w:eastAsia="Consolas" w:hAnsi="Consolas"/>
                <w:b/>
                <w:bCs/>
                <w:color w:val="B2762A"/>
                <w:sz w:val="15"/>
                <w:szCs w:val="15"/>
              </w:rPr>
              <w:t xml:space="preserve">CATAT  </w:t>
            </w:r>
            <w:r>
              <w:rPr>
                <w:rFonts w:ascii="Calibri" w:cs="Calibri" w:eastAsia="Calibri" w:hAnsi="Calibri"/>
                <w:color w:val="171D2B"/>
                <w:sz w:val="20"/>
                <w:szCs w:val="20"/>
              </w:rPr>
              <w:t xml:space="preserve">Beri jeda 3–5 detik antar ketukan stempel. Kalau terlalu cepat, semua rentang tampil </w:t>
            </w:r>
            <w:r>
              <w:rPr>
                <w:rFonts w:ascii="Consolas" w:cs="Consolas" w:eastAsia="Consolas" w:hAnsi="Consolas"/>
                <w:color w:val="171D2B"/>
                <w:sz w:val="18"/>
                <w:szCs w:val="18"/>
                <w:shd w:fill="EDEADF" w:val="clear"/>
              </w:rPr>
              <w:t xml:space="preserve">0m 0d</w:t>
            </w:r>
            <w:r>
              <w:rPr>
                <w:rFonts w:ascii="Calibri" w:cs="Calibri" w:eastAsia="Calibri" w:hAnsi="Calibri"/>
                <w:color w:val="171D2B"/>
                <w:sz w:val="20"/>
                <w:szCs w:val="20"/>
              </w:rPr>
              <w:t xml:space="preserve"> dan nilai fiturnya tidak terlihat di video.</w:t>
            </w:r>
          </w:p>
        </w:tc>
      </w:tr>
    </w:tbl>
    <w:p>
      <w:pPr>
        <w:spacing w:after="200"/>
      </w:pPr>
    </w:p>
    <w:tbl>
      <w:tblPr>
        <w:tblW w:type="dxa" w:w="9026"/>
        <w:tblBorders>
          <w:top w:val="none"/>
          <w:left w:val="none"/>
          <w:bottom w:val="none"/>
          <w:right w:val="none"/>
          <w:insideH w:val="none"/>
          <w:insideV w:val="none"/>
        </w:tblBorders>
      </w:tblPr>
      <w:tblGrid>
        <w:gridCol w:w="900"/>
        <w:gridCol w:w="5626"/>
        <w:gridCol w:w="2500"/>
      </w:tblGrid>
      <w:tr>
        <w:tc>
          <w:tcPr>
            <w:tcW w:type="dxa" w:w="900"/>
            <w:shd w:fill="0B1424" w:val="clear"/>
            <w:tcMar>
              <w:top w:type="dxa" w:w="140"/>
              <w:left w:type="dxa" w:w="160"/>
              <w:bottom w:type="dxa" w:w="140"/>
              <w:right w:type="dxa" w:w="80"/>
            </w:tcMar>
          </w:tcPr>
          <w:p>
            <w:r>
              <w:rPr>
                <w:rFonts w:ascii="Consolas" w:cs="Consolas" w:eastAsia="Consolas" w:hAnsi="Consolas"/>
                <w:b/>
                <w:bCs/>
                <w:color w:val="E8D9A8"/>
                <w:sz w:val="30"/>
                <w:szCs w:val="30"/>
              </w:rPr>
              <w:t xml:space="preserve">07</w:t>
            </w:r>
          </w:p>
        </w:tc>
        <w:tc>
          <w:tcPr>
            <w:tcW w:type="dxa" w:w="5626"/>
            <w:shd w:fill="0B1424" w:val="clear"/>
            <w:tcMar>
              <w:top w:type="dxa" w:w="140"/>
              <w:left w:type="dxa" w:w="80"/>
              <w:bottom w:type="dxa" w:w="140"/>
              <w:right w:type="dxa" w:w="80"/>
            </w:tcMar>
          </w:tcPr>
          <w:p>
            <w:r>
              <w:rPr>
                <w:rFonts w:ascii="Cambria" w:cs="Cambria" w:eastAsia="Cambria" w:hAnsi="Cambria"/>
                <w:b/>
                <w:bCs/>
                <w:color w:val="FFFFFF"/>
                <w:sz w:val="24"/>
                <w:szCs w:val="24"/>
              </w:rPr>
              <w:t xml:space="preserve">Menutup sesi piket</w:t>
            </w:r>
          </w:p>
        </w:tc>
        <w:tc>
          <w:tcPr>
            <w:tcW w:type="dxa" w:w="2500"/>
            <w:shd w:fill="0B1424" w:val="clear"/>
            <w:tcMar>
              <w:top w:type="dxa" w:w="140"/>
              <w:left w:type="dxa" w:w="80"/>
              <w:bottom w:type="dxa" w:w="140"/>
              <w:right w:type="dxa" w:w="160"/>
            </w:tcMar>
          </w:tcPr>
          <w:p>
            <w:pPr>
              <w:jc w:val="right"/>
            </w:pPr>
            <w:r>
              <w:rPr>
                <w:rFonts w:ascii="Consolas" w:cs="Consolas" w:eastAsia="Consolas" w:hAnsi="Consolas"/>
                <w:color w:val="9AA4BE"/>
                <w:sz w:val="16"/>
                <w:szCs w:val="16"/>
              </w:rPr>
              <w:t xml:space="preserve">±0:45  ·  BANIT</w:t>
            </w:r>
          </w:p>
        </w:tc>
      </w:tr>
    </w:tbl>
    <w:p>
      <w:pPr>
        <w:spacing w:after="60" w:before="200"/>
      </w:pPr>
      <w:r>
        <w:rPr>
          <w:rFonts w:ascii="Consolas" w:cs="Consolas" w:eastAsia="Consolas" w:hAnsi="Consolas"/>
          <w:b/>
          <w:bCs/>
          <w:color w:val="8A91A2"/>
          <w:spacing w:val="30"/>
          <w:sz w:val="15"/>
          <w:szCs w:val="15"/>
        </w:rPr>
        <w:t xml:space="preserve">DI LAYAR</w:t>
      </w:r>
    </w:p>
    <w:p>
      <w:pPr>
        <w:pStyle w:val="ListParagraph"/>
        <w:numPr>
          <w:ilvl w:val="0"/>
          <w:numId w:val="9"/>
        </w:numPr>
        <w:spacing w:after="60"/>
      </w:pPr>
      <w:r>
        <w:rPr>
          <w:rFonts w:ascii="Calibri" w:cs="Calibri" w:eastAsia="Calibri" w:hAnsi="Calibri"/>
          <w:sz w:val="20"/>
          <w:szCs w:val="20"/>
        </w:rPr>
        <w:t xml:space="preserve">Kembali ke </w:t>
      </w:r>
      <w:r>
        <w:rPr>
          <w:rFonts w:ascii="Consolas" w:cs="Consolas" w:eastAsia="Consolas" w:hAnsi="Consolas"/>
          <w:color w:val="16294A"/>
          <w:sz w:val="18"/>
          <w:szCs w:val="18"/>
          <w:shd w:fill="EDEADF" w:val="clear"/>
        </w:rPr>
        <w:t xml:space="preserve">Beranda</w:t>
      </w:r>
      <w:r>
        <w:rPr>
          <w:rFonts w:ascii="Calibri" w:cs="Calibri" w:eastAsia="Calibri" w:hAnsi="Calibri"/>
          <w:sz w:val="20"/>
          <w:szCs w:val="20"/>
        </w:rPr>
        <w:t xml:space="preserve">.</w:t>
      </w:r>
    </w:p>
    <w:p>
      <w:pPr>
        <w:pStyle w:val="ListParagraph"/>
        <w:numPr>
          <w:ilvl w:val="0"/>
          <w:numId w:val="9"/>
        </w:numPr>
        <w:spacing w:after="60"/>
      </w:pPr>
      <w:r>
        <w:rPr>
          <w:rFonts w:ascii="Calibri" w:cs="Calibri" w:eastAsia="Calibri" w:hAnsi="Calibri"/>
          <w:sz w:val="20"/>
          <w:szCs w:val="20"/>
        </w:rPr>
        <w:t xml:space="preserve">Ketuk </w:t>
      </w:r>
      <w:r>
        <w:rPr>
          <w:rFonts w:ascii="Consolas" w:cs="Consolas" w:eastAsia="Consolas" w:hAnsi="Consolas"/>
          <w:color w:val="16294A"/>
          <w:sz w:val="18"/>
          <w:szCs w:val="18"/>
          <w:shd w:fill="EDEADF" w:val="clear"/>
        </w:rPr>
        <w:t xml:space="preserve">Foto serah terima</w:t>
      </w:r>
      <w:r>
        <w:rPr>
          <w:rFonts w:ascii="Calibri" w:cs="Calibri" w:eastAsia="Calibri" w:hAnsi="Calibri"/>
          <w:sz w:val="20"/>
          <w:szCs w:val="20"/>
        </w:rPr>
        <w:t xml:space="preserve"> → ambil foto.</w:t>
      </w:r>
    </w:p>
    <w:p>
      <w:pPr>
        <w:pStyle w:val="ListParagraph"/>
        <w:numPr>
          <w:ilvl w:val="0"/>
          <w:numId w:val="9"/>
        </w:numPr>
        <w:spacing w:after="60"/>
      </w:pPr>
      <w:r>
        <w:rPr>
          <w:rFonts w:ascii="Calibri" w:cs="Calibri" w:eastAsia="Calibri" w:hAnsi="Calibri"/>
          <w:sz w:val="20"/>
          <w:szCs w:val="20"/>
        </w:rPr>
        <w:t xml:space="preserve">Klik </w:t>
      </w:r>
      <w:r>
        <w:rPr>
          <w:rFonts w:ascii="Consolas" w:cs="Consolas" w:eastAsia="Consolas" w:hAnsi="Consolas"/>
          <w:color w:val="16294A"/>
          <w:sz w:val="18"/>
          <w:szCs w:val="18"/>
          <w:shd w:fill="EDEADF" w:val="clear"/>
        </w:rPr>
        <w:t xml:space="preserve">Tutup sesi piket</w:t>
      </w:r>
      <w:r>
        <w:rPr>
          <w:rFonts w:ascii="Calibri" w:cs="Calibri" w:eastAsia="Calibri" w:hAnsi="Calibri"/>
          <w:sz w:val="20"/>
          <w:szCs w:val="20"/>
        </w:rPr>
        <w:t xml:space="preserve">.</w:t>
      </w:r>
    </w:p>
    <w:p>
      <w:pPr>
        <w:pStyle w:val="ListParagraph"/>
        <w:numPr>
          <w:ilvl w:val="0"/>
          <w:numId w:val="9"/>
        </w:numPr>
        <w:spacing w:after="60"/>
      </w:pPr>
      <w:r>
        <w:rPr>
          <w:rFonts w:ascii="Calibri" w:cs="Calibri" w:eastAsia="Calibri" w:hAnsi="Calibri"/>
          <w:sz w:val="20"/>
          <w:szCs w:val="20"/>
        </w:rPr>
        <w:t xml:space="preserve">Tunjukkan status berubah menjadi </w:t>
      </w:r>
      <w:r>
        <w:rPr>
          <w:rFonts w:ascii="Calibri" w:cs="Calibri" w:eastAsia="Calibri" w:hAnsi="Calibri"/>
          <w:b/>
          <w:bCs/>
          <w:sz w:val="20"/>
          <w:szCs w:val="20"/>
        </w:rPr>
        <w:t xml:space="preserve">Menunggu Verifikasi</w:t>
      </w:r>
      <w:r>
        <w:rPr>
          <w:rFonts w:ascii="Calibri" w:cs="Calibri" w:eastAsia="Calibri" w:hAnsi="Calibri"/>
          <w:sz w:val="20"/>
          <w:szCs w:val="20"/>
        </w:rPr>
        <w:t xml:space="preserve">.</w:t>
      </w:r>
    </w:p>
    <w:p>
      <w:pPr>
        <w:spacing w:after="60" w:before="200"/>
      </w:pPr>
      <w:r>
        <w:rPr>
          <w:rFonts w:ascii="Consolas" w:cs="Consolas" w:eastAsia="Consolas" w:hAnsi="Consolas"/>
          <w:b/>
          <w:bCs/>
          <w:color w:val="A8842F"/>
          <w:spacing w:val="30"/>
          <w:sz w:val="15"/>
          <w:szCs w:val="15"/>
        </w:rPr>
        <w:t xml:space="preserve">NARASI</w:t>
      </w:r>
    </w:p>
    <w:p>
      <w:pPr>
        <w:pBdr>
          <w:left w:val="single" w:color="A8842F" w:sz="18" w:space="10"/>
        </w:pBdr>
        <w:shd w:fill="F5F3EC" w:val="clear"/>
        <w:spacing w:after="100" w:before="40"/>
        <w:ind w:left="340"/>
      </w:pPr>
      <w:r>
        <w:rPr>
          <w:rFonts w:ascii="Calibri" w:cs="Calibri" w:eastAsia="Calibri" w:hAnsi="Calibri"/>
          <w:i/>
          <w:iCs/>
          <w:sz w:val="20"/>
          <w:szCs w:val="20"/>
        </w:rPr>
        <w:t xml:space="preserve">“Piket ditutup dengan bukti serah terima. Sistem mencatat waktu tutup dan sebabnya — apakah serah terima normal, ditutup pengawas, atau ditutup otomatis oleh sistem karena terlewat lebih dari delapan belas jam.”</w:t>
      </w:r>
    </w:p>
    <w:p>
      <w:pPr>
        <w:pBdr>
          <w:left w:val="single" w:color="A8842F" w:sz="18" w:space="10"/>
        </w:pBdr>
        <w:shd w:fill="F5F3EC" w:val="clear"/>
        <w:spacing w:after="100" w:before="100"/>
        <w:ind w:left="340"/>
      </w:pPr>
      <w:r>
        <w:rPr>
          <w:rFonts w:ascii="Calibri" w:cs="Calibri" w:eastAsia="Calibri" w:hAnsi="Calibri"/>
          <w:i/>
          <w:iCs/>
          <w:sz w:val="20"/>
          <w:szCs w:val="20"/>
        </w:rPr>
        <w:t xml:space="preserve">“Sesi yang sudah ditutup pun tetap harus diverifikasi atasan.”</w:t>
      </w:r>
    </w:p>
    <w:p>
      <w:pPr>
        <w:spacing w:after="200"/>
      </w:pPr>
    </w:p>
    <w:tbl>
      <w:tblPr>
        <w:tblW w:type="dxa" w:w="9026"/>
        <w:tblBorders>
          <w:top w:val="none"/>
          <w:left w:val="none"/>
          <w:bottom w:val="none"/>
          <w:right w:val="none"/>
          <w:insideH w:val="none"/>
          <w:insideV w:val="none"/>
        </w:tblBorders>
      </w:tblPr>
      <w:tblGrid>
        <w:gridCol w:w="900"/>
        <w:gridCol w:w="5626"/>
        <w:gridCol w:w="2500"/>
      </w:tblGrid>
      <w:tr>
        <w:tc>
          <w:tcPr>
            <w:tcW w:type="dxa" w:w="900"/>
            <w:shd w:fill="0B1424" w:val="clear"/>
            <w:tcMar>
              <w:top w:type="dxa" w:w="140"/>
              <w:left w:type="dxa" w:w="160"/>
              <w:bottom w:type="dxa" w:w="140"/>
              <w:right w:type="dxa" w:w="80"/>
            </w:tcMar>
          </w:tcPr>
          <w:p>
            <w:r>
              <w:rPr>
                <w:rFonts w:ascii="Consolas" w:cs="Consolas" w:eastAsia="Consolas" w:hAnsi="Consolas"/>
                <w:b/>
                <w:bCs/>
                <w:color w:val="E8D9A8"/>
                <w:sz w:val="30"/>
                <w:szCs w:val="30"/>
              </w:rPr>
              <w:t xml:space="preserve">08</w:t>
            </w:r>
          </w:p>
        </w:tc>
        <w:tc>
          <w:tcPr>
            <w:tcW w:type="dxa" w:w="5626"/>
            <w:shd w:fill="0B1424" w:val="clear"/>
            <w:tcMar>
              <w:top w:type="dxa" w:w="140"/>
              <w:left w:type="dxa" w:w="80"/>
              <w:bottom w:type="dxa" w:w="140"/>
              <w:right w:type="dxa" w:w="80"/>
            </w:tcMar>
          </w:tcPr>
          <w:p>
            <w:r>
              <w:rPr>
                <w:rFonts w:ascii="Cambria" w:cs="Cambria" w:eastAsia="Cambria" w:hAnsi="Cambria"/>
                <w:b/>
                <w:bCs/>
                <w:color w:val="FFFFFF"/>
                <w:sz w:val="24"/>
                <w:szCs w:val="24"/>
              </w:rPr>
              <w:t xml:space="preserve">Verifikasi berjenjang tingkat pertama</w:t>
            </w:r>
          </w:p>
        </w:tc>
        <w:tc>
          <w:tcPr>
            <w:tcW w:type="dxa" w:w="2500"/>
            <w:shd w:fill="0B1424" w:val="clear"/>
            <w:tcMar>
              <w:top w:type="dxa" w:w="140"/>
              <w:left w:type="dxa" w:w="80"/>
              <w:bottom w:type="dxa" w:w="140"/>
              <w:right w:type="dxa" w:w="160"/>
            </w:tcMar>
          </w:tcPr>
          <w:p>
            <w:pPr>
              <w:jc w:val="right"/>
            </w:pPr>
            <w:r>
              <w:rPr>
                <w:rFonts w:ascii="Consolas" w:cs="Consolas" w:eastAsia="Consolas" w:hAnsi="Consolas"/>
                <w:color w:val="9AA4BE"/>
                <w:sz w:val="16"/>
                <w:szCs w:val="16"/>
              </w:rPr>
              <w:t xml:space="preserve">±1:45  ·  KASUBNIT</w:t>
            </w:r>
          </w:p>
        </w:tc>
      </w:tr>
    </w:tbl>
    <w:p>
      <w:pPr>
        <w:spacing w:after="60" w:before="200"/>
      </w:pPr>
      <w:r>
        <w:rPr>
          <w:rFonts w:ascii="Consolas" w:cs="Consolas" w:eastAsia="Consolas" w:hAnsi="Consolas"/>
          <w:b/>
          <w:bCs/>
          <w:color w:val="8A91A2"/>
          <w:spacing w:val="30"/>
          <w:sz w:val="15"/>
          <w:szCs w:val="15"/>
        </w:rPr>
        <w:t xml:space="preserve">DI LAYAR</w:t>
      </w:r>
    </w:p>
    <w:p>
      <w:pPr>
        <w:pStyle w:val="ListParagraph"/>
        <w:numPr>
          <w:ilvl w:val="0"/>
          <w:numId w:val="10"/>
        </w:numPr>
        <w:spacing w:after="60"/>
      </w:pPr>
      <w:r>
        <w:rPr>
          <w:rFonts w:ascii="Calibri" w:cs="Calibri" w:eastAsia="Calibri" w:hAnsi="Calibri"/>
          <w:sz w:val="20"/>
          <w:szCs w:val="20"/>
        </w:rPr>
        <w:t xml:space="preserve">Klik </w:t>
      </w:r>
      <w:r>
        <w:rPr>
          <w:rFonts w:ascii="Consolas" w:cs="Consolas" w:eastAsia="Consolas" w:hAnsi="Consolas"/>
          <w:color w:val="16294A"/>
          <w:sz w:val="18"/>
          <w:szCs w:val="18"/>
          <w:shd w:fill="EDEADF" w:val="clear"/>
        </w:rPr>
        <w:t xml:space="preserve">← Kembali ke akun Admin</w:t>
      </w:r>
      <w:r>
        <w:rPr>
          <w:rFonts w:ascii="Calibri" w:cs="Calibri" w:eastAsia="Calibri" w:hAnsi="Calibri"/>
          <w:sz w:val="20"/>
          <w:szCs w:val="20"/>
        </w:rPr>
        <w:t xml:space="preserve"> pada pita kuning.</w:t>
      </w:r>
    </w:p>
    <w:p>
      <w:pPr>
        <w:pStyle w:val="ListParagraph"/>
        <w:numPr>
          <w:ilvl w:val="0"/>
          <w:numId w:val="10"/>
        </w:numPr>
        <w:spacing w:after="60"/>
      </w:pPr>
      <w:r>
        <w:rPr>
          <w:rFonts w:ascii="Calibri" w:cs="Calibri" w:eastAsia="Calibri" w:hAnsi="Calibri"/>
          <w:sz w:val="20"/>
          <w:szCs w:val="20"/>
        </w:rPr>
        <w:t xml:space="preserve">Masuk ke </w:t>
      </w:r>
      <w:r>
        <w:rPr>
          <w:rFonts w:ascii="Consolas" w:cs="Consolas" w:eastAsia="Consolas" w:hAnsi="Consolas"/>
          <w:color w:val="16294A"/>
          <w:sz w:val="18"/>
          <w:szCs w:val="18"/>
          <w:shd w:fill="EDEADF" w:val="clear"/>
        </w:rPr>
        <w:t xml:space="preserve">Kelola Data</w:t>
      </w:r>
      <w:r>
        <w:rPr>
          <w:rFonts w:ascii="Calibri" w:cs="Calibri" w:eastAsia="Calibri" w:hAnsi="Calibri"/>
          <w:sz w:val="20"/>
          <w:szCs w:val="20"/>
        </w:rPr>
        <w:t xml:space="preserve"> → klik </w:t>
      </w:r>
      <w:r>
        <w:rPr>
          <w:rFonts w:ascii="Consolas" w:cs="Consolas" w:eastAsia="Consolas" w:hAnsi="Consolas"/>
          <w:color w:val="16294A"/>
          <w:sz w:val="18"/>
          <w:szCs w:val="18"/>
          <w:shd w:fill="EDEADF" w:val="clear"/>
        </w:rPr>
        <w:t xml:space="preserve">Masuk sebagai</w:t>
      </w:r>
      <w:r>
        <w:rPr>
          <w:rFonts w:ascii="Calibri" w:cs="Calibri" w:eastAsia="Calibri" w:hAnsi="Calibri"/>
          <w:sz w:val="20"/>
          <w:szCs w:val="20"/>
        </w:rPr>
        <w:t xml:space="preserve"> pada Kasubnit zona yang sesuai.</w:t>
      </w:r>
    </w:p>
    <w:p>
      <w:pPr>
        <w:pStyle w:val="ListParagraph"/>
        <w:numPr>
          <w:ilvl w:val="0"/>
          <w:numId w:val="10"/>
        </w:numPr>
        <w:spacing w:after="60"/>
      </w:pPr>
      <w:r>
        <w:rPr>
          <w:rFonts w:ascii="Calibri" w:cs="Calibri" w:eastAsia="Calibri" w:hAnsi="Calibri"/>
          <w:sz w:val="20"/>
          <w:szCs w:val="20"/>
        </w:rPr>
        <w:t xml:space="preserve">Tunjukkan menu berubah, dan </w:t>
      </w:r>
      <w:r>
        <w:rPr>
          <w:rFonts w:ascii="Calibri" w:cs="Calibri" w:eastAsia="Calibri" w:hAnsi="Calibri"/>
          <w:b/>
          <w:bCs/>
          <w:sz w:val="20"/>
          <w:szCs w:val="20"/>
        </w:rPr>
        <w:t xml:space="preserve">lencana angka merah</w:t>
      </w:r>
      <w:r>
        <w:rPr>
          <w:rFonts w:ascii="Calibri" w:cs="Calibri" w:eastAsia="Calibri" w:hAnsi="Calibri"/>
          <w:sz w:val="20"/>
          <w:szCs w:val="20"/>
        </w:rPr>
        <w:t xml:space="preserve"> muncul di menu </w:t>
      </w:r>
      <w:r>
        <w:rPr>
          <w:rFonts w:ascii="Consolas" w:cs="Consolas" w:eastAsia="Consolas" w:hAnsi="Consolas"/>
          <w:color w:val="16294A"/>
          <w:sz w:val="18"/>
          <w:szCs w:val="18"/>
          <w:shd w:fill="EDEADF" w:val="clear"/>
        </w:rPr>
        <w:t xml:space="preserve">Verifikasi</w:t>
      </w:r>
      <w:r>
        <w:rPr>
          <w:rFonts w:ascii="Calibri" w:cs="Calibri" w:eastAsia="Calibri" w:hAnsi="Calibri"/>
          <w:sz w:val="20"/>
          <w:szCs w:val="20"/>
        </w:rPr>
        <w:t xml:space="preserve">.</w:t>
      </w:r>
    </w:p>
    <w:p>
      <w:pPr>
        <w:pStyle w:val="ListParagraph"/>
        <w:numPr>
          <w:ilvl w:val="0"/>
          <w:numId w:val="10"/>
        </w:numPr>
        <w:spacing w:after="60"/>
      </w:pPr>
      <w:r>
        <w:rPr>
          <w:rFonts w:ascii="Calibri" w:cs="Calibri" w:eastAsia="Calibri" w:hAnsi="Calibri"/>
          <w:sz w:val="20"/>
          <w:szCs w:val="20"/>
        </w:rPr>
        <w:t xml:space="preserve">Buka </w:t>
      </w:r>
      <w:r>
        <w:rPr>
          <w:rFonts w:ascii="Consolas" w:cs="Consolas" w:eastAsia="Consolas" w:hAnsi="Consolas"/>
          <w:color w:val="16294A"/>
          <w:sz w:val="18"/>
          <w:szCs w:val="18"/>
          <w:shd w:fill="EDEADF" w:val="clear"/>
        </w:rPr>
        <w:t xml:space="preserve">Verifikasi</w:t>
      </w:r>
      <w:r>
        <w:rPr>
          <w:rFonts w:ascii="Calibri" w:cs="Calibri" w:eastAsia="Calibri" w:hAnsi="Calibri"/>
          <w:sz w:val="20"/>
          <w:szCs w:val="20"/>
        </w:rPr>
        <w:t xml:space="preserve">, klik salah satu laporan untuk membuka detailnya.</w:t>
      </w:r>
    </w:p>
    <w:p>
      <w:pPr>
        <w:pStyle w:val="ListParagraph"/>
        <w:numPr>
          <w:ilvl w:val="0"/>
          <w:numId w:val="10"/>
        </w:numPr>
        <w:spacing w:after="60"/>
      </w:pPr>
      <w:r>
        <w:rPr>
          <w:rFonts w:ascii="Calibri" w:cs="Calibri" w:eastAsia="Calibri" w:hAnsi="Calibri"/>
          <w:sz w:val="20"/>
          <w:szCs w:val="20"/>
        </w:rPr>
        <w:t xml:space="preserve">Tunjukkan bagian </w:t>
      </w:r>
      <w:r>
        <w:rPr>
          <w:rFonts w:ascii="Consolas" w:cs="Consolas" w:eastAsia="Consolas" w:hAnsi="Consolas"/>
          <w:color w:val="16294A"/>
          <w:sz w:val="18"/>
          <w:szCs w:val="18"/>
          <w:shd w:fill="EDEADF" w:val="clear"/>
        </w:rPr>
        <w:t xml:space="preserve">Lampiran foto</w:t>
      </w:r>
      <w:r>
        <w:rPr>
          <w:rFonts w:ascii="Calibri" w:cs="Calibri" w:eastAsia="Calibri" w:hAnsi="Calibri"/>
          <w:sz w:val="20"/>
          <w:szCs w:val="20"/>
        </w:rPr>
        <w:t xml:space="preserve">, </w:t>
      </w:r>
      <w:r>
        <w:rPr>
          <w:rFonts w:ascii="Consolas" w:cs="Consolas" w:eastAsia="Consolas" w:hAnsi="Consolas"/>
          <w:color w:val="16294A"/>
          <w:sz w:val="18"/>
          <w:szCs w:val="18"/>
          <w:shd w:fill="EDEADF" w:val="clear"/>
        </w:rPr>
        <w:t xml:space="preserve">Jejak aktivitas</w:t>
      </w:r>
      <w:r>
        <w:rPr>
          <w:rFonts w:ascii="Calibri" w:cs="Calibri" w:eastAsia="Calibri" w:hAnsi="Calibri"/>
          <w:sz w:val="20"/>
          <w:szCs w:val="20"/>
        </w:rPr>
        <w:t xml:space="preserve">, lalu tulis satu komentar dan kirim.</w:t>
      </w:r>
    </w:p>
    <w:p>
      <w:pPr>
        <w:pStyle w:val="ListParagraph"/>
        <w:numPr>
          <w:ilvl w:val="0"/>
          <w:numId w:val="10"/>
        </w:numPr>
        <w:spacing w:after="60"/>
      </w:pPr>
      <w:r>
        <w:rPr>
          <w:rFonts w:ascii="Calibri" w:cs="Calibri" w:eastAsia="Calibri" w:hAnsi="Calibri"/>
          <w:sz w:val="20"/>
          <w:szCs w:val="20"/>
        </w:rPr>
        <w:t xml:space="preserve">Klik </w:t>
      </w:r>
      <w:r>
        <w:rPr>
          <w:rFonts w:ascii="Consolas" w:cs="Consolas" w:eastAsia="Consolas" w:hAnsi="Consolas"/>
          <w:color w:val="16294A"/>
          <w:sz w:val="18"/>
          <w:szCs w:val="18"/>
          <w:shd w:fill="EDEADF" w:val="clear"/>
        </w:rPr>
        <w:t xml:space="preserve">Verifikasi</w:t>
      </w:r>
      <w:r>
        <w:rPr>
          <w:rFonts w:ascii="Calibri" w:cs="Calibri" w:eastAsia="Calibri" w:hAnsi="Calibri"/>
          <w:sz w:val="20"/>
          <w:szCs w:val="20"/>
        </w:rPr>
        <w:t xml:space="preserve">. Tunjukkan status berubah menjadi </w:t>
      </w:r>
      <w:r>
        <w:rPr>
          <w:rFonts w:ascii="Calibri" w:cs="Calibri" w:eastAsia="Calibri" w:hAnsi="Calibri"/>
          <w:b/>
          <w:bCs/>
          <w:sz w:val="20"/>
          <w:szCs w:val="20"/>
        </w:rPr>
        <w:t xml:space="preserve">Terverifikasi</w:t>
      </w:r>
      <w:r>
        <w:rPr>
          <w:rFonts w:ascii="Calibri" w:cs="Calibri" w:eastAsia="Calibri" w:hAnsi="Calibri"/>
          <w:sz w:val="20"/>
          <w:szCs w:val="20"/>
        </w:rPr>
        <w:t xml:space="preserve">.</w:t>
      </w:r>
    </w:p>
    <w:p>
      <w:pPr>
        <w:spacing w:after="60" w:before="200"/>
      </w:pPr>
      <w:r>
        <w:rPr>
          <w:rFonts w:ascii="Consolas" w:cs="Consolas" w:eastAsia="Consolas" w:hAnsi="Consolas"/>
          <w:b/>
          <w:bCs/>
          <w:color w:val="A8842F"/>
          <w:spacing w:val="30"/>
          <w:sz w:val="15"/>
          <w:szCs w:val="15"/>
        </w:rPr>
        <w:t xml:space="preserve">NARASI</w:t>
      </w:r>
    </w:p>
    <w:p>
      <w:pPr>
        <w:pBdr>
          <w:left w:val="single" w:color="A8842F" w:sz="18" w:space="10"/>
        </w:pBdr>
        <w:shd w:fill="F5F3EC" w:val="clear"/>
        <w:spacing w:after="100" w:before="40"/>
        <w:ind w:left="340"/>
      </w:pPr>
      <w:r>
        <w:rPr>
          <w:rFonts w:ascii="Calibri" w:cs="Calibri" w:eastAsia="Calibri" w:hAnsi="Calibri"/>
          <w:i/>
          <w:iCs/>
          <w:sz w:val="20"/>
          <w:szCs w:val="20"/>
        </w:rPr>
        <w:t xml:space="preserve">“Sekarang kita berpindah ke Kasubnit. Lencana merah pada menu Verifikasi menunjukkan berapa berkas yang menunggu tindak lanjut, jadi tidak ada laporan yang terlewat begitu saja.”</w:t>
      </w:r>
    </w:p>
    <w:p>
      <w:pPr>
        <w:pBdr>
          <w:left w:val="single" w:color="A8842F" w:sz="18" w:space="10"/>
        </w:pBdr>
        <w:shd w:fill="F5F3EC" w:val="clear"/>
        <w:spacing w:after="100" w:before="100"/>
        <w:ind w:left="340"/>
      </w:pPr>
      <w:r>
        <w:rPr>
          <w:rFonts w:ascii="Calibri" w:cs="Calibri" w:eastAsia="Calibri" w:hAnsi="Calibri"/>
          <w:i/>
          <w:iCs/>
          <w:sz w:val="20"/>
          <w:szCs w:val="20"/>
        </w:rPr>
        <w:t xml:space="preserve">“Kasubnit hanya bisa melihat dan memverifikasi laporan dari zonanya sendiri. Pembatasan ini bukan sekadar menyembunyikan tombol di tampilan — pembatasannya diterapkan langsung di tingkat basis data, sehingga tetap berlaku meskipun ada yang mencoba mengaksesnya lewat jalur lain.”</w:t>
      </w:r>
    </w:p>
    <w:p>
      <w:pPr>
        <w:pBdr>
          <w:left w:val="single" w:color="A8842F" w:sz="18" w:space="10"/>
        </w:pBdr>
        <w:shd w:fill="F5F3EC" w:val="clear"/>
        <w:spacing w:after="100" w:before="100"/>
        <w:ind w:left="340"/>
      </w:pPr>
      <w:r>
        <w:rPr>
          <w:rFonts w:ascii="Calibri" w:cs="Calibri" w:eastAsia="Calibri" w:hAnsi="Calibri"/>
          <w:i/>
          <w:iCs/>
          <w:sz w:val="20"/>
          <w:szCs w:val="20"/>
        </w:rPr>
        <w:t xml:space="preserve">“Kalau ada yang perlu diperbaiki, atasan bisa meninggalkan komentar. Dan setiap tindakan — membuka, menutup, memverifikasi — tercatat pada jejak aktivitas beserta nama dan jamnya.”</w:t>
      </w:r>
    </w:p>
    <w:p>
      <w:pPr>
        <w:spacing w:after="100"/>
      </w:pPr>
    </w:p>
    <w:tbl>
      <w:tblPr>
        <w:tblW w:type="dxa" w:w="9026"/>
        <w:tblBorders>
          <w:top w:val="none"/>
          <w:left w:val="single" w:color="2F7D5C" w:sz="18"/>
          <w:bottom w:val="none"/>
          <w:right w:val="none"/>
          <w:insideH w:val="none"/>
          <w:insideV w:val="none"/>
        </w:tblBorders>
      </w:tblPr>
      <w:tblGrid>
        <w:gridCol w:w="9026"/>
      </w:tblGrid>
      <w:tr>
        <w:tc>
          <w:tcPr>
            <w:tcW w:type="dxa" w:w="9026"/>
            <w:shd w:fill="E4F1EA" w:val="clear"/>
            <w:tcMar>
              <w:top w:type="dxa" w:w="120"/>
              <w:left w:type="dxa" w:w="180"/>
              <w:bottom w:type="dxa" w:w="120"/>
              <w:right w:type="dxa" w:w="180"/>
            </w:tcMar>
          </w:tcPr>
          <w:p>
            <w:r>
              <w:rPr>
                <w:rFonts w:ascii="Consolas" w:cs="Consolas" w:eastAsia="Consolas" w:hAnsi="Consolas"/>
                <w:b/>
                <w:bCs/>
                <w:color w:val="2F7D5C"/>
                <w:sz w:val="15"/>
                <w:szCs w:val="15"/>
              </w:rPr>
              <w:t xml:space="preserve">TIP  </w:t>
            </w:r>
            <w:r>
              <w:rPr>
                <w:rFonts w:ascii="Calibri" w:cs="Calibri" w:eastAsia="Calibri" w:hAnsi="Calibri"/>
                <w:color w:val="171D2B"/>
                <w:sz w:val="20"/>
                <w:szCs w:val="20"/>
              </w:rPr>
              <w:t xml:space="preserve">Buka detail </w:t>
            </w:r>
            <w:r>
              <w:rPr>
                <w:rFonts w:ascii="Calibri" w:cs="Calibri" w:eastAsia="Calibri" w:hAnsi="Calibri"/>
                <w:b/>
                <w:bCs/>
                <w:color w:val="171D2B"/>
                <w:sz w:val="20"/>
                <w:szCs w:val="20"/>
              </w:rPr>
              <w:t xml:space="preserve">sesi piket</w:t>
            </w:r>
            <w:r>
              <w:rPr>
                <w:rFonts w:ascii="Calibri" w:cs="Calibri" w:eastAsia="Calibri" w:hAnsi="Calibri"/>
                <w:color w:val="171D2B"/>
                <w:sz w:val="20"/>
                <w:szCs w:val="20"/>
              </w:rPr>
              <w:t xml:space="preserve"> di sini juga: fotonya kini terpisah rapi antara </w:t>
            </w:r>
            <w:r>
              <w:rPr>
                <w:rFonts w:ascii="Consolas" w:cs="Consolas" w:eastAsia="Consolas" w:hAnsi="Consolas"/>
                <w:color w:val="171D2B"/>
                <w:sz w:val="18"/>
                <w:szCs w:val="18"/>
                <w:shd w:fill="EDEADF" w:val="clear"/>
              </w:rPr>
              <w:t xml:space="preserve">SESI MASUK</w:t>
            </w:r>
            <w:r>
              <w:rPr>
                <w:rFonts w:ascii="Calibri" w:cs="Calibri" w:eastAsia="Calibri" w:hAnsi="Calibri"/>
                <w:color w:val="171D2B"/>
                <w:sz w:val="20"/>
                <w:szCs w:val="20"/>
              </w:rPr>
              <w:t xml:space="preserve"> dan </w:t>
            </w:r>
            <w:r>
              <w:rPr>
                <w:rFonts w:ascii="Consolas" w:cs="Consolas" w:eastAsia="Consolas" w:hAnsi="Consolas"/>
                <w:color w:val="171D2B"/>
                <w:sz w:val="18"/>
                <w:szCs w:val="18"/>
                <w:shd w:fill="EDEADF" w:val="clear"/>
              </w:rPr>
              <w:t xml:space="preserve">SESI KELUAR</w:t>
            </w:r>
            <w:r>
              <w:rPr>
                <w:rFonts w:ascii="Calibri" w:cs="Calibri" w:eastAsia="Calibri" w:hAnsi="Calibri"/>
                <w:color w:val="171D2B"/>
                <w:sz w:val="20"/>
                <w:szCs w:val="20"/>
              </w:rPr>
              <w:t xml:space="preserve">, dan ada tombol </w:t>
            </w:r>
            <w:r>
              <w:rPr>
                <w:rFonts w:ascii="Consolas" w:cs="Consolas" w:eastAsia="Consolas" w:hAnsi="Consolas"/>
                <w:color w:val="171D2B"/>
                <w:sz w:val="18"/>
                <w:szCs w:val="18"/>
                <w:shd w:fill="EDEADF" w:val="clear"/>
              </w:rPr>
              <w:t xml:space="preserve">Lihat Lokasi</w:t>
            </w:r>
            <w:r>
              <w:rPr>
                <w:rFonts w:ascii="Calibri" w:cs="Calibri" w:eastAsia="Calibri" w:hAnsi="Calibri"/>
                <w:color w:val="171D2B"/>
                <w:sz w:val="20"/>
                <w:szCs w:val="20"/>
              </w:rPr>
              <w:t xml:space="preserve"> untuk memastikan anggota benar-benar berada di pos.</w:t>
            </w:r>
          </w:p>
        </w:tc>
      </w:tr>
    </w:tbl>
    <w:p>
      <w:pPr>
        <w:spacing w:after="200"/>
      </w:pPr>
    </w:p>
    <w:tbl>
      <w:tblPr>
        <w:tblW w:type="dxa" w:w="9026"/>
        <w:tblBorders>
          <w:top w:val="none"/>
          <w:left w:val="none"/>
          <w:bottom w:val="none"/>
          <w:right w:val="none"/>
          <w:insideH w:val="none"/>
          <w:insideV w:val="none"/>
        </w:tblBorders>
      </w:tblPr>
      <w:tblGrid>
        <w:gridCol w:w="900"/>
        <w:gridCol w:w="5626"/>
        <w:gridCol w:w="2500"/>
      </w:tblGrid>
      <w:tr>
        <w:tc>
          <w:tcPr>
            <w:tcW w:type="dxa" w:w="900"/>
            <w:shd w:fill="0B1424" w:val="clear"/>
            <w:tcMar>
              <w:top w:type="dxa" w:w="140"/>
              <w:left w:type="dxa" w:w="160"/>
              <w:bottom w:type="dxa" w:w="140"/>
              <w:right w:type="dxa" w:w="80"/>
            </w:tcMar>
          </w:tcPr>
          <w:p>
            <w:r>
              <w:rPr>
                <w:rFonts w:ascii="Consolas" w:cs="Consolas" w:eastAsia="Consolas" w:hAnsi="Consolas"/>
                <w:b/>
                <w:bCs/>
                <w:color w:val="E8D9A8"/>
                <w:sz w:val="30"/>
                <w:szCs w:val="30"/>
              </w:rPr>
              <w:t xml:space="preserve">09</w:t>
            </w:r>
          </w:p>
        </w:tc>
        <w:tc>
          <w:tcPr>
            <w:tcW w:type="dxa" w:w="5626"/>
            <w:shd w:fill="0B1424" w:val="clear"/>
            <w:tcMar>
              <w:top w:type="dxa" w:w="140"/>
              <w:left w:type="dxa" w:w="80"/>
              <w:bottom w:type="dxa" w:w="140"/>
              <w:right w:type="dxa" w:w="80"/>
            </w:tcMar>
          </w:tcPr>
          <w:p>
            <w:r>
              <w:rPr>
                <w:rFonts w:ascii="Cambria" w:cs="Cambria" w:eastAsia="Cambria" w:hAnsi="Cambria"/>
                <w:b/>
                <w:bCs/>
                <w:color w:val="FFFFFF"/>
                <w:sz w:val="24"/>
                <w:szCs w:val="24"/>
              </w:rPr>
              <w:t xml:space="preserve">Otoritas akhir dan laporan WhatsApp</w:t>
            </w:r>
          </w:p>
        </w:tc>
        <w:tc>
          <w:tcPr>
            <w:tcW w:type="dxa" w:w="2500"/>
            <w:shd w:fill="0B1424" w:val="clear"/>
            <w:tcMar>
              <w:top w:type="dxa" w:w="140"/>
              <w:left w:type="dxa" w:w="80"/>
              <w:bottom w:type="dxa" w:w="140"/>
              <w:right w:type="dxa" w:w="160"/>
            </w:tcMar>
          </w:tcPr>
          <w:p>
            <w:pPr>
              <w:jc w:val="right"/>
            </w:pPr>
            <w:r>
              <w:rPr>
                <w:rFonts w:ascii="Consolas" w:cs="Consolas" w:eastAsia="Consolas" w:hAnsi="Consolas"/>
                <w:color w:val="9AA4BE"/>
                <w:sz w:val="16"/>
                <w:szCs w:val="16"/>
              </w:rPr>
              <w:t xml:space="preserve">±2:00  ·  KANIT GAKKUM</w:t>
            </w:r>
          </w:p>
        </w:tc>
      </w:tr>
    </w:tbl>
    <w:p>
      <w:pPr>
        <w:spacing w:after="60" w:before="200"/>
      </w:pPr>
      <w:r>
        <w:rPr>
          <w:rFonts w:ascii="Consolas" w:cs="Consolas" w:eastAsia="Consolas" w:hAnsi="Consolas"/>
          <w:b/>
          <w:bCs/>
          <w:color w:val="8A91A2"/>
          <w:spacing w:val="30"/>
          <w:sz w:val="15"/>
          <w:szCs w:val="15"/>
        </w:rPr>
        <w:t xml:space="preserve">DI LAYAR</w:t>
      </w:r>
    </w:p>
    <w:p>
      <w:pPr>
        <w:pStyle w:val="ListParagraph"/>
        <w:numPr>
          <w:ilvl w:val="0"/>
          <w:numId w:val="11"/>
        </w:numPr>
        <w:spacing w:after="60"/>
      </w:pPr>
      <w:r>
        <w:rPr>
          <w:rFonts w:ascii="Calibri" w:cs="Calibri" w:eastAsia="Calibri" w:hAnsi="Calibri"/>
          <w:sz w:val="20"/>
          <w:szCs w:val="20"/>
        </w:rPr>
        <w:t xml:space="preserve">Kembali ke akun Admin, lalu </w:t>
      </w:r>
      <w:r>
        <w:rPr>
          <w:rFonts w:ascii="Consolas" w:cs="Consolas" w:eastAsia="Consolas" w:hAnsi="Consolas"/>
          <w:color w:val="16294A"/>
          <w:sz w:val="18"/>
          <w:szCs w:val="18"/>
          <w:shd w:fill="EDEADF" w:val="clear"/>
        </w:rPr>
        <w:t xml:space="preserve">Masuk sebagai</w:t>
      </w:r>
      <w:r>
        <w:rPr>
          <w:rFonts w:ascii="Calibri" w:cs="Calibri" w:eastAsia="Calibri" w:hAnsi="Calibri"/>
          <w:sz w:val="20"/>
          <w:szCs w:val="20"/>
        </w:rPr>
        <w:t xml:space="preserve"> Kanit Gakkum.</w:t>
      </w:r>
    </w:p>
    <w:p>
      <w:pPr>
        <w:pStyle w:val="ListParagraph"/>
        <w:numPr>
          <w:ilvl w:val="0"/>
          <w:numId w:val="11"/>
        </w:numPr>
        <w:spacing w:after="60"/>
      </w:pPr>
      <w:r>
        <w:rPr>
          <w:rFonts w:ascii="Calibri" w:cs="Calibri" w:eastAsia="Calibri" w:hAnsi="Calibri"/>
          <w:sz w:val="20"/>
          <w:szCs w:val="20"/>
        </w:rPr>
        <w:t xml:space="preserve">Buka </w:t>
      </w:r>
      <w:r>
        <w:rPr>
          <w:rFonts w:ascii="Consolas" w:cs="Consolas" w:eastAsia="Consolas" w:hAnsi="Consolas"/>
          <w:color w:val="16294A"/>
          <w:sz w:val="18"/>
          <w:szCs w:val="18"/>
          <w:shd w:fill="EDEADF" w:val="clear"/>
        </w:rPr>
        <w:t xml:space="preserve">Papan Pemantauan</w:t>
      </w:r>
      <w:r>
        <w:rPr>
          <w:rFonts w:ascii="Calibri" w:cs="Calibri" w:eastAsia="Calibri" w:hAnsi="Calibri"/>
          <w:sz w:val="20"/>
          <w:szCs w:val="20"/>
        </w:rPr>
        <w:t xml:space="preserve"> — tunjukkan angka pada kartu zona sudah bertambah dibanding adegan 01.</w:t>
      </w:r>
    </w:p>
    <w:p>
      <w:pPr>
        <w:pStyle w:val="ListParagraph"/>
        <w:numPr>
          <w:ilvl w:val="0"/>
          <w:numId w:val="11"/>
        </w:numPr>
        <w:spacing w:after="60"/>
      </w:pPr>
      <w:r>
        <w:rPr>
          <w:rFonts w:ascii="Calibri" w:cs="Calibri" w:eastAsia="Calibri" w:hAnsi="Calibri"/>
          <w:sz w:val="20"/>
          <w:szCs w:val="20"/>
        </w:rPr>
        <w:t xml:space="preserve">Buka </w:t>
      </w:r>
      <w:r>
        <w:rPr>
          <w:rFonts w:ascii="Consolas" w:cs="Consolas" w:eastAsia="Consolas" w:hAnsi="Consolas"/>
          <w:color w:val="16294A"/>
          <w:sz w:val="18"/>
          <w:szCs w:val="18"/>
          <w:shd w:fill="EDEADF" w:val="clear"/>
        </w:rPr>
        <w:t xml:space="preserve">Verifikasi</w:t>
      </w:r>
      <w:r>
        <w:rPr>
          <w:rFonts w:ascii="Calibri" w:cs="Calibri" w:eastAsia="Calibri" w:hAnsi="Calibri"/>
          <w:sz w:val="20"/>
          <w:szCs w:val="20"/>
        </w:rPr>
        <w:t xml:space="preserve"> → buka detail kejadian kecelakaan tadi.</w:t>
      </w:r>
    </w:p>
    <w:p>
      <w:pPr>
        <w:pStyle w:val="ListParagraph"/>
        <w:numPr>
          <w:ilvl w:val="0"/>
          <w:numId w:val="11"/>
        </w:numPr>
        <w:spacing w:after="60"/>
      </w:pPr>
      <w:r>
        <w:rPr>
          <w:rFonts w:ascii="Calibri" w:cs="Calibri" w:eastAsia="Calibri" w:hAnsi="Calibri"/>
          <w:sz w:val="20"/>
          <w:szCs w:val="20"/>
        </w:rPr>
        <w:t xml:space="preserve">Tunjukkan lima stempel </w:t>
      </w:r>
      <w:r>
        <w:rPr>
          <w:rFonts w:ascii="Consolas" w:cs="Consolas" w:eastAsia="Consolas" w:hAnsi="Consolas"/>
          <w:color w:val="16294A"/>
          <w:sz w:val="18"/>
          <w:szCs w:val="18"/>
          <w:shd w:fill="EDEADF" w:val="clear"/>
        </w:rPr>
        <w:t xml:space="preserve">W1</w:t>
      </w:r>
      <w:r>
        <w:rPr>
          <w:rFonts w:ascii="Calibri" w:cs="Calibri" w:eastAsia="Calibri" w:hAnsi="Calibri"/>
          <w:sz w:val="20"/>
          <w:szCs w:val="20"/>
        </w:rPr>
        <w:t xml:space="preserve">–</w:t>
      </w:r>
      <w:r>
        <w:rPr>
          <w:rFonts w:ascii="Consolas" w:cs="Consolas" w:eastAsia="Consolas" w:hAnsi="Consolas"/>
          <w:color w:val="16294A"/>
          <w:sz w:val="18"/>
          <w:szCs w:val="18"/>
          <w:shd w:fill="EDEADF" w:val="clear"/>
        </w:rPr>
        <w:t xml:space="preserve">W5</w:t>
      </w:r>
      <w:r>
        <w:rPr>
          <w:rFonts w:ascii="Calibri" w:cs="Calibri" w:eastAsia="Calibri" w:hAnsi="Calibri"/>
          <w:sz w:val="20"/>
          <w:szCs w:val="20"/>
        </w:rPr>
        <w:t xml:space="preserve"> yang tercatat.</w:t>
      </w:r>
    </w:p>
    <w:p>
      <w:pPr>
        <w:pStyle w:val="ListParagraph"/>
        <w:numPr>
          <w:ilvl w:val="0"/>
          <w:numId w:val="11"/>
        </w:numPr>
        <w:spacing w:after="60"/>
      </w:pPr>
      <w:r>
        <w:rPr>
          <w:rFonts w:ascii="Calibri" w:cs="Calibri" w:eastAsia="Calibri" w:hAnsi="Calibri"/>
          <w:sz w:val="20"/>
          <w:szCs w:val="20"/>
        </w:rPr>
        <w:t xml:space="preserve">Klik </w:t>
      </w:r>
      <w:r>
        <w:rPr>
          <w:rFonts w:ascii="Consolas" w:cs="Consolas" w:eastAsia="Consolas" w:hAnsi="Consolas"/>
          <w:color w:val="16294A"/>
          <w:sz w:val="18"/>
          <w:szCs w:val="18"/>
          <w:shd w:fill="EDEADF" w:val="clear"/>
        </w:rPr>
        <w:t xml:space="preserve">Lihat Lokasi</w:t>
      </w:r>
      <w:r>
        <w:rPr>
          <w:rFonts w:ascii="Calibri" w:cs="Calibri" w:eastAsia="Calibri" w:hAnsi="Calibri"/>
          <w:sz w:val="20"/>
          <w:szCs w:val="20"/>
        </w:rPr>
        <w:t xml:space="preserve"> — Google Maps terbuka di tab baru pada titik kejadian.</w:t>
      </w:r>
    </w:p>
    <w:p>
      <w:pPr>
        <w:pStyle w:val="ListParagraph"/>
        <w:numPr>
          <w:ilvl w:val="0"/>
          <w:numId w:val="11"/>
        </w:numPr>
        <w:spacing w:after="60"/>
      </w:pPr>
      <w:r>
        <w:rPr>
          <w:rFonts w:ascii="Calibri" w:cs="Calibri" w:eastAsia="Calibri" w:hAnsi="Calibri"/>
          <w:sz w:val="20"/>
          <w:szCs w:val="20"/>
        </w:rPr>
        <w:t xml:space="preserve">Kembali, lalu klik </w:t>
      </w:r>
      <w:r>
        <w:rPr>
          <w:rFonts w:ascii="Consolas" w:cs="Consolas" w:eastAsia="Consolas" w:hAnsi="Consolas"/>
          <w:color w:val="16294A"/>
          <w:sz w:val="18"/>
          <w:szCs w:val="18"/>
          <w:shd w:fill="EDEADF" w:val="clear"/>
        </w:rPr>
        <w:t xml:space="preserve">Laporan WA</w:t>
      </w:r>
      <w:r>
        <w:rPr>
          <w:rFonts w:ascii="Calibri" w:cs="Calibri" w:eastAsia="Calibri" w:hAnsi="Calibri"/>
          <w:sz w:val="20"/>
          <w:szCs w:val="20"/>
        </w:rPr>
        <w:t xml:space="preserve">. Tempel hasilnya di kolom komentar atau Notepad untuk menunjukkan isinya.</w:t>
      </w:r>
    </w:p>
    <w:p>
      <w:pPr>
        <w:pStyle w:val="ListParagraph"/>
        <w:numPr>
          <w:ilvl w:val="0"/>
          <w:numId w:val="11"/>
        </w:numPr>
        <w:spacing w:after="60"/>
      </w:pPr>
      <w:r>
        <w:rPr>
          <w:rFonts w:ascii="Calibri" w:cs="Calibri" w:eastAsia="Calibri" w:hAnsi="Calibri"/>
          <w:sz w:val="20"/>
          <w:szCs w:val="20"/>
        </w:rPr>
        <w:t xml:space="preserve">Klik </w:t>
      </w:r>
      <w:r>
        <w:rPr>
          <w:rFonts w:ascii="Consolas" w:cs="Consolas" w:eastAsia="Consolas" w:hAnsi="Consolas"/>
          <w:color w:val="16294A"/>
          <w:sz w:val="18"/>
          <w:szCs w:val="18"/>
          <w:shd w:fill="EDEADF" w:val="clear"/>
        </w:rPr>
        <w:t xml:space="preserve">Verifikasi</w:t>
      </w:r>
      <w:r>
        <w:rPr>
          <w:rFonts w:ascii="Calibri" w:cs="Calibri" w:eastAsia="Calibri" w:hAnsi="Calibri"/>
          <w:sz w:val="20"/>
          <w:szCs w:val="20"/>
        </w:rPr>
        <w:t xml:space="preserve"> sebagai pengesahan akhir.</w:t>
      </w:r>
    </w:p>
    <w:p>
      <w:pPr>
        <w:spacing w:after="60" w:before="200"/>
      </w:pPr>
      <w:r>
        <w:rPr>
          <w:rFonts w:ascii="Consolas" w:cs="Consolas" w:eastAsia="Consolas" w:hAnsi="Consolas"/>
          <w:b/>
          <w:bCs/>
          <w:color w:val="A8842F"/>
          <w:spacing w:val="30"/>
          <w:sz w:val="15"/>
          <w:szCs w:val="15"/>
        </w:rPr>
        <w:t xml:space="preserve">NARASI</w:t>
      </w:r>
    </w:p>
    <w:p>
      <w:pPr>
        <w:pBdr>
          <w:left w:val="single" w:color="A8842F" w:sz="18" w:space="10"/>
        </w:pBdr>
        <w:shd w:fill="F5F3EC" w:val="clear"/>
        <w:spacing w:after="100" w:before="40"/>
        <w:ind w:left="340"/>
      </w:pPr>
      <w:r>
        <w:rPr>
          <w:rFonts w:ascii="Calibri" w:cs="Calibri" w:eastAsia="Calibri" w:hAnsi="Calibri"/>
          <w:i/>
          <w:iCs/>
          <w:sz w:val="20"/>
          <w:szCs w:val="20"/>
        </w:rPr>
        <w:t xml:space="preserve">“Perhatikan Papan Pemantauan sekarang — angkanya sudah berubah dibanding di awal video tadi. Tidak ada yang perlu dihitung ulang secara manual.”</w:t>
      </w:r>
    </w:p>
    <w:p>
      <w:pPr>
        <w:pBdr>
          <w:left w:val="single" w:color="A8842F" w:sz="18" w:space="10"/>
        </w:pBdr>
        <w:shd w:fill="F5F3EC" w:val="clear"/>
        <w:spacing w:after="100" w:before="100"/>
        <w:ind w:left="340"/>
      </w:pPr>
      <w:r>
        <w:rPr>
          <w:rFonts w:ascii="Calibri" w:cs="Calibri" w:eastAsia="Calibri" w:hAnsi="Calibri"/>
          <w:i/>
          <w:iCs/>
          <w:sz w:val="20"/>
          <w:szCs w:val="20"/>
        </w:rPr>
        <w:t xml:space="preserve">“Kanit Gakkum memegang kewenangan tertinggi: bisa memantau dan memverifikasi seluruh zona. Di sinilah rangkaian verifikasi berhenti.”</w:t>
      </w:r>
    </w:p>
    <w:p>
      <w:pPr>
        <w:pBdr>
          <w:left w:val="single" w:color="A8842F" w:sz="18" w:space="10"/>
        </w:pBdr>
        <w:shd w:fill="F5F3EC" w:val="clear"/>
        <w:spacing w:after="100" w:before="100"/>
        <w:ind w:left="340"/>
      </w:pPr>
      <w:r>
        <w:rPr>
          <w:rFonts w:ascii="Calibri" w:cs="Calibri" w:eastAsia="Calibri" w:hAnsi="Calibri"/>
          <w:i/>
          <w:iCs/>
          <w:sz w:val="20"/>
          <w:szCs w:val="20"/>
        </w:rPr>
        <w:t xml:space="preserve">“Koordinat kejadian yang tadi terekam otomatis bisa langsung dibuka di peta — berguna untuk memastikan lokasi laporan sesuai kenyataan.”</w:t>
      </w:r>
    </w:p>
    <w:p>
      <w:pPr>
        <w:pBdr>
          <w:left w:val="single" w:color="A8842F" w:sz="18" w:space="10"/>
        </w:pBdr>
        <w:shd w:fill="F5F3EC" w:val="clear"/>
        <w:spacing w:after="100" w:before="100"/>
        <w:ind w:left="340"/>
      </w:pPr>
      <w:r>
        <w:rPr>
          <w:rFonts w:ascii="Calibri" w:cs="Calibri" w:eastAsia="Calibri" w:hAnsi="Calibri"/>
          <w:i/>
          <w:iCs/>
          <w:sz w:val="20"/>
          <w:szCs w:val="20"/>
        </w:rPr>
        <w:t xml:space="preserve">“Dan ini yang paling sering dipakai sehari-hari: satu klik untuk menyusun laporan siap kirim ke grup WhatsApp, dengan format yang seragam. Tidak perlu lagi mengetik ulang laporan dari awal setiap kali ada kejadian.”</w:t>
      </w:r>
    </w:p>
    <w:p>
      <w:pPr>
        <w:spacing w:after="200"/>
      </w:pPr>
    </w:p>
    <w:tbl>
      <w:tblPr>
        <w:tblW w:type="dxa" w:w="9026"/>
        <w:tblBorders>
          <w:top w:val="none"/>
          <w:left w:val="none"/>
          <w:bottom w:val="none"/>
          <w:right w:val="none"/>
          <w:insideH w:val="none"/>
          <w:insideV w:val="none"/>
        </w:tblBorders>
      </w:tblPr>
      <w:tblGrid>
        <w:gridCol w:w="900"/>
        <w:gridCol w:w="5626"/>
        <w:gridCol w:w="2500"/>
      </w:tblGrid>
      <w:tr>
        <w:tc>
          <w:tcPr>
            <w:tcW w:type="dxa" w:w="900"/>
            <w:shd w:fill="0B1424" w:val="clear"/>
            <w:tcMar>
              <w:top w:type="dxa" w:w="140"/>
              <w:left w:type="dxa" w:w="160"/>
              <w:bottom w:type="dxa" w:w="140"/>
              <w:right w:type="dxa" w:w="80"/>
            </w:tcMar>
          </w:tcPr>
          <w:p>
            <w:r>
              <w:rPr>
                <w:rFonts w:ascii="Consolas" w:cs="Consolas" w:eastAsia="Consolas" w:hAnsi="Consolas"/>
                <w:b/>
                <w:bCs/>
                <w:color w:val="E8D9A8"/>
                <w:sz w:val="30"/>
                <w:szCs w:val="30"/>
              </w:rPr>
              <w:t xml:space="preserve">10</w:t>
            </w:r>
          </w:p>
        </w:tc>
        <w:tc>
          <w:tcPr>
            <w:tcW w:type="dxa" w:w="5626"/>
            <w:shd w:fill="0B1424" w:val="clear"/>
            <w:tcMar>
              <w:top w:type="dxa" w:w="140"/>
              <w:left w:type="dxa" w:w="80"/>
              <w:bottom w:type="dxa" w:w="140"/>
              <w:right w:type="dxa" w:w="80"/>
            </w:tcMar>
          </w:tcPr>
          <w:p>
            <w:r>
              <w:rPr>
                <w:rFonts w:ascii="Cambria" w:cs="Cambria" w:eastAsia="Cambria" w:hAnsi="Cambria"/>
                <w:b/>
                <w:bCs/>
                <w:color w:val="FFFFFF"/>
                <w:sz w:val="24"/>
                <w:szCs w:val="24"/>
              </w:rPr>
              <w:t xml:space="preserve">Menelusuri arsip</w:t>
            </w:r>
          </w:p>
        </w:tc>
        <w:tc>
          <w:tcPr>
            <w:tcW w:type="dxa" w:w="2500"/>
            <w:shd w:fill="0B1424" w:val="clear"/>
            <w:tcMar>
              <w:top w:type="dxa" w:w="140"/>
              <w:left w:type="dxa" w:w="80"/>
              <w:bottom w:type="dxa" w:w="140"/>
              <w:right w:type="dxa" w:w="160"/>
            </w:tcMar>
          </w:tcPr>
          <w:p>
            <w:pPr>
              <w:jc w:val="right"/>
            </w:pPr>
            <w:r>
              <w:rPr>
                <w:rFonts w:ascii="Consolas" w:cs="Consolas" w:eastAsia="Consolas" w:hAnsi="Consolas"/>
                <w:color w:val="9AA4BE"/>
                <w:sz w:val="16"/>
                <w:szCs w:val="16"/>
              </w:rPr>
              <w:t xml:space="preserve">±1:00  ·  KANIT GAKKUM</w:t>
            </w:r>
          </w:p>
        </w:tc>
      </w:tr>
    </w:tbl>
    <w:p>
      <w:pPr>
        <w:spacing w:after="60" w:before="200"/>
      </w:pPr>
      <w:r>
        <w:rPr>
          <w:rFonts w:ascii="Consolas" w:cs="Consolas" w:eastAsia="Consolas" w:hAnsi="Consolas"/>
          <w:b/>
          <w:bCs/>
          <w:color w:val="8A91A2"/>
          <w:spacing w:val="30"/>
          <w:sz w:val="15"/>
          <w:szCs w:val="15"/>
        </w:rPr>
        <w:t xml:space="preserve">DI LAYAR</w:t>
      </w:r>
    </w:p>
    <w:p>
      <w:pPr>
        <w:pStyle w:val="ListParagraph"/>
        <w:numPr>
          <w:ilvl w:val="0"/>
          <w:numId w:val="12"/>
        </w:numPr>
        <w:spacing w:after="60"/>
      </w:pPr>
      <w:r>
        <w:rPr>
          <w:rFonts w:ascii="Calibri" w:cs="Calibri" w:eastAsia="Calibri" w:hAnsi="Calibri"/>
          <w:sz w:val="20"/>
          <w:szCs w:val="20"/>
        </w:rPr>
        <w:t xml:space="preserve">Klik menu </w:t>
      </w:r>
      <w:r>
        <w:rPr>
          <w:rFonts w:ascii="Consolas" w:cs="Consolas" w:eastAsia="Consolas" w:hAnsi="Consolas"/>
          <w:color w:val="16294A"/>
          <w:sz w:val="18"/>
          <w:szCs w:val="18"/>
          <w:shd w:fill="EDEADF" w:val="clear"/>
        </w:rPr>
        <w:t xml:space="preserve">Arsip</w:t>
      </w:r>
      <w:r>
        <w:rPr>
          <w:rFonts w:ascii="Calibri" w:cs="Calibri" w:eastAsia="Calibri" w:hAnsi="Calibri"/>
          <w:sz w:val="20"/>
          <w:szCs w:val="20"/>
        </w:rPr>
        <w:t xml:space="preserve">.</w:t>
      </w:r>
    </w:p>
    <w:p>
      <w:pPr>
        <w:pStyle w:val="ListParagraph"/>
        <w:numPr>
          <w:ilvl w:val="0"/>
          <w:numId w:val="12"/>
        </w:numPr>
        <w:spacing w:after="60"/>
      </w:pPr>
      <w:r>
        <w:rPr>
          <w:rFonts w:ascii="Calibri" w:cs="Calibri" w:eastAsia="Calibri" w:hAnsi="Calibri"/>
          <w:sz w:val="20"/>
          <w:szCs w:val="20"/>
        </w:rPr>
        <w:t xml:space="preserve">Ketik satu kata kunci lokasi, lalu cari.</w:t>
      </w:r>
    </w:p>
    <w:p>
      <w:pPr>
        <w:pStyle w:val="ListParagraph"/>
        <w:numPr>
          <w:ilvl w:val="0"/>
          <w:numId w:val="12"/>
        </w:numPr>
        <w:spacing w:after="60"/>
      </w:pPr>
      <w:r>
        <w:rPr>
          <w:rFonts w:ascii="Calibri" w:cs="Calibri" w:eastAsia="Calibri" w:hAnsi="Calibri"/>
          <w:sz w:val="20"/>
          <w:szCs w:val="20"/>
        </w:rPr>
        <w:t xml:space="preserve">Ubah saringan: rentang tanggal, zona, regu, jenis.</w:t>
      </w:r>
    </w:p>
    <w:p>
      <w:pPr>
        <w:pStyle w:val="ListParagraph"/>
        <w:numPr>
          <w:ilvl w:val="0"/>
          <w:numId w:val="12"/>
        </w:numPr>
        <w:spacing w:after="60"/>
      </w:pPr>
      <w:r>
        <w:rPr>
          <w:rFonts w:ascii="Calibri" w:cs="Calibri" w:eastAsia="Calibri" w:hAnsi="Calibri"/>
          <w:sz w:val="20"/>
          <w:szCs w:val="20"/>
        </w:rPr>
        <w:t xml:space="preserve">Klik salah satu hasil untuk membuka detail lengkapnya.</w:t>
      </w:r>
    </w:p>
    <w:p>
      <w:pPr>
        <w:spacing w:after="60" w:before="200"/>
      </w:pPr>
      <w:r>
        <w:rPr>
          <w:rFonts w:ascii="Consolas" w:cs="Consolas" w:eastAsia="Consolas" w:hAnsi="Consolas"/>
          <w:b/>
          <w:bCs/>
          <w:color w:val="A8842F"/>
          <w:spacing w:val="30"/>
          <w:sz w:val="15"/>
          <w:szCs w:val="15"/>
        </w:rPr>
        <w:t xml:space="preserve">NARASI</w:t>
      </w:r>
    </w:p>
    <w:p>
      <w:pPr>
        <w:pBdr>
          <w:left w:val="single" w:color="A8842F" w:sz="18" w:space="10"/>
        </w:pBdr>
        <w:shd w:fill="F5F3EC" w:val="clear"/>
        <w:spacing w:after="100" w:before="40"/>
        <w:ind w:left="340"/>
      </w:pPr>
      <w:r>
        <w:rPr>
          <w:rFonts w:ascii="Calibri" w:cs="Calibri" w:eastAsia="Calibri" w:hAnsi="Calibri"/>
          <w:i/>
          <w:iCs/>
          <w:sz w:val="20"/>
          <w:szCs w:val="20"/>
        </w:rPr>
        <w:t xml:space="preserve">“Seluruh laporan tersimpan permanen dan bisa ditelusuri kembali dengan tujuh kriteria: kata kunci, rentang tanggal, zona, regu, jenis kegiatan, jenis kecelakaan, sampai nomor laporan.”</w:t>
      </w:r>
    </w:p>
    <w:p>
      <w:pPr>
        <w:pBdr>
          <w:left w:val="single" w:color="A8842F" w:sz="18" w:space="10"/>
        </w:pBdr>
        <w:shd w:fill="F5F3EC" w:val="clear"/>
        <w:spacing w:after="100" w:before="100"/>
        <w:ind w:left="340"/>
      </w:pPr>
      <w:r>
        <w:rPr>
          <w:rFonts w:ascii="Calibri" w:cs="Calibri" w:eastAsia="Calibri" w:hAnsi="Calibri"/>
          <w:i/>
          <w:iCs/>
          <w:sz w:val="20"/>
          <w:szCs w:val="20"/>
        </w:rPr>
        <w:t xml:space="preserve">“Jadi ketika sewaktu-waktu dibutuhkan data untuk gelar perkara atau laporan bulanan, berkasnya tinggal dicari — bukan dibongkar dari tumpukan arsip kertas.”</w:t>
      </w:r>
    </w:p>
    <w:p>
      <w:pPr>
        <w:spacing w:after="200"/>
      </w:pPr>
    </w:p>
    <w:tbl>
      <w:tblPr>
        <w:tblW w:type="dxa" w:w="9026"/>
        <w:tblBorders>
          <w:top w:val="none"/>
          <w:left w:val="none"/>
          <w:bottom w:val="none"/>
          <w:right w:val="none"/>
          <w:insideH w:val="none"/>
          <w:insideV w:val="none"/>
        </w:tblBorders>
      </w:tblPr>
      <w:tblGrid>
        <w:gridCol w:w="900"/>
        <w:gridCol w:w="5626"/>
        <w:gridCol w:w="2500"/>
      </w:tblGrid>
      <w:tr>
        <w:tc>
          <w:tcPr>
            <w:tcW w:type="dxa" w:w="900"/>
            <w:shd w:fill="0B1424" w:val="clear"/>
            <w:tcMar>
              <w:top w:type="dxa" w:w="140"/>
              <w:left w:type="dxa" w:w="160"/>
              <w:bottom w:type="dxa" w:w="140"/>
              <w:right w:type="dxa" w:w="80"/>
            </w:tcMar>
          </w:tcPr>
          <w:p>
            <w:r>
              <w:rPr>
                <w:rFonts w:ascii="Consolas" w:cs="Consolas" w:eastAsia="Consolas" w:hAnsi="Consolas"/>
                <w:b/>
                <w:bCs/>
                <w:color w:val="E8D9A8"/>
                <w:sz w:val="30"/>
                <w:szCs w:val="30"/>
              </w:rPr>
              <w:t xml:space="preserve">11</w:t>
            </w:r>
          </w:p>
        </w:tc>
        <w:tc>
          <w:tcPr>
            <w:tcW w:type="dxa" w:w="5626"/>
            <w:shd w:fill="0B1424" w:val="clear"/>
            <w:tcMar>
              <w:top w:type="dxa" w:w="140"/>
              <w:left w:type="dxa" w:w="80"/>
              <w:bottom w:type="dxa" w:w="140"/>
              <w:right w:type="dxa" w:w="80"/>
            </w:tcMar>
          </w:tcPr>
          <w:p>
            <w:r>
              <w:rPr>
                <w:rFonts w:ascii="Cambria" w:cs="Cambria" w:eastAsia="Cambria" w:hAnsi="Cambria"/>
                <w:b/>
                <w:bCs/>
                <w:color w:val="FFFFFF"/>
                <w:sz w:val="24"/>
                <w:szCs w:val="24"/>
              </w:rPr>
              <w:t xml:space="preserve">Menutup video</w:t>
            </w:r>
          </w:p>
        </w:tc>
        <w:tc>
          <w:tcPr>
            <w:tcW w:type="dxa" w:w="2500"/>
            <w:shd w:fill="0B1424" w:val="clear"/>
            <w:tcMar>
              <w:top w:type="dxa" w:w="140"/>
              <w:left w:type="dxa" w:w="80"/>
              <w:bottom w:type="dxa" w:w="140"/>
              <w:right w:type="dxa" w:w="160"/>
            </w:tcMar>
          </w:tcPr>
          <w:p>
            <w:pPr>
              <w:jc w:val="right"/>
            </w:pPr>
            <w:r>
              <w:rPr>
                <w:rFonts w:ascii="Consolas" w:cs="Consolas" w:eastAsia="Consolas" w:hAnsi="Consolas"/>
                <w:color w:val="9AA4BE"/>
                <w:sz w:val="16"/>
                <w:szCs w:val="16"/>
              </w:rPr>
              <w:t xml:space="preserve">±0:45  ·  PENUTUP</w:t>
            </w:r>
          </w:p>
        </w:tc>
      </w:tr>
    </w:tbl>
    <w:p>
      <w:pPr>
        <w:spacing w:after="60" w:before="200"/>
      </w:pPr>
      <w:r>
        <w:rPr>
          <w:rFonts w:ascii="Consolas" w:cs="Consolas" w:eastAsia="Consolas" w:hAnsi="Consolas"/>
          <w:b/>
          <w:bCs/>
          <w:color w:val="8A91A2"/>
          <w:spacing w:val="30"/>
          <w:sz w:val="15"/>
          <w:szCs w:val="15"/>
        </w:rPr>
        <w:t xml:space="preserve">DI LAYAR</w:t>
      </w:r>
    </w:p>
    <w:p>
      <w:pPr>
        <w:pStyle w:val="ListParagraph"/>
        <w:numPr>
          <w:ilvl w:val="0"/>
          <w:numId w:val="13"/>
        </w:numPr>
        <w:spacing w:after="60"/>
      </w:pPr>
      <w:r>
        <w:rPr>
          <w:rFonts w:ascii="Calibri" w:cs="Calibri" w:eastAsia="Calibri" w:hAnsi="Calibri"/>
          <w:sz w:val="20"/>
          <w:szCs w:val="20"/>
        </w:rPr>
        <w:t xml:space="preserve">Kembali ke akun Admin.</w:t>
      </w:r>
    </w:p>
    <w:p>
      <w:pPr>
        <w:pStyle w:val="ListParagraph"/>
        <w:numPr>
          <w:ilvl w:val="0"/>
          <w:numId w:val="13"/>
        </w:numPr>
        <w:spacing w:after="60"/>
      </w:pPr>
      <w:r>
        <w:rPr>
          <w:rFonts w:ascii="Calibri" w:cs="Calibri" w:eastAsia="Calibri" w:hAnsi="Calibri"/>
          <w:sz w:val="20"/>
          <w:szCs w:val="20"/>
        </w:rPr>
        <w:t xml:space="preserve">Buka </w:t>
      </w:r>
      <w:r>
        <w:rPr>
          <w:rFonts w:ascii="Consolas" w:cs="Consolas" w:eastAsia="Consolas" w:hAnsi="Consolas"/>
          <w:color w:val="16294A"/>
          <w:sz w:val="18"/>
          <w:szCs w:val="18"/>
          <w:shd w:fill="EDEADF" w:val="clear"/>
        </w:rPr>
        <w:t xml:space="preserve">Kelola Data</w:t>
      </w:r>
      <w:r>
        <w:rPr>
          <w:rFonts w:ascii="Calibri" w:cs="Calibri" w:eastAsia="Calibri" w:hAnsi="Calibri"/>
          <w:sz w:val="20"/>
          <w:szCs w:val="20"/>
        </w:rPr>
        <w:t xml:space="preserve"> → gulir ke bawah ke panel </w:t>
      </w:r>
      <w:r>
        <w:rPr>
          <w:rFonts w:ascii="Consolas" w:cs="Consolas" w:eastAsia="Consolas" w:hAnsi="Consolas"/>
          <w:color w:val="16294A"/>
          <w:sz w:val="18"/>
          <w:szCs w:val="18"/>
          <w:shd w:fill="EDEADF" w:val="clear"/>
        </w:rPr>
        <w:t xml:space="preserve">Riwayat Masuk Sebagai</w:t>
      </w:r>
      <w:r>
        <w:rPr>
          <w:rFonts w:ascii="Calibri" w:cs="Calibri" w:eastAsia="Calibri" w:hAnsi="Calibri"/>
          <w:sz w:val="20"/>
          <w:szCs w:val="20"/>
        </w:rPr>
        <w:t xml:space="preserve">.</w:t>
      </w:r>
    </w:p>
    <w:p>
      <w:pPr>
        <w:pStyle w:val="ListParagraph"/>
        <w:numPr>
          <w:ilvl w:val="0"/>
          <w:numId w:val="13"/>
        </w:numPr>
        <w:spacing w:after="60"/>
      </w:pPr>
      <w:r>
        <w:rPr>
          <w:rFonts w:ascii="Calibri" w:cs="Calibri" w:eastAsia="Calibri" w:hAnsi="Calibri"/>
          <w:sz w:val="20"/>
          <w:szCs w:val="20"/>
        </w:rPr>
        <w:t xml:space="preserve">Tunjukkan seluruh perpindahan peran selama video ini ternyata tercatat rapi.</w:t>
      </w:r>
    </w:p>
    <w:p>
      <w:pPr>
        <w:pStyle w:val="ListParagraph"/>
        <w:numPr>
          <w:ilvl w:val="0"/>
          <w:numId w:val="13"/>
        </w:numPr>
        <w:spacing w:after="60"/>
      </w:pPr>
      <w:r>
        <w:rPr>
          <w:rFonts w:ascii="Calibri" w:cs="Calibri" w:eastAsia="Calibri" w:hAnsi="Calibri"/>
          <w:sz w:val="20"/>
          <w:szCs w:val="20"/>
        </w:rPr>
        <w:t xml:space="preserve">Akhiri di </w:t>
      </w:r>
      <w:r>
        <w:rPr>
          <w:rFonts w:ascii="Consolas" w:cs="Consolas" w:eastAsia="Consolas" w:hAnsi="Consolas"/>
          <w:color w:val="16294A"/>
          <w:sz w:val="18"/>
          <w:szCs w:val="18"/>
          <w:shd w:fill="EDEADF" w:val="clear"/>
        </w:rPr>
        <w:t xml:space="preserve">Papan Pemantauan</w:t>
      </w:r>
      <w:r>
        <w:rPr>
          <w:rFonts w:ascii="Calibri" w:cs="Calibri" w:eastAsia="Calibri" w:hAnsi="Calibri"/>
          <w:sz w:val="20"/>
          <w:szCs w:val="20"/>
        </w:rPr>
        <w:t xml:space="preserve"> sebagai gambar penutup.</w:t>
      </w:r>
    </w:p>
    <w:p>
      <w:pPr>
        <w:spacing w:after="60" w:before="200"/>
      </w:pPr>
      <w:r>
        <w:rPr>
          <w:rFonts w:ascii="Consolas" w:cs="Consolas" w:eastAsia="Consolas" w:hAnsi="Consolas"/>
          <w:b/>
          <w:bCs/>
          <w:color w:val="A8842F"/>
          <w:spacing w:val="30"/>
          <w:sz w:val="15"/>
          <w:szCs w:val="15"/>
        </w:rPr>
        <w:t xml:space="preserve">NARASI</w:t>
      </w:r>
    </w:p>
    <w:p>
      <w:pPr>
        <w:pBdr>
          <w:left w:val="single" w:color="A8842F" w:sz="18" w:space="10"/>
        </w:pBdr>
        <w:shd w:fill="F5F3EC" w:val="clear"/>
        <w:spacing w:after="100" w:before="40"/>
        <w:ind w:left="340"/>
      </w:pPr>
      <w:r>
        <w:rPr>
          <w:rFonts w:ascii="Calibri" w:cs="Calibri" w:eastAsia="Calibri" w:hAnsi="Calibri"/>
          <w:i/>
          <w:iCs/>
          <w:sz w:val="20"/>
          <w:szCs w:val="20"/>
        </w:rPr>
        <w:t xml:space="preserve">“Terakhir, satu hal yang mungkin luput diperhatikan: seluruh perpindahan akun yang saya lakukan sepanjang video ini ternyata tercatat otomatis, lengkap dengan waktunya. Tidak ada yang bisa masuk ke akun orang lain tanpa meninggalkan jejak.”</w:t>
      </w:r>
    </w:p>
    <w:p>
      <w:pPr>
        <w:pBdr>
          <w:left w:val="single" w:color="A8842F" w:sz="18" w:space="10"/>
        </w:pBdr>
        <w:shd w:fill="F5F3EC" w:val="clear"/>
        <w:spacing w:after="100" w:before="100"/>
        <w:ind w:left="340"/>
      </w:pPr>
      <w:r>
        <w:rPr>
          <w:rFonts w:ascii="Calibri" w:cs="Calibri" w:eastAsia="Calibri" w:hAnsi="Calibri"/>
          <w:i/>
          <w:iCs/>
          <w:sz w:val="20"/>
          <w:szCs w:val="20"/>
        </w:rPr>
        <w:t xml:space="preserve">“Itulah alur E-Pikpor dari awal sampai akhir: roster disusun, piket dibuka dengan bukti, kegiatan dan kejadian dilaporkan dari lapangan, lalu diverifikasi berjenjang sampai Kanit Gakkum — semuanya terekam waktu dan pelakunya.”</w:t>
      </w:r>
    </w:p>
    <w:p>
      <w:pPr>
        <w:pStyle w:val="Heading1"/>
        <w:pBdr>
          <w:bottom w:val="single" w:color="A8842F" w:sz="12" w:space="6"/>
        </w:pBdr>
        <w:spacing w:after="200" w:before="420"/>
      </w:pPr>
      <w:r>
        <w:rPr>
          <w:rFonts w:ascii="Cambria" w:cs="Cambria" w:eastAsia="Cambria" w:hAnsi="Cambria"/>
          <w:b/>
          <w:bCs/>
          <w:color w:val="0B1424"/>
          <w:sz w:val="30"/>
          <w:szCs w:val="30"/>
        </w:rPr>
        <w:t xml:space="preserve">Jangan direkam</w:t>
      </w:r>
    </w:p>
    <w:p>
      <w:pPr>
        <w:spacing w:after="160"/>
      </w:pPr>
      <w:r>
        <w:rPr>
          <w:rFonts w:ascii="Calibri" w:cs="Calibri" w:eastAsia="Calibri" w:hAnsi="Calibri"/>
          <w:color w:val="5B6478"/>
          <w:sz w:val="20"/>
          <w:szCs w:val="20"/>
        </w:rPr>
        <w:t xml:space="preserve">Bagian berikut belum tersedia di versi ini. Hindari membukanya di depan kamera supaya tidak terlihat seperti fitur yang gagal.</w:t>
      </w:r>
    </w:p>
    <w:p>
      <w:pPr>
        <w:spacing w:after="40"/>
      </w:pPr>
      <w:r>
        <w:rPr>
          <w:rFonts w:ascii="Consolas" w:cs="Consolas" w:eastAsia="Consolas" w:hAnsi="Consolas"/>
          <w:b/>
          <w:bCs/>
          <w:color w:val="A63A34"/>
          <w:sz w:val="20"/>
          <w:szCs w:val="20"/>
        </w:rPr>
        <w:t xml:space="preserve">✕  </w:t>
      </w:r>
      <w:r>
        <w:rPr>
          <w:rFonts w:ascii="Calibri" w:cs="Calibri" w:eastAsia="Calibri" w:hAnsi="Calibri"/>
          <w:b/>
          <w:bCs/>
          <w:color w:val="171D2B"/>
          <w:sz w:val="20"/>
          <w:szCs w:val="20"/>
        </w:rPr>
        <w:t xml:space="preserve">Kolase foto TKP</w:t>
      </w:r>
    </w:p>
    <w:p>
      <w:pPr>
        <w:spacing w:after="140"/>
        <w:ind w:left="340"/>
      </w:pPr>
      <w:r>
        <w:rPr>
          <w:rFonts w:ascii="Calibri" w:cs="Calibri" w:eastAsia="Calibri" w:hAnsi="Calibri"/>
          <w:color w:val="5B6478"/>
          <w:sz w:val="19"/>
          <w:szCs w:val="19"/>
        </w:rPr>
        <w:t xml:space="preserve">Belum dibuat. Foto tetap bisa dilampirkan satu per satu.</w:t>
      </w:r>
    </w:p>
    <w:p>
      <w:pPr>
        <w:spacing w:after="40"/>
      </w:pPr>
      <w:r>
        <w:rPr>
          <w:rFonts w:ascii="Consolas" w:cs="Consolas" w:eastAsia="Consolas" w:hAnsi="Consolas"/>
          <w:b/>
          <w:bCs/>
          <w:color w:val="A63A34"/>
          <w:sz w:val="20"/>
          <w:szCs w:val="20"/>
        </w:rPr>
        <w:t xml:space="preserve">✕  </w:t>
      </w:r>
      <w:r>
        <w:rPr>
          <w:rFonts w:ascii="Calibri" w:cs="Calibri" w:eastAsia="Calibri" w:hAnsi="Calibri"/>
          <w:b/>
          <w:bCs/>
          <w:color w:val="171D2B"/>
          <w:sz w:val="20"/>
          <w:szCs w:val="20"/>
        </w:rPr>
        <w:t xml:space="preserve">Menyunting korban dan kendaraan pada kejadian yang sudah terkirim</w:t>
      </w:r>
    </w:p>
    <w:p>
      <w:pPr>
        <w:spacing w:after="140"/>
        <w:ind w:left="340"/>
      </w:pPr>
      <w:r>
        <w:rPr>
          <w:rFonts w:ascii="Calibri" w:cs="Calibri" w:eastAsia="Calibri" w:hAnsi="Calibri"/>
          <w:color w:val="5B6478"/>
          <w:sz w:val="19"/>
          <w:szCs w:val="19"/>
        </w:rPr>
        <w:t xml:space="preserve">Yang bisa disunting ulang hanya lokasi dan stempel W1–W5.</w:t>
      </w:r>
    </w:p>
    <w:p>
      <w:pPr>
        <w:spacing w:after="40"/>
      </w:pPr>
      <w:r>
        <w:rPr>
          <w:rFonts w:ascii="Consolas" w:cs="Consolas" w:eastAsia="Consolas" w:hAnsi="Consolas"/>
          <w:b/>
          <w:bCs/>
          <w:color w:val="A63A34"/>
          <w:sz w:val="20"/>
          <w:szCs w:val="20"/>
        </w:rPr>
        <w:t xml:space="preserve">✕  </w:t>
      </w:r>
      <w:r>
        <w:rPr>
          <w:rFonts w:ascii="Calibri" w:cs="Calibri" w:eastAsia="Calibri" w:hAnsi="Calibri"/>
          <w:b/>
          <w:bCs/>
          <w:color w:val="171D2B"/>
          <w:sz w:val="20"/>
          <w:szCs w:val="20"/>
        </w:rPr>
        <w:t xml:space="preserve">Notifikasi pengingat sebelum jam piket</w:t>
      </w:r>
    </w:p>
    <w:p>
      <w:pPr>
        <w:spacing w:after="140"/>
        <w:ind w:left="340"/>
      </w:pPr>
      <w:r>
        <w:rPr>
          <w:rFonts w:ascii="Calibri" w:cs="Calibri" w:eastAsia="Calibri" w:hAnsi="Calibri"/>
          <w:color w:val="5B6478"/>
          <w:sz w:val="19"/>
          <w:szCs w:val="19"/>
        </w:rPr>
        <w:t xml:space="preserve">Notifikasi yang aktif hanya saat laporan masuk dan saat verifikasi.</w:t>
      </w:r>
    </w:p>
    <w:p>
      <w:pPr>
        <w:spacing w:after="40"/>
      </w:pPr>
      <w:r>
        <w:rPr>
          <w:rFonts w:ascii="Consolas" w:cs="Consolas" w:eastAsia="Consolas" w:hAnsi="Consolas"/>
          <w:b/>
          <w:bCs/>
          <w:color w:val="A63A34"/>
          <w:sz w:val="20"/>
          <w:szCs w:val="20"/>
        </w:rPr>
        <w:t xml:space="preserve">✕  </w:t>
      </w:r>
      <w:r>
        <w:rPr>
          <w:rFonts w:ascii="Calibri" w:cs="Calibri" w:eastAsia="Calibri" w:hAnsi="Calibri"/>
          <w:b/>
          <w:bCs/>
          <w:color w:val="171D2B"/>
          <w:sz w:val="20"/>
          <w:szCs w:val="20"/>
        </w:rPr>
        <w:t xml:space="preserve">Deteksi otomatis “tidak membuka sesi”</w:t>
      </w:r>
    </w:p>
    <w:p>
      <w:pPr>
        <w:spacing w:after="140"/>
        <w:ind w:left="340"/>
      </w:pPr>
      <w:r>
        <w:rPr>
          <w:rFonts w:ascii="Calibri" w:cs="Calibri" w:eastAsia="Calibri" w:hAnsi="Calibri"/>
          <w:color w:val="5B6478"/>
          <w:sz w:val="19"/>
          <w:szCs w:val="19"/>
        </w:rPr>
        <w:t xml:space="preserve">Statusnya sudah ada di sistem, tetapi belum ada penjadwal yang mengisinya.</w:t>
      </w:r>
    </w:p>
    <w:p>
      <w:pPr>
        <w:spacing w:after="40"/>
      </w:pPr>
      <w:r>
        <w:rPr>
          <w:rFonts w:ascii="Consolas" w:cs="Consolas" w:eastAsia="Consolas" w:hAnsi="Consolas"/>
          <w:b/>
          <w:bCs/>
          <w:color w:val="A63A34"/>
          <w:sz w:val="20"/>
          <w:szCs w:val="20"/>
        </w:rPr>
        <w:t xml:space="preserve">✕  </w:t>
      </w:r>
      <w:r>
        <w:rPr>
          <w:rFonts w:ascii="Calibri" w:cs="Calibri" w:eastAsia="Calibri" w:hAnsi="Calibri"/>
          <w:b/>
          <w:bCs/>
          <w:color w:val="171D2B"/>
          <w:sz w:val="20"/>
          <w:szCs w:val="20"/>
        </w:rPr>
        <w:t xml:space="preserve">Rotasi roster otomatis</w:t>
      </w:r>
    </w:p>
    <w:p>
      <w:pPr>
        <w:spacing w:after="140"/>
        <w:ind w:left="340"/>
      </w:pPr>
      <w:r>
        <w:rPr>
          <w:rFonts w:ascii="Calibri" w:cs="Calibri" w:eastAsia="Calibri" w:hAnsi="Calibri"/>
          <w:color w:val="5B6478"/>
          <w:sz w:val="19"/>
          <w:szCs w:val="19"/>
        </w:rPr>
        <w:t xml:space="preserve">Roster diisi manual atau disalin dari minggu sebelumnya.</w:t>
      </w:r>
    </w:p>
    <w:tbl>
      <w:tblPr>
        <w:tblW w:type="dxa" w:w="9026"/>
        <w:tblBorders>
          <w:top w:val="none"/>
          <w:left w:val="single" w:color="2F7D5C" w:sz="18"/>
          <w:bottom w:val="none"/>
          <w:right w:val="none"/>
          <w:insideH w:val="none"/>
          <w:insideV w:val="none"/>
        </w:tblBorders>
      </w:tblPr>
      <w:tblGrid>
        <w:gridCol w:w="9026"/>
      </w:tblGrid>
      <w:tr>
        <w:tc>
          <w:tcPr>
            <w:tcW w:type="dxa" w:w="9026"/>
            <w:shd w:fill="E4F1EA" w:val="clear"/>
            <w:tcMar>
              <w:top w:type="dxa" w:w="120"/>
              <w:left w:type="dxa" w:w="180"/>
              <w:bottom w:type="dxa" w:w="120"/>
              <w:right w:type="dxa" w:w="180"/>
            </w:tcMar>
          </w:tcPr>
          <w:p>
            <w:r>
              <w:rPr>
                <w:rFonts w:ascii="Consolas" w:cs="Consolas" w:eastAsia="Consolas" w:hAnsi="Consolas"/>
                <w:b/>
                <w:bCs/>
                <w:color w:val="2F7D5C"/>
                <w:sz w:val="15"/>
                <w:szCs w:val="15"/>
              </w:rPr>
              <w:t xml:space="preserve">TIP  </w:t>
            </w:r>
            <w:r>
              <w:rPr>
                <w:rFonts w:ascii="Calibri" w:cs="Calibri" w:eastAsia="Calibri" w:hAnsi="Calibri"/>
                <w:color w:val="171D2B"/>
                <w:sz w:val="20"/>
                <w:szCs w:val="20"/>
              </w:rPr>
              <w:t xml:space="preserve">Bila ada yang bertanya soal salah satu butir di atas, jawab apa adanya sebagai </w:t>
            </w:r>
            <w:r>
              <w:rPr>
                <w:rFonts w:ascii="Calibri" w:cs="Calibri" w:eastAsia="Calibri" w:hAnsi="Calibri"/>
                <w:b/>
                <w:bCs/>
                <w:color w:val="171D2B"/>
                <w:sz w:val="20"/>
                <w:szCs w:val="20"/>
              </w:rPr>
              <w:t xml:space="preserve">tahap pengembangan berikutnya</w:t>
            </w:r>
            <w:r>
              <w:rPr>
                <w:rFonts w:ascii="Calibri" w:cs="Calibri" w:eastAsia="Calibri" w:hAnsi="Calibri"/>
                <w:color w:val="171D2B"/>
                <w:sz w:val="20"/>
                <w:szCs w:val="20"/>
              </w:rPr>
              <w:t xml:space="preserve">. Itu jauh lebih baik daripada mencoba mendemokannya langsung dan gagal di depan penonton.</w:t>
            </w:r>
          </w:p>
        </w:tc>
      </w:tr>
    </w:tbl>
    <w:p>
      <w:pPr>
        <w:pStyle w:val="Heading1"/>
        <w:pBdr>
          <w:bottom w:val="single" w:color="A8842F" w:sz="12" w:space="6"/>
        </w:pBdr>
        <w:spacing w:after="200" w:before="420"/>
      </w:pPr>
      <w:r>
        <w:rPr>
          <w:rFonts w:ascii="Cambria" w:cs="Cambria" w:eastAsia="Cambria" w:hAnsi="Cambria"/>
          <w:b/>
          <w:bCs/>
          <w:color w:val="0B1424"/>
          <w:sz w:val="30"/>
          <w:szCs w:val="30"/>
        </w:rPr>
        <w:t xml:space="preserve">Kalau macet saat rekaman</w:t>
      </w:r>
    </w:p>
    <w:tbl>
      <w:tblPr>
        <w:tblW w:type="dxa" w:w="9026"/>
        <w:tblBorders>
          <w:top w:val="single" w:color="D9D5C7" w:sz="6"/>
          <w:left w:val="single" w:color="D9D5C7" w:sz="6"/>
          <w:bottom w:val="single" w:color="D9D5C7" w:sz="6"/>
          <w:right w:val="single" w:color="D9D5C7" w:sz="6"/>
          <w:insideH w:val="single" w:color="D9D5C7" w:sz="6"/>
          <w:insideV w:val="single" w:color="D9D5C7" w:sz="6"/>
        </w:tblBorders>
      </w:tblPr>
      <w:tblGrid>
        <w:gridCol w:w="3400"/>
        <w:gridCol w:w="5626"/>
      </w:tblGrid>
      <w:tr>
        <w:trPr>
          <w:tblHeader/>
        </w:trPr>
        <w:tc>
          <w:tcPr>
            <w:tcW w:type="dxa" w:w="3400"/>
            <w:shd w:fill="0B1424" w:val="clear"/>
            <w:tcMar>
              <w:top w:type="dxa" w:w="100"/>
              <w:left w:type="dxa" w:w="140"/>
              <w:bottom w:type="dxa" w:w="100"/>
              <w:right w:type="dxa" w:w="140"/>
            </w:tcMar>
          </w:tcPr>
          <w:p>
            <w:r>
              <w:rPr>
                <w:rFonts w:ascii="Consolas" w:cs="Consolas" w:eastAsia="Consolas" w:hAnsi="Consolas"/>
                <w:b/>
                <w:bCs/>
                <w:color w:val="E8D9A8"/>
                <w:sz w:val="16"/>
                <w:szCs w:val="16"/>
              </w:rPr>
              <w:t xml:space="preserve">Gejala</w:t>
            </w:r>
          </w:p>
        </w:tc>
        <w:tc>
          <w:tcPr>
            <w:tcW w:type="dxa" w:w="5626"/>
            <w:shd w:fill="0B1424" w:val="clear"/>
            <w:tcMar>
              <w:top w:type="dxa" w:w="100"/>
              <w:left w:type="dxa" w:w="140"/>
              <w:bottom w:type="dxa" w:w="100"/>
              <w:right w:type="dxa" w:w="140"/>
            </w:tcMar>
          </w:tcPr>
          <w:p>
            <w:r>
              <w:rPr>
                <w:rFonts w:ascii="Consolas" w:cs="Consolas" w:eastAsia="Consolas" w:hAnsi="Consolas"/>
                <w:b/>
                <w:bCs/>
                <w:color w:val="E8D9A8"/>
                <w:sz w:val="16"/>
                <w:szCs w:val="16"/>
              </w:rPr>
              <w:t xml:space="preserve">Penanganan</w:t>
            </w:r>
          </w:p>
        </w:tc>
      </w:tr>
      <w:tr>
        <w:tc>
          <w:tcPr>
            <w:tcW w:type="dxa" w:w="3400"/>
            <w:tcMar>
              <w:top w:type="dxa" w:w="110"/>
              <w:left w:type="dxa" w:w="140"/>
              <w:bottom w:type="dxa" w:w="110"/>
              <w:right w:type="dxa" w:w="140"/>
            </w:tcMar>
          </w:tcPr>
          <w:p>
            <w:r>
              <w:rPr>
                <w:rFonts w:ascii="Calibri" w:cs="Calibri" w:eastAsia="Calibri" w:hAnsi="Calibri"/>
                <w:b/>
                <w:bCs/>
                <w:color w:val="A63A34"/>
                <w:sz w:val="19"/>
                <w:szCs w:val="19"/>
              </w:rPr>
              <w:t xml:space="preserve">Tampilan masih versi lama</w:t>
            </w:r>
          </w:p>
        </w:tc>
        <w:tc>
          <w:tcPr>
            <w:tcW w:type="dxa" w:w="5626"/>
            <w:tcMar>
              <w:top w:type="dxa" w:w="110"/>
              <w:left w:type="dxa" w:w="140"/>
              <w:bottom w:type="dxa" w:w="110"/>
              <w:right w:type="dxa" w:w="140"/>
            </w:tcMar>
          </w:tcPr>
          <w:p>
            <w:r>
              <w:rPr>
                <w:rFonts w:ascii="Calibri" w:cs="Calibri" w:eastAsia="Calibri" w:hAnsi="Calibri"/>
                <w:color w:val="5B6478"/>
                <w:sz w:val="19"/>
                <w:szCs w:val="19"/>
              </w:rPr>
              <w:t xml:space="preserve">Cache PWA. Tekan Ctrl+Shift+R, atau buka lewat tab penyamaran.</w:t>
            </w:r>
          </w:p>
        </w:tc>
      </w:tr>
      <w:tr>
        <w:tc>
          <w:tcPr>
            <w:tcW w:type="dxa" w:w="3400"/>
            <w:tcMar>
              <w:top w:type="dxa" w:w="110"/>
              <w:left w:type="dxa" w:w="140"/>
              <w:bottom w:type="dxa" w:w="110"/>
              <w:right w:type="dxa" w:w="140"/>
            </w:tcMar>
          </w:tcPr>
          <w:p>
            <w:r>
              <w:rPr>
                <w:rFonts w:ascii="Calibri" w:cs="Calibri" w:eastAsia="Calibri" w:hAnsi="Calibri"/>
                <w:b/>
                <w:bCs/>
                <w:color w:val="A63A34"/>
                <w:sz w:val="19"/>
                <w:szCs w:val="19"/>
              </w:rPr>
              <w:t xml:space="preserve">Ceklis foto tidak muncul setelah memotret</w:t>
            </w:r>
          </w:p>
        </w:tc>
        <w:tc>
          <w:tcPr>
            <w:tcW w:type="dxa" w:w="5626"/>
            <w:tcMar>
              <w:top w:type="dxa" w:w="110"/>
              <w:left w:type="dxa" w:w="140"/>
              <w:bottom w:type="dxa" w:w="110"/>
              <w:right w:type="dxa" w:w="140"/>
            </w:tcMar>
          </w:tcPr>
          <w:p>
            <w:r>
              <w:rPr>
                <w:rFonts w:ascii="Calibri" w:cs="Calibri" w:eastAsia="Calibri" w:hAnsi="Calibri"/>
                <w:color w:val="5B6478"/>
                <w:sz w:val="19"/>
                <w:szCs w:val="19"/>
              </w:rPr>
              <w:t xml:space="preserve">Muat ulang halaman lalu ulangi. Bila berulang, gunakan Pilih dari galeri sebagai jalur cadangan.</w:t>
            </w:r>
          </w:p>
        </w:tc>
      </w:tr>
      <w:tr>
        <w:tc>
          <w:tcPr>
            <w:tcW w:type="dxa" w:w="3400"/>
            <w:tcMar>
              <w:top w:type="dxa" w:w="110"/>
              <w:left w:type="dxa" w:w="140"/>
              <w:bottom w:type="dxa" w:w="110"/>
              <w:right w:type="dxa" w:w="140"/>
            </w:tcMar>
          </w:tcPr>
          <w:p>
            <w:r>
              <w:rPr>
                <w:rFonts w:ascii="Calibri" w:cs="Calibri" w:eastAsia="Calibri" w:hAnsi="Calibri"/>
                <w:b/>
                <w:bCs/>
                <w:color w:val="A63A34"/>
                <w:sz w:val="19"/>
                <w:szCs w:val="19"/>
              </w:rPr>
              <w:t xml:space="preserve">Tombol Masuk sebagai gagal</w:t>
            </w:r>
          </w:p>
        </w:tc>
        <w:tc>
          <w:tcPr>
            <w:tcW w:type="dxa" w:w="5626"/>
            <w:tcMar>
              <w:top w:type="dxa" w:w="110"/>
              <w:left w:type="dxa" w:w="140"/>
              <w:bottom w:type="dxa" w:w="110"/>
              <w:right w:type="dxa" w:w="140"/>
            </w:tcMar>
          </w:tcPr>
          <w:p>
            <w:r>
              <w:rPr>
                <w:rFonts w:ascii="Calibri" w:cs="Calibri" w:eastAsia="Calibri" w:hAnsi="Calibri"/>
                <w:color w:val="5B6478"/>
                <w:sz w:val="19"/>
                <w:szCs w:val="19"/>
              </w:rPr>
              <w:t xml:space="preserve">Edge Function di Supabase belum diperbarui. Pastikan sudah di-deploy ulang sebelum rekaman dimulai.</w:t>
            </w:r>
          </w:p>
        </w:tc>
      </w:tr>
      <w:tr>
        <w:tc>
          <w:tcPr>
            <w:tcW w:type="dxa" w:w="3400"/>
            <w:tcMar>
              <w:top w:type="dxa" w:w="110"/>
              <w:left w:type="dxa" w:w="140"/>
              <w:bottom w:type="dxa" w:w="110"/>
              <w:right w:type="dxa" w:w="140"/>
            </w:tcMar>
          </w:tcPr>
          <w:p>
            <w:r>
              <w:rPr>
                <w:rFonts w:ascii="Calibri" w:cs="Calibri" w:eastAsia="Calibri" w:hAnsi="Calibri"/>
                <w:b/>
                <w:bCs/>
                <w:color w:val="A63A34"/>
                <w:sz w:val="19"/>
                <w:szCs w:val="19"/>
              </w:rPr>
              <w:t xml:space="preserve">Tombol Lihat Lokasi tidak tampil</w:t>
            </w:r>
          </w:p>
        </w:tc>
        <w:tc>
          <w:tcPr>
            <w:tcW w:type="dxa" w:w="5626"/>
            <w:tcMar>
              <w:top w:type="dxa" w:w="110"/>
              <w:left w:type="dxa" w:w="140"/>
              <w:bottom w:type="dxa" w:w="110"/>
              <w:right w:type="dxa" w:w="140"/>
            </w:tcMar>
          </w:tcPr>
          <w:p>
            <w:r>
              <w:rPr>
                <w:rFonts w:ascii="Calibri" w:cs="Calibri" w:eastAsia="Calibri" w:hAnsi="Calibri"/>
                <w:color w:val="5B6478"/>
                <w:sz w:val="19"/>
                <w:szCs w:val="19"/>
              </w:rPr>
              <w:t xml:space="preserve">Koordinat tidak terekam karena izin lokasi ditolak. Aktifkan izin lokasi, lalu buat sesi atau laporan baru.</w:t>
            </w:r>
          </w:p>
        </w:tc>
      </w:tr>
      <w:tr>
        <w:tc>
          <w:tcPr>
            <w:tcW w:type="dxa" w:w="3400"/>
            <w:tcMar>
              <w:top w:type="dxa" w:w="110"/>
              <w:left w:type="dxa" w:w="140"/>
              <w:bottom w:type="dxa" w:w="110"/>
              <w:right w:type="dxa" w:w="140"/>
            </w:tcMar>
          </w:tcPr>
          <w:p>
            <w:r>
              <w:rPr>
                <w:rFonts w:ascii="Calibri" w:cs="Calibri" w:eastAsia="Calibri" w:hAnsi="Calibri"/>
                <w:b/>
                <w:bCs/>
                <w:color w:val="A63A34"/>
                <w:sz w:val="19"/>
                <w:szCs w:val="19"/>
              </w:rPr>
              <w:t xml:space="preserve">Kartu zona menampilkan angka nol semua</w:t>
            </w:r>
          </w:p>
        </w:tc>
        <w:tc>
          <w:tcPr>
            <w:tcW w:type="dxa" w:w="5626"/>
            <w:tcMar>
              <w:top w:type="dxa" w:w="110"/>
              <w:left w:type="dxa" w:w="140"/>
              <w:bottom w:type="dxa" w:w="110"/>
              <w:right w:type="dxa" w:w="140"/>
            </w:tcMar>
          </w:tcPr>
          <w:p>
            <w:r>
              <w:rPr>
                <w:rFonts w:ascii="Calibri" w:cs="Calibri" w:eastAsia="Calibri" w:hAnsi="Calibri"/>
                <w:color w:val="5B6478"/>
                <w:sz w:val="19"/>
                <w:szCs w:val="19"/>
              </w:rPr>
              <w:t xml:space="preserve">Roster hari ini belum diisi. Isi dahulu lewat menu Roster Piket.</w:t>
            </w:r>
          </w:p>
        </w:tc>
      </w:tr>
      <w:tr>
        <w:tc>
          <w:tcPr>
            <w:tcW w:type="dxa" w:w="3400"/>
            <w:tcMar>
              <w:top w:type="dxa" w:w="110"/>
              <w:left w:type="dxa" w:w="140"/>
              <w:bottom w:type="dxa" w:w="110"/>
              <w:right w:type="dxa" w:w="140"/>
            </w:tcMar>
          </w:tcPr>
          <w:p>
            <w:r>
              <w:rPr>
                <w:rFonts w:ascii="Calibri" w:cs="Calibri" w:eastAsia="Calibri" w:hAnsi="Calibri"/>
                <w:b/>
                <w:bCs/>
                <w:color w:val="A63A34"/>
                <w:sz w:val="19"/>
                <w:szCs w:val="19"/>
              </w:rPr>
              <w:t xml:space="preserve">Tombol Verifikasi tidak muncul</w:t>
            </w:r>
          </w:p>
        </w:tc>
        <w:tc>
          <w:tcPr>
            <w:tcW w:type="dxa" w:w="5626"/>
            <w:tcMar>
              <w:top w:type="dxa" w:w="110"/>
              <w:left w:type="dxa" w:w="140"/>
              <w:bottom w:type="dxa" w:w="110"/>
              <w:right w:type="dxa" w:w="140"/>
            </w:tcMar>
          </w:tcPr>
          <w:p>
            <w:r>
              <w:rPr>
                <w:rFonts w:ascii="Calibri" w:cs="Calibri" w:eastAsia="Calibri" w:hAnsi="Calibri"/>
                <w:color w:val="5B6478"/>
                <w:sz w:val="19"/>
                <w:szCs w:val="19"/>
              </w:rPr>
              <w:t xml:space="preserve">Peran yang sedang aktif keliru. Verifikasi hanya tersedia bagi Kasubnit dan Kanit Gakkum — Administrator memang tidak diberi wewenang ini.</w:t>
            </w:r>
          </w:p>
        </w:tc>
      </w:tr>
    </w:tbl>
    <w:p>
      <w:pPr>
        <w:spacing w:after="320"/>
      </w:pPr>
    </w:p>
    <w:p>
      <w:pPr>
        <w:pBdr>
          <w:top w:val="single" w:color="D9D5C7" w:sz="6" w:space="8"/>
        </w:pBdr>
      </w:pPr>
      <w:r>
        <w:rPr>
          <w:rFonts w:ascii="Calibri" w:cs="Calibri" w:eastAsia="Calibri" w:hAnsi="Calibri"/>
          <w:i/>
          <w:iCs/>
          <w:color w:val="8A91A2"/>
          <w:sz w:val="17"/>
          <w:szCs w:val="17"/>
        </w:rPr>
        <w:t xml:space="preserve">Naskah ini mengikuti keadaan aplikasi per 27 Agustus 2026. Bila ada perubahan fitur setelahnya, sesuaikan kembali label tombol yang disebut di tiap adegan.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abstractNum w:abstractNumId="5" w15:restartNumberingAfterBreak="0">
    <w:multiLevelType w:val="hybridMultilevel"/>
    <w:lvl w:ilvl="0" w15:tentative="1">
      <w:start w:val="1"/>
      <w:numFmt w:val="decimal"/>
      <w:lvlText w:val="%1."/>
      <w:lvlJc w:val="start"/>
      <w:pPr>
        <w:ind w:left="460" w:hanging="300"/>
      </w:pPr>
    </w:lvl>
  </w:abstractNum>
  <w:abstractNum w:abstractNumId="6" w15:restartNumberingAfterBreak="0">
    <w:multiLevelType w:val="hybridMultilevel"/>
    <w:lvl w:ilvl="0" w15:tentative="1">
      <w:start w:val="1"/>
      <w:numFmt w:val="decimal"/>
      <w:lvlText w:val="%1."/>
      <w:lvlJc w:val="start"/>
      <w:pPr>
        <w:ind w:left="460" w:hanging="300"/>
      </w:pPr>
    </w:lvl>
  </w:abstractNum>
  <w:abstractNum w:abstractNumId="7" w15:restartNumberingAfterBreak="0">
    <w:multiLevelType w:val="hybridMultilevel"/>
    <w:lvl w:ilvl="0" w15:tentative="1">
      <w:start w:val="1"/>
      <w:numFmt w:val="decimal"/>
      <w:lvlText w:val="%1."/>
      <w:lvlJc w:val="start"/>
      <w:pPr>
        <w:ind w:left="460" w:hanging="300"/>
      </w:pPr>
    </w:lvl>
  </w:abstractNum>
  <w:abstractNum w:abstractNumId="8" w15:restartNumberingAfterBreak="0">
    <w:multiLevelType w:val="hybridMultilevel"/>
    <w:lvl w:ilvl="0" w15:tentative="1">
      <w:start w:val="1"/>
      <w:numFmt w:val="decimal"/>
      <w:lvlText w:val="%1."/>
      <w:lvlJc w:val="start"/>
      <w:pPr>
        <w:ind w:left="460" w:hanging="300"/>
      </w:pPr>
    </w:lvl>
  </w:abstractNum>
  <w:abstractNum w:abstractNumId="9" w15:restartNumberingAfterBreak="0">
    <w:multiLevelType w:val="hybridMultilevel"/>
    <w:lvl w:ilvl="0" w15:tentative="1">
      <w:start w:val="1"/>
      <w:numFmt w:val="decimal"/>
      <w:lvlText w:val="%1."/>
      <w:lvlJc w:val="start"/>
      <w:pPr>
        <w:ind w:left="460" w:hanging="300"/>
      </w:pPr>
    </w:lvl>
  </w:abstractNum>
  <w:abstractNum w:abstractNumId="10" w15:restartNumberingAfterBreak="0">
    <w:multiLevelType w:val="hybridMultilevel"/>
    <w:lvl w:ilvl="0" w15:tentative="1">
      <w:start w:val="1"/>
      <w:numFmt w:val="decimal"/>
      <w:lvlText w:val="%1."/>
      <w:lvlJc w:val="start"/>
      <w:pPr>
        <w:ind w:left="460" w:hanging="300"/>
      </w:pPr>
    </w:lvl>
  </w:abstractNum>
  <w:abstractNum w:abstractNumId="11" w15:restartNumberingAfterBreak="0">
    <w:multiLevelType w:val="hybridMultilevel"/>
    <w:lvl w:ilvl="0" w15:tentative="1">
      <w:start w:val="1"/>
      <w:numFmt w:val="decimal"/>
      <w:lvlText w:val="%1."/>
      <w:lvlJc w:val="start"/>
      <w:pPr>
        <w:ind w:left="460" w:hanging="300"/>
      </w:pPr>
    </w:lvl>
  </w:abstractNum>
  <w:abstractNum w:abstractNumId="12" w15:restartNumberingAfterBreak="0">
    <w:multiLevelType w:val="hybridMultilevel"/>
    <w:lvl w:ilvl="0" w15:tentative="1">
      <w:start w:val="1"/>
      <w:numFmt w:val="decimal"/>
      <w:lvlText w:val="%1."/>
      <w:lvlJc w:val="start"/>
      <w:pPr>
        <w:ind w:left="460" w:hanging="300"/>
      </w:pPr>
    </w:lvl>
  </w:abstractNum>
  <w:abstractNum w:abstractNumId="13" w15:restartNumberingAfterBreak="0">
    <w:multiLevelType w:val="hybridMultilevel"/>
    <w:lvl w:ilvl="0" w15:tentative="1">
      <w:start w:val="1"/>
      <w:numFmt w:val="bullet"/>
      <w:lvlText w:val="•"/>
      <w:lvlJc w:val="start"/>
      <w:pPr>
        <w:ind w:left="460" w:hanging="300"/>
      </w:pPr>
    </w:lvl>
  </w:abstractNum>
  <w:num w:numId="1">
    <w:abstractNumId w:val="1"/>
    <w:lvlOverride w:ilvl="0">
      <w:startOverride w:val="1"/>
    </w:lvlOverride>
  </w:num>
  <w:num w:numId="2">
    <w:abstractNumId w:val="13"/>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D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2026-08-27T10:16:22.762Z</dcterms:created>
  <dcterms:modified xsi:type="dcterms:W3CDTF">2026-08-27T10:16:22.769Z</dcterms:modified>
</cp:coreProperties>
</file>

<file path=docProps/custom.xml><?xml version="1.0" encoding="utf-8"?>
<Properties xmlns="http://schemas.openxmlformats.org/officeDocument/2006/custom-properties" xmlns:vt="http://schemas.openxmlformats.org/officeDocument/2006/docPropsVTypes"/>
</file>