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color w:val="555555"/>
          <w:sz w:val="20"/>
          <w:szCs w:val="20"/>
        </w:rPr>
        <w:t xml:space="preserve">March 6, 2026</w:t>
      </w:r>
    </w:p>
    <w:p>
      <w:pPr>
        <w:spacing w:after="300"/>
      </w:pPr>
      <w:r>
        <w:rPr>
          <w:sz w:val="24"/>
          <w:szCs w:val="24"/>
        </w:rPr>
        <w:t xml:space="preserve">Hi Jessie,</w:t>
      </w:r>
    </w:p>
    <w:p>
      <w:pPr>
        <w:spacing w:after="200"/>
      </w:pPr>
      <w:r>
        <w:rPr>
          <w:sz w:val="22"/>
          <w:szCs w:val="22"/>
        </w:rPr>
        <w:t xml:space="preserve">I wanted to give you a full update on everything we’ve been doing to get your home at </w:t>
      </w:r>
      <w:r>
        <w:rPr>
          <w:b/>
          <w:bCs/>
          <w:sz w:val="22"/>
          <w:szCs w:val="22"/>
        </w:rPr>
        <w:t xml:space="preserve">29 Amber Rock Street</w:t>
      </w:r>
      <w:r>
        <w:rPr>
          <w:sz w:val="22"/>
          <w:szCs w:val="22"/>
        </w:rPr>
        <w:t xml:space="preserve"> in front of as many buyers and agents as possible. Even though we’re still in “Coming Soon” status, there’s been a lot happening behind the scenes. Here’s a breakdown of where we stand:</w:t>
      </w:r>
    </w:p>
    <w:p>
      <w:pPr>
        <w:pStyle w:val="Heading2"/>
        <w:pBdr>
          <w:bottom w:val="single" w:color="2E75B6" w:sz="4" w:space="4"/>
        </w:pBdr>
      </w:pPr>
      <w:r>
        <w:t xml:space="preserve">MLS Exposure &amp; Online Activity</w:t>
      </w:r>
    </w:p>
    <w:p>
      <w:pPr>
        <w:spacing w:after="120"/>
      </w:pPr>
      <w:r>
        <w:rPr>
          <w:sz w:val="22"/>
          <w:szCs w:val="22"/>
        </w:rPr>
        <w:t xml:space="preserve">Your listing has been live on the MLS in “Coming Soon” status since February 25th. Here’s what the numbers look like so far:</w:t>
      </w:r>
    </w:p>
    <w:p>
      <w:pPr>
        <w:pStyle w:val="ListParagraph"/>
        <w:numPr>
          <w:ilvl w:val="0"/>
          <w:numId w:val="2"/>
        </w:numPr>
        <w:spacing w:after="60"/>
      </w:pPr>
      <w:r>
        <w:rPr>
          <w:b/>
          <w:bCs/>
          <w:sz w:val="22"/>
          <w:szCs w:val="22"/>
        </w:rPr>
        <w:t xml:space="preserve">645 views</w:t>
      </w:r>
      <w:r>
        <w:rPr>
          <w:sz w:val="22"/>
          <w:szCs w:val="22"/>
        </w:rPr>
        <w:t xml:space="preserve"> on agent and client portals</w:t>
      </w:r>
    </w:p>
    <w:p>
      <w:pPr>
        <w:pStyle w:val="ListParagraph"/>
        <w:numPr>
          <w:ilvl w:val="0"/>
          <w:numId w:val="2"/>
        </w:numPr>
        <w:spacing w:after="60"/>
      </w:pPr>
      <w:r>
        <w:rPr>
          <w:b/>
          <w:bCs/>
          <w:sz w:val="22"/>
          <w:szCs w:val="22"/>
        </w:rPr>
        <w:t xml:space="preserve">224 unique client views</w:t>
      </w:r>
      <w:r>
        <w:rPr>
          <w:sz w:val="22"/>
          <w:szCs w:val="22"/>
        </w:rPr>
        <w:t xml:space="preserve"> from potential buyers</w:t>
      </w:r>
    </w:p>
    <w:p>
      <w:pPr>
        <w:pStyle w:val="ListParagraph"/>
        <w:numPr>
          <w:ilvl w:val="0"/>
          <w:numId w:val="2"/>
        </w:numPr>
        <w:spacing w:after="60"/>
      </w:pPr>
      <w:r>
        <w:rPr>
          <w:b/>
          <w:bCs/>
          <w:sz w:val="22"/>
          <w:szCs w:val="22"/>
        </w:rPr>
        <w:t xml:space="preserve">8 buyers</w:t>
      </w:r>
      <w:r>
        <w:rPr>
          <w:sz w:val="22"/>
          <w:szCs w:val="22"/>
        </w:rPr>
        <w:t xml:space="preserve"> have favorited your home</w:t>
      </w:r>
    </w:p>
    <w:p>
      <w:pPr>
        <w:pStyle w:val="ListParagraph"/>
        <w:numPr>
          <w:ilvl w:val="0"/>
          <w:numId w:val="2"/>
        </w:numPr>
        <w:spacing w:after="60"/>
      </w:pPr>
      <w:r>
        <w:rPr>
          <w:b/>
          <w:bCs/>
          <w:sz w:val="22"/>
          <w:szCs w:val="22"/>
        </w:rPr>
        <w:t xml:space="preserve">714 auto-email alerts</w:t>
      </w:r>
      <w:r>
        <w:rPr>
          <w:sz w:val="22"/>
          <w:szCs w:val="22"/>
        </w:rPr>
        <w:t xml:space="preserve"> sent to buyers with matching search criteria</w:t>
      </w:r>
    </w:p>
    <w:p>
      <w:pPr>
        <w:pStyle w:val="ListParagraph"/>
        <w:numPr>
          <w:ilvl w:val="0"/>
          <w:numId w:val="2"/>
        </w:numPr>
        <w:spacing w:after="60"/>
      </w:pPr>
      <w:r>
        <w:rPr>
          <w:b/>
          <w:bCs/>
          <w:sz w:val="22"/>
          <w:szCs w:val="22"/>
        </w:rPr>
        <w:t xml:space="preserve">89 views</w:t>
      </w:r>
      <w:r>
        <w:rPr>
          <w:sz w:val="22"/>
          <w:szCs w:val="22"/>
        </w:rPr>
        <w:t xml:space="preserve"> in just the last 14 days alone</w:t>
      </w:r>
    </w:p>
    <w:p>
      <w:pPr>
        <w:pStyle w:val="ListParagraph"/>
        <w:numPr>
          <w:ilvl w:val="0"/>
          <w:numId w:val="2"/>
        </w:numPr>
        <w:spacing w:after="60"/>
      </w:pPr>
      <w:r>
        <w:rPr>
          <w:b/>
          <w:bCs/>
          <w:sz w:val="22"/>
          <w:szCs w:val="22"/>
        </w:rPr>
        <w:t xml:space="preserve">157 agent views</w:t>
      </w:r>
      <w:r>
        <w:rPr>
          <w:sz w:val="22"/>
          <w:szCs w:val="22"/>
        </w:rPr>
        <w:t xml:space="preserve">. Agents are paying attention to this listing</w:t>
      </w:r>
    </w:p>
    <w:p>
      <w:pPr>
        <w:pStyle w:val="ListParagraph"/>
        <w:numPr>
          <w:ilvl w:val="0"/>
          <w:numId w:val="2"/>
        </w:numPr>
        <w:spacing w:after="60"/>
      </w:pPr>
      <w:r>
        <w:rPr>
          <w:b/>
          <w:bCs/>
          <w:sz w:val="22"/>
          <w:szCs w:val="22"/>
        </w:rPr>
        <w:t xml:space="preserve">14 agents</w:t>
      </w:r>
      <w:r>
        <w:rPr>
          <w:sz w:val="22"/>
          <w:szCs w:val="22"/>
        </w:rPr>
        <w:t xml:space="preserve"> have shared or published your listing to their own clients</w:t>
      </w:r>
    </w:p>
    <w:p>
      <w:pPr>
        <w:pStyle w:val="Heading2"/>
        <w:pBdr>
          <w:bottom w:val="single" w:color="2E75B6" w:sz="4" w:space="4"/>
        </w:pBdr>
      </w:pPr>
      <w:r>
        <w:t xml:space="preserve">Agent Outreach</w:t>
      </w:r>
    </w:p>
    <w:p>
      <w:pPr>
        <w:pStyle w:val="ListParagraph"/>
        <w:numPr>
          <w:ilvl w:val="0"/>
          <w:numId w:val="2"/>
        </w:numPr>
        <w:spacing w:after="60"/>
      </w:pPr>
      <w:r>
        <w:rPr>
          <w:b/>
          <w:bCs/>
          <w:sz w:val="22"/>
          <w:szCs w:val="22"/>
        </w:rPr>
        <w:t xml:space="preserve">Blasted to 403 agents</w:t>
      </w:r>
      <w:r>
        <w:rPr>
          <w:sz w:val="22"/>
          <w:szCs w:val="22"/>
        </w:rPr>
        <w:t xml:space="preserve"> in my brokerage office so they can share it with their buyers right away</w:t>
      </w:r>
    </w:p>
    <w:p>
      <w:pPr>
        <w:pStyle w:val="ListParagraph"/>
        <w:numPr>
          <w:ilvl w:val="0"/>
          <w:numId w:val="2"/>
        </w:numPr>
        <w:spacing w:after="60"/>
      </w:pPr>
      <w:r>
        <w:rPr>
          <w:b/>
          <w:bCs/>
          <w:sz w:val="22"/>
          <w:szCs w:val="22"/>
        </w:rPr>
        <w:t xml:space="preserve">Sent to 15,000+ agents</w:t>
      </w:r>
      <w:r>
        <w:rPr>
          <w:sz w:val="22"/>
          <w:szCs w:val="22"/>
        </w:rPr>
        <w:t xml:space="preserve"> across the entire Las Vegas market to make sure every agent in town knows about your home</w:t>
      </w:r>
    </w:p>
    <w:p>
      <w:pPr>
        <w:pStyle w:val="Heading2"/>
        <w:pBdr>
          <w:bottom w:val="single" w:color="2E75B6" w:sz="4" w:space="4"/>
        </w:pBdr>
      </w:pPr>
      <w:r>
        <w:t xml:space="preserve">Targeted Agent Outreach (Reverse Prospecting)</w:t>
      </w:r>
    </w:p>
    <w:p>
      <w:pPr>
        <w:spacing w:after="120"/>
      </w:pPr>
      <w:r>
        <w:rPr>
          <w:sz w:val="22"/>
          <w:szCs w:val="22"/>
        </w:rPr>
        <w:t xml:space="preserve">On top of the general outreach, I ran what’s called </w:t>
      </w:r>
      <w:r>
        <w:rPr>
          <w:b/>
          <w:bCs/>
          <w:sz w:val="22"/>
          <w:szCs w:val="22"/>
        </w:rPr>
        <w:t xml:space="preserve">reverse prospecting</w:t>
      </w:r>
      <w:r>
        <w:rPr>
          <w:sz w:val="22"/>
          <w:szCs w:val="22"/>
        </w:rPr>
        <w:t xml:space="preserve">. This is where I search the MLS for agents who have active buyers looking for a home just like yours (matching price, location, size, etc.). I then sent those specific agents a personalized email with a flyer about your property so it’s right in front of them. Here are the results:</w:t>
      </w:r>
    </w:p>
    <w:p>
      <w:pPr>
        <w:spacing w:after="40"/>
      </w:pPr>
      <w:r>
        <w:rPr>
          <w:b/>
          <w:bCs/>
          <w:sz w:val="22"/>
          <w:szCs w:val="22"/>
          <w:u w:val="single"/>
        </w:rPr>
        <w:t xml:space="preserve">Email #1 (February 27th):</w:t>
      </w:r>
    </w:p>
    <w:p>
      <w:pPr>
        <w:pStyle w:val="ListParagraph"/>
        <w:numPr>
          <w:ilvl w:val="0"/>
          <w:numId w:val="2"/>
        </w:numPr>
        <w:spacing w:after="60"/>
      </w:pPr>
      <w:r>
        <w:rPr>
          <w:b/>
          <w:bCs/>
          <w:sz w:val="22"/>
          <w:szCs w:val="22"/>
        </w:rPr>
        <w:t xml:space="preserve">71 agents contacted</w:t>
      </w:r>
      <w:r>
        <w:rPr>
          <w:sz w:val="22"/>
          <w:szCs w:val="22"/>
        </w:rPr>
        <w:t xml:space="preserve"> who had buyers matching your home’s criteria</w:t>
      </w:r>
    </w:p>
    <w:p>
      <w:pPr>
        <w:pStyle w:val="ListParagraph"/>
        <w:numPr>
          <w:ilvl w:val="0"/>
          <w:numId w:val="2"/>
        </w:numPr>
        <w:spacing w:after="60"/>
      </w:pPr>
      <w:r>
        <w:rPr>
          <w:b/>
          <w:bCs/>
          <w:sz w:val="22"/>
          <w:szCs w:val="22"/>
        </w:rPr>
        <w:t xml:space="preserve">33 agents opened the email</w:t>
      </w:r>
      <w:r>
        <w:rPr>
          <w:sz w:val="22"/>
          <w:szCs w:val="22"/>
        </w:rPr>
        <w:t xml:space="preserve"> (46% open rate)</w:t>
      </w:r>
    </w:p>
    <w:p>
      <w:pPr>
        <w:spacing w:after="40" w:before="120"/>
      </w:pPr>
      <w:r>
        <w:rPr>
          <w:b/>
          <w:bCs/>
          <w:sz w:val="22"/>
          <w:szCs w:val="22"/>
          <w:u w:val="single"/>
        </w:rPr>
        <w:t xml:space="preserve">Email #2 (March 2nd):</w:t>
      </w:r>
    </w:p>
    <w:p>
      <w:pPr>
        <w:pStyle w:val="ListParagraph"/>
        <w:numPr>
          <w:ilvl w:val="0"/>
          <w:numId w:val="2"/>
        </w:numPr>
        <w:spacing w:after="60"/>
      </w:pPr>
      <w:r>
        <w:rPr>
          <w:b/>
          <w:bCs/>
          <w:sz w:val="22"/>
          <w:szCs w:val="22"/>
        </w:rPr>
        <w:t xml:space="preserve">354 agents contacted</w:t>
      </w:r>
      <w:r>
        <w:rPr>
          <w:sz w:val="22"/>
          <w:szCs w:val="22"/>
        </w:rPr>
        <w:t xml:space="preserve"> (expanded the search to cast a wider net)</w:t>
      </w:r>
    </w:p>
    <w:p>
      <w:pPr>
        <w:pStyle w:val="ListParagraph"/>
        <w:numPr>
          <w:ilvl w:val="0"/>
          <w:numId w:val="2"/>
        </w:numPr>
        <w:spacing w:after="60"/>
      </w:pPr>
      <w:r>
        <w:rPr>
          <w:b/>
          <w:bCs/>
          <w:sz w:val="22"/>
          <w:szCs w:val="22"/>
        </w:rPr>
        <w:t xml:space="preserve">193 agents opened the email</w:t>
      </w:r>
      <w:r>
        <w:rPr>
          <w:sz w:val="22"/>
          <w:szCs w:val="22"/>
        </w:rPr>
        <w:t xml:space="preserve"> (55% open rate)</w:t>
      </w:r>
    </w:p>
    <w:p>
      <w:pPr>
        <w:pStyle w:val="ListParagraph"/>
        <w:numPr>
          <w:ilvl w:val="0"/>
          <w:numId w:val="2"/>
        </w:numPr>
        <w:spacing w:after="60"/>
      </w:pPr>
      <w:r>
        <w:rPr>
          <w:b/>
          <w:bCs/>
          <w:sz w:val="22"/>
          <w:szCs w:val="22"/>
        </w:rPr>
        <w:t xml:space="preserve">4 agents clicked through</w:t>
      </w:r>
      <w:r>
        <w:rPr>
          <w:sz w:val="22"/>
          <w:szCs w:val="22"/>
        </w:rPr>
        <w:t xml:space="preserve"> to view the full listing details</w:t>
      </w:r>
    </w:p>
    <w:p>
      <w:pPr>
        <w:spacing w:after="120"/>
      </w:pPr>
      <w:r>
        <w:rPr>
          <w:sz w:val="22"/>
          <w:szCs w:val="22"/>
        </w:rPr>
        <w:t xml:space="preserve">That’s a total of </w:t>
      </w:r>
      <w:r>
        <w:rPr>
          <w:b/>
          <w:bCs/>
          <w:sz w:val="22"/>
          <w:szCs w:val="22"/>
        </w:rPr>
        <w:t xml:space="preserve">425 agents</w:t>
      </w:r>
      <w:r>
        <w:rPr>
          <w:sz w:val="22"/>
          <w:szCs w:val="22"/>
        </w:rPr>
        <w:t xml:space="preserve"> personally contacted, with </w:t>
      </w:r>
      <w:r>
        <w:rPr>
          <w:b/>
          <w:bCs/>
          <w:sz w:val="22"/>
          <w:szCs w:val="22"/>
        </w:rPr>
        <w:t xml:space="preserve">226 of them opening the email</w:t>
      </w:r>
      <w:r>
        <w:rPr>
          <w:sz w:val="22"/>
          <w:szCs w:val="22"/>
        </w:rPr>
        <w:t xml:space="preserve">. These are agents who already have a buyer in their pipeline looking for exactly what your home offers. I’ve attached a copy of the flyer that was sent so you can see what they received.</w:t>
      </w:r>
    </w:p>
    <w:p>
      <w:pPr>
        <w:pStyle w:val="Heading2"/>
        <w:pBdr>
          <w:bottom w:val="single" w:color="2E75B6" w:sz="4" w:space="4"/>
        </w:pBdr>
      </w:pPr>
      <w:r>
        <w:t xml:space="preserve">Neighborhood Marketing</w:t>
      </w:r>
    </w:p>
    <w:p>
      <w:pPr>
        <w:pStyle w:val="ListParagraph"/>
        <w:numPr>
          <w:ilvl w:val="0"/>
          <w:numId w:val="2"/>
        </w:numPr>
        <w:spacing w:after="60"/>
      </w:pPr>
      <w:r>
        <w:rPr>
          <w:b/>
          <w:bCs/>
          <w:sz w:val="22"/>
          <w:szCs w:val="22"/>
        </w:rPr>
        <w:t xml:space="preserve">Mailed letters to 238 homes</w:t>
      </w:r>
      <w:r>
        <w:rPr>
          <w:sz w:val="22"/>
          <w:szCs w:val="22"/>
        </w:rPr>
        <w:t xml:space="preserve"> in the surrounding neighborhood. Sometimes the best buyer is someone who already loves the area or knows someone who wants to move in</w:t>
      </w:r>
    </w:p>
    <w:p>
      <w:pPr>
        <w:pStyle w:val="Heading2"/>
        <w:pBdr>
          <w:bottom w:val="single" w:color="2E75B6" w:sz="4" w:space="4"/>
        </w:pBdr>
      </w:pPr>
      <w:r>
        <w:t xml:space="preserve">Professional Photos &amp; Signage</w:t>
      </w:r>
    </w:p>
    <w:p>
      <w:pPr>
        <w:pStyle w:val="ListParagraph"/>
        <w:numPr>
          <w:ilvl w:val="0"/>
          <w:numId w:val="2"/>
        </w:numPr>
        <w:spacing w:after="60"/>
      </w:pPr>
      <w:r>
        <w:rPr>
          <w:b/>
          <w:bCs/>
          <w:sz w:val="22"/>
          <w:szCs w:val="22"/>
        </w:rPr>
        <w:t xml:space="preserve">Professional photography</w:t>
      </w:r>
      <w:r>
        <w:rPr>
          <w:sz w:val="22"/>
          <w:szCs w:val="22"/>
        </w:rPr>
        <w:t xml:space="preserve"> completed and delivered to you. These are being used across all marketing channels including the MLS, social media, and email campaigns</w:t>
      </w:r>
    </w:p>
    <w:p>
      <w:pPr>
        <w:pStyle w:val="ListParagraph"/>
        <w:numPr>
          <w:ilvl w:val="0"/>
          <w:numId w:val="2"/>
        </w:numPr>
        <w:spacing w:after="60"/>
      </w:pPr>
      <w:r>
        <w:rPr>
          <w:b/>
          <w:bCs/>
          <w:sz w:val="22"/>
          <w:szCs w:val="22"/>
        </w:rPr>
        <w:t xml:space="preserve">“For Sale” sign installed</w:t>
      </w:r>
      <w:r>
        <w:rPr>
          <w:sz w:val="22"/>
          <w:szCs w:val="22"/>
        </w:rPr>
        <w:t xml:space="preserve"> in the front yard as of today (March 6th) to capture drive-by traffic and neighborhood attention</w:t>
      </w:r>
    </w:p>
    <w:p>
      <w:pPr>
        <w:pStyle w:val="Heading2"/>
        <w:pBdr>
          <w:bottom w:val="single" w:color="2E75B6" w:sz="4" w:space="4"/>
        </w:pBdr>
      </w:pPr>
      <w:r>
        <w:t xml:space="preserve">Showings &amp; Inquiries</w:t>
      </w:r>
    </w:p>
    <w:p>
      <w:pPr>
        <w:spacing w:after="120"/>
      </w:pPr>
      <w:r>
        <w:rPr>
          <w:sz w:val="22"/>
          <w:szCs w:val="22"/>
        </w:rPr>
        <w:t xml:space="preserve">Even in Coming Soon status (where showings are limited), we’ve had some early interest:</w:t>
      </w:r>
    </w:p>
    <w:p>
      <w:pPr>
        <w:pStyle w:val="ListParagraph"/>
        <w:numPr>
          <w:ilvl w:val="0"/>
          <w:numId w:val="2"/>
        </w:numPr>
        <w:spacing w:after="60"/>
      </w:pPr>
      <w:r>
        <w:rPr>
          <w:b/>
          <w:bCs/>
          <w:sz w:val="22"/>
          <w:szCs w:val="22"/>
        </w:rPr>
        <w:t xml:space="preserve">1 showing completed</w:t>
      </w:r>
      <w:r>
        <w:rPr>
          <w:sz w:val="22"/>
          <w:szCs w:val="22"/>
        </w:rPr>
        <w:t xml:space="preserve"/>
      </w:r>
    </w:p>
    <w:p>
      <w:pPr>
        <w:pStyle w:val="ListParagraph"/>
        <w:numPr>
          <w:ilvl w:val="0"/>
          <w:numId w:val="2"/>
        </w:numPr>
        <w:spacing w:after="60"/>
      </w:pPr>
      <w:r>
        <w:rPr>
          <w:b/>
          <w:bCs/>
          <w:sz w:val="22"/>
          <w:szCs w:val="22"/>
        </w:rPr>
        <w:t xml:space="preserve">3 inquiries received</w:t>
      </w:r>
      <w:r>
        <w:rPr>
          <w:sz w:val="22"/>
          <w:szCs w:val="22"/>
        </w:rPr>
        <w:t xml:space="preserve">. While none have turned into strong leads yet, this early activity is a good sign that the home is getting noticed</w:t>
      </w:r>
    </w:p>
    <w:p>
      <w:pPr>
        <w:pStyle w:val="Heading2"/>
        <w:pBdr>
          <w:bottom w:val="single" w:color="2E75B6" w:sz="4" w:space="4"/>
        </w:pBdr>
      </w:pPr>
      <w:r>
        <w:t xml:space="preserve">What’s Coming Next</w:t>
      </w:r>
    </w:p>
    <w:p>
      <w:pPr>
        <w:spacing w:after="120"/>
      </w:pPr>
      <w:r>
        <w:rPr>
          <w:sz w:val="22"/>
          <w:szCs w:val="22"/>
        </w:rPr>
        <w:t xml:space="preserve">We’re gearing up for the official launch. Here’s the game plan:</w:t>
      </w:r>
    </w:p>
    <w:p>
      <w:pPr>
        <w:pStyle w:val="ListParagraph"/>
        <w:numPr>
          <w:ilvl w:val="0"/>
          <w:numId w:val="2"/>
        </w:numPr>
        <w:spacing w:after="60"/>
      </w:pPr>
      <w:r>
        <w:rPr>
          <w:b/>
          <w:bCs/>
          <w:sz w:val="22"/>
          <w:szCs w:val="22"/>
        </w:rPr>
        <w:t xml:space="preserve">Monday, March 9th</w:t>
      </w:r>
      <w:r>
        <w:rPr>
          <w:sz w:val="22"/>
          <w:szCs w:val="22"/>
        </w:rPr>
        <w:t xml:space="preserve">. Social media advertising campaign kicks off with targeted ads to reach buyers actively looking in your area</w:t>
      </w:r>
    </w:p>
    <w:p>
      <w:pPr>
        <w:pStyle w:val="ListParagraph"/>
        <w:numPr>
          <w:ilvl w:val="0"/>
          <w:numId w:val="2"/>
        </w:numPr>
        <w:spacing w:after="60"/>
      </w:pPr>
      <w:r>
        <w:rPr>
          <w:b/>
          <w:bCs/>
          <w:sz w:val="22"/>
          <w:szCs w:val="22"/>
        </w:rPr>
        <w:t xml:space="preserve">Wednesday, March 11th</w:t>
      </w:r>
      <w:r>
        <w:rPr>
          <w:sz w:val="22"/>
          <w:szCs w:val="22"/>
        </w:rPr>
        <w:t xml:space="preserve">. Official “Active” launch date on the MLS. This is when we open it up for showings and full exposure</w:t>
      </w:r>
    </w:p>
    <w:p>
      <w:pPr>
        <w:pStyle w:val="Heading2"/>
        <w:pBdr>
          <w:bottom w:val="single" w:color="2E75B6" w:sz="4" w:space="4"/>
        </w:pBdr>
      </w:pPr>
      <w:r>
        <w:t xml:space="preserve">Pricing Strategy: Let’s Talk</w:t>
      </w:r>
    </w:p>
    <w:p>
      <w:pPr>
        <w:spacing w:after="200"/>
      </w:pPr>
      <w:r>
        <w:rPr>
          <w:sz w:val="22"/>
          <w:szCs w:val="22"/>
        </w:rPr>
        <w:t xml:space="preserve">One thing I want to be upfront about: with the activity we’ve seen so far during Coming Soon, I think it’s worth having a conversation about our pricing strategy before we go live. The market is always shifting, and I want to make sure we’re positioned to attract the most buyers from day one. I’ll put together some updated market data so we can look at it together and make the best decision as a team.</w:t>
      </w:r>
    </w:p>
    <w:p>
      <w:pPr>
        <w:pBdr>
          <w:top w:val="single" w:color="D6E4F0" w:sz="4" w:space="8"/>
        </w:pBdr>
        <w:spacing w:after="200"/>
      </w:pPr>
      <w:r>
        <w:rPr>
          <w:sz w:val="22"/>
          <w:szCs w:val="22"/>
        </w:rPr>
        <w:t xml:space="preserve">I know waiting can feel slow, but we’ve been busy laying the groundwork. The Coming Soon phase is all about building buzz before the big launch, and that’s exactly what’s happening.</w:t>
      </w:r>
    </w:p>
    <w:p>
      <w:pPr>
        <w:spacing w:after="80"/>
      </w:pPr>
      <w:r>
        <w:rPr>
          <w:sz w:val="22"/>
          <w:szCs w:val="22"/>
        </w:rPr>
        <w:t xml:space="preserve">I’d love to set up a quick Zoom call to go over what’s happening in the market and walk through everything together. If your sisters would like to join, they’re more than welcome. Just let me know what day and time works best for you. And of course, if you or they have any questions in the meantime, feel free to reach me by email, text, or phone anytime.</w:t>
      </w:r>
    </w:p>
    <w:p>
      <w:pPr>
        <w:spacing w:after="40"/>
      </w:pPr>
      <w:r>
        <w:rPr>
          <w:sz w:val="22"/>
          <w:szCs w:val="22"/>
        </w:rPr>
        <w:t xml:space="preserve">Talk soon,</w:t>
      </w:r>
    </w:p>
    <w:p>
      <w:pPr>
        <w:spacing w:after="40"/>
      </w:pPr>
      <w:r>
        <w:rPr>
          <w:b/>
          <w:bCs/>
          <w:sz w:val="22"/>
          <w:szCs w:val="22"/>
        </w:rPr>
        <w:t xml:space="preserve">Ryan Rose</w:t>
      </w:r>
    </w:p>
    <w:p>
      <w:r>
        <w:rPr>
          <w:color w:val="555555"/>
          <w:sz w:val="20"/>
          <w:szCs w:val="20"/>
        </w:rPr>
        <w:t xml:space="preserve">Rose Homes LV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2026-03-06T23:10:01.856Z</dcterms:created>
  <dcterms:modified xsi:type="dcterms:W3CDTF">2026-03-06T23:10:01.856Z</dcterms:modified>
</cp:coreProperties>
</file>

<file path=docProps/custom.xml><?xml version="1.0" encoding="utf-8"?>
<Properties xmlns="http://schemas.openxmlformats.org/officeDocument/2006/custom-properties" xmlns:vt="http://schemas.openxmlformats.org/officeDocument/2006/docPropsVTypes"/>
</file>