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hcs20goyhyp" w:id="0"/>
      <w:bookmarkEnd w:id="0"/>
      <w:r w:rsidDel="00000000" w:rsidR="00000000" w:rsidRPr="00000000">
        <w:rPr>
          <w:b w:val="1"/>
          <w:bCs w:val="1"/>
          <w:sz w:val="46"/>
          <w:szCs w:val="46"/>
          <w:rtl w:val="0"/>
        </w:rPr>
        <w:t xml:space="preserve">Career Return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b8jyyh39xm2"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360" w:before="360" w:lineRule="auto"/>
        <w:rPr/>
      </w:pPr>
      <w:r w:rsidDel="00000000" w:rsidR="00000000" w:rsidRPr="00000000">
        <w:rPr>
          <w:rtl w:val="0"/>
        </w:rPr>
        <w:t xml:space="preserve">Career Return Platform is a modern recruitment platform designed to connect employers with talented people returning to work after a career break.</w:t>
      </w:r>
    </w:p>
    <w:p w:rsidR="00000000" w:rsidDel="00000000" w:rsidP="00000000" w:rsidRDefault="00000000" w:rsidRPr="00000000" w14:paraId="00000004">
      <w:pPr>
        <w:spacing w:after="360" w:before="360" w:lineRule="auto"/>
        <w:rPr/>
      </w:pPr>
      <w:r w:rsidDel="00000000" w:rsidR="00000000" w:rsidRPr="00000000">
        <w:rPr>
          <w:rtl w:val="0"/>
        </w:rPr>
        <w:t xml:space="preserve">Unlike traditional job boards, this platform recognises that careers are rarely linear. Many people take time away from work due to caring responsibilities, illness, parenting, education, military service, redundancy, career changes, or other life events.</w:t>
      </w:r>
    </w:p>
    <w:p w:rsidR="00000000" w:rsidDel="00000000" w:rsidP="00000000" w:rsidRDefault="00000000" w:rsidRPr="00000000" w14:paraId="00000005">
      <w:pPr>
        <w:spacing w:after="360" w:before="360" w:lineRule="auto"/>
        <w:rPr/>
      </w:pPr>
      <w:r w:rsidDel="00000000" w:rsidR="00000000" w:rsidRPr="00000000">
        <w:rPr>
          <w:rtl w:val="0"/>
        </w:rPr>
        <w:t xml:space="preserve">The platform exists to remove the stigma associated with employment gaps by helping employers discover skilled candidates they may otherwise overlook.</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s71q18egyfmh" w:id="2"/>
      <w:bookmarkEnd w:id="2"/>
      <w:r w:rsidDel="00000000" w:rsidR="00000000" w:rsidRPr="00000000">
        <w:rPr>
          <w:b w:val="1"/>
          <w:bCs w:val="1"/>
          <w:sz w:val="46"/>
          <w:szCs w:val="46"/>
          <w:rtl w:val="0"/>
        </w:rPr>
        <w:t xml:space="preserve">Vision</w:t>
      </w:r>
    </w:p>
    <w:p w:rsidR="00000000" w:rsidDel="00000000" w:rsidP="00000000" w:rsidRDefault="00000000" w:rsidRPr="00000000" w14:paraId="00000008">
      <w:pPr>
        <w:spacing w:after="360" w:before="360" w:lineRule="auto"/>
        <w:rPr/>
      </w:pPr>
      <w:r w:rsidDel="00000000" w:rsidR="00000000" w:rsidRPr="00000000">
        <w:rPr>
          <w:rtl w:val="0"/>
        </w:rPr>
        <w:t xml:space="preserve">Build the most trusted recruitment platform for career returners and inclusive employers.</w:t>
      </w:r>
    </w:p>
    <w:p w:rsidR="00000000" w:rsidDel="00000000" w:rsidP="00000000" w:rsidRDefault="00000000" w:rsidRPr="00000000" w14:paraId="00000009">
      <w:pPr>
        <w:spacing w:after="360" w:before="360" w:lineRule="auto"/>
        <w:rPr/>
      </w:pPr>
      <w:r w:rsidDel="00000000" w:rsidR="00000000" w:rsidRPr="00000000">
        <w:rPr>
          <w:rtl w:val="0"/>
        </w:rPr>
        <w:t xml:space="preserve">Our goal is not simply to advertise jobs, but to create an ecosystem where employers actively welcome applicants with non-traditional career paths.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yc488lmj0ypz" w:id="3"/>
      <w:bookmarkEnd w:id="3"/>
      <w:r w:rsidDel="00000000" w:rsidR="00000000" w:rsidRPr="00000000">
        <w:rPr>
          <w:b w:val="1"/>
          <w:bCs w:val="1"/>
          <w:sz w:val="46"/>
          <w:szCs w:val="46"/>
          <w:rtl w:val="0"/>
        </w:rPr>
        <w:t xml:space="preserve">Design Principles</w:t>
      </w:r>
    </w:p>
    <w:p w:rsidR="00000000" w:rsidDel="00000000" w:rsidP="00000000" w:rsidRDefault="00000000" w:rsidRPr="00000000" w14:paraId="0000000C">
      <w:pPr>
        <w:spacing w:after="360" w:before="360" w:lineRule="auto"/>
        <w:rPr/>
      </w:pPr>
      <w:r w:rsidDel="00000000" w:rsidR="00000000" w:rsidRPr="00000000">
        <w:rPr>
          <w:rtl w:val="0"/>
        </w:rPr>
        <w:t xml:space="preserve">The platform should always prioritise:</w:t>
      </w:r>
    </w:p>
    <w:p w:rsidR="00000000" w:rsidDel="00000000" w:rsidP="00000000" w:rsidRDefault="00000000" w:rsidRPr="00000000" w14:paraId="0000000D">
      <w:pPr>
        <w:numPr>
          <w:ilvl w:val="0"/>
          <w:numId w:val="4"/>
        </w:numPr>
        <w:spacing w:after="0" w:afterAutospacing="0" w:before="360" w:lineRule="auto"/>
        <w:ind w:left="720" w:hanging="360"/>
      </w:pPr>
      <w:r w:rsidDel="00000000" w:rsidR="00000000" w:rsidRPr="00000000">
        <w:rPr>
          <w:rtl w:val="0"/>
        </w:rPr>
        <w:t xml:space="preserve">Simplicity</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012">
      <w:pPr>
        <w:numPr>
          <w:ilvl w:val="0"/>
          <w:numId w:val="4"/>
        </w:numPr>
        <w:spacing w:after="36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13">
      <w:pPr>
        <w:spacing w:after="360" w:before="360" w:lineRule="auto"/>
        <w:rPr/>
      </w:pPr>
      <w:r w:rsidDel="00000000" w:rsidR="00000000" w:rsidRPr="00000000">
        <w:rPr>
          <w:rtl w:val="0"/>
        </w:rPr>
        <w:t xml:space="preserve">Every feature should support at least one of these principles.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1hn4d7htw2lm" w:id="4"/>
      <w:bookmarkEnd w:id="4"/>
      <w:r w:rsidDel="00000000" w:rsidR="00000000" w:rsidRPr="00000000">
        <w:rPr>
          <w:b w:val="1"/>
          <w:bCs w:val="1"/>
          <w:sz w:val="46"/>
          <w:szCs w:val="46"/>
          <w:rtl w:val="0"/>
        </w:rPr>
        <w:t xml:space="preserve">Target Users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l1x71i921yq" w:id="5"/>
      <w:bookmarkEnd w:id="5"/>
      <w:r w:rsidDel="00000000" w:rsidR="00000000" w:rsidRPr="00000000">
        <w:rPr>
          <w:b w:val="1"/>
          <w:bCs w:val="1"/>
          <w:color w:val="000000"/>
          <w:sz w:val="26"/>
          <w:szCs w:val="26"/>
          <w:rtl w:val="0"/>
        </w:rPr>
        <w:t xml:space="preserve">Job Seekers</w:t>
      </w:r>
    </w:p>
    <w:p w:rsidR="00000000" w:rsidDel="00000000" w:rsidP="00000000" w:rsidRDefault="00000000" w:rsidRPr="00000000" w14:paraId="00000017">
      <w:pPr>
        <w:spacing w:after="360" w:before="360" w:lineRule="auto"/>
        <w:rPr/>
      </w:pPr>
      <w:r w:rsidDel="00000000" w:rsidR="00000000" w:rsidRPr="00000000">
        <w:rPr>
          <w:rtl w:val="0"/>
        </w:rPr>
        <w:t xml:space="preserve">People returning to work after an employment gap.</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i5sz13qu138" w:id="6"/>
      <w:bookmarkEnd w:id="6"/>
      <w:r w:rsidDel="00000000" w:rsidR="00000000" w:rsidRPr="00000000">
        <w:rPr>
          <w:b w:val="1"/>
          <w:bCs w:val="1"/>
          <w:color w:val="000000"/>
          <w:sz w:val="26"/>
          <w:szCs w:val="26"/>
          <w:rtl w:val="0"/>
        </w:rPr>
        <w:t xml:space="preserve">Employers</w:t>
      </w:r>
    </w:p>
    <w:p w:rsidR="00000000" w:rsidDel="00000000" w:rsidP="00000000" w:rsidRDefault="00000000" w:rsidRPr="00000000" w14:paraId="00000019">
      <w:pPr>
        <w:spacing w:after="360" w:before="360" w:lineRule="auto"/>
        <w:rPr/>
      </w:pPr>
      <w:r w:rsidDel="00000000" w:rsidR="00000000" w:rsidRPr="00000000">
        <w:rPr>
          <w:rtl w:val="0"/>
        </w:rPr>
        <w:t xml:space="preserve">Verified organisations actively seeking talent.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05ro36uixjv" w:id="7"/>
      <w:bookmarkEnd w:id="7"/>
      <w:r w:rsidDel="00000000" w:rsidR="00000000" w:rsidRPr="00000000">
        <w:rPr>
          <w:b w:val="1"/>
          <w:bCs w:val="1"/>
          <w:color w:val="000000"/>
          <w:sz w:val="26"/>
          <w:szCs w:val="26"/>
          <w:rtl w:val="0"/>
        </w:rPr>
        <w:t xml:space="preserve">Administrators</w:t>
      </w:r>
    </w:p>
    <w:p w:rsidR="00000000" w:rsidDel="00000000" w:rsidP="00000000" w:rsidRDefault="00000000" w:rsidRPr="00000000" w14:paraId="0000001B">
      <w:pPr>
        <w:spacing w:after="360" w:before="360" w:lineRule="auto"/>
        <w:rPr/>
      </w:pPr>
      <w:r w:rsidDel="00000000" w:rsidR="00000000" w:rsidRPr="00000000">
        <w:rPr>
          <w:rtl w:val="0"/>
        </w:rPr>
        <w:t xml:space="preserve">Platform moderators responsible for employer verification and content moderation.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nqhwhphwgq4o" w:id="8"/>
      <w:bookmarkEnd w:id="8"/>
      <w:r w:rsidDel="00000000" w:rsidR="00000000" w:rsidRPr="00000000">
        <w:rPr>
          <w:b w:val="1"/>
          <w:bCs w:val="1"/>
          <w:sz w:val="46"/>
          <w:szCs w:val="46"/>
          <w:rtl w:val="0"/>
        </w:rPr>
        <w:t xml:space="preserve">Core MVP Features</w:t>
      </w:r>
    </w:p>
    <w:p w:rsidR="00000000" w:rsidDel="00000000" w:rsidP="00000000" w:rsidRDefault="00000000" w:rsidRPr="00000000" w14:paraId="0000001E">
      <w:pPr>
        <w:numPr>
          <w:ilvl w:val="0"/>
          <w:numId w:val="5"/>
        </w:numPr>
        <w:spacing w:after="0" w:afterAutospacing="0" w:before="360" w:lineRule="auto"/>
        <w:ind w:left="720" w:hanging="360"/>
      </w:pPr>
      <w:r w:rsidDel="00000000" w:rsidR="00000000" w:rsidRPr="00000000">
        <w:rPr>
          <w:rtl w:val="0"/>
        </w:rPr>
        <w:t xml:space="preserve">User registration and authentication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Employer registration and approval</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Company verification using Companies House</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Job posting</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Job searching</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Candidate profiles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CV uploads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Job applications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Employer dashboards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Applicant dashboards</w:t>
      </w:r>
    </w:p>
    <w:p w:rsidR="00000000" w:rsidDel="00000000" w:rsidP="00000000" w:rsidRDefault="00000000" w:rsidRPr="00000000" w14:paraId="00000028">
      <w:pPr>
        <w:numPr>
          <w:ilvl w:val="0"/>
          <w:numId w:val="5"/>
        </w:numPr>
        <w:spacing w:after="36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wmgd0u1cmi5r" w:id="9"/>
      <w:bookmarkEnd w:id="9"/>
      <w:r w:rsidDel="00000000" w:rsidR="00000000" w:rsidRPr="00000000">
        <w:rPr>
          <w:b w:val="1"/>
          <w:bCs w:val="1"/>
          <w:sz w:val="46"/>
          <w:szCs w:val="46"/>
          <w:rtl w:val="0"/>
        </w:rPr>
        <w:t xml:space="preserve">Technology Stack (Preferred)</w:t>
      </w:r>
    </w:p>
    <w:p w:rsidR="00000000" w:rsidDel="00000000" w:rsidP="00000000" w:rsidRDefault="00000000" w:rsidRPr="00000000" w14:paraId="0000002B">
      <w:pPr>
        <w:spacing w:after="360" w:before="360" w:lineRule="auto"/>
        <w:rPr/>
      </w:pPr>
      <w:r w:rsidDel="00000000" w:rsidR="00000000" w:rsidRPr="00000000">
        <w:rPr>
          <w:rtl w:val="0"/>
        </w:rPr>
        <w:t xml:space="preserve">Frontend:</w:t>
      </w:r>
    </w:p>
    <w:p w:rsidR="00000000" w:rsidDel="00000000" w:rsidP="00000000" w:rsidRDefault="00000000" w:rsidRPr="00000000" w14:paraId="0000002C">
      <w:pPr>
        <w:numPr>
          <w:ilvl w:val="0"/>
          <w:numId w:val="7"/>
        </w:numPr>
        <w:spacing w:after="0" w:afterAutospacing="0" w:before="360" w:lineRule="auto"/>
        <w:ind w:left="720" w:hanging="360"/>
      </w:pPr>
      <w:r w:rsidDel="00000000" w:rsidR="00000000" w:rsidRPr="00000000">
        <w:rPr>
          <w:rtl w:val="0"/>
        </w:rPr>
        <w:t xml:space="preserve">Next.js</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2F">
      <w:pPr>
        <w:numPr>
          <w:ilvl w:val="0"/>
          <w:numId w:val="7"/>
        </w:numPr>
        <w:spacing w:after="36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030">
      <w:pPr>
        <w:spacing w:after="360" w:before="360" w:lineRule="auto"/>
        <w:rPr/>
      </w:pPr>
      <w:r w:rsidDel="00000000" w:rsidR="00000000" w:rsidRPr="00000000">
        <w:rPr>
          <w:rtl w:val="0"/>
        </w:rPr>
        <w:t xml:space="preserve">Backend:</w:t>
      </w:r>
    </w:p>
    <w:p w:rsidR="00000000" w:rsidDel="00000000" w:rsidP="00000000" w:rsidRDefault="00000000" w:rsidRPr="00000000" w14:paraId="00000031">
      <w:pPr>
        <w:numPr>
          <w:ilvl w:val="0"/>
          <w:numId w:val="3"/>
        </w:numPr>
        <w:spacing w:after="360" w:before="360" w:lineRule="auto"/>
        <w:ind w:left="720" w:hanging="360"/>
      </w:pPr>
      <w:r w:rsidDel="00000000" w:rsidR="00000000" w:rsidRPr="00000000">
        <w:rPr>
          <w:rtl w:val="0"/>
        </w:rPr>
        <w:t xml:space="preserve">Cloudflare Workers</w:t>
      </w:r>
    </w:p>
    <w:p w:rsidR="00000000" w:rsidDel="00000000" w:rsidP="00000000" w:rsidRDefault="00000000" w:rsidRPr="00000000" w14:paraId="00000032">
      <w:pPr>
        <w:spacing w:after="360" w:before="360" w:lineRule="auto"/>
        <w:rPr/>
      </w:pPr>
      <w:r w:rsidDel="00000000" w:rsidR="00000000" w:rsidRPr="00000000">
        <w:rPr>
          <w:rtl w:val="0"/>
        </w:rPr>
        <w:t xml:space="preserve">Authentication:</w:t>
      </w:r>
    </w:p>
    <w:p w:rsidR="00000000" w:rsidDel="00000000" w:rsidP="00000000" w:rsidRDefault="00000000" w:rsidRPr="00000000" w14:paraId="00000033">
      <w:pPr>
        <w:numPr>
          <w:ilvl w:val="0"/>
          <w:numId w:val="8"/>
        </w:numPr>
        <w:spacing w:after="360" w:before="360" w:lineRule="auto"/>
        <w:ind w:left="720" w:hanging="360"/>
      </w:pPr>
      <w:r w:rsidDel="00000000" w:rsidR="00000000" w:rsidRPr="00000000">
        <w:rPr>
          <w:rtl w:val="0"/>
        </w:rPr>
        <w:t xml:space="preserve">Clerk</w:t>
      </w:r>
    </w:p>
    <w:p w:rsidR="00000000" w:rsidDel="00000000" w:rsidP="00000000" w:rsidRDefault="00000000" w:rsidRPr="00000000" w14:paraId="00000034">
      <w:pPr>
        <w:spacing w:after="360" w:before="360" w:lineRule="auto"/>
        <w:rPr/>
      </w:pPr>
      <w:r w:rsidDel="00000000" w:rsidR="00000000" w:rsidRPr="00000000">
        <w:rPr>
          <w:rtl w:val="0"/>
        </w:rPr>
        <w:t xml:space="preserve">Database:</w:t>
      </w:r>
    </w:p>
    <w:p w:rsidR="00000000" w:rsidDel="00000000" w:rsidP="00000000" w:rsidRDefault="00000000" w:rsidRPr="00000000" w14:paraId="00000035">
      <w:pPr>
        <w:numPr>
          <w:ilvl w:val="0"/>
          <w:numId w:val="6"/>
        </w:numPr>
        <w:spacing w:after="0" w:afterAutospacing="0" w:before="360" w:lineRule="auto"/>
        <w:ind w:left="720" w:hanging="360"/>
      </w:pPr>
      <w:r w:rsidDel="00000000" w:rsidR="00000000" w:rsidRPr="00000000">
        <w:rPr>
          <w:rtl w:val="0"/>
        </w:rPr>
        <w:t xml:space="preserve">PostgreSQL (preferred)</w:t>
      </w:r>
    </w:p>
    <w:p w:rsidR="00000000" w:rsidDel="00000000" w:rsidP="00000000" w:rsidRDefault="00000000" w:rsidRPr="00000000" w14:paraId="00000036">
      <w:pPr>
        <w:numPr>
          <w:ilvl w:val="0"/>
          <w:numId w:val="6"/>
        </w:numPr>
        <w:spacing w:after="360" w:before="0" w:beforeAutospacing="0" w:lineRule="auto"/>
        <w:ind w:left="720" w:hanging="360"/>
      </w:pPr>
      <w:r w:rsidDel="00000000" w:rsidR="00000000" w:rsidRPr="00000000">
        <w:rPr>
          <w:rtl w:val="0"/>
        </w:rPr>
        <w:t xml:space="preserve">Open to recommendations</w:t>
      </w:r>
    </w:p>
    <w:p w:rsidR="00000000" w:rsidDel="00000000" w:rsidP="00000000" w:rsidRDefault="00000000" w:rsidRPr="00000000" w14:paraId="00000037">
      <w:pPr>
        <w:spacing w:after="360" w:before="360" w:lineRule="auto"/>
        <w:rPr/>
      </w:pPr>
      <w:r w:rsidDel="00000000" w:rsidR="00000000" w:rsidRPr="00000000">
        <w:rPr>
          <w:rtl w:val="0"/>
        </w:rPr>
        <w:t xml:space="preserve">Storage:</w:t>
      </w:r>
    </w:p>
    <w:p w:rsidR="00000000" w:rsidDel="00000000" w:rsidP="00000000" w:rsidRDefault="00000000" w:rsidRPr="00000000" w14:paraId="00000038">
      <w:pPr>
        <w:numPr>
          <w:ilvl w:val="0"/>
          <w:numId w:val="9"/>
        </w:numPr>
        <w:spacing w:after="360" w:before="360" w:lineRule="auto"/>
        <w:ind w:left="720" w:hanging="360"/>
      </w:pPr>
      <w:r w:rsidDel="00000000" w:rsidR="00000000" w:rsidRPr="00000000">
        <w:rPr>
          <w:rtl w:val="0"/>
        </w:rPr>
        <w:t xml:space="preserve">Cloudflare R2</w:t>
      </w:r>
    </w:p>
    <w:p w:rsidR="00000000" w:rsidDel="00000000" w:rsidP="00000000" w:rsidRDefault="00000000" w:rsidRPr="00000000" w14:paraId="00000039">
      <w:pPr>
        <w:spacing w:after="360" w:before="360" w:lineRule="auto"/>
        <w:rPr/>
      </w:pPr>
      <w:r w:rsidDel="00000000" w:rsidR="00000000" w:rsidRPr="00000000">
        <w:rPr>
          <w:rtl w:val="0"/>
        </w:rPr>
        <w:t xml:space="preserve">ORM:</w:t>
      </w:r>
    </w:p>
    <w:p w:rsidR="00000000" w:rsidDel="00000000" w:rsidP="00000000" w:rsidRDefault="00000000" w:rsidRPr="00000000" w14:paraId="0000003A">
      <w:pPr>
        <w:numPr>
          <w:ilvl w:val="0"/>
          <w:numId w:val="1"/>
        </w:numPr>
        <w:spacing w:after="360" w:before="360" w:lineRule="auto"/>
        <w:ind w:left="720" w:hanging="360"/>
      </w:pPr>
      <w:r w:rsidDel="00000000" w:rsidR="00000000" w:rsidRPr="00000000">
        <w:rPr>
          <w:rtl w:val="0"/>
        </w:rPr>
        <w:t xml:space="preserve">Drizzle ORM (preferred)</w:t>
      </w:r>
    </w:p>
    <w:p w:rsidR="00000000" w:rsidDel="00000000" w:rsidP="00000000" w:rsidRDefault="00000000" w:rsidRPr="00000000" w14:paraId="0000003B">
      <w:pPr>
        <w:spacing w:after="360" w:before="360" w:lineRule="auto"/>
        <w:rPr/>
      </w:pPr>
      <w:r w:rsidDel="00000000" w:rsidR="00000000" w:rsidRPr="00000000">
        <w:rPr>
          <w:rtl w:val="0"/>
        </w:rPr>
        <w:t xml:space="preserve">Validation:</w:t>
      </w:r>
    </w:p>
    <w:p w:rsidR="00000000" w:rsidDel="00000000" w:rsidP="00000000" w:rsidRDefault="00000000" w:rsidRPr="00000000" w14:paraId="0000003C">
      <w:pPr>
        <w:numPr>
          <w:ilvl w:val="0"/>
          <w:numId w:val="2"/>
        </w:numPr>
        <w:spacing w:after="360" w:before="360" w:lineRule="auto"/>
        <w:ind w:left="720" w:hanging="360"/>
      </w:pPr>
      <w:r w:rsidDel="00000000" w:rsidR="00000000" w:rsidRPr="00000000">
        <w:rPr>
          <w:rtl w:val="0"/>
        </w:rPr>
        <w:t xml:space="preserve">Zod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vvusi8u8gr8g" w:id="10"/>
      <w:bookmarkEnd w:id="10"/>
      <w:r w:rsidDel="00000000" w:rsidR="00000000" w:rsidRPr="00000000">
        <w:rPr>
          <w:b w:val="1"/>
          <w:bCs w:val="1"/>
          <w:sz w:val="46"/>
          <w:szCs w:val="46"/>
          <w:rtl w:val="0"/>
        </w:rPr>
        <w:t xml:space="preserve">High-Level Architecture</w:t>
      </w:r>
    </w:p>
    <w:p w:rsidR="00000000" w:rsidDel="00000000" w:rsidP="00000000" w:rsidRDefault="00000000" w:rsidRPr="00000000" w14:paraId="0000003F">
      <w:pPr>
        <w:spacing w:after="360" w:before="360" w:lineRule="auto"/>
        <w:rPr/>
      </w:pPr>
      <w:r w:rsidDel="00000000" w:rsidR="00000000" w:rsidRPr="00000000">
        <w:rPr>
          <w:rtl w:val="0"/>
        </w:rPr>
        <w:t xml:space="preserve">Authentication is handled by Clerk.</w:t>
      </w:r>
    </w:p>
    <w:p w:rsidR="00000000" w:rsidDel="00000000" w:rsidP="00000000" w:rsidRDefault="00000000" w:rsidRPr="00000000" w14:paraId="00000040">
      <w:pPr>
        <w:spacing w:after="360" w:before="360" w:lineRule="auto"/>
        <w:rPr/>
      </w:pPr>
      <w:r w:rsidDel="00000000" w:rsidR="00000000" w:rsidRPr="00000000">
        <w:rPr>
          <w:rtl w:val="0"/>
        </w:rPr>
        <w:t xml:space="preserve">Business data is stored in PostgreSQL.</w:t>
      </w:r>
    </w:p>
    <w:p w:rsidR="00000000" w:rsidDel="00000000" w:rsidP="00000000" w:rsidRDefault="00000000" w:rsidRPr="00000000" w14:paraId="00000041">
      <w:pPr>
        <w:spacing w:after="360" w:before="360" w:lineRule="auto"/>
        <w:rPr/>
      </w:pPr>
      <w:r w:rsidDel="00000000" w:rsidR="00000000" w:rsidRPr="00000000">
        <w:rPr>
          <w:rtl w:val="0"/>
        </w:rPr>
        <w:t xml:space="preserve">Uploaded CVs are stored in Cloudflare R2.</w:t>
      </w:r>
    </w:p>
    <w:p w:rsidR="00000000" w:rsidDel="00000000" w:rsidP="00000000" w:rsidRDefault="00000000" w:rsidRPr="00000000" w14:paraId="00000042">
      <w:pPr>
        <w:spacing w:after="360" w:before="360" w:lineRule="auto"/>
        <w:rPr/>
      </w:pPr>
      <w:r w:rsidDel="00000000" w:rsidR="00000000" w:rsidRPr="00000000">
        <w:rPr>
          <w:rtl w:val="0"/>
        </w:rPr>
        <w:t xml:space="preserve">Cloudflare Workers expose the backend API.</w:t>
      </w:r>
    </w:p>
    <w:p w:rsidR="00000000" w:rsidDel="00000000" w:rsidP="00000000" w:rsidRDefault="00000000" w:rsidRPr="00000000" w14:paraId="00000043">
      <w:pPr>
        <w:spacing w:after="360" w:before="360" w:lineRule="auto"/>
        <w:rPr/>
      </w:pPr>
      <w:r w:rsidDel="00000000" w:rsidR="00000000" w:rsidRPr="00000000">
        <w:rPr>
          <w:rtl w:val="0"/>
        </w:rPr>
        <w:t xml:space="preserve">The frontend communicates with Workers using authenticated API requests.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80sendylndft" w:id="11"/>
      <w:bookmarkEnd w:id="11"/>
      <w:r w:rsidDel="00000000" w:rsidR="00000000" w:rsidRPr="00000000">
        <w:rPr>
          <w:b w:val="1"/>
          <w:bCs w:val="1"/>
          <w:sz w:val="46"/>
          <w:szCs w:val="46"/>
          <w:rtl w:val="0"/>
        </w:rPr>
        <w:t xml:space="preserve">Project Goals</w:t>
      </w:r>
    </w:p>
    <w:p w:rsidR="00000000" w:rsidDel="00000000" w:rsidP="00000000" w:rsidRDefault="00000000" w:rsidRPr="00000000" w14:paraId="00000046">
      <w:pPr>
        <w:spacing w:after="360" w:before="360" w:lineRule="auto"/>
        <w:rPr/>
      </w:pPr>
      <w:r w:rsidDel="00000000" w:rsidR="00000000" w:rsidRPr="00000000">
        <w:rPr>
          <w:rtl w:val="0"/>
        </w:rPr>
        <w:t xml:space="preserve">The MVP should validate the business idea quickly while remaining secure and maintainable.</w:t>
      </w:r>
    </w:p>
    <w:p w:rsidR="00000000" w:rsidDel="00000000" w:rsidP="00000000" w:rsidRDefault="00000000" w:rsidRPr="00000000" w14:paraId="00000047">
      <w:pPr>
        <w:spacing w:after="360" w:before="360" w:lineRule="auto"/>
        <w:rPr/>
      </w:pPr>
      <w:r w:rsidDel="00000000" w:rsidR="00000000" w:rsidRPr="00000000">
        <w:rPr>
          <w:rtl w:val="0"/>
        </w:rPr>
        <w:t xml:space="preserve">The focus should be on creating a robust recruitment platform rather than implementing every possible feature.</w:t>
      </w:r>
    </w:p>
    <w:p w:rsidR="00000000" w:rsidDel="00000000" w:rsidP="00000000" w:rsidRDefault="00000000" w:rsidRPr="00000000" w14:paraId="00000048">
      <w:pPr>
        <w:spacing w:after="360" w:before="360" w:lineRule="auto"/>
        <w:rPr/>
      </w:pPr>
      <w:r w:rsidDel="00000000" w:rsidR="00000000" w:rsidRPr="00000000">
        <w:rPr>
          <w:rtl w:val="0"/>
        </w:rPr>
        <w:t xml:space="preserve">Future functionality such as messaging, AI matching, interview scheduling, and employer subscriptions should be considered during architecture but are not required for the MVP.</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rzbkod1gqzhx" w:id="12"/>
      <w:bookmarkEnd w:id="12"/>
      <w:r w:rsidDel="00000000" w:rsidR="00000000" w:rsidRPr="00000000">
        <w:rPr>
          <w:b w:val="1"/>
          <w:bCs w:val="1"/>
          <w:sz w:val="46"/>
          <w:szCs w:val="46"/>
          <w:rtl w:val="0"/>
        </w:rPr>
        <w:t xml:space="preserve">Repository Structure</w:t>
      </w:r>
    </w:p>
    <w:p w:rsidR="00000000" w:rsidDel="00000000" w:rsidP="00000000" w:rsidRDefault="00000000" w:rsidRPr="00000000" w14:paraId="0000004B">
      <w:pPr>
        <w:spacing w:after="360" w:before="360" w:lineRule="auto"/>
        <w:rPr/>
      </w:pPr>
      <w:r w:rsidDel="00000000" w:rsidR="00000000" w:rsidRPr="00000000">
        <w:rPr>
          <w:rtl w:val="0"/>
        </w:rPr>
        <w:t xml:space="preserve">/docs</w:t>
        <w:br w:type="textWrapping"/>
        <w:t xml:space="preserve">Contains all project documentation.</w:t>
      </w:r>
    </w:p>
    <w:p w:rsidR="00000000" w:rsidDel="00000000" w:rsidP="00000000" w:rsidRDefault="00000000" w:rsidRPr="00000000" w14:paraId="0000004C">
      <w:pPr>
        <w:spacing w:after="360" w:before="360" w:lineRule="auto"/>
        <w:rPr/>
      </w:pPr>
      <w:r w:rsidDel="00000000" w:rsidR="00000000" w:rsidRPr="00000000">
        <w:rPr>
          <w:rtl w:val="0"/>
        </w:rPr>
        <w:t xml:space="preserve">/apps</w:t>
        <w:br w:type="textWrapping"/>
        <w:t xml:space="preserve">Frontend and backend applications.</w:t>
      </w:r>
    </w:p>
    <w:p w:rsidR="00000000" w:rsidDel="00000000" w:rsidP="00000000" w:rsidRDefault="00000000" w:rsidRPr="00000000" w14:paraId="0000004D">
      <w:pPr>
        <w:spacing w:after="360" w:before="360" w:lineRule="auto"/>
        <w:rPr/>
      </w:pPr>
      <w:r w:rsidDel="00000000" w:rsidR="00000000" w:rsidRPr="00000000">
        <w:rPr>
          <w:rtl w:val="0"/>
        </w:rPr>
        <w:t xml:space="preserve">/database</w:t>
        <w:br w:type="textWrapping"/>
        <w:t xml:space="preserve">Database schema and migrations.</w:t>
      </w:r>
    </w:p>
    <w:p w:rsidR="00000000" w:rsidDel="00000000" w:rsidP="00000000" w:rsidRDefault="00000000" w:rsidRPr="00000000" w14:paraId="0000004E">
      <w:pPr>
        <w:spacing w:after="360" w:before="360" w:lineRule="auto"/>
        <w:rPr/>
      </w:pPr>
      <w:r w:rsidDel="00000000" w:rsidR="00000000" w:rsidRPr="00000000">
        <w:rPr>
          <w:rtl w:val="0"/>
        </w:rPr>
        <w:t xml:space="preserve">/api</w:t>
        <w:br w:type="textWrapping"/>
        <w:t xml:space="preserve">API documentation.</w:t>
      </w:r>
    </w:p>
    <w:p w:rsidR="00000000" w:rsidDel="00000000" w:rsidP="00000000" w:rsidRDefault="00000000" w:rsidRPr="00000000" w14:paraId="0000004F">
      <w:pPr>
        <w:spacing w:after="360" w:before="360" w:lineRule="auto"/>
        <w:rPr/>
      </w:pPr>
      <w:r w:rsidDel="00000000" w:rsidR="00000000" w:rsidRPr="00000000">
        <w:rPr>
          <w:rtl w:val="0"/>
        </w:rPr>
        <w:t xml:space="preserve">/prompts</w:t>
        <w:br w:type="textWrapping"/>
        <w:t xml:space="preserve">AI development prompts for implementing features.</w:t>
      </w:r>
    </w:p>
    <w:p w:rsidR="00000000" w:rsidDel="00000000" w:rsidP="00000000" w:rsidRDefault="00000000" w:rsidRPr="00000000" w14:paraId="00000050">
      <w:pPr>
        <w:spacing w:after="360" w:before="360" w:lineRule="auto"/>
        <w:rPr/>
      </w:pPr>
      <w:r w:rsidDel="00000000" w:rsidR="00000000" w:rsidRPr="00000000">
        <w:rPr>
          <w:rtl w:val="0"/>
        </w:rPr>
        <w:t xml:space="preserve">/tasks</w:t>
        <w:br w:type="textWrapping"/>
        <w:t xml:space="preserve">Development task lists.</w:t>
      </w:r>
    </w:p>
    <w:p w:rsidR="00000000" w:rsidDel="00000000" w:rsidP="00000000" w:rsidRDefault="00000000" w:rsidRPr="00000000" w14:paraId="00000051">
      <w:pPr>
        <w:spacing w:after="360" w:before="360" w:lineRule="auto"/>
        <w:rPr/>
      </w:pPr>
      <w:r w:rsidDel="00000000" w:rsidR="00000000" w:rsidRPr="00000000">
        <w:rPr>
          <w:rtl w:val="0"/>
        </w:rPr>
        <w:t xml:space="preserve">/decisions</w:t>
        <w:br w:type="textWrapping"/>
        <w:t xml:space="preserve">Architecture decisions and design records.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mad1c4mapx2f" w:id="13"/>
      <w:bookmarkEnd w:id="13"/>
      <w:r w:rsidDel="00000000" w:rsidR="00000000" w:rsidRPr="00000000">
        <w:rPr>
          <w:b w:val="1"/>
          <w:bCs w:val="1"/>
          <w:sz w:val="46"/>
          <w:szCs w:val="46"/>
          <w:rtl w:val="0"/>
        </w:rPr>
        <w:t xml:space="preserve">Documentation</w:t>
      </w:r>
    </w:p>
    <w:p w:rsidR="00000000" w:rsidDel="00000000" w:rsidP="00000000" w:rsidRDefault="00000000" w:rsidRPr="00000000" w14:paraId="00000054">
      <w:pPr>
        <w:spacing w:after="360" w:before="360" w:lineRule="auto"/>
        <w:rPr/>
      </w:pPr>
      <w:r w:rsidDel="00000000" w:rsidR="00000000" w:rsidRPr="00000000">
        <w:rPr>
          <w:rtl w:val="0"/>
        </w:rPr>
        <w:t xml:space="preserve">This repository is the single source of truth for the project.</w:t>
      </w:r>
    </w:p>
    <w:p w:rsidR="00000000" w:rsidDel="00000000" w:rsidP="00000000" w:rsidRDefault="00000000" w:rsidRPr="00000000" w14:paraId="00000055">
      <w:pPr>
        <w:spacing w:after="360" w:before="360" w:lineRule="auto"/>
        <w:rPr/>
      </w:pPr>
      <w:r w:rsidDel="00000000" w:rsidR="00000000" w:rsidRPr="00000000">
        <w:rPr>
          <w:rtl w:val="0"/>
        </w:rPr>
        <w:t xml:space="preserve">All development decisions should reference the documentation contained within the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directory before implementation begins.</w:t>
      </w:r>
    </w:p>
    <w:p w:rsidR="00000000" w:rsidDel="00000000" w:rsidP="00000000" w:rsidRDefault="00000000" w:rsidRPr="00000000" w14:paraId="00000056">
      <w:pPr>
        <w:spacing w:after="360" w:before="360" w:lineRule="auto"/>
        <w:rPr/>
      </w:pPr>
      <w:r w:rsidDel="00000000" w:rsidR="00000000" w:rsidRPr="00000000">
        <w:rPr>
          <w:rtl w:val="0"/>
        </w:rPr>
        <w:t xml:space="preserve">No major feature should be developed without first updating its corresponding specification.</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