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Conferência(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ano de realização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data de realização, acrónimo)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{nome, ano de realização}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Submissão(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conferênciaNome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conferênciaAno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idArtigo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data limite)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{conferênciaNome, conferênciaAno, idArtigo}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= {{(acrónimo) REF Conferência}, {(idArtigo) REF Artigo}}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Artigo(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idEstado, resumo, data de submissão)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{id}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= {{(idEstado) REF Estado}, {(idFicheiro) REF Ficheiro(id)}}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= Artigo tem que participar obrigatoriamente na associação com Autor_Artigo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descrição)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{id}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= Estado tem que participar obrigatoriamente na associação com Artigo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Revisão(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submissãoNome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submissãoAno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submissãoIdArtigo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revisorEmail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nota, texto, data limite, revisto)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{submissãoNome, submissãoAno, submissãoIdArtigo, revisorEmail}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= {{( submissãoNome, submissãoAno, submissãoArtigo) REF Submissão}, {(revisorEmail) REF Revisor}}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Utilizador(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nome da instituição)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{e-mail}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= {(nome da instituição) REF Instituição}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= Utilizador tem que participar obrigatoriamente na associação com Instituição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Revisor(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{e-mail}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= {(email) REF Utilizador}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= IS-A de Utilizador para Revisor de cobertura total 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overlapped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{e-mail}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= {(email) REF Utilizador}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= IS-A de Utilizador para Autor de cobertura total 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overlapped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morada, país)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{nome}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utilizadorEmail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conferênciaNome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conferênciaAno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data de registo)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{utilizadorEmail, conferênciaNome, conferênciaAno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= {{(utilizadorEmail) REF Utilizador}, {(conferênciaNome, conferênciaAno) REF Conferência}}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Ficheiro(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extensão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idArtigo)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{nome, extensão}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= {(idArtigo) REF Artigo}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Presidente(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conferênciaNome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conferênciaAno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{email, conferênciaNome, conferênciaAno}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= {{(email) REF Utilizador}, {(conferênciaNome, conferênciaAno) REF Conferência}}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Autor_Artigo(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 = {id,e-mail}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= {{(id) REF Artigo(id)},{(e-mail) REF Autor(e-mail)}}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