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3D5" w:rsidRDefault="00035830">
      <w:r>
        <w:rPr>
          <w:rFonts w:hint="eastAsia"/>
        </w:rPr>
        <w:t>群体数据：由多个基本类型或自定义基本类型的元素组成。</w:t>
      </w:r>
    </w:p>
    <w:p w:rsidR="00035830" w:rsidRDefault="00035830">
      <w:pPr>
        <w:rPr>
          <w:rFonts w:hint="eastAsia"/>
        </w:rPr>
      </w:pPr>
      <w:r>
        <w:rPr>
          <w:rFonts w:hint="eastAsia"/>
        </w:rPr>
        <w:t>群体类：按照面向对象的方法将群体数据和操作封装起来。</w:t>
      </w:r>
    </w:p>
    <w:p w:rsidR="00035830" w:rsidRDefault="00035830"/>
    <w:p w:rsidR="00035830" w:rsidRDefault="00035830">
      <w:r>
        <w:rPr>
          <w:rFonts w:hint="eastAsia"/>
        </w:rPr>
        <w:t>线性群体：</w:t>
      </w:r>
      <w:r w:rsidR="009F0046">
        <w:rPr>
          <w:rFonts w:hint="eastAsia"/>
        </w:rPr>
        <w:t>线性群体中的元素按位置排列有序</w:t>
      </w:r>
    </w:p>
    <w:p w:rsidR="009F0046" w:rsidRDefault="009F0046">
      <w:r>
        <w:rPr>
          <w:rFonts w:hint="eastAsia"/>
        </w:rPr>
        <w:t>非线性群体：非线性群体不按位置来区分元素</w:t>
      </w:r>
    </w:p>
    <w:p w:rsidR="009F0046" w:rsidRDefault="009F0046"/>
    <w:p w:rsidR="009F0046" w:rsidRDefault="009F0046">
      <w:r>
        <w:rPr>
          <w:rFonts w:hint="eastAsia"/>
        </w:rPr>
        <w:t>参数化多态性：将程序所处理的对象的类型参数化，使一段程序可以处理多种不同类型的对象。</w:t>
      </w:r>
    </w:p>
    <w:p w:rsidR="009F0046" w:rsidRDefault="009F0046"/>
    <w:p w:rsidR="009F0046" w:rsidRDefault="009F0046">
      <w:pPr>
        <w:rPr>
          <w:rFonts w:hint="eastAsia"/>
        </w:rPr>
      </w:pPr>
      <w:r>
        <w:rPr>
          <w:rFonts w:hint="eastAsia"/>
        </w:rPr>
        <w:t>template&lt;</w:t>
      </w:r>
      <w:r>
        <w:rPr>
          <w:rFonts w:hint="eastAsia"/>
        </w:rPr>
        <w:t>模板参数表</w:t>
      </w:r>
      <w:r>
        <w:rPr>
          <w:rFonts w:hint="eastAsia"/>
        </w:rPr>
        <w:t>&gt;</w:t>
      </w:r>
    </w:p>
    <w:p w:rsidR="009F0046" w:rsidRDefault="009F0046">
      <w:r>
        <w:rPr>
          <w:rFonts w:hint="eastAsia"/>
        </w:rPr>
        <w:t>类型名</w:t>
      </w:r>
      <w:r>
        <w:rPr>
          <w:rFonts w:hint="eastAsia"/>
        </w:rPr>
        <w:t xml:space="preserve"> </w:t>
      </w:r>
      <w:r>
        <w:rPr>
          <w:rFonts w:hint="eastAsia"/>
        </w:rPr>
        <w:t>函数名（参数表）</w:t>
      </w:r>
      <w:r>
        <w:rPr>
          <w:rFonts w:hint="eastAsia"/>
        </w:rPr>
        <w:t>{</w:t>
      </w:r>
    </w:p>
    <w:p w:rsidR="009F0046" w:rsidRDefault="009F0046">
      <w:pPr>
        <w:rPr>
          <w:rFonts w:hint="eastAsia"/>
        </w:rPr>
      </w:pPr>
      <w:r>
        <w:tab/>
      </w:r>
      <w:r>
        <w:rPr>
          <w:rFonts w:hint="eastAsia"/>
        </w:rPr>
        <w:t>函数体</w:t>
      </w:r>
    </w:p>
    <w:p w:rsidR="009F0046" w:rsidRDefault="009F0046">
      <w:r>
        <w:rPr>
          <w:rFonts w:hint="eastAsia"/>
        </w:rPr>
        <w:t>}</w:t>
      </w:r>
    </w:p>
    <w:p w:rsidR="007A1ABC" w:rsidRDefault="007A1ABC"/>
    <w:p w:rsidR="007A1ABC" w:rsidRDefault="007A1ABC">
      <w:r>
        <w:rPr>
          <w:rFonts w:hint="eastAsia"/>
        </w:rPr>
        <w:t>函数模板实例化：当类型参数的含义确定以后，编译器以函数模板为样板，生成一个函数。</w:t>
      </w:r>
    </w:p>
    <w:p w:rsidR="007A1ABC" w:rsidRDefault="007A1ABC"/>
    <w:p w:rsidR="007A1ABC" w:rsidRDefault="007A1ABC">
      <w:r>
        <w:rPr>
          <w:rFonts w:hint="eastAsia"/>
        </w:rPr>
        <w:t>函数模板与函数的区别：</w:t>
      </w:r>
    </w:p>
    <w:p w:rsidR="007A1ABC" w:rsidRDefault="007A1AB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）函数模板在编译时不会生成任何目标代码，只有模板生成的实例会生成目标代码</w:t>
      </w:r>
    </w:p>
    <w:p w:rsidR="007A1ABC" w:rsidRDefault="007A1AB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）被多个源文件使用的函数模板，应该将函数体一同放在头文件中</w:t>
      </w:r>
    </w:p>
    <w:p w:rsidR="007A1ABC" w:rsidRPr="007A1ABC" w:rsidRDefault="007A1AB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）函数指针也只能指向函数模板的实例，不能指向函数模板</w:t>
      </w:r>
      <w:r w:rsidR="00EB3DDF">
        <w:rPr>
          <w:rFonts w:hint="eastAsia"/>
        </w:rPr>
        <w:t xml:space="preserve"> </w:t>
      </w:r>
      <w:r w:rsidR="006A731D">
        <w:t xml:space="preserve"> </w:t>
      </w:r>
      <w:bookmarkStart w:id="0" w:name="_GoBack"/>
      <w:bookmarkEnd w:id="0"/>
    </w:p>
    <w:sectPr w:rsidR="007A1ABC" w:rsidRPr="007A1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8DC" w:rsidRDefault="00C668DC" w:rsidP="00035830">
      <w:r>
        <w:separator/>
      </w:r>
    </w:p>
  </w:endnote>
  <w:endnote w:type="continuationSeparator" w:id="0">
    <w:p w:rsidR="00C668DC" w:rsidRDefault="00C668DC" w:rsidP="00035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8DC" w:rsidRDefault="00C668DC" w:rsidP="00035830">
      <w:r>
        <w:separator/>
      </w:r>
    </w:p>
  </w:footnote>
  <w:footnote w:type="continuationSeparator" w:id="0">
    <w:p w:rsidR="00C668DC" w:rsidRDefault="00C668DC" w:rsidP="000358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FB4"/>
    <w:rsid w:val="00035830"/>
    <w:rsid w:val="001148B1"/>
    <w:rsid w:val="006A731D"/>
    <w:rsid w:val="007A1ABC"/>
    <w:rsid w:val="007F1FB4"/>
    <w:rsid w:val="009F0046"/>
    <w:rsid w:val="00C668DC"/>
    <w:rsid w:val="00EB3DDF"/>
    <w:rsid w:val="00F8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666A5"/>
  <w15:chartTrackingRefBased/>
  <w15:docId w15:val="{F3A54E3E-893B-46AE-906E-77BEE069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58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5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58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超</dc:creator>
  <cp:keywords/>
  <dc:description/>
  <cp:lastModifiedBy>王 超</cp:lastModifiedBy>
  <cp:revision>2</cp:revision>
  <dcterms:created xsi:type="dcterms:W3CDTF">2019-01-12T12:41:00Z</dcterms:created>
  <dcterms:modified xsi:type="dcterms:W3CDTF">2019-01-13T06:25:00Z</dcterms:modified>
</cp:coreProperties>
</file>