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CF33" w14:textId="0E311EE7" w:rsidR="002C6BCC" w:rsidRPr="005D0D86" w:rsidRDefault="00347874">
      <w:pPr>
        <w:rPr>
          <w:rFonts w:ascii="Calibri" w:hAnsi="Calibri" w:cs="Calibri"/>
        </w:rPr>
      </w:pPr>
      <w:r w:rsidRPr="005D0D86">
        <w:rPr>
          <w:rFonts w:ascii="Calibri" w:hAnsi="Calibri" w:cs="Calibri"/>
        </w:rPr>
        <w:t>PUBPOL 4390/5390</w:t>
      </w:r>
      <w:r w:rsidRPr="005D0D86">
        <w:rPr>
          <w:rFonts w:ascii="Calibri" w:hAnsi="Calibri" w:cs="Calibri"/>
        </w:rPr>
        <w:tab/>
      </w:r>
      <w:r w:rsidRPr="005D0D86">
        <w:rPr>
          <w:rFonts w:ascii="Calibri" w:hAnsi="Calibri" w:cs="Calibri"/>
        </w:rPr>
        <w:tab/>
      </w:r>
      <w:r w:rsidRPr="005D0D86">
        <w:rPr>
          <w:rFonts w:ascii="Calibri" w:hAnsi="Calibri" w:cs="Calibri"/>
        </w:rPr>
        <w:tab/>
      </w:r>
      <w:r w:rsidRPr="005D0D86">
        <w:rPr>
          <w:rFonts w:ascii="Calibri" w:hAnsi="Calibri" w:cs="Calibri"/>
        </w:rPr>
        <w:tab/>
      </w:r>
      <w:r w:rsidRPr="005D0D86">
        <w:rPr>
          <w:rFonts w:ascii="Calibri" w:hAnsi="Calibri" w:cs="Calibri"/>
        </w:rPr>
        <w:tab/>
      </w:r>
      <w:r w:rsidRPr="005D0D86">
        <w:rPr>
          <w:rFonts w:ascii="Calibri" w:hAnsi="Calibri" w:cs="Calibri"/>
        </w:rPr>
        <w:tab/>
      </w:r>
      <w:r w:rsidRPr="005D0D86">
        <w:rPr>
          <w:rFonts w:ascii="Calibri" w:hAnsi="Calibri" w:cs="Calibri"/>
        </w:rPr>
        <w:tab/>
      </w:r>
      <w:r w:rsidRPr="005D0D86">
        <w:rPr>
          <w:rFonts w:ascii="Calibri" w:hAnsi="Calibri" w:cs="Calibri"/>
        </w:rPr>
        <w:tab/>
      </w:r>
      <w:r w:rsidR="005D0D86" w:rsidRPr="005D0D86">
        <w:rPr>
          <w:rFonts w:ascii="Calibri" w:hAnsi="Calibri" w:cs="Calibri"/>
        </w:rPr>
        <w:tab/>
      </w:r>
      <w:r w:rsidRPr="005D0D86">
        <w:rPr>
          <w:rFonts w:ascii="Calibri" w:hAnsi="Calibri" w:cs="Calibri"/>
        </w:rPr>
        <w:t>Day 2</w:t>
      </w:r>
    </w:p>
    <w:p w14:paraId="26F44442" w14:textId="77777777" w:rsidR="00C027AC" w:rsidRDefault="00347874">
      <w:pPr>
        <w:rPr>
          <w:rFonts w:ascii="Calibri" w:hAnsi="Calibri" w:cs="Calibri"/>
        </w:rPr>
      </w:pPr>
      <w:r w:rsidRPr="005D0D86">
        <w:rPr>
          <w:rFonts w:ascii="Calibri" w:hAnsi="Calibri" w:cs="Calibri"/>
        </w:rPr>
        <w:t>Group Names (all members): ___</w:t>
      </w:r>
      <w:r w:rsidR="00C027AC">
        <w:rPr>
          <w:rFonts w:ascii="Calibri" w:hAnsi="Calibri" w:cs="Calibri"/>
        </w:rPr>
        <w:t xml:space="preserve">Thelonious Goerz, </w:t>
      </w:r>
    </w:p>
    <w:p w14:paraId="11099DCD" w14:textId="4723964B" w:rsidR="00347874" w:rsidRPr="005D0D86" w:rsidRDefault="00C027AC">
      <w:pPr>
        <w:rPr>
          <w:rFonts w:ascii="Calibri" w:hAnsi="Calibri" w:cs="Calibri"/>
        </w:rPr>
      </w:pPr>
      <w:r>
        <w:rPr>
          <w:rFonts w:ascii="Calibri" w:hAnsi="Calibri" w:cs="Calibri"/>
        </w:rPr>
        <w:t>Alvaro Padilla-Pozo</w:t>
      </w:r>
      <w:r w:rsidR="00347874" w:rsidRPr="005D0D86">
        <w:rPr>
          <w:rFonts w:ascii="Calibri" w:hAnsi="Calibri" w:cs="Calibri"/>
        </w:rPr>
        <w:t>__________________________________________</w:t>
      </w:r>
    </w:p>
    <w:p w14:paraId="0E356CE3" w14:textId="77777777" w:rsidR="00347874" w:rsidRPr="005D0D86" w:rsidRDefault="00347874">
      <w:pPr>
        <w:rPr>
          <w:rFonts w:ascii="Calibri" w:hAnsi="Calibri" w:cs="Calibri"/>
        </w:rPr>
      </w:pPr>
    </w:p>
    <w:p w14:paraId="2EDF327C" w14:textId="375ED93A" w:rsidR="00347874" w:rsidRPr="005D0D86" w:rsidRDefault="00347874">
      <w:pPr>
        <w:rPr>
          <w:rFonts w:ascii="Calibri" w:hAnsi="Calibri" w:cs="Calibri"/>
        </w:rPr>
      </w:pPr>
      <w:r w:rsidRPr="005D0D86">
        <w:rPr>
          <w:rFonts w:ascii="Calibri" w:hAnsi="Calibri" w:cs="Calibri"/>
        </w:rPr>
        <w:t>Use the dataset births_for_class.csv to build a regression model to predict the birthweight (in grams) of an infant.  This data is a random sample of births in the US from the year 2015.  Most of the variables have an explanatory description in the file “</w:t>
      </w:r>
      <w:proofErr w:type="gramStart"/>
      <w:r w:rsidRPr="005D0D86">
        <w:rPr>
          <w:rFonts w:ascii="Calibri" w:hAnsi="Calibri" w:cs="Calibri"/>
        </w:rPr>
        <w:t>variable_descriptions.log”  These</w:t>
      </w:r>
      <w:proofErr w:type="gramEnd"/>
      <w:r w:rsidRPr="005D0D86">
        <w:rPr>
          <w:rFonts w:ascii="Calibri" w:hAnsi="Calibri" w:cs="Calibri"/>
        </w:rPr>
        <w:t xml:space="preserve"> data come from a large (1.2GB) file with many variables covering all birth records in the US in 2015.  The data dictionary for the full data set is in the file LinkCO15Guide.pdf; and the Stata file I used to create this class example is </w:t>
      </w:r>
      <w:proofErr w:type="gramStart"/>
      <w:r w:rsidRPr="005D0D86">
        <w:rPr>
          <w:rFonts w:ascii="Calibri" w:hAnsi="Calibri" w:cs="Calibri"/>
        </w:rPr>
        <w:t>clean_data_for_class2.do .</w:t>
      </w:r>
      <w:proofErr w:type="gramEnd"/>
    </w:p>
    <w:p w14:paraId="4D5E534E" w14:textId="77777777" w:rsidR="00347874" w:rsidRPr="005D0D86" w:rsidRDefault="00347874">
      <w:pPr>
        <w:rPr>
          <w:rFonts w:ascii="Calibri" w:hAnsi="Calibri" w:cs="Calibri"/>
        </w:rPr>
      </w:pPr>
    </w:p>
    <w:p w14:paraId="1EFBD264" w14:textId="77777777" w:rsidR="00347874" w:rsidRDefault="00347874" w:rsidP="00347874">
      <w:pPr>
        <w:pStyle w:val="ListParagraph"/>
        <w:numPr>
          <w:ilvl w:val="0"/>
          <w:numId w:val="1"/>
        </w:numPr>
        <w:rPr>
          <w:rFonts w:ascii="Calibri" w:hAnsi="Calibri" w:cs="Calibri"/>
        </w:rPr>
      </w:pPr>
      <w:r w:rsidRPr="005D0D86">
        <w:rPr>
          <w:rFonts w:ascii="Calibri" w:hAnsi="Calibri" w:cs="Calibri"/>
        </w:rPr>
        <w:t xml:space="preserve">The main LHS variable is </w:t>
      </w:r>
      <w:proofErr w:type="spellStart"/>
      <w:r w:rsidRPr="005D0D86">
        <w:rPr>
          <w:rFonts w:ascii="Calibri" w:hAnsi="Calibri" w:cs="Calibri"/>
        </w:rPr>
        <w:t>birth_weight</w:t>
      </w:r>
      <w:proofErr w:type="spellEnd"/>
      <w:r w:rsidRPr="005D0D86">
        <w:rPr>
          <w:rFonts w:ascii="Calibri" w:hAnsi="Calibri" w:cs="Calibri"/>
        </w:rPr>
        <w:t xml:space="preserve">.  Give some basic descriptive context for this variable.  </w:t>
      </w:r>
    </w:p>
    <w:p w14:paraId="136A41D4" w14:textId="35DF0649" w:rsidR="00C027AC" w:rsidRPr="00C027AC" w:rsidRDefault="00647028" w:rsidP="00C027AC">
      <w:pPr>
        <w:rPr>
          <w:rFonts w:ascii="Calibri" w:hAnsi="Calibri" w:cs="Calibri"/>
        </w:rPr>
      </w:pPr>
      <w:r>
        <w:rPr>
          <w:rFonts w:ascii="Calibri" w:hAnsi="Calibri" w:cs="Calibri"/>
        </w:rPr>
        <w:t xml:space="preserve">For the 1152 observations, the average birth weight is 3292.8 grams with a minimum value of 414 and a maximum value if 4910 grams. If we group by weeks of gestation, we can see that the shortest number of weeks of gestation are also associated descriptively with the average birthweight. For 22 weeks of gestation, the average birth weight was 414 grams and 47 weeks of gestation was 4248 grams. Clearly, gestation is related to birthweight. </w:t>
      </w:r>
    </w:p>
    <w:p w14:paraId="63CF5D18" w14:textId="77777777" w:rsidR="00015A45" w:rsidRPr="005D0D86" w:rsidRDefault="00015A45" w:rsidP="00015A45">
      <w:pPr>
        <w:pStyle w:val="ListParagraph"/>
        <w:rPr>
          <w:rFonts w:ascii="Calibri" w:hAnsi="Calibri" w:cs="Calibri"/>
        </w:rPr>
      </w:pPr>
    </w:p>
    <w:p w14:paraId="086BFF01" w14:textId="6B42DE4A" w:rsidR="00347874" w:rsidRDefault="00347874" w:rsidP="00347874">
      <w:pPr>
        <w:pStyle w:val="ListParagraph"/>
        <w:numPr>
          <w:ilvl w:val="0"/>
          <w:numId w:val="1"/>
        </w:numPr>
        <w:rPr>
          <w:rFonts w:ascii="Calibri" w:hAnsi="Calibri" w:cs="Calibri"/>
        </w:rPr>
      </w:pPr>
      <w:r w:rsidRPr="005D0D86">
        <w:rPr>
          <w:rFonts w:ascii="Calibri" w:hAnsi="Calibri" w:cs="Calibri"/>
        </w:rPr>
        <w:t>Why might we want to create predictions for this variable?</w:t>
      </w:r>
    </w:p>
    <w:p w14:paraId="66816765" w14:textId="65DD0CD4" w:rsidR="00647028" w:rsidRPr="00647028" w:rsidRDefault="00647028" w:rsidP="00647028">
      <w:pPr>
        <w:ind w:left="360"/>
        <w:rPr>
          <w:rFonts w:ascii="Calibri" w:hAnsi="Calibri" w:cs="Calibri"/>
        </w:rPr>
      </w:pPr>
      <w:r>
        <w:rPr>
          <w:rFonts w:ascii="Calibri" w:hAnsi="Calibri" w:cs="Calibri"/>
        </w:rPr>
        <w:t>We are interested in predicting birthweight to understand what individual factors or circumstances may influence the birthweight of a child. These may be social, contextual, or biological in nature. For instance, race-ethnicity are systematically associated with advantage that might affect</w:t>
      </w:r>
      <w:r w:rsidR="00594740">
        <w:rPr>
          <w:rFonts w:ascii="Calibri" w:hAnsi="Calibri" w:cs="Calibri"/>
        </w:rPr>
        <w:t xml:space="preserve"> mother’s health and thus birthweight. Additionally, having healthcare is an important resource that may increase the mother’s health and thus the child’s health. We also know that gestational age is associated with birthweight so this also directly affects birthweight in ways that we might not see from simple averages. </w:t>
      </w:r>
    </w:p>
    <w:p w14:paraId="3B04C8A0" w14:textId="77777777" w:rsidR="00015A45" w:rsidRPr="005D0D86" w:rsidRDefault="00015A45" w:rsidP="00015A45">
      <w:pPr>
        <w:pStyle w:val="ListParagraph"/>
        <w:rPr>
          <w:rFonts w:ascii="Calibri" w:hAnsi="Calibri" w:cs="Calibri"/>
        </w:rPr>
      </w:pPr>
    </w:p>
    <w:p w14:paraId="3B0304F3" w14:textId="0A4157FF" w:rsidR="00347874" w:rsidRDefault="00347874" w:rsidP="00347874">
      <w:pPr>
        <w:pStyle w:val="ListParagraph"/>
        <w:numPr>
          <w:ilvl w:val="0"/>
          <w:numId w:val="1"/>
        </w:numPr>
        <w:rPr>
          <w:rFonts w:ascii="Calibri" w:hAnsi="Calibri" w:cs="Calibri"/>
        </w:rPr>
      </w:pPr>
      <w:r w:rsidRPr="005D0D86">
        <w:rPr>
          <w:rFonts w:ascii="Calibri" w:hAnsi="Calibri" w:cs="Calibri"/>
        </w:rPr>
        <w:t>Using OLS</w:t>
      </w:r>
      <w:r w:rsidR="00F44A2D">
        <w:rPr>
          <w:rFonts w:ascii="Calibri" w:hAnsi="Calibri" w:cs="Calibri"/>
        </w:rPr>
        <w:t>,</w:t>
      </w:r>
      <w:r w:rsidRPr="005D0D86">
        <w:rPr>
          <w:rFonts w:ascii="Calibri" w:hAnsi="Calibri" w:cs="Calibri"/>
        </w:rPr>
        <w:t xml:space="preserve"> and </w:t>
      </w:r>
      <w:r w:rsidR="00015A45">
        <w:rPr>
          <w:rFonts w:ascii="Calibri" w:hAnsi="Calibri" w:cs="Calibri"/>
        </w:rPr>
        <w:t xml:space="preserve">your choice from among </w:t>
      </w:r>
      <w:r w:rsidRPr="005D0D86">
        <w:rPr>
          <w:rFonts w:ascii="Calibri" w:hAnsi="Calibri" w:cs="Calibri"/>
        </w:rPr>
        <w:t>the variables provided, build a prediction model for birthweight.</w:t>
      </w:r>
    </w:p>
    <w:p w14:paraId="04681904" w14:textId="77777777" w:rsidR="00015A45" w:rsidRPr="005D0D86" w:rsidRDefault="00015A45" w:rsidP="00015A45">
      <w:pPr>
        <w:pStyle w:val="ListParagraph"/>
        <w:rPr>
          <w:rFonts w:ascii="Calibri" w:hAnsi="Calibri" w:cs="Calibri"/>
        </w:rPr>
      </w:pPr>
    </w:p>
    <w:p w14:paraId="41F047FB" w14:textId="0D303E01" w:rsidR="00347874" w:rsidRDefault="00347874" w:rsidP="00347874">
      <w:pPr>
        <w:pStyle w:val="ListParagraph"/>
        <w:numPr>
          <w:ilvl w:val="0"/>
          <w:numId w:val="1"/>
        </w:numPr>
        <w:rPr>
          <w:rFonts w:ascii="Calibri" w:hAnsi="Calibri" w:cs="Calibri"/>
        </w:rPr>
      </w:pPr>
      <w:r w:rsidRPr="005D0D86">
        <w:rPr>
          <w:rFonts w:ascii="Calibri" w:hAnsi="Calibri" w:cs="Calibri"/>
        </w:rPr>
        <w:t>What are the covariates</w:t>
      </w:r>
      <w:proofErr w:type="gramStart"/>
      <w:r w:rsidRPr="005D0D86">
        <w:rPr>
          <w:rFonts w:ascii="Calibri" w:hAnsi="Calibri" w:cs="Calibri"/>
        </w:rPr>
        <w:t>/“</w:t>
      </w:r>
      <w:proofErr w:type="gramEnd"/>
      <w:r w:rsidRPr="005D0D86">
        <w:rPr>
          <w:rFonts w:ascii="Calibri" w:hAnsi="Calibri" w:cs="Calibri"/>
        </w:rPr>
        <w:t xml:space="preserve">features” of your </w:t>
      </w:r>
      <w:r w:rsidR="00F44A2D">
        <w:rPr>
          <w:rFonts w:ascii="Calibri" w:hAnsi="Calibri" w:cs="Calibri"/>
        </w:rPr>
        <w:t xml:space="preserve">preferred prediction </w:t>
      </w:r>
      <w:r w:rsidRPr="005D0D86">
        <w:rPr>
          <w:rFonts w:ascii="Calibri" w:hAnsi="Calibri" w:cs="Calibri"/>
        </w:rPr>
        <w:t>model?</w:t>
      </w:r>
    </w:p>
    <w:p w14:paraId="76A993B3" w14:textId="77777777" w:rsidR="008B7CF2" w:rsidRPr="008B7CF2" w:rsidRDefault="008B7CF2" w:rsidP="008B7CF2">
      <w:pPr>
        <w:pStyle w:val="ListParagraph"/>
        <w:rPr>
          <w:rFonts w:ascii="Calibri" w:hAnsi="Calibri" w:cs="Calibri"/>
        </w:rPr>
      </w:pPr>
    </w:p>
    <w:p w14:paraId="3B37B148" w14:textId="77777777" w:rsidR="008B7CF2" w:rsidRPr="008B7CF2" w:rsidRDefault="008B7CF2" w:rsidP="008B7CF2">
      <w:pPr>
        <w:rPr>
          <w:rFonts w:ascii="Calibri" w:hAnsi="Calibri" w:cs="Calibri"/>
        </w:rPr>
      </w:pPr>
      <w:r w:rsidRPr="008B7CF2">
        <w:rPr>
          <w:rFonts w:ascii="Calibri" w:hAnsi="Calibri" w:cs="Calibri"/>
        </w:rPr>
        <w:lastRenderedPageBreak/>
        <w:t xml:space="preserve">We specify the following model in R </w:t>
      </w:r>
    </w:p>
    <w:p w14:paraId="748A3F41" w14:textId="457D9D9D" w:rsidR="008B7CF2" w:rsidRPr="008B7CF2" w:rsidRDefault="008B7CF2" w:rsidP="008B7CF2">
      <w:pPr>
        <w:rPr>
          <w:rFonts w:ascii="Calibri" w:hAnsi="Calibri" w:cs="Calibri"/>
        </w:rPr>
      </w:pPr>
      <w:r>
        <w:t xml:space="preserve">model &lt;- </w:t>
      </w:r>
      <w:proofErr w:type="spellStart"/>
      <w:r>
        <w:t>lm</w:t>
      </w:r>
      <w:proofErr w:type="spellEnd"/>
      <w:r>
        <w:t>(</w:t>
      </w:r>
      <w:proofErr w:type="spellStart"/>
      <w:r>
        <w:t>birth_weight</w:t>
      </w:r>
      <w:proofErr w:type="spellEnd"/>
      <w:r>
        <w:t xml:space="preserve"> ~ </w:t>
      </w:r>
      <w:proofErr w:type="spellStart"/>
      <w:r>
        <w:t>as.factor</w:t>
      </w:r>
      <w:proofErr w:type="spellEnd"/>
      <w:r>
        <w:t xml:space="preserve">(month) + </w:t>
      </w:r>
      <w:proofErr w:type="spellStart"/>
      <w:r>
        <w:t>as.factor</w:t>
      </w:r>
      <w:proofErr w:type="spellEnd"/>
      <w:r>
        <w:t>(</w:t>
      </w:r>
      <w:proofErr w:type="spellStart"/>
      <w:r>
        <w:t>dayofweek</w:t>
      </w:r>
      <w:proofErr w:type="spellEnd"/>
      <w:r>
        <w:t xml:space="preserve">) + time + </w:t>
      </w:r>
      <w:proofErr w:type="spellStart"/>
      <w:r>
        <w:t>in_hospital</w:t>
      </w:r>
      <w:proofErr w:type="spellEnd"/>
      <w:r>
        <w:t xml:space="preserve"> + poly(</w:t>
      </w:r>
      <w:proofErr w:type="spellStart"/>
      <w:r>
        <w:t>mom_age</w:t>
      </w:r>
      <w:proofErr w:type="spellEnd"/>
      <w:r>
        <w:t xml:space="preserve">, 2) + as.factor(mom_race_hispanic_status)*as.factor(dad_race_hispanic_status) + </w:t>
      </w:r>
      <w:proofErr w:type="spellStart"/>
      <w:r>
        <w:t>mom_bmi</w:t>
      </w:r>
      <w:proofErr w:type="spellEnd"/>
      <w:r>
        <w:t xml:space="preserve"> + </w:t>
      </w:r>
      <w:proofErr w:type="spellStart"/>
      <w:r>
        <w:t>as.factor</w:t>
      </w:r>
      <w:proofErr w:type="spellEnd"/>
      <w:r>
        <w:t>(</w:t>
      </w:r>
      <w:proofErr w:type="spellStart"/>
      <w:r>
        <w:t>residence_status</w:t>
      </w:r>
      <w:proofErr w:type="spellEnd"/>
      <w:r>
        <w:t>) + poly(</w:t>
      </w:r>
      <w:proofErr w:type="spellStart"/>
      <w:r>
        <w:t>dad_age</w:t>
      </w:r>
      <w:proofErr w:type="spellEnd"/>
      <w:r>
        <w:t xml:space="preserve">, 2) + </w:t>
      </w:r>
      <w:proofErr w:type="spellStart"/>
      <w:r>
        <w:t>prior_other_terminations</w:t>
      </w:r>
      <w:proofErr w:type="spellEnd"/>
      <w:r>
        <w:t xml:space="preserve"> + </w:t>
      </w:r>
      <w:proofErr w:type="spellStart"/>
      <w:r>
        <w:t>prior_births_dead</w:t>
      </w:r>
      <w:proofErr w:type="spellEnd"/>
      <w:r>
        <w:t xml:space="preserve"> +  </w:t>
      </w:r>
      <w:proofErr w:type="spellStart"/>
      <w:r>
        <w:t>number_prenatal_care_visits</w:t>
      </w:r>
      <w:proofErr w:type="spellEnd"/>
      <w:r>
        <w:t xml:space="preserve"> + </w:t>
      </w:r>
      <w:proofErr w:type="spellStart"/>
      <w:r>
        <w:t>num_cigarattes_before_pregnancy</w:t>
      </w:r>
      <w:proofErr w:type="spellEnd"/>
      <w:r>
        <w:t xml:space="preserve"> + </w:t>
      </w:r>
      <w:proofErr w:type="spellStart"/>
      <w:r>
        <w:t>pregnancy_weight_gain</w:t>
      </w:r>
      <w:proofErr w:type="spellEnd"/>
      <w:r>
        <w:t xml:space="preserve"> + </w:t>
      </w:r>
      <w:proofErr w:type="spellStart"/>
      <w:r>
        <w:t>gestation_weeks</w:t>
      </w:r>
      <w:proofErr w:type="spellEnd"/>
      <w:r>
        <w:t xml:space="preserve"> +  </w:t>
      </w:r>
      <w:proofErr w:type="spellStart"/>
      <w:r>
        <w:t>as.factor</w:t>
      </w:r>
      <w:proofErr w:type="spellEnd"/>
      <w:r>
        <w:t>(</w:t>
      </w:r>
      <w:proofErr w:type="spellStart"/>
      <w:r>
        <w:t>mom_educ</w:t>
      </w:r>
      <w:proofErr w:type="spellEnd"/>
      <w:r>
        <w:t xml:space="preserve">) * </w:t>
      </w:r>
      <w:proofErr w:type="spellStart"/>
      <w:r>
        <w:t>as.factor</w:t>
      </w:r>
      <w:proofErr w:type="spellEnd"/>
      <w:r>
        <w:t>(</w:t>
      </w:r>
      <w:proofErr w:type="spellStart"/>
      <w:r>
        <w:t>dad_educ</w:t>
      </w:r>
      <w:proofErr w:type="spellEnd"/>
      <w:r>
        <w:t>),</w:t>
      </w:r>
      <w:r>
        <w:br/>
        <w:t>            data = D)</w:t>
      </w:r>
    </w:p>
    <w:p w14:paraId="457FD598" w14:textId="77777777" w:rsidR="00015A45" w:rsidRPr="00015A45" w:rsidRDefault="00015A45" w:rsidP="00015A45">
      <w:pPr>
        <w:pStyle w:val="ListParagraph"/>
        <w:rPr>
          <w:rFonts w:ascii="Calibri" w:hAnsi="Calibri" w:cs="Calibri"/>
        </w:rPr>
      </w:pPr>
    </w:p>
    <w:p w14:paraId="3DCEE6FA" w14:textId="77777777" w:rsidR="00015A45" w:rsidRPr="005D0D86" w:rsidRDefault="00015A45" w:rsidP="00015A45">
      <w:pPr>
        <w:pStyle w:val="ListParagraph"/>
        <w:rPr>
          <w:rFonts w:ascii="Calibri" w:hAnsi="Calibri" w:cs="Calibri"/>
        </w:rPr>
      </w:pPr>
    </w:p>
    <w:p w14:paraId="658F08CD" w14:textId="3D210D38" w:rsidR="00347874" w:rsidRPr="005D0D86" w:rsidRDefault="00347874" w:rsidP="00347874">
      <w:pPr>
        <w:pStyle w:val="ListParagraph"/>
        <w:numPr>
          <w:ilvl w:val="0"/>
          <w:numId w:val="1"/>
        </w:numPr>
        <w:rPr>
          <w:rFonts w:ascii="Calibri" w:hAnsi="Calibri" w:cs="Calibri"/>
        </w:rPr>
      </w:pPr>
      <w:r w:rsidRPr="005D0D86">
        <w:rPr>
          <w:rFonts w:ascii="Calibri" w:hAnsi="Calibri" w:cs="Calibri"/>
        </w:rPr>
        <w:t>How good does your model do?  Answer this in more than one way, if possible.  (</w:t>
      </w:r>
      <w:r w:rsidR="005A5170" w:rsidRPr="005D0D86">
        <w:rPr>
          <w:rFonts w:ascii="Calibri" w:hAnsi="Calibri" w:cs="Calibri"/>
        </w:rPr>
        <w:t>And m</w:t>
      </w:r>
      <w:r w:rsidRPr="005D0D86">
        <w:rPr>
          <w:rFonts w:ascii="Calibri" w:hAnsi="Calibri" w:cs="Calibri"/>
        </w:rPr>
        <w:t xml:space="preserve">ore than </w:t>
      </w:r>
      <w:r w:rsidR="005A5170" w:rsidRPr="005D0D86">
        <w:rPr>
          <w:rFonts w:ascii="Calibri" w:hAnsi="Calibri" w:cs="Calibri"/>
        </w:rPr>
        <w:t>two</w:t>
      </w:r>
      <w:r w:rsidRPr="005D0D86">
        <w:rPr>
          <w:rFonts w:ascii="Calibri" w:hAnsi="Calibri" w:cs="Calibri"/>
        </w:rPr>
        <w:t xml:space="preserve"> ways, if possible …)</w:t>
      </w:r>
    </w:p>
    <w:p w14:paraId="64693F65" w14:textId="75FA7C91" w:rsidR="005D0D86" w:rsidRPr="005D0D86" w:rsidRDefault="008B7CF2" w:rsidP="005D0D86">
      <w:pPr>
        <w:rPr>
          <w:rFonts w:ascii="Calibri" w:hAnsi="Calibri" w:cs="Calibri"/>
          <w:b/>
        </w:rPr>
      </w:pPr>
      <w:r>
        <w:rPr>
          <w:rFonts w:ascii="Calibri" w:hAnsi="Calibri" w:cs="Calibri"/>
        </w:rPr>
        <w:t xml:space="preserve">The model has reasonably good predictive power. The R-squared is .42 with 18 features and 192 parameters. Additionally, the RMSE is 437. Gestational age is highly predictive of birthweight and </w:t>
      </w:r>
      <w:r w:rsidR="00AC1B5F">
        <w:rPr>
          <w:rFonts w:ascii="Calibri" w:hAnsi="Calibri" w:cs="Calibri"/>
        </w:rPr>
        <w:t xml:space="preserve">contributes much of the predictive power to the model. </w:t>
      </w:r>
    </w:p>
    <w:sectPr w:rsidR="005D0D86" w:rsidRPr="005D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F5C"/>
    <w:multiLevelType w:val="hybridMultilevel"/>
    <w:tmpl w:val="351A8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C"/>
    <w:rsid w:val="00015A45"/>
    <w:rsid w:val="000300E0"/>
    <w:rsid w:val="002C6BCC"/>
    <w:rsid w:val="00347874"/>
    <w:rsid w:val="00570EDA"/>
    <w:rsid w:val="00594740"/>
    <w:rsid w:val="005A5170"/>
    <w:rsid w:val="005D0D86"/>
    <w:rsid w:val="005F70AC"/>
    <w:rsid w:val="00647028"/>
    <w:rsid w:val="008B7CF2"/>
    <w:rsid w:val="00961BE8"/>
    <w:rsid w:val="00977DE7"/>
    <w:rsid w:val="00AC1B5F"/>
    <w:rsid w:val="00AD73B9"/>
    <w:rsid w:val="00BF14BC"/>
    <w:rsid w:val="00C027AC"/>
    <w:rsid w:val="00E77470"/>
    <w:rsid w:val="00F4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21FA"/>
  <w15:chartTrackingRefBased/>
  <w15:docId w15:val="{75556B13-C4B2-4BFE-A12C-6BC95A74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AC"/>
    <w:rPr>
      <w:rFonts w:eastAsiaTheme="majorEastAsia" w:cstheme="majorBidi"/>
      <w:color w:val="272727" w:themeColor="text1" w:themeTint="D8"/>
    </w:rPr>
  </w:style>
  <w:style w:type="paragraph" w:styleId="Title">
    <w:name w:val="Title"/>
    <w:basedOn w:val="Normal"/>
    <w:next w:val="Normal"/>
    <w:link w:val="TitleChar"/>
    <w:uiPriority w:val="10"/>
    <w:qFormat/>
    <w:rsid w:val="005F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AC"/>
    <w:pPr>
      <w:spacing w:before="160"/>
      <w:jc w:val="center"/>
    </w:pPr>
    <w:rPr>
      <w:i/>
      <w:iCs/>
      <w:color w:val="404040" w:themeColor="text1" w:themeTint="BF"/>
    </w:rPr>
  </w:style>
  <w:style w:type="character" w:customStyle="1" w:styleId="QuoteChar">
    <w:name w:val="Quote Char"/>
    <w:basedOn w:val="DefaultParagraphFont"/>
    <w:link w:val="Quote"/>
    <w:uiPriority w:val="29"/>
    <w:rsid w:val="005F70AC"/>
    <w:rPr>
      <w:i/>
      <w:iCs/>
      <w:color w:val="404040" w:themeColor="text1" w:themeTint="BF"/>
    </w:rPr>
  </w:style>
  <w:style w:type="paragraph" w:styleId="ListParagraph">
    <w:name w:val="List Paragraph"/>
    <w:basedOn w:val="Normal"/>
    <w:uiPriority w:val="34"/>
    <w:qFormat/>
    <w:rsid w:val="005F70AC"/>
    <w:pPr>
      <w:ind w:left="720"/>
      <w:contextualSpacing/>
    </w:pPr>
  </w:style>
  <w:style w:type="character" w:styleId="IntenseEmphasis">
    <w:name w:val="Intense Emphasis"/>
    <w:basedOn w:val="DefaultParagraphFont"/>
    <w:uiPriority w:val="21"/>
    <w:qFormat/>
    <w:rsid w:val="005F70AC"/>
    <w:rPr>
      <w:i/>
      <w:iCs/>
      <w:color w:val="0F4761" w:themeColor="accent1" w:themeShade="BF"/>
    </w:rPr>
  </w:style>
  <w:style w:type="paragraph" w:styleId="IntenseQuote">
    <w:name w:val="Intense Quote"/>
    <w:basedOn w:val="Normal"/>
    <w:next w:val="Normal"/>
    <w:link w:val="IntenseQuoteChar"/>
    <w:uiPriority w:val="30"/>
    <w:qFormat/>
    <w:rsid w:val="005F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AC"/>
    <w:rPr>
      <w:i/>
      <w:iCs/>
      <w:color w:val="0F4761" w:themeColor="accent1" w:themeShade="BF"/>
    </w:rPr>
  </w:style>
  <w:style w:type="character" w:styleId="IntenseReference">
    <w:name w:val="Intense Reference"/>
    <w:basedOn w:val="DefaultParagraphFont"/>
    <w:uiPriority w:val="32"/>
    <w:qFormat/>
    <w:rsid w:val="005F7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 Miller</dc:creator>
  <cp:keywords/>
  <dc:description/>
  <cp:lastModifiedBy>Thelonious Goerz</cp:lastModifiedBy>
  <cp:revision>3</cp:revision>
  <dcterms:created xsi:type="dcterms:W3CDTF">2025-08-28T19:35:00Z</dcterms:created>
  <dcterms:modified xsi:type="dcterms:W3CDTF">2025-08-29T15:15:00Z</dcterms:modified>
</cp:coreProperties>
</file>