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B304B" w14:textId="77777777" w:rsidR="006E08BE" w:rsidRPr="006E08BE" w:rsidRDefault="006E08BE" w:rsidP="006E0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E08BE">
        <w:rPr>
          <w:rFonts w:ascii="Georgia" w:hAnsi="Georgia"/>
          <w:color w:val="333333"/>
          <w:lang w:val="en-US"/>
        </w:rPr>
        <w:t>To Whom It May Concern</w:t>
      </w:r>
      <w:proofErr w:type="gramStart"/>
      <w:r w:rsidRPr="006E08BE">
        <w:rPr>
          <w:rFonts w:ascii="Georgia" w:hAnsi="Georgia"/>
          <w:color w:val="333333"/>
          <w:lang w:val="en-US"/>
        </w:rPr>
        <w:t>: 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proofErr w:type="gramEnd"/>
    </w:p>
    <w:p w14:paraId="11D87F5F" w14:textId="77777777" w:rsidR="006E08BE" w:rsidRPr="006E08BE" w:rsidRDefault="006E08BE" w:rsidP="006E0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</w:p>
    <w:p w14:paraId="399B15FC" w14:textId="77777777" w:rsidR="006E08BE" w:rsidRPr="001111FA" w:rsidRDefault="006E08BE" w:rsidP="00111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My name is Aleksander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Orlov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am a student-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researcher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at th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Sc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hool of Linguistics, Higher School of Economics, Moscow, Russia.  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Ph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Apresjan</w:t>
      </w:r>
      <w:proofErr w:type="spellEnd"/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Ph. D.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Nicholas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Howell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currently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involved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‘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Corpus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News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Headlines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’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project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aims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describing</w:t>
      </w:r>
      <w:r w:rsidR="001111F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language used in in modern Russian media and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relation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</w:t>
      </w:r>
      <w:r w:rsidR="001111F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ween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content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headline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content of the article</w:t>
      </w:r>
      <w:r w:rsidR="001111F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(including study on the mechanics of clickbait and opinion manipulation).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0DA7406A" w14:textId="77777777" w:rsidR="001111FA" w:rsidRPr="001111FA" w:rsidRDefault="001111FA" w:rsidP="00111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645ECA25" w14:textId="77777777" w:rsidR="001111FA" w:rsidRDefault="001111FA" w:rsidP="00111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order to carry out this research successfully, we w</w:t>
      </w:r>
      <w:r w:rsid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ould like to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get the rankings for the popular Russian media, especially for these ones</w:t>
      </w:r>
      <w:r w:rsidR="008A054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possible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</w:p>
    <w:p w14:paraId="237DCAA7" w14:textId="77777777" w:rsidR="003F7045" w:rsidRPr="008A054B" w:rsidRDefault="003F7045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</w:pPr>
      <w:r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>Lenta.ru</w:t>
      </w:r>
      <w:r w:rsidR="008A054B"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 xml:space="preserve"> (</w:t>
      </w:r>
      <w:hyperlink r:id="rId5" w:history="1">
        <w:r w:rsidR="008A054B" w:rsidRPr="008A054B">
          <w:rPr>
            <w:rStyle w:val="a4"/>
            <w:lang w:val="es-ES"/>
          </w:rPr>
          <w:t>https://lenta.ru/</w:t>
        </w:r>
      </w:hyperlink>
      <w:r w:rsidR="008A054B"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>)</w:t>
      </w:r>
    </w:p>
    <w:p w14:paraId="2BD44103" w14:textId="77777777" w:rsidR="003F7045" w:rsidRPr="008A054B" w:rsidRDefault="003F7045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Ридус</w:t>
      </w:r>
      <w:proofErr w:type="spellEnd"/>
      <w:r w:rsidRPr="008A05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Ridus</w:t>
      </w:r>
      <w:proofErr w:type="spellEnd"/>
      <w:r w:rsidR="008A05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6" w:history="1">
        <w:r w:rsidR="008A054B">
          <w:rPr>
            <w:rStyle w:val="a4"/>
          </w:rPr>
          <w:t>https://www.ridus.ru/</w:t>
        </w:r>
      </w:hyperlink>
      <w:r w:rsidR="008A05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08CEC97D" w14:textId="77777777" w:rsidR="003F7045" w:rsidRDefault="003F7045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Life.ru</w:t>
      </w:r>
      <w:r w:rsidR="008A054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hyperlink r:id="rId7" w:history="1">
        <w:r w:rsidR="008A054B" w:rsidRPr="008A054B">
          <w:rPr>
            <w:rStyle w:val="a4"/>
            <w:lang w:val="en-US"/>
          </w:rPr>
          <w:t>https://life.ru/</w:t>
        </w:r>
      </w:hyperlink>
      <w:r w:rsidR="008A054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14:paraId="00147923" w14:textId="77777777" w:rsidR="003F7045" w:rsidRPr="008A054B" w:rsidRDefault="003F7045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Взгляд</w:t>
      </w:r>
      <w:r w:rsidRPr="008A05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Vzglyad</w:t>
      </w:r>
      <w:proofErr w:type="spellEnd"/>
      <w:r w:rsidR="008A05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8" w:history="1">
        <w:r w:rsidR="008A054B">
          <w:rPr>
            <w:rStyle w:val="a4"/>
          </w:rPr>
          <w:t>https://vz.ru/</w:t>
        </w:r>
      </w:hyperlink>
      <w:r w:rsidR="008A05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2C77D416" w14:textId="77777777" w:rsidR="003F7045" w:rsidRPr="008A054B" w:rsidRDefault="003F7045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Вести</w:t>
      </w:r>
      <w:r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>.</w:t>
      </w:r>
      <w:proofErr w:type="spellStart"/>
      <w:r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>ru</w:t>
      </w:r>
      <w:proofErr w:type="spellEnd"/>
      <w:r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>/Vesti.ru</w:t>
      </w:r>
      <w:r w:rsidR="008A054B"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 xml:space="preserve"> (</w:t>
      </w:r>
      <w:hyperlink r:id="rId9" w:history="1">
        <w:r w:rsidR="008A054B" w:rsidRPr="008A054B">
          <w:rPr>
            <w:rStyle w:val="a4"/>
            <w:lang w:val="es-ES"/>
          </w:rPr>
          <w:t>https://www.vesti.ru/</w:t>
        </w:r>
      </w:hyperlink>
      <w:r w:rsidR="008A054B"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>)</w:t>
      </w:r>
    </w:p>
    <w:p w14:paraId="0C101575" w14:textId="77777777" w:rsidR="003F7045" w:rsidRPr="00BF6AF5" w:rsidRDefault="008A054B" w:rsidP="008A054B">
      <w:pPr>
        <w:pStyle w:val="a3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Известия</w:t>
      </w:r>
      <w:r w:rsidRP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Izvestiya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10" w:history="1">
        <w:r>
          <w:rPr>
            <w:rStyle w:val="a4"/>
          </w:rPr>
          <w:t>https://iz.ru/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6013D2DD" w14:textId="77777777" w:rsidR="008A054B" w:rsidRPr="00BF6AF5" w:rsidRDefault="008A054B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Жизнь</w:t>
      </w:r>
      <w:r w:rsidRP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/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Znizn</w:t>
      </w:r>
      <w:proofErr w:type="spellEnd"/>
      <w:r w:rsidRP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’</w:t>
      </w:r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11" w:history="1">
        <w:r w:rsidR="00BF6AF5">
          <w:rPr>
            <w:rStyle w:val="a4"/>
          </w:rPr>
          <w:t>http://zhizn.ru/</w:t>
        </w:r>
      </w:hyperlink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738D4C50" w14:textId="77777777" w:rsidR="008A054B" w:rsidRDefault="008A054B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Riafan.ru</w:t>
      </w:r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12" w:history="1">
        <w:r w:rsidR="00BF6AF5">
          <w:rPr>
            <w:rStyle w:val="a4"/>
          </w:rPr>
          <w:t>https://riafan.ru/</w:t>
        </w:r>
      </w:hyperlink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0EB585B6" w14:textId="77777777" w:rsidR="008A054B" w:rsidRDefault="008A054B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Коммерсант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Kommersant</w:t>
      </w:r>
      <w:proofErr w:type="spellEnd"/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13" w:history="1">
        <w:r w:rsidR="00BF6AF5">
          <w:rPr>
            <w:rStyle w:val="a4"/>
          </w:rPr>
          <w:t>https://www.kommersant.ru/</w:t>
        </w:r>
      </w:hyperlink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64D75947" w14:textId="77777777" w:rsidR="008A054B" w:rsidRPr="00BF6AF5" w:rsidRDefault="008A054B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РБК</w:t>
      </w:r>
      <w:r w:rsidRP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RBK</w:t>
      </w:r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14" w:history="1">
        <w:r w:rsidR="00BF6AF5">
          <w:rPr>
            <w:rStyle w:val="a4"/>
          </w:rPr>
          <w:t>https://www.rbc.ru/</w:t>
        </w:r>
      </w:hyperlink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3488E18B" w14:textId="77777777" w:rsidR="008A054B" w:rsidRPr="00B5483D" w:rsidRDefault="008A054B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РИА Новости</w:t>
      </w:r>
      <w:r w:rsidRPr="00B548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RIA</w:t>
      </w:r>
      <w:r w:rsidRPr="00B548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proofErr w:type="gramEnd"/>
      <w:r w:rsidR="00BF6AF5">
        <w:fldChar w:fldCharType="begin"/>
      </w:r>
      <w:r w:rsidR="00BF6AF5">
        <w:instrText xml:space="preserve"> HYPERLINK "https://ria.ru/" </w:instrText>
      </w:r>
      <w:r w:rsidR="00BF6AF5">
        <w:fldChar w:fldCharType="separate"/>
      </w:r>
      <w:r w:rsidR="00BF6AF5">
        <w:rPr>
          <w:rStyle w:val="a4"/>
        </w:rPr>
        <w:t>https://ria.ru/</w:t>
      </w:r>
      <w:r w:rsidR="00BF6AF5">
        <w:fldChar w:fldCharType="end"/>
      </w:r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024168CB" w14:textId="77777777" w:rsidR="001111FA" w:rsidRPr="00B5483D" w:rsidRDefault="001111FA" w:rsidP="00111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25DD850" w14:textId="77777777" w:rsidR="001111FA" w:rsidRDefault="001111FA" w:rsidP="001111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ru-RU"/>
        </w:rPr>
      </w:pPr>
      <w:r>
        <w:rPr>
          <w:rFonts w:ascii="Calibri" w:eastAsia="Times New Roman" w:hAnsi="Calibri" w:cs="Calibri"/>
          <w:color w:val="222222"/>
          <w:lang w:val="en-US" w:eastAsia="ru-RU"/>
        </w:rPr>
        <w:t>We</w:t>
      </w:r>
      <w:r w:rsidRPr="001111FA">
        <w:rPr>
          <w:rFonts w:ascii="Calibri" w:eastAsia="Times New Roman" w:hAnsi="Calibri" w:cs="Calibri"/>
          <w:color w:val="2222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222222"/>
          <w:lang w:val="en-US" w:eastAsia="ru-RU"/>
        </w:rPr>
        <w:t>are</w:t>
      </w:r>
      <w:r w:rsidRPr="001111FA">
        <w:rPr>
          <w:rFonts w:ascii="Calibri" w:eastAsia="Times New Roman" w:hAnsi="Calibri" w:cs="Calibri"/>
          <w:color w:val="2222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222222"/>
          <w:lang w:val="en-US" w:eastAsia="ru-RU"/>
        </w:rPr>
        <w:t>interested</w:t>
      </w:r>
      <w:r w:rsidRPr="001111FA">
        <w:rPr>
          <w:rFonts w:ascii="Calibri" w:eastAsia="Times New Roman" w:hAnsi="Calibri" w:cs="Calibri"/>
          <w:color w:val="2222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222222"/>
          <w:lang w:val="en-US" w:eastAsia="ru-RU"/>
        </w:rPr>
        <w:t>in</w:t>
      </w:r>
      <w:r w:rsidRPr="001111FA">
        <w:rPr>
          <w:rFonts w:ascii="Calibri" w:eastAsia="Times New Roman" w:hAnsi="Calibri" w:cs="Calibri"/>
          <w:color w:val="2222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222222"/>
          <w:lang w:val="en-US" w:eastAsia="ru-RU"/>
        </w:rPr>
        <w:t xml:space="preserve">the estimated number of people who visit the upper mentioned websites as we could not found any trustworthy data in Russian informational space. </w:t>
      </w:r>
    </w:p>
    <w:p w14:paraId="0540411F" w14:textId="77777777" w:rsidR="003F7045" w:rsidRDefault="001111FA" w:rsidP="003F70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ru-RU"/>
        </w:rPr>
      </w:pPr>
      <w:r>
        <w:rPr>
          <w:rFonts w:ascii="Calibri" w:eastAsia="Times New Roman" w:hAnsi="Calibri" w:cs="Calibri"/>
          <w:color w:val="222222"/>
          <w:lang w:val="en-US" w:eastAsia="ru-RU"/>
        </w:rPr>
        <w:t xml:space="preserve">We would also like to know if there exists any </w:t>
      </w:r>
      <w:r w:rsidR="003F7045">
        <w:rPr>
          <w:rFonts w:ascii="Calibri" w:eastAsia="Times New Roman" w:hAnsi="Calibri" w:cs="Calibri"/>
          <w:color w:val="222222"/>
          <w:lang w:val="en-US" w:eastAsia="ru-RU"/>
        </w:rPr>
        <w:t xml:space="preserve">trustworthy </w:t>
      </w:r>
      <w:r>
        <w:rPr>
          <w:rFonts w:ascii="Calibri" w:eastAsia="Times New Roman" w:hAnsi="Calibri" w:cs="Calibri"/>
          <w:color w:val="222222"/>
          <w:lang w:val="en-US" w:eastAsia="ru-RU"/>
        </w:rPr>
        <w:t xml:space="preserve">metrics that could </w:t>
      </w:r>
      <w:r w:rsidR="003F7045">
        <w:rPr>
          <w:rFonts w:ascii="Calibri" w:eastAsia="Times New Roman" w:hAnsi="Calibri" w:cs="Calibri"/>
          <w:color w:val="222222"/>
          <w:lang w:val="en-US" w:eastAsia="ru-RU"/>
        </w:rPr>
        <w:t>characterize the content of the upper mentioned media (like their predominant political views, trustworthiness, openness, etc.)</w:t>
      </w:r>
    </w:p>
    <w:p w14:paraId="0D0EF464" w14:textId="77777777" w:rsidR="003F7045" w:rsidRPr="003F7045" w:rsidRDefault="003F7045" w:rsidP="003F70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ru-RU"/>
        </w:rPr>
      </w:pPr>
    </w:p>
    <w:p w14:paraId="11C267AA" w14:textId="77777777" w:rsidR="006E08BE" w:rsidRDefault="003F7045" w:rsidP="003F704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guarantee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requested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only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used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science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research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Linguistics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plan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publish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journal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6E08BE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Pragmatics, Pragmatic Review,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 xml:space="preserve"> or</w:t>
      </w:r>
      <w:r w:rsidRPr="006E08BE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 Intercultural Pragmatics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A0F953C" w14:textId="77777777" w:rsidR="003F7045" w:rsidRDefault="003F7045" w:rsidP="003F704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We are looking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forward  to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your replay.</w:t>
      </w:r>
    </w:p>
    <w:p w14:paraId="72DD0CA4" w14:textId="77777777" w:rsidR="003F7045" w:rsidRPr="006E08BE" w:rsidRDefault="003F7045" w:rsidP="003F7045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22222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Faithfully yours,</w:t>
      </w:r>
    </w:p>
    <w:p w14:paraId="253AD45C" w14:textId="77777777" w:rsidR="00400A44" w:rsidRPr="003F7045" w:rsidRDefault="003F7045" w:rsidP="006E08BE">
      <w:pPr>
        <w:rPr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Alexander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Orlov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Scho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ol of Linguistics, NRU ‘HSE’</w:t>
      </w:r>
    </w:p>
    <w:sectPr w:rsidR="00400A44" w:rsidRPr="003F7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85A34"/>
    <w:multiLevelType w:val="hybridMultilevel"/>
    <w:tmpl w:val="769A4C82"/>
    <w:lvl w:ilvl="0" w:tplc="35FA1E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BE"/>
    <w:rsid w:val="001111FA"/>
    <w:rsid w:val="003F7045"/>
    <w:rsid w:val="006E08BE"/>
    <w:rsid w:val="008A054B"/>
    <w:rsid w:val="00B5483D"/>
    <w:rsid w:val="00BF6AF5"/>
    <w:rsid w:val="00C549AB"/>
    <w:rsid w:val="00D3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CE37"/>
  <w15:chartTrackingRefBased/>
  <w15:docId w15:val="{8E213703-0A1B-485B-A3A7-3C584769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04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A0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z.ru/" TargetMode="External"/><Relationship Id="rId13" Type="http://schemas.openxmlformats.org/officeDocument/2006/relationships/hyperlink" Target="https://www.kommersant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fe.ru/" TargetMode="External"/><Relationship Id="rId12" Type="http://schemas.openxmlformats.org/officeDocument/2006/relationships/hyperlink" Target="https://riafan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idus.ru/" TargetMode="External"/><Relationship Id="rId11" Type="http://schemas.openxmlformats.org/officeDocument/2006/relationships/hyperlink" Target="http://zhizn.ru/" TargetMode="External"/><Relationship Id="rId5" Type="http://schemas.openxmlformats.org/officeDocument/2006/relationships/hyperlink" Target="https://lenta.ru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z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esti.ru/" TargetMode="External"/><Relationship Id="rId14" Type="http://schemas.openxmlformats.org/officeDocument/2006/relationships/hyperlink" Target="https://www.rbc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1</cp:revision>
  <dcterms:created xsi:type="dcterms:W3CDTF">2019-07-22T12:08:00Z</dcterms:created>
  <dcterms:modified xsi:type="dcterms:W3CDTF">2019-07-22T15:45:00Z</dcterms:modified>
</cp:coreProperties>
</file>