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54774553"/>
    <w:bookmarkEnd w:id="0"/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</w:pPr>
      <w:r w:rsidRPr="00FD7A9F">
        <w:rPr>
          <w:rFonts w:ascii="Times New Roman" w:eastAsia="Times New Roman" w:hAnsi="Times New Roman" w:cs="Times New Roman"/>
          <w:noProof/>
          <w:sz w:val="3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6C0881" wp14:editId="5B8F10D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Rectangle 1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54EBDB" id="Rectangle 1" o:spid="_x0000_s1026" style="position:absolute;margin-left:0;margin-top:0;width:50pt;height:50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" filled="f" stroked="f">
                <o:lock v:ext="edit" aspectratio="t" selection="t"/>
              </v:rect>
            </w:pict>
          </mc:Fallback>
        </mc:AlternateContent>
      </w:r>
      <w:r w:rsidR="0066014A">
        <w:rPr>
          <w:rFonts w:ascii="Times New Roman" w:eastAsia="Times New Roman" w:hAnsi="Times New Roman" w:cs="Times New Roman"/>
          <w:sz w:val="30"/>
          <w:szCs w:val="20"/>
          <w:lang w:val="en-GB" w:eastAsia="en-US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o:spid="_x0000_s1026" type="#_x0000_t75" style="position:absolute;left:0;text-align:left;margin-left:.05pt;margin-top:0;width:48.8pt;height:47.5pt;z-index:251658240;visibility:visible;mso-wrap-distance-left:9.05pt;mso-wrap-distance-right:9.05pt;mso-position-horizontal-relative:text;mso-position-vertical-relative:text" filled="t">
            <v:imagedata r:id="rId5" o:title=""/>
          </v:shape>
          <o:OLEObject Type="Embed" ProgID="PBrush" ShapeID="ole_rId2" DrawAspect="Content" ObjectID="_1804607263" r:id="rId6"/>
        </w:object>
      </w:r>
      <w:r w:rsidRPr="00FD7A9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  <w:t>ТЕХНИЧЕСКИ УНИВЕРСИТЕТ - СОФИЯ</w:t>
      </w:r>
    </w:p>
    <w:p w:rsidR="008637C7" w:rsidRPr="00FD7A9F" w:rsidRDefault="008637C7" w:rsidP="008637C7">
      <w:pPr>
        <w:pBdr>
          <w:bottom w:val="double" w:sz="24" w:space="1" w:color="000000"/>
        </w:pBd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en-US"/>
        </w:rPr>
        <w:t>ФИЛИАЛ ПЛОВДИВ</w:t>
      </w: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sz w:val="16"/>
          <w:szCs w:val="16"/>
          <w:lang w:val="bg-BG" w:eastAsia="en-US"/>
        </w:rPr>
      </w:pP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ru-RU" w:eastAsia="en-US"/>
        </w:rPr>
        <w:t xml:space="preserve">ФАКУЛТЕТ ПО </w:t>
      </w: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  <w:t>ЕЛЕКТРОНИКА И АВТОМАТИКА</w:t>
      </w:r>
    </w:p>
    <w:p w:rsidR="008637C7" w:rsidRPr="00FD7A9F" w:rsidRDefault="008637C7" w:rsidP="008637C7">
      <w:pPr>
        <w:suppressAutoHyphens/>
        <w:jc w:val="center"/>
        <w:rPr>
          <w:rFonts w:ascii="Times New Roman" w:eastAsia="Times New Roman" w:hAnsi="Times New Roman" w:cs="Times New Roman"/>
          <w:sz w:val="36"/>
          <w:szCs w:val="36"/>
          <w:lang w:val="bg-BG" w:eastAsia="en-US"/>
        </w:rPr>
      </w:pPr>
      <w:r w:rsidRPr="00FD7A9F">
        <w:rPr>
          <w:rFonts w:ascii="Times New Roman" w:eastAsia="Times New Roman" w:hAnsi="Times New Roman" w:cs="Times New Roman"/>
          <w:b/>
          <w:bCs/>
          <w:caps/>
          <w:sz w:val="36"/>
          <w:szCs w:val="36"/>
          <w:lang w:val="bg-BG" w:eastAsia="en-US"/>
        </w:rPr>
        <w:t>Катедра “Компютърни системи”</w:t>
      </w: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  <w:r w:rsidRPr="00FD7A9F"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  <w:tab/>
      </w: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</w:p>
    <w:p w:rsidR="008637C7" w:rsidRPr="00151434" w:rsidRDefault="00CC14E3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/>
          <w:bCs/>
          <w:i/>
          <w:spacing w:val="20"/>
          <w:sz w:val="32"/>
          <w:szCs w:val="32"/>
          <w:lang w:val="bg-BG" w:eastAsia="en-US"/>
        </w:rPr>
      </w:pPr>
      <w:r>
        <w:rPr>
          <w:rFonts w:ascii="Times New Roman" w:eastAsia="Times New Roman" w:hAnsi="Times New Roman" w:cs="Times New Roman"/>
          <w:b/>
          <w:bCs/>
          <w:i/>
          <w:spacing w:val="20"/>
          <w:sz w:val="32"/>
          <w:szCs w:val="32"/>
          <w:lang w:val="bg-BG" w:eastAsia="en-US"/>
        </w:rPr>
        <w:t>ПРОЕКТИРАНЕ НА СВРЪХГОЛЕМИ ИНТЕГРАЛНИ СХЕМИ</w:t>
      </w:r>
    </w:p>
    <w:p w:rsidR="008637C7" w:rsidRPr="00FD7A9F" w:rsidRDefault="008637C7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bCs/>
          <w:i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bCs/>
          <w:i/>
          <w:spacing w:val="20"/>
          <w:sz w:val="32"/>
          <w:szCs w:val="32"/>
          <w:lang w:val="bg-BG" w:eastAsia="en-US"/>
        </w:rPr>
      </w:pPr>
    </w:p>
    <w:p w:rsidR="008637C7" w:rsidRPr="000220A6" w:rsidRDefault="008637C7" w:rsidP="008637C7">
      <w:pPr>
        <w:keepNext/>
        <w:suppressAutoHyphens/>
        <w:jc w:val="center"/>
        <w:outlineLvl w:val="6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x-none"/>
        </w:rPr>
      </w:pPr>
      <w:r w:rsidRPr="00FD7A9F">
        <w:rPr>
          <w:rFonts w:ascii="Times New Roman" w:eastAsia="Times New Roman" w:hAnsi="Times New Roman" w:cs="Times New Roman"/>
          <w:b/>
          <w:color w:val="000000"/>
          <w:sz w:val="72"/>
          <w:szCs w:val="72"/>
          <w:lang w:val="bg-BG" w:eastAsia="x-none"/>
        </w:rPr>
        <w:t xml:space="preserve">Протокол № </w:t>
      </w:r>
      <w:r w:rsidR="000220A6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x-none"/>
        </w:rPr>
        <w:t>2</w:t>
      </w: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sz w:val="30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spacing w:line="360" w:lineRule="auto"/>
        <w:rPr>
          <w:rFonts w:ascii="Times New Roman" w:eastAsia="Times New Roman" w:hAnsi="Times New Roman" w:cs="Times New Roman"/>
          <w:sz w:val="32"/>
          <w:szCs w:val="20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2"/>
          <w:szCs w:val="32"/>
          <w:lang w:val="bg-BG" w:eastAsia="en-US"/>
        </w:rPr>
      </w:pPr>
    </w:p>
    <w:p w:rsidR="008637C7" w:rsidRPr="00FD7A9F" w:rsidRDefault="008637C7" w:rsidP="008637C7">
      <w:pPr>
        <w:suppressAutoHyphens/>
        <w:rPr>
          <w:rFonts w:ascii="Times New Roman" w:eastAsia="Times New Roman" w:hAnsi="Times New Roman" w:cs="Times New Roman"/>
          <w:b/>
          <w:bCs/>
          <w:spacing w:val="20"/>
          <w:sz w:val="30"/>
          <w:szCs w:val="30"/>
          <w:lang w:val="bg-BG" w:eastAsia="en-US"/>
        </w:rPr>
      </w:pPr>
    </w:p>
    <w:p w:rsidR="008637C7" w:rsidRPr="00FD7A9F" w:rsidRDefault="008637C7" w:rsidP="008637C7">
      <w:pPr>
        <w:suppressAutoHyphens/>
        <w:ind w:left="-288"/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</w:pPr>
      <w:r w:rsidRPr="00FD7A9F"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Изготвил:</w:t>
      </w:r>
      <w:r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Любомир Ламбрев</w:t>
      </w:r>
      <w:r w:rsidRPr="00FD7A9F"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 xml:space="preserve"> </w:t>
      </w:r>
    </w:p>
    <w:p w:rsidR="008637C7" w:rsidRPr="00FD7A9F" w:rsidRDefault="008637C7" w:rsidP="008637C7">
      <w:pPr>
        <w:tabs>
          <w:tab w:val="left" w:pos="2120"/>
        </w:tabs>
        <w:suppressAutoHyphens/>
        <w:ind w:left="-288"/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</w:pPr>
      <w:r w:rsidRPr="00FD7A9F"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  <w:t>Група: 141</w:t>
      </w:r>
      <w:r w:rsidRPr="00FD7A9F">
        <w:rPr>
          <w:rFonts w:ascii="Times New Roman" w:eastAsia="Times New Roman" w:hAnsi="Times New Roman" w:cs="Times New Roman"/>
          <w:bCs/>
          <w:i/>
          <w:spacing w:val="20"/>
          <w:sz w:val="30"/>
          <w:szCs w:val="30"/>
          <w:lang w:val="bg-BG" w:eastAsia="en-US"/>
        </w:rPr>
        <w:tab/>
      </w:r>
    </w:p>
    <w:p w:rsidR="008637C7" w:rsidRPr="00FD7A9F" w:rsidRDefault="008637C7" w:rsidP="008637C7">
      <w:pPr>
        <w:suppressAutoHyphens/>
        <w:ind w:left="-288"/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eastAsia="en-US"/>
        </w:rPr>
      </w:pPr>
      <w:r>
        <w:rPr>
          <w:rFonts w:ascii="Times New Roman" w:eastAsia="Times New Roman" w:hAnsi="Times New Roman" w:cs="Times New Roman"/>
          <w:i/>
          <w:iCs/>
          <w:spacing w:val="20"/>
          <w:sz w:val="30"/>
          <w:szCs w:val="20"/>
          <w:lang w:val="bg-BG" w:eastAsia="en-US"/>
        </w:rPr>
        <w:t>Факултетен номер: 614973</w:t>
      </w:r>
    </w:p>
    <w:p w:rsidR="00C53C5B" w:rsidRDefault="00C53C5B"/>
    <w:p w:rsidR="00DB02C1" w:rsidRDefault="00DB02C1"/>
    <w:p w:rsidR="00DB02C1" w:rsidRDefault="00DB02C1"/>
    <w:p w:rsidR="00DB02C1" w:rsidRDefault="00DB02C1" w:rsidP="00DB02C1">
      <w:pPr>
        <w:jc w:val="center"/>
        <w:rPr>
          <w:b/>
        </w:rPr>
      </w:pPr>
    </w:p>
    <w:p w:rsidR="00DB02C1" w:rsidRDefault="00DB02C1" w:rsidP="00DB02C1">
      <w:pPr>
        <w:jc w:val="center"/>
        <w:rPr>
          <w:b/>
        </w:rPr>
      </w:pPr>
    </w:p>
    <w:p w:rsidR="00DB02C1" w:rsidRDefault="00DB02C1" w:rsidP="00DB02C1">
      <w:pPr>
        <w:jc w:val="center"/>
        <w:rPr>
          <w:b/>
        </w:rPr>
      </w:pPr>
      <w:r>
        <w:rPr>
          <w:b/>
        </w:rPr>
        <w:br/>
      </w:r>
    </w:p>
    <w:p w:rsidR="00DB02C1" w:rsidRDefault="004929B5" w:rsidP="00DB02C1">
      <w:pPr>
        <w:jc w:val="center"/>
        <w:rPr>
          <w:b/>
          <w:sz w:val="30"/>
        </w:rPr>
      </w:pPr>
      <w:r w:rsidRPr="004929B5">
        <w:rPr>
          <w:b/>
          <w:sz w:val="30"/>
        </w:rPr>
        <w:lastRenderedPageBreak/>
        <w:t>ALU (</w:t>
      </w:r>
      <w:r w:rsidRPr="004929B5">
        <w:rPr>
          <w:b/>
          <w:sz w:val="30"/>
          <w:lang w:val="bg-BG"/>
        </w:rPr>
        <w:t>АЛУ-Аритметично-Логическо Устройство</w:t>
      </w:r>
      <w:r w:rsidRPr="004929B5">
        <w:rPr>
          <w:b/>
          <w:sz w:val="30"/>
        </w:rPr>
        <w:t>)</w:t>
      </w:r>
    </w:p>
    <w:p w:rsidR="004929B5" w:rsidRDefault="004929B5" w:rsidP="00DB02C1">
      <w:pPr>
        <w:jc w:val="center"/>
        <w:rPr>
          <w:b/>
          <w:sz w:val="30"/>
        </w:rPr>
      </w:pPr>
    </w:p>
    <w:p w:rsidR="004929B5" w:rsidRPr="004929B5" w:rsidRDefault="004929B5" w:rsidP="004929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val="bg-BG" w:eastAsia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bg-BG" w:eastAsia="en-US"/>
        </w:rPr>
        <w:t>1.</w:t>
      </w:r>
      <w:r w:rsidRPr="004929B5"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US"/>
        </w:rPr>
        <w:t>Теоретична част</w:t>
      </w:r>
    </w:p>
    <w:p w:rsidR="004929B5" w:rsidRPr="004929B5" w:rsidRDefault="004929B5" w:rsidP="004929B5">
      <w:pPr>
        <w:pStyle w:val="NormalWeb"/>
        <w:rPr>
          <w:sz w:val="28"/>
        </w:rPr>
      </w:pPr>
      <w:r w:rsidRPr="004929B5">
        <w:rPr>
          <w:sz w:val="28"/>
        </w:rPr>
        <w:t>Аритметично-логическото устройство (ALU) е една от основните части на процесора. Неговата функция е да извършва аритметични и логически операции върху двоични числа. ALU приема два входни операнда и управляващ сигнал, който определя каква операция да бъде изпълнена.</w:t>
      </w:r>
      <w:r w:rsidRPr="004929B5">
        <w:rPr>
          <w:sz w:val="28"/>
          <w:lang w:val="bg-BG"/>
        </w:rPr>
        <w:t>Тъй като микропроцесорите са различни, съществуват и АЛУ с различни възможности (извършват различни операции).</w:t>
      </w:r>
    </w:p>
    <w:p w:rsidR="004929B5" w:rsidRPr="004929B5" w:rsidRDefault="004929B5" w:rsidP="004929B5">
      <w:pPr>
        <w:pStyle w:val="NormalWeb"/>
        <w:rPr>
          <w:sz w:val="28"/>
        </w:rPr>
      </w:pPr>
      <w:r w:rsidRPr="004929B5">
        <w:rPr>
          <w:sz w:val="28"/>
        </w:rPr>
        <w:t>В конкретния случай, ALU поддържа четири основни операции, определени от стойността на управляващия сигнал</w:t>
      </w:r>
      <w:r w:rsidRPr="004929B5">
        <w:rPr>
          <w:rStyle w:val="HTMLCode"/>
          <w:rFonts w:ascii="Times New Roman" w:hAnsi="Times New Roman" w:cs="Times New Roman"/>
          <w:sz w:val="28"/>
        </w:rPr>
        <w:t xml:space="preserve"> S</w:t>
      </w:r>
      <w:r w:rsidRPr="004929B5">
        <w:rPr>
          <w:rStyle w:val="HTMLCode"/>
          <w:rFonts w:ascii="Times New Roman" w:hAnsi="Times New Roman" w:cs="Times New Roman"/>
          <w:sz w:val="22"/>
        </w:rPr>
        <w:t>: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271"/>
        <w:gridCol w:w="2268"/>
        <w:gridCol w:w="4678"/>
        <w:gridCol w:w="1984"/>
      </w:tblGrid>
      <w:tr w:rsidR="00573524" w:rsidTr="00573524">
        <w:trPr>
          <w:trHeight w:val="766"/>
        </w:trPr>
        <w:tc>
          <w:tcPr>
            <w:tcW w:w="1271" w:type="dxa"/>
          </w:tcPr>
          <w:p w:rsidR="00573524" w:rsidRDefault="00573524" w:rsidP="00573524">
            <w:pPr>
              <w:pStyle w:val="NormalWeb"/>
              <w:jc w:val="center"/>
              <w:rPr>
                <w:sz w:val="28"/>
              </w:rPr>
            </w:pPr>
            <w:r>
              <w:rPr>
                <w:sz w:val="28"/>
              </w:rPr>
              <w:t>S</w:t>
            </w:r>
          </w:p>
        </w:tc>
        <w:tc>
          <w:tcPr>
            <w:tcW w:w="2268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Операция</w:t>
            </w:r>
          </w:p>
        </w:tc>
        <w:tc>
          <w:tcPr>
            <w:tcW w:w="4678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Описание</w:t>
            </w:r>
          </w:p>
        </w:tc>
        <w:tc>
          <w:tcPr>
            <w:tcW w:w="1984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Израз</w:t>
            </w:r>
          </w:p>
        </w:tc>
      </w:tr>
      <w:tr w:rsidR="00573524" w:rsidTr="00573524">
        <w:tc>
          <w:tcPr>
            <w:tcW w:w="1271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00</w:t>
            </w:r>
          </w:p>
        </w:tc>
        <w:tc>
          <w:tcPr>
            <w:tcW w:w="2268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szCs w:val="28"/>
              </w:rPr>
            </w:pPr>
            <w:r w:rsidRPr="00573524">
              <w:rPr>
                <w:sz w:val="28"/>
                <w:szCs w:val="28"/>
              </w:rPr>
              <w:t>Събиране</w:t>
            </w:r>
          </w:p>
        </w:tc>
        <w:tc>
          <w:tcPr>
            <w:tcW w:w="4678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szCs w:val="28"/>
              </w:rPr>
            </w:pPr>
            <w:r w:rsidRPr="00573524">
              <w:rPr>
                <w:sz w:val="28"/>
                <w:szCs w:val="28"/>
              </w:rPr>
              <w:t>Събиране на A и B</w:t>
            </w:r>
          </w:p>
        </w:tc>
        <w:tc>
          <w:tcPr>
            <w:tcW w:w="1984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szCs w:val="28"/>
              </w:rPr>
            </w:pPr>
            <w:r w:rsidRPr="00573524">
              <w:rPr>
                <w:sz w:val="28"/>
                <w:szCs w:val="28"/>
              </w:rPr>
              <w:t>A + B</w:t>
            </w:r>
          </w:p>
        </w:tc>
      </w:tr>
      <w:tr w:rsidR="00573524" w:rsidTr="00573524">
        <w:tc>
          <w:tcPr>
            <w:tcW w:w="1271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01</w:t>
            </w:r>
          </w:p>
        </w:tc>
        <w:tc>
          <w:tcPr>
            <w:tcW w:w="2268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szCs w:val="28"/>
              </w:rPr>
            </w:pPr>
            <w:r w:rsidRPr="00573524">
              <w:rPr>
                <w:sz w:val="28"/>
                <w:szCs w:val="28"/>
              </w:rPr>
              <w:t>Изваждане</w:t>
            </w:r>
          </w:p>
        </w:tc>
        <w:tc>
          <w:tcPr>
            <w:tcW w:w="4678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szCs w:val="28"/>
              </w:rPr>
            </w:pPr>
            <w:r w:rsidRPr="00573524">
              <w:rPr>
                <w:sz w:val="28"/>
              </w:rPr>
              <w:t>A - B (чрез допълнение към 2)</w:t>
            </w:r>
          </w:p>
        </w:tc>
        <w:tc>
          <w:tcPr>
            <w:tcW w:w="1984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szCs w:val="28"/>
              </w:rPr>
            </w:pPr>
            <w:r w:rsidRPr="00573524">
              <w:rPr>
                <w:sz w:val="28"/>
              </w:rPr>
              <w:t>A + (not B) + 1</w:t>
            </w:r>
          </w:p>
        </w:tc>
      </w:tr>
      <w:tr w:rsidR="00573524" w:rsidTr="00573524">
        <w:tc>
          <w:tcPr>
            <w:tcW w:w="1271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10</w:t>
            </w:r>
          </w:p>
        </w:tc>
        <w:tc>
          <w:tcPr>
            <w:tcW w:w="2268" w:type="dxa"/>
          </w:tcPr>
          <w:p w:rsidR="00573524" w:rsidRDefault="00573524" w:rsidP="00573524">
            <w:pPr>
              <w:pStyle w:val="NormalWeb"/>
              <w:jc w:val="center"/>
              <w:rPr>
                <w:sz w:val="28"/>
              </w:rPr>
            </w:pPr>
            <w:r w:rsidRPr="00573524">
              <w:rPr>
                <w:sz w:val="28"/>
              </w:rPr>
              <w:t>Логическо AND</w:t>
            </w:r>
          </w:p>
        </w:tc>
        <w:tc>
          <w:tcPr>
            <w:tcW w:w="4678" w:type="dxa"/>
          </w:tcPr>
          <w:p w:rsidR="00573524" w:rsidRDefault="00573524" w:rsidP="00573524">
            <w:pPr>
              <w:pStyle w:val="NormalWeb"/>
              <w:jc w:val="center"/>
              <w:rPr>
                <w:sz w:val="28"/>
              </w:rPr>
            </w:pPr>
            <w:r w:rsidRPr="00573524">
              <w:rPr>
                <w:sz w:val="28"/>
              </w:rPr>
              <w:t>Побитово логическо И</w:t>
            </w:r>
          </w:p>
        </w:tc>
        <w:tc>
          <w:tcPr>
            <w:tcW w:w="1984" w:type="dxa"/>
          </w:tcPr>
          <w:p w:rsidR="00573524" w:rsidRDefault="00573524" w:rsidP="00573524">
            <w:pPr>
              <w:pStyle w:val="NormalWeb"/>
              <w:jc w:val="center"/>
              <w:rPr>
                <w:sz w:val="28"/>
              </w:rPr>
            </w:pPr>
            <w:r w:rsidRPr="00573524">
              <w:rPr>
                <w:sz w:val="28"/>
              </w:rPr>
              <w:t>A and B</w:t>
            </w:r>
          </w:p>
        </w:tc>
      </w:tr>
      <w:tr w:rsidR="00573524" w:rsidTr="00573524">
        <w:tc>
          <w:tcPr>
            <w:tcW w:w="1271" w:type="dxa"/>
          </w:tcPr>
          <w:p w:rsidR="00573524" w:rsidRPr="00573524" w:rsidRDefault="00573524" w:rsidP="00573524">
            <w:pPr>
              <w:pStyle w:val="NormalWeb"/>
              <w:jc w:val="center"/>
              <w:rPr>
                <w:sz w:val="28"/>
                <w:lang w:val="bg-BG"/>
              </w:rPr>
            </w:pPr>
            <w:r>
              <w:rPr>
                <w:sz w:val="28"/>
                <w:lang w:val="bg-BG"/>
              </w:rPr>
              <w:t>11</w:t>
            </w:r>
          </w:p>
        </w:tc>
        <w:tc>
          <w:tcPr>
            <w:tcW w:w="2268" w:type="dxa"/>
          </w:tcPr>
          <w:p w:rsidR="00573524" w:rsidRDefault="00573524" w:rsidP="00573524">
            <w:pPr>
              <w:pStyle w:val="NormalWeb"/>
              <w:jc w:val="center"/>
              <w:rPr>
                <w:sz w:val="28"/>
              </w:rPr>
            </w:pPr>
            <w:r w:rsidRPr="00573524">
              <w:rPr>
                <w:sz w:val="28"/>
              </w:rPr>
              <w:t>Логическо OR</w:t>
            </w:r>
          </w:p>
        </w:tc>
        <w:tc>
          <w:tcPr>
            <w:tcW w:w="4678" w:type="dxa"/>
          </w:tcPr>
          <w:p w:rsidR="00573524" w:rsidRDefault="00573524" w:rsidP="00573524">
            <w:pPr>
              <w:pStyle w:val="NormalWeb"/>
              <w:jc w:val="center"/>
              <w:rPr>
                <w:sz w:val="28"/>
              </w:rPr>
            </w:pPr>
            <w:r w:rsidRPr="00573524">
              <w:rPr>
                <w:sz w:val="28"/>
              </w:rPr>
              <w:t>Побитово логическо ИЛИ</w:t>
            </w:r>
          </w:p>
        </w:tc>
        <w:tc>
          <w:tcPr>
            <w:tcW w:w="1984" w:type="dxa"/>
          </w:tcPr>
          <w:p w:rsidR="00573524" w:rsidRDefault="00573524" w:rsidP="00573524">
            <w:pPr>
              <w:pStyle w:val="NormalWeb"/>
              <w:jc w:val="center"/>
              <w:rPr>
                <w:sz w:val="28"/>
              </w:rPr>
            </w:pPr>
            <w:r w:rsidRPr="00573524">
              <w:rPr>
                <w:sz w:val="28"/>
              </w:rPr>
              <w:t>A or B</w:t>
            </w:r>
          </w:p>
        </w:tc>
      </w:tr>
    </w:tbl>
    <w:p w:rsidR="00573524" w:rsidRDefault="00573524" w:rsidP="004929B5">
      <w:pPr>
        <w:pStyle w:val="NormalWeb"/>
        <w:rPr>
          <w:sz w:val="28"/>
        </w:rPr>
      </w:pPr>
      <w:r w:rsidRPr="00573524">
        <w:rPr>
          <w:sz w:val="28"/>
        </w:rPr>
        <w:t xml:space="preserve">Допълнителна стойност </w:t>
      </w:r>
      <w:r w:rsidRPr="00573524">
        <w:rPr>
          <w:rStyle w:val="HTMLCode"/>
          <w:rFonts w:ascii="Times New Roman" w:hAnsi="Times New Roman" w:cs="Times New Roman"/>
          <w:sz w:val="28"/>
        </w:rPr>
        <w:t>XX</w:t>
      </w:r>
      <w:r w:rsidRPr="00573524">
        <w:rPr>
          <w:sz w:val="28"/>
        </w:rPr>
        <w:t xml:space="preserve"> се използва за невалидни входове.</w:t>
      </w:r>
    </w:p>
    <w:p w:rsidR="00573524" w:rsidRDefault="00573524" w:rsidP="004929B5">
      <w:pPr>
        <w:pStyle w:val="NormalWeb"/>
        <w:rPr>
          <w:b/>
          <w:sz w:val="32"/>
          <w:lang w:val="bg-BG"/>
        </w:rPr>
      </w:pPr>
      <w:r w:rsidRPr="00573524">
        <w:rPr>
          <w:b/>
          <w:sz w:val="32"/>
        </w:rPr>
        <w:t>2. Описание на VHDL код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>library ieee;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>use ieee.std_logic_1164.all;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>use ieee.std_logic_unsigned.all;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>use ieee.std_logic_arith.all;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>entity ALU is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>port ( A:  in std_logic_vector (1 downto 0);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lastRenderedPageBreak/>
        <w:t xml:space="preserve">       B:  in std_logic_vector (1 downto 0);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  S:  in std_logic_vector (1 downto 0);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  RESULT: out std_logic_vector (1 downto 0)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>);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>end ALU;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>architecture beh of ALU is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>begin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process (A,B,S)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begin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case S is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when "00" =&gt;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RESULT &lt;= A+B;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when "01" =&gt;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RESULT &lt;= A+ (not B)+ 1;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when "10" =&gt;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RESULT &lt;= A and B;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when "11" =&gt;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RESULT &lt;= A or B;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when others =&gt;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lastRenderedPageBreak/>
        <w:t xml:space="preserve">     RESULT &lt;= "XX";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end case;</w:t>
      </w:r>
    </w:p>
    <w:p w:rsidR="00573524" w:rsidRP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  end process;</w:t>
      </w:r>
    </w:p>
    <w:p w:rsidR="00573524" w:rsidRDefault="00573524" w:rsidP="00573524">
      <w:pPr>
        <w:pStyle w:val="NormalWeb"/>
        <w:rPr>
          <w:sz w:val="28"/>
          <w:lang w:val="bg-BG"/>
        </w:rPr>
      </w:pPr>
      <w:r w:rsidRPr="00573524">
        <w:rPr>
          <w:sz w:val="28"/>
          <w:lang w:val="bg-BG"/>
        </w:rPr>
        <w:t xml:space="preserve">     end beh;</w:t>
      </w:r>
    </w:p>
    <w:p w:rsidR="00573524" w:rsidRPr="00D7786B" w:rsidRDefault="00573524" w:rsidP="00573524">
      <w:pPr>
        <w:pStyle w:val="NormalWeb"/>
        <w:rPr>
          <w:b/>
          <w:sz w:val="32"/>
          <w:szCs w:val="32"/>
          <w:lang w:val="bg-BG"/>
        </w:rPr>
      </w:pPr>
      <w:r w:rsidRPr="00D7786B">
        <w:rPr>
          <w:b/>
          <w:sz w:val="32"/>
          <w:szCs w:val="32"/>
        </w:rPr>
        <w:t xml:space="preserve">3. </w:t>
      </w:r>
      <w:r w:rsidRPr="00D7786B">
        <w:rPr>
          <w:b/>
          <w:sz w:val="32"/>
          <w:szCs w:val="32"/>
          <w:lang w:val="bg-BG"/>
        </w:rPr>
        <w:t>Симулиране и времедиаграми</w:t>
      </w:r>
    </w:p>
    <w:p w:rsidR="00567E28" w:rsidRDefault="00567E28" w:rsidP="00567E28">
      <w:pPr>
        <w:pStyle w:val="NormalWeb"/>
        <w:rPr>
          <w:sz w:val="28"/>
        </w:rPr>
      </w:pPr>
      <w:r w:rsidRPr="00110CB6">
        <w:rPr>
          <w:sz w:val="28"/>
        </w:rPr>
        <w:t>Симулацията на описания VHDL модул се извършва чре</w:t>
      </w:r>
      <w:r>
        <w:rPr>
          <w:sz w:val="28"/>
        </w:rPr>
        <w:t xml:space="preserve">з прилагане на входни сигнали </w:t>
      </w:r>
      <w:r>
        <w:rPr>
          <w:sz w:val="28"/>
          <w:lang w:val="bg-BG"/>
        </w:rPr>
        <w:t xml:space="preserve">А, </w:t>
      </w:r>
      <w:r>
        <w:rPr>
          <w:sz w:val="28"/>
        </w:rPr>
        <w:t>B и S</w:t>
      </w:r>
      <w:r w:rsidRPr="00110CB6">
        <w:rPr>
          <w:sz w:val="28"/>
        </w:rPr>
        <w:t xml:space="preserve"> и</w:t>
      </w:r>
      <w:r>
        <w:rPr>
          <w:sz w:val="28"/>
        </w:rPr>
        <w:t xml:space="preserve"> наблюдение на изходния сигнал RESULT</w:t>
      </w:r>
      <w:r w:rsidRPr="00110CB6">
        <w:rPr>
          <w:sz w:val="28"/>
          <w:lang w:val="bg-BG"/>
        </w:rPr>
        <w:t xml:space="preserve">. </w:t>
      </w:r>
      <w:r w:rsidRPr="00110CB6">
        <w:rPr>
          <w:sz w:val="28"/>
        </w:rPr>
        <w:t>Симулацията генерира следните резултати, които пот</w:t>
      </w:r>
      <w:r>
        <w:rPr>
          <w:sz w:val="28"/>
        </w:rPr>
        <w:t xml:space="preserve">върждават </w:t>
      </w:r>
      <w:r>
        <w:rPr>
          <w:sz w:val="28"/>
          <w:lang w:val="bg-BG"/>
        </w:rPr>
        <w:t xml:space="preserve">коректна работа на </w:t>
      </w:r>
      <w:r>
        <w:rPr>
          <w:sz w:val="28"/>
        </w:rPr>
        <w:t xml:space="preserve">ALU </w:t>
      </w:r>
      <w:r>
        <w:rPr>
          <w:sz w:val="28"/>
          <w:lang w:val="bg-BG"/>
        </w:rPr>
        <w:t>според очакваните изходи</w:t>
      </w:r>
      <w:r>
        <w:rPr>
          <w:sz w:val="28"/>
        </w:rPr>
        <w:t>.</w:t>
      </w:r>
    </w:p>
    <w:p w:rsidR="00567E28" w:rsidRDefault="00567E28" w:rsidP="00567E28">
      <w:p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 w:rsidRPr="00567E28">
        <w:rPr>
          <w:rFonts w:ascii="Times New Roman" w:eastAsia="Times New Roman" w:hAnsi="Times New Roman" w:cs="Times New Roman"/>
          <w:bCs/>
          <w:sz w:val="28"/>
          <w:lang w:eastAsia="en-US"/>
        </w:rPr>
        <w:t>Очаквани резултати:</w:t>
      </w:r>
    </w:p>
    <w:p w:rsidR="00567E28" w:rsidRPr="00567E28" w:rsidRDefault="00567E28" w:rsidP="00567E2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 xml:space="preserve">(А = 01, </w:t>
      </w:r>
      <w:r w:rsidRPr="00567E28">
        <w:rPr>
          <w:rFonts w:ascii="Times New Roman" w:eastAsia="Times New Roman" w:hAnsi="Times New Roman" w:cs="Times New Roman"/>
          <w:bCs/>
          <w:sz w:val="28"/>
          <w:lang w:eastAsia="en-US"/>
        </w:rPr>
        <w:t>B = 01, S = 00</w:t>
      </w:r>
      <w:r w:rsidRPr="00567E28">
        <w:rPr>
          <w:rFonts w:ascii="Times New Roman" w:eastAsia="Times New Roman" w:hAnsi="Times New Roman" w:cs="Times New Roman"/>
          <w:bCs/>
          <w:sz w:val="28"/>
          <w:lang w:val="bg-BG" w:eastAsia="en-US"/>
        </w:rPr>
        <w:t>)</w:t>
      </w:r>
      <w:r w:rsidRPr="00567E28">
        <w:rPr>
          <w:rFonts w:ascii="Times New Roman" w:eastAsia="Times New Roman" w:hAnsi="Times New Roman" w:cs="Times New Roman"/>
          <w:bCs/>
          <w:sz w:val="28"/>
          <w:lang w:eastAsia="en-US"/>
        </w:rPr>
        <w:t xml:space="preserve"> </w:t>
      </w:r>
      <w:r w:rsidRPr="00567E28">
        <w:rPr>
          <w:rFonts w:ascii="Times New Roman" w:hAnsi="Times New Roman" w:cs="Times New Roman"/>
          <w:sz w:val="28"/>
        </w:rPr>
        <w:t>→</w:t>
      </w:r>
      <w:r w:rsidRPr="00567E28">
        <w:rPr>
          <w:rFonts w:ascii="Times New Roman" w:hAnsi="Times New Roman" w:cs="Times New Roman"/>
          <w:sz w:val="28"/>
        </w:rPr>
        <w:t xml:space="preserve"> 10 (1 + 1 = 2)</w:t>
      </w:r>
    </w:p>
    <w:p w:rsidR="00567E28" w:rsidRPr="00567E28" w:rsidRDefault="00567E28" w:rsidP="00567E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</w:p>
    <w:p w:rsidR="00567E28" w:rsidRPr="00567E28" w:rsidRDefault="00567E28" w:rsidP="00567E28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bCs/>
          <w:sz w:val="28"/>
          <w:lang w:eastAsia="en-US"/>
        </w:rPr>
      </w:pPr>
      <w:r>
        <w:rPr>
          <w:noProof/>
          <w:lang w:eastAsia="en-US"/>
        </w:rPr>
        <w:drawing>
          <wp:inline distT="0" distB="0" distL="0" distR="0" wp14:anchorId="149D608B" wp14:editId="6FF46BF6">
            <wp:extent cx="3676650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E28" w:rsidRDefault="00567E28" w:rsidP="00567E28">
      <w:pPr>
        <w:pStyle w:val="NormalWeb"/>
        <w:numPr>
          <w:ilvl w:val="0"/>
          <w:numId w:val="4"/>
        </w:numPr>
        <w:rPr>
          <w:sz w:val="28"/>
        </w:rPr>
      </w:pPr>
      <w:r w:rsidRPr="00567E28">
        <w:rPr>
          <w:bCs/>
          <w:sz w:val="28"/>
          <w:lang w:val="bg-BG"/>
        </w:rPr>
        <w:t xml:space="preserve">(А </w:t>
      </w:r>
      <w:r>
        <w:rPr>
          <w:bCs/>
          <w:sz w:val="28"/>
          <w:lang w:val="bg-BG"/>
        </w:rPr>
        <w:t>= 10</w:t>
      </w:r>
      <w:r w:rsidRPr="00567E28">
        <w:rPr>
          <w:bCs/>
          <w:sz w:val="28"/>
          <w:lang w:val="bg-BG"/>
        </w:rPr>
        <w:t xml:space="preserve">, </w:t>
      </w:r>
      <w:r w:rsidR="0066014A">
        <w:rPr>
          <w:bCs/>
          <w:sz w:val="28"/>
        </w:rPr>
        <w:t>B = 01, S = 01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 w:rsidRPr="00567E28">
        <w:rPr>
          <w:sz w:val="28"/>
        </w:rPr>
        <w:t xml:space="preserve">→ </w:t>
      </w:r>
      <w:r w:rsidR="0066014A">
        <w:rPr>
          <w:sz w:val="28"/>
        </w:rPr>
        <w:t>01 (2 - 1 = 1</w:t>
      </w:r>
      <w:r w:rsidRPr="00567E28">
        <w:rPr>
          <w:sz w:val="28"/>
        </w:rPr>
        <w:t>)</w:t>
      </w:r>
    </w:p>
    <w:p w:rsidR="0066014A" w:rsidRPr="00110CB6" w:rsidRDefault="0066014A" w:rsidP="0066014A">
      <w:pPr>
        <w:pStyle w:val="NormalWeb"/>
        <w:ind w:left="720"/>
        <w:rPr>
          <w:sz w:val="28"/>
        </w:rPr>
      </w:pPr>
      <w:r>
        <w:rPr>
          <w:noProof/>
        </w:rPr>
        <w:drawing>
          <wp:inline distT="0" distB="0" distL="0" distR="0" wp14:anchorId="2FECCA05" wp14:editId="62972608">
            <wp:extent cx="3705225" cy="1238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24" w:rsidRDefault="0066014A" w:rsidP="0066014A">
      <w:pPr>
        <w:pStyle w:val="NormalWeb"/>
        <w:numPr>
          <w:ilvl w:val="0"/>
          <w:numId w:val="4"/>
        </w:numPr>
        <w:rPr>
          <w:sz w:val="28"/>
        </w:rPr>
      </w:pPr>
      <w:r w:rsidRPr="00567E28">
        <w:rPr>
          <w:bCs/>
          <w:sz w:val="28"/>
          <w:lang w:val="bg-BG"/>
        </w:rPr>
        <w:t xml:space="preserve">(А </w:t>
      </w:r>
      <w:r>
        <w:rPr>
          <w:bCs/>
          <w:sz w:val="28"/>
          <w:lang w:val="bg-BG"/>
        </w:rPr>
        <w:t>= 11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>B = 10, S = 10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 w:rsidRPr="00567E28">
        <w:rPr>
          <w:sz w:val="28"/>
        </w:rPr>
        <w:t xml:space="preserve">→ </w:t>
      </w:r>
      <w:r>
        <w:rPr>
          <w:sz w:val="28"/>
        </w:rPr>
        <w:t>10 (3 AND 2 = 2</w:t>
      </w:r>
      <w:r w:rsidRPr="00567E28">
        <w:rPr>
          <w:sz w:val="28"/>
        </w:rPr>
        <w:t>)</w:t>
      </w:r>
    </w:p>
    <w:p w:rsidR="0066014A" w:rsidRDefault="0066014A" w:rsidP="0066014A">
      <w:pPr>
        <w:pStyle w:val="NormalWeb"/>
        <w:ind w:left="720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538D6BF1" wp14:editId="3EE79E2E">
            <wp:extent cx="3724275" cy="1209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14A" w:rsidRDefault="0066014A" w:rsidP="0066014A">
      <w:pPr>
        <w:pStyle w:val="NormalWeb"/>
        <w:numPr>
          <w:ilvl w:val="0"/>
          <w:numId w:val="4"/>
        </w:numPr>
        <w:rPr>
          <w:sz w:val="28"/>
        </w:rPr>
      </w:pPr>
      <w:r w:rsidRPr="00567E28">
        <w:rPr>
          <w:bCs/>
          <w:sz w:val="28"/>
          <w:lang w:val="bg-BG"/>
        </w:rPr>
        <w:t xml:space="preserve">(А </w:t>
      </w:r>
      <w:r>
        <w:rPr>
          <w:bCs/>
          <w:sz w:val="28"/>
          <w:lang w:val="bg-BG"/>
        </w:rPr>
        <w:t>= 01</w:t>
      </w:r>
      <w:r w:rsidRPr="00567E28">
        <w:rPr>
          <w:bCs/>
          <w:sz w:val="28"/>
          <w:lang w:val="bg-BG"/>
        </w:rPr>
        <w:t xml:space="preserve">, </w:t>
      </w:r>
      <w:r>
        <w:rPr>
          <w:bCs/>
          <w:sz w:val="28"/>
        </w:rPr>
        <w:t>B = 10, S = 11</w:t>
      </w:r>
      <w:r w:rsidRPr="00567E28">
        <w:rPr>
          <w:bCs/>
          <w:sz w:val="28"/>
          <w:lang w:val="bg-BG"/>
        </w:rPr>
        <w:t>)</w:t>
      </w:r>
      <w:r w:rsidRPr="00567E28">
        <w:rPr>
          <w:bCs/>
          <w:sz w:val="28"/>
        </w:rPr>
        <w:t xml:space="preserve"> </w:t>
      </w:r>
      <w:r w:rsidRPr="00567E28">
        <w:rPr>
          <w:sz w:val="28"/>
        </w:rPr>
        <w:t xml:space="preserve">→ </w:t>
      </w:r>
      <w:r>
        <w:rPr>
          <w:sz w:val="28"/>
        </w:rPr>
        <w:t>11 (1 OR 2 = 3</w:t>
      </w:r>
      <w:r w:rsidRPr="00567E28">
        <w:rPr>
          <w:sz w:val="28"/>
        </w:rPr>
        <w:t>)</w:t>
      </w:r>
    </w:p>
    <w:p w:rsidR="0066014A" w:rsidRDefault="0066014A" w:rsidP="0066014A">
      <w:pPr>
        <w:pStyle w:val="NormalWeb"/>
        <w:ind w:left="720"/>
        <w:rPr>
          <w:sz w:val="28"/>
        </w:rPr>
      </w:pPr>
      <w:r>
        <w:rPr>
          <w:noProof/>
        </w:rPr>
        <w:drawing>
          <wp:inline distT="0" distB="0" distL="0" distR="0" wp14:anchorId="2D19EF71" wp14:editId="3EA04119">
            <wp:extent cx="3695700" cy="1219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14A" w:rsidRPr="0066014A" w:rsidRDefault="0066014A" w:rsidP="0066014A">
      <w:pPr>
        <w:pStyle w:val="NormalWeb"/>
        <w:rPr>
          <w:sz w:val="28"/>
        </w:rPr>
      </w:pPr>
      <w:r>
        <w:rPr>
          <w:sz w:val="28"/>
        </w:rPr>
        <w:t>Времедиаграмата показва как RESULT</w:t>
      </w:r>
      <w:r w:rsidRPr="00110CB6">
        <w:rPr>
          <w:sz w:val="28"/>
        </w:rPr>
        <w:t xml:space="preserve"> се променя спрямо входните сигнали и потвърждава, че</w:t>
      </w:r>
      <w:r>
        <w:rPr>
          <w:sz w:val="28"/>
        </w:rPr>
        <w:t xml:space="preserve"> функционира</w:t>
      </w:r>
      <w:r w:rsidRPr="00110CB6">
        <w:rPr>
          <w:sz w:val="28"/>
        </w:rPr>
        <w:t xml:space="preserve"> правилно според таблицата на истинност.</w:t>
      </w:r>
      <w:bookmarkStart w:id="1" w:name="_GoBack"/>
      <w:bookmarkEnd w:id="1"/>
    </w:p>
    <w:sectPr w:rsidR="0066014A" w:rsidRPr="006601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1424D1"/>
    <w:multiLevelType w:val="multilevel"/>
    <w:tmpl w:val="501E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A6A012C"/>
    <w:multiLevelType w:val="hybridMultilevel"/>
    <w:tmpl w:val="9E0E0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4B6618"/>
    <w:multiLevelType w:val="hybridMultilevel"/>
    <w:tmpl w:val="AD564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3E7CC1"/>
    <w:multiLevelType w:val="multilevel"/>
    <w:tmpl w:val="BBA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7C7"/>
    <w:rsid w:val="000220A6"/>
    <w:rsid w:val="000D4261"/>
    <w:rsid w:val="000E3241"/>
    <w:rsid w:val="00110CB6"/>
    <w:rsid w:val="00133006"/>
    <w:rsid w:val="002516DA"/>
    <w:rsid w:val="003564ED"/>
    <w:rsid w:val="004929B5"/>
    <w:rsid w:val="0055149C"/>
    <w:rsid w:val="00567E28"/>
    <w:rsid w:val="00573524"/>
    <w:rsid w:val="005C270A"/>
    <w:rsid w:val="0066014A"/>
    <w:rsid w:val="00684864"/>
    <w:rsid w:val="007647E4"/>
    <w:rsid w:val="00821836"/>
    <w:rsid w:val="008637C7"/>
    <w:rsid w:val="0096271B"/>
    <w:rsid w:val="00B00C0E"/>
    <w:rsid w:val="00C53C5B"/>
    <w:rsid w:val="00CC14E3"/>
    <w:rsid w:val="00D7786B"/>
    <w:rsid w:val="00DB02C1"/>
    <w:rsid w:val="00DB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DB37EDC5-0422-4298-8A26-7565C5884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637C7"/>
    <w:pPr>
      <w:spacing w:after="0" w:line="240" w:lineRule="auto"/>
    </w:pPr>
    <w:rPr>
      <w:rFonts w:ascii="Liberation Serif" w:eastAsia="Liberation Serif" w:hAnsi="Liberation Serif" w:cs="Liberation Serif"/>
      <w:sz w:val="24"/>
      <w:szCs w:val="24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D778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5149C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778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7786B"/>
    <w:rPr>
      <w:b/>
      <w:bCs/>
    </w:rPr>
  </w:style>
  <w:style w:type="paragraph" w:styleId="NormalWeb">
    <w:name w:val="Normal (Web)"/>
    <w:basedOn w:val="Normal"/>
    <w:uiPriority w:val="99"/>
    <w:unhideWhenUsed/>
    <w:rsid w:val="00D7786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US"/>
    </w:rPr>
  </w:style>
  <w:style w:type="table" w:styleId="TableGrid">
    <w:name w:val="Table Grid"/>
    <w:basedOn w:val="TableNormal"/>
    <w:uiPriority w:val="39"/>
    <w:rsid w:val="00D778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84864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0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4929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LL</Company>
  <LinksUpToDate>false</LinksUpToDate>
  <CharactersWithSpaces>2358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2025-03-27T16:20:00Z</dcterms:created>
  <dcterms:modified xsi:type="dcterms:W3CDTF">2025-03-27T17:01:00Z</dcterms:modified>
</cp:coreProperties>
</file>