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Hlk54774553"/>
    <w:bookmarkEnd w:id="0"/>
    <w:p w:rsidR="008637C7" w:rsidRPr="00FD7A9F" w:rsidRDefault="008637C7" w:rsidP="008637C7">
      <w:pPr>
        <w:suppressAutoHyphens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US"/>
        </w:rPr>
      </w:pPr>
      <w:r w:rsidRPr="00FD7A9F">
        <w:rPr>
          <w:rFonts w:ascii="Times New Roman" w:eastAsia="Times New Roman" w:hAnsi="Times New Roman" w:cs="Times New Roman"/>
          <w:noProof/>
          <w:sz w:val="3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6C0881" wp14:editId="5B8F10D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" name="Rectangle 1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54EBDB" id="Rectangle 1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" filled="f" stroked="f">
                <o:lock v:ext="edit" aspectratio="t" selection="t"/>
              </v:rect>
            </w:pict>
          </mc:Fallback>
        </mc:AlternateContent>
      </w:r>
      <w:r w:rsidR="000D5F29">
        <w:rPr>
          <w:rFonts w:ascii="Times New Roman" w:eastAsia="Times New Roman" w:hAnsi="Times New Roman" w:cs="Times New Roman"/>
          <w:sz w:val="30"/>
          <w:szCs w:val="20"/>
          <w:lang w:val="en-GB" w:eastAsia="en-US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o:spid="_x0000_s1026" type="#_x0000_t75" style="position:absolute;left:0;text-align:left;margin-left:.05pt;margin-top:0;width:48.8pt;height:47.5pt;z-index:251658240;visibility:visible;mso-wrap-distance-left:9.05pt;mso-wrap-distance-right:9.05pt;mso-position-horizontal-relative:text;mso-position-vertical-relative:text" filled="t">
            <v:imagedata r:id="rId5" o:title=""/>
          </v:shape>
          <o:OLEObject Type="Embed" ProgID="PBrush" ShapeID="ole_rId2" DrawAspect="Content" ObjectID="_1805917571" r:id="rId6"/>
        </w:object>
      </w:r>
      <w:r w:rsidRPr="00FD7A9F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US"/>
        </w:rPr>
        <w:t>ТЕХНИЧЕСКИ УНИВЕРСИТЕТ - СОФИЯ</w:t>
      </w:r>
    </w:p>
    <w:p w:rsidR="008637C7" w:rsidRPr="00FD7A9F" w:rsidRDefault="008637C7" w:rsidP="008637C7">
      <w:pPr>
        <w:pBdr>
          <w:bottom w:val="double" w:sz="24" w:space="1" w:color="000000"/>
        </w:pBdr>
        <w:suppressAutoHyphens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16"/>
          <w:szCs w:val="16"/>
          <w:lang w:val="bg-BG" w:eastAsia="en-US"/>
        </w:rPr>
      </w:pPr>
      <w:r w:rsidRPr="00FD7A9F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US"/>
        </w:rPr>
        <w:t>ФИЛИАЛ ПЛОВДИВ</w:t>
      </w:r>
    </w:p>
    <w:p w:rsidR="008637C7" w:rsidRPr="00FD7A9F" w:rsidRDefault="008637C7" w:rsidP="008637C7">
      <w:pPr>
        <w:suppressAutoHyphens/>
        <w:jc w:val="center"/>
        <w:rPr>
          <w:rFonts w:ascii="Times New Roman" w:eastAsia="Times New Roman" w:hAnsi="Times New Roman" w:cs="Times New Roman"/>
          <w:b/>
          <w:bCs/>
          <w:sz w:val="16"/>
          <w:szCs w:val="16"/>
          <w:lang w:val="bg-BG" w:eastAsia="en-US"/>
        </w:rPr>
      </w:pPr>
    </w:p>
    <w:p w:rsidR="008637C7" w:rsidRPr="00FD7A9F" w:rsidRDefault="008637C7" w:rsidP="008637C7">
      <w:pPr>
        <w:suppressAutoHyphens/>
        <w:jc w:val="center"/>
        <w:rPr>
          <w:rFonts w:ascii="Times New Roman" w:eastAsia="Times New Roman" w:hAnsi="Times New Roman" w:cs="Times New Roman"/>
          <w:b/>
          <w:bCs/>
          <w:caps/>
          <w:sz w:val="36"/>
          <w:szCs w:val="36"/>
          <w:lang w:val="bg-BG" w:eastAsia="en-US"/>
        </w:rPr>
      </w:pPr>
      <w:r w:rsidRPr="00FD7A9F">
        <w:rPr>
          <w:rFonts w:ascii="Times New Roman" w:eastAsia="Times New Roman" w:hAnsi="Times New Roman" w:cs="Times New Roman"/>
          <w:b/>
          <w:bCs/>
          <w:caps/>
          <w:sz w:val="36"/>
          <w:szCs w:val="36"/>
          <w:lang w:val="ru-RU" w:eastAsia="en-US"/>
        </w:rPr>
        <w:t xml:space="preserve">ФАКУЛТЕТ ПО </w:t>
      </w:r>
      <w:r w:rsidRPr="00FD7A9F">
        <w:rPr>
          <w:rFonts w:ascii="Times New Roman" w:eastAsia="Times New Roman" w:hAnsi="Times New Roman" w:cs="Times New Roman"/>
          <w:b/>
          <w:bCs/>
          <w:caps/>
          <w:sz w:val="36"/>
          <w:szCs w:val="36"/>
          <w:lang w:val="bg-BG" w:eastAsia="en-US"/>
        </w:rPr>
        <w:t>ЕЛЕКТРОНИКА И АВТОМАТИКА</w:t>
      </w:r>
    </w:p>
    <w:p w:rsidR="008637C7" w:rsidRPr="00FD7A9F" w:rsidRDefault="008637C7" w:rsidP="008637C7">
      <w:pPr>
        <w:suppressAutoHyphens/>
        <w:jc w:val="center"/>
        <w:rPr>
          <w:rFonts w:ascii="Times New Roman" w:eastAsia="Times New Roman" w:hAnsi="Times New Roman" w:cs="Times New Roman"/>
          <w:sz w:val="36"/>
          <w:szCs w:val="36"/>
          <w:lang w:val="bg-BG" w:eastAsia="en-US"/>
        </w:rPr>
      </w:pPr>
      <w:r w:rsidRPr="00FD7A9F">
        <w:rPr>
          <w:rFonts w:ascii="Times New Roman" w:eastAsia="Times New Roman" w:hAnsi="Times New Roman" w:cs="Times New Roman"/>
          <w:b/>
          <w:bCs/>
          <w:caps/>
          <w:sz w:val="36"/>
          <w:szCs w:val="36"/>
          <w:lang w:val="bg-BG" w:eastAsia="en-US"/>
        </w:rPr>
        <w:t>Катедра “Компютърни системи”</w:t>
      </w:r>
    </w:p>
    <w:p w:rsidR="008637C7" w:rsidRPr="00FD7A9F" w:rsidRDefault="008637C7" w:rsidP="008637C7">
      <w:pPr>
        <w:suppressAutoHyphens/>
        <w:spacing w:line="360" w:lineRule="auto"/>
        <w:rPr>
          <w:rFonts w:ascii="Times New Roman" w:eastAsia="Times New Roman" w:hAnsi="Times New Roman" w:cs="Times New Roman"/>
          <w:sz w:val="30"/>
          <w:szCs w:val="20"/>
          <w:lang w:val="bg-BG" w:eastAsia="en-US"/>
        </w:rPr>
      </w:pPr>
      <w:r w:rsidRPr="00FD7A9F">
        <w:rPr>
          <w:rFonts w:ascii="Times New Roman" w:eastAsia="Times New Roman" w:hAnsi="Times New Roman" w:cs="Times New Roman"/>
          <w:sz w:val="30"/>
          <w:szCs w:val="20"/>
          <w:lang w:val="bg-BG" w:eastAsia="en-US"/>
        </w:rPr>
        <w:tab/>
      </w:r>
      <w:r w:rsidRPr="00FD7A9F">
        <w:rPr>
          <w:rFonts w:ascii="Times New Roman" w:eastAsia="Times New Roman" w:hAnsi="Times New Roman" w:cs="Times New Roman"/>
          <w:sz w:val="30"/>
          <w:szCs w:val="20"/>
          <w:lang w:val="bg-BG" w:eastAsia="en-US"/>
        </w:rPr>
        <w:tab/>
      </w:r>
      <w:r w:rsidRPr="00FD7A9F">
        <w:rPr>
          <w:rFonts w:ascii="Times New Roman" w:eastAsia="Times New Roman" w:hAnsi="Times New Roman" w:cs="Times New Roman"/>
          <w:sz w:val="30"/>
          <w:szCs w:val="20"/>
          <w:lang w:val="bg-BG" w:eastAsia="en-US"/>
        </w:rPr>
        <w:tab/>
      </w:r>
      <w:r w:rsidRPr="00FD7A9F">
        <w:rPr>
          <w:rFonts w:ascii="Times New Roman" w:eastAsia="Times New Roman" w:hAnsi="Times New Roman" w:cs="Times New Roman"/>
          <w:sz w:val="30"/>
          <w:szCs w:val="20"/>
          <w:lang w:val="bg-BG" w:eastAsia="en-US"/>
        </w:rPr>
        <w:tab/>
      </w:r>
      <w:r w:rsidRPr="00FD7A9F">
        <w:rPr>
          <w:rFonts w:ascii="Times New Roman" w:eastAsia="Times New Roman" w:hAnsi="Times New Roman" w:cs="Times New Roman"/>
          <w:sz w:val="30"/>
          <w:szCs w:val="20"/>
          <w:lang w:val="bg-BG" w:eastAsia="en-US"/>
        </w:rPr>
        <w:tab/>
      </w:r>
      <w:r w:rsidRPr="00FD7A9F">
        <w:rPr>
          <w:rFonts w:ascii="Times New Roman" w:eastAsia="Times New Roman" w:hAnsi="Times New Roman" w:cs="Times New Roman"/>
          <w:sz w:val="30"/>
          <w:szCs w:val="20"/>
          <w:lang w:val="bg-BG" w:eastAsia="en-US"/>
        </w:rPr>
        <w:tab/>
      </w:r>
      <w:r w:rsidRPr="00FD7A9F">
        <w:rPr>
          <w:rFonts w:ascii="Times New Roman" w:eastAsia="Times New Roman" w:hAnsi="Times New Roman" w:cs="Times New Roman"/>
          <w:sz w:val="30"/>
          <w:szCs w:val="20"/>
          <w:lang w:val="bg-BG" w:eastAsia="en-US"/>
        </w:rPr>
        <w:tab/>
      </w:r>
    </w:p>
    <w:p w:rsidR="008637C7" w:rsidRPr="00FD7A9F" w:rsidRDefault="008637C7" w:rsidP="008637C7">
      <w:pPr>
        <w:suppressAutoHyphens/>
        <w:spacing w:line="360" w:lineRule="auto"/>
        <w:rPr>
          <w:rFonts w:ascii="Times New Roman" w:eastAsia="Times New Roman" w:hAnsi="Times New Roman" w:cs="Times New Roman"/>
          <w:sz w:val="30"/>
          <w:szCs w:val="20"/>
          <w:lang w:val="bg-BG" w:eastAsia="en-US"/>
        </w:rPr>
      </w:pPr>
    </w:p>
    <w:p w:rsidR="008637C7" w:rsidRPr="00151434" w:rsidRDefault="00CC14E3" w:rsidP="008637C7">
      <w:pPr>
        <w:suppressAutoHyphens/>
        <w:spacing w:line="360" w:lineRule="auto"/>
        <w:jc w:val="center"/>
        <w:rPr>
          <w:rFonts w:ascii="Times New Roman" w:eastAsia="Times New Roman" w:hAnsi="Times New Roman" w:cs="Times New Roman"/>
          <w:b/>
          <w:bCs/>
          <w:i/>
          <w:spacing w:val="20"/>
          <w:sz w:val="32"/>
          <w:szCs w:val="32"/>
          <w:lang w:val="bg-BG" w:eastAsia="en-US"/>
        </w:rPr>
      </w:pPr>
      <w:r>
        <w:rPr>
          <w:rFonts w:ascii="Times New Roman" w:eastAsia="Times New Roman" w:hAnsi="Times New Roman" w:cs="Times New Roman"/>
          <w:b/>
          <w:bCs/>
          <w:i/>
          <w:spacing w:val="20"/>
          <w:sz w:val="32"/>
          <w:szCs w:val="32"/>
          <w:lang w:val="bg-BG" w:eastAsia="en-US"/>
        </w:rPr>
        <w:t>ПРОЕКТИРАНЕ НА СВРЪХГОЛЕМИ ИНТЕГРАЛНИ СХЕМИ</w:t>
      </w:r>
    </w:p>
    <w:p w:rsidR="008637C7" w:rsidRPr="00FD7A9F" w:rsidRDefault="008637C7" w:rsidP="008637C7">
      <w:pPr>
        <w:suppressAutoHyphens/>
        <w:spacing w:line="360" w:lineRule="auto"/>
        <w:jc w:val="center"/>
        <w:rPr>
          <w:rFonts w:ascii="Times New Roman" w:eastAsia="Times New Roman" w:hAnsi="Times New Roman" w:cs="Times New Roman"/>
          <w:bCs/>
          <w:i/>
          <w:spacing w:val="20"/>
          <w:sz w:val="32"/>
          <w:szCs w:val="32"/>
          <w:lang w:val="bg-BG" w:eastAsia="en-US"/>
        </w:rPr>
      </w:pPr>
    </w:p>
    <w:p w:rsidR="008637C7" w:rsidRPr="00FD7A9F" w:rsidRDefault="008637C7" w:rsidP="008637C7">
      <w:pPr>
        <w:suppressAutoHyphens/>
        <w:spacing w:line="360" w:lineRule="auto"/>
        <w:rPr>
          <w:rFonts w:ascii="Times New Roman" w:eastAsia="Times New Roman" w:hAnsi="Times New Roman" w:cs="Times New Roman"/>
          <w:bCs/>
          <w:i/>
          <w:spacing w:val="20"/>
          <w:sz w:val="32"/>
          <w:szCs w:val="32"/>
          <w:lang w:val="bg-BG" w:eastAsia="en-US"/>
        </w:rPr>
      </w:pPr>
    </w:p>
    <w:p w:rsidR="008637C7" w:rsidRPr="00E625A8" w:rsidRDefault="008637C7" w:rsidP="008637C7">
      <w:pPr>
        <w:keepNext/>
        <w:suppressAutoHyphens/>
        <w:jc w:val="center"/>
        <w:outlineLvl w:val="6"/>
        <w:rPr>
          <w:rFonts w:ascii="Times New Roman" w:eastAsia="Times New Roman" w:hAnsi="Times New Roman" w:cs="Times New Roman"/>
          <w:b/>
          <w:color w:val="000000"/>
          <w:sz w:val="72"/>
          <w:szCs w:val="72"/>
          <w:lang w:eastAsia="x-none"/>
        </w:rPr>
      </w:pPr>
      <w:r w:rsidRPr="00FD7A9F">
        <w:rPr>
          <w:rFonts w:ascii="Times New Roman" w:eastAsia="Times New Roman" w:hAnsi="Times New Roman" w:cs="Times New Roman"/>
          <w:b/>
          <w:color w:val="000000"/>
          <w:sz w:val="72"/>
          <w:szCs w:val="72"/>
          <w:lang w:val="bg-BG" w:eastAsia="x-none"/>
        </w:rPr>
        <w:t xml:space="preserve">Протокол № </w:t>
      </w:r>
      <w:r w:rsidR="00E625A8">
        <w:rPr>
          <w:rFonts w:ascii="Times New Roman" w:eastAsia="Times New Roman" w:hAnsi="Times New Roman" w:cs="Times New Roman"/>
          <w:b/>
          <w:color w:val="000000"/>
          <w:sz w:val="72"/>
          <w:szCs w:val="72"/>
          <w:lang w:eastAsia="x-none"/>
        </w:rPr>
        <w:t>4</w:t>
      </w:r>
    </w:p>
    <w:p w:rsidR="008637C7" w:rsidRPr="00FD7A9F" w:rsidRDefault="008637C7" w:rsidP="008637C7">
      <w:pPr>
        <w:suppressAutoHyphens/>
        <w:rPr>
          <w:rFonts w:ascii="Times New Roman" w:eastAsia="Times New Roman" w:hAnsi="Times New Roman" w:cs="Times New Roman"/>
          <w:sz w:val="30"/>
          <w:szCs w:val="20"/>
          <w:lang w:val="bg-BG" w:eastAsia="en-US"/>
        </w:rPr>
      </w:pPr>
    </w:p>
    <w:p w:rsidR="008637C7" w:rsidRPr="00FD7A9F" w:rsidRDefault="008637C7" w:rsidP="008637C7">
      <w:pPr>
        <w:suppressAutoHyphens/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20"/>
          <w:lang w:val="bg-BG" w:eastAsia="en-US"/>
        </w:rPr>
      </w:pPr>
    </w:p>
    <w:p w:rsidR="008637C7" w:rsidRPr="00FD7A9F" w:rsidRDefault="008637C7" w:rsidP="008637C7">
      <w:pPr>
        <w:suppressAutoHyphens/>
        <w:spacing w:line="360" w:lineRule="auto"/>
        <w:rPr>
          <w:rFonts w:ascii="Times New Roman" w:eastAsia="Times New Roman" w:hAnsi="Times New Roman" w:cs="Times New Roman"/>
          <w:sz w:val="32"/>
          <w:szCs w:val="20"/>
          <w:lang w:val="bg-BG" w:eastAsia="en-US"/>
        </w:rPr>
      </w:pPr>
    </w:p>
    <w:p w:rsidR="008637C7" w:rsidRPr="00FD7A9F" w:rsidRDefault="008637C7" w:rsidP="008637C7">
      <w:pPr>
        <w:suppressAutoHyphens/>
        <w:rPr>
          <w:rFonts w:ascii="Times New Roman" w:eastAsia="Times New Roman" w:hAnsi="Times New Roman" w:cs="Times New Roman"/>
          <w:b/>
          <w:bCs/>
          <w:spacing w:val="20"/>
          <w:sz w:val="32"/>
          <w:szCs w:val="32"/>
          <w:lang w:val="bg-BG" w:eastAsia="en-US"/>
        </w:rPr>
      </w:pPr>
    </w:p>
    <w:p w:rsidR="008637C7" w:rsidRPr="00FD7A9F" w:rsidRDefault="008637C7" w:rsidP="008637C7">
      <w:pPr>
        <w:suppressAutoHyphens/>
        <w:rPr>
          <w:rFonts w:ascii="Times New Roman" w:eastAsia="Times New Roman" w:hAnsi="Times New Roman" w:cs="Times New Roman"/>
          <w:b/>
          <w:bCs/>
          <w:spacing w:val="20"/>
          <w:sz w:val="32"/>
          <w:szCs w:val="32"/>
          <w:lang w:val="bg-BG" w:eastAsia="en-US"/>
        </w:rPr>
      </w:pPr>
    </w:p>
    <w:p w:rsidR="008637C7" w:rsidRPr="00FD7A9F" w:rsidRDefault="008637C7" w:rsidP="008637C7">
      <w:pPr>
        <w:suppressAutoHyphens/>
        <w:rPr>
          <w:rFonts w:ascii="Times New Roman" w:eastAsia="Times New Roman" w:hAnsi="Times New Roman" w:cs="Times New Roman"/>
          <w:b/>
          <w:bCs/>
          <w:spacing w:val="20"/>
          <w:sz w:val="32"/>
          <w:szCs w:val="32"/>
          <w:lang w:val="bg-BG" w:eastAsia="en-US"/>
        </w:rPr>
      </w:pPr>
    </w:p>
    <w:p w:rsidR="008637C7" w:rsidRPr="00FD7A9F" w:rsidRDefault="008637C7" w:rsidP="008637C7">
      <w:pPr>
        <w:suppressAutoHyphens/>
        <w:rPr>
          <w:rFonts w:ascii="Times New Roman" w:eastAsia="Times New Roman" w:hAnsi="Times New Roman" w:cs="Times New Roman"/>
          <w:b/>
          <w:bCs/>
          <w:spacing w:val="20"/>
          <w:sz w:val="32"/>
          <w:szCs w:val="32"/>
          <w:lang w:val="bg-BG" w:eastAsia="en-US"/>
        </w:rPr>
      </w:pPr>
    </w:p>
    <w:p w:rsidR="008637C7" w:rsidRPr="00FD7A9F" w:rsidRDefault="008637C7" w:rsidP="008637C7">
      <w:pPr>
        <w:suppressAutoHyphens/>
        <w:rPr>
          <w:rFonts w:ascii="Times New Roman" w:eastAsia="Times New Roman" w:hAnsi="Times New Roman" w:cs="Times New Roman"/>
          <w:b/>
          <w:bCs/>
          <w:spacing w:val="20"/>
          <w:sz w:val="32"/>
          <w:szCs w:val="32"/>
          <w:lang w:val="bg-BG" w:eastAsia="en-US"/>
        </w:rPr>
      </w:pPr>
    </w:p>
    <w:p w:rsidR="008637C7" w:rsidRPr="00FD7A9F" w:rsidRDefault="008637C7" w:rsidP="008637C7">
      <w:pPr>
        <w:suppressAutoHyphens/>
        <w:rPr>
          <w:rFonts w:ascii="Times New Roman" w:eastAsia="Times New Roman" w:hAnsi="Times New Roman" w:cs="Times New Roman"/>
          <w:b/>
          <w:bCs/>
          <w:spacing w:val="20"/>
          <w:sz w:val="30"/>
          <w:szCs w:val="30"/>
          <w:lang w:val="bg-BG" w:eastAsia="en-US"/>
        </w:rPr>
      </w:pPr>
    </w:p>
    <w:p w:rsidR="008637C7" w:rsidRPr="00FD7A9F" w:rsidRDefault="008637C7" w:rsidP="008637C7">
      <w:pPr>
        <w:suppressAutoHyphens/>
        <w:ind w:left="-288"/>
        <w:rPr>
          <w:rFonts w:ascii="Times New Roman" w:eastAsia="Times New Roman" w:hAnsi="Times New Roman" w:cs="Times New Roman"/>
          <w:i/>
          <w:iCs/>
          <w:spacing w:val="20"/>
          <w:sz w:val="30"/>
          <w:szCs w:val="20"/>
          <w:lang w:val="bg-BG" w:eastAsia="en-US"/>
        </w:rPr>
      </w:pPr>
      <w:r w:rsidRPr="00FD7A9F">
        <w:rPr>
          <w:rFonts w:ascii="Times New Roman" w:eastAsia="Times New Roman" w:hAnsi="Times New Roman" w:cs="Times New Roman"/>
          <w:i/>
          <w:iCs/>
          <w:spacing w:val="20"/>
          <w:sz w:val="30"/>
          <w:szCs w:val="20"/>
          <w:lang w:val="bg-BG" w:eastAsia="en-US"/>
        </w:rPr>
        <w:t>Изготвил:</w:t>
      </w:r>
      <w:r>
        <w:rPr>
          <w:rFonts w:ascii="Times New Roman" w:eastAsia="Times New Roman" w:hAnsi="Times New Roman" w:cs="Times New Roman"/>
          <w:i/>
          <w:iCs/>
          <w:spacing w:val="20"/>
          <w:sz w:val="30"/>
          <w:szCs w:val="20"/>
          <w:lang w:val="bg-BG" w:eastAsia="en-US"/>
        </w:rPr>
        <w:t>Любомир Ламбрев</w:t>
      </w:r>
      <w:r w:rsidRPr="00FD7A9F">
        <w:rPr>
          <w:rFonts w:ascii="Times New Roman" w:eastAsia="Times New Roman" w:hAnsi="Times New Roman" w:cs="Times New Roman"/>
          <w:i/>
          <w:iCs/>
          <w:spacing w:val="20"/>
          <w:sz w:val="30"/>
          <w:szCs w:val="20"/>
          <w:lang w:val="bg-BG" w:eastAsia="en-US"/>
        </w:rPr>
        <w:t xml:space="preserve"> </w:t>
      </w:r>
    </w:p>
    <w:p w:rsidR="008637C7" w:rsidRPr="00FD7A9F" w:rsidRDefault="008637C7" w:rsidP="008637C7">
      <w:pPr>
        <w:tabs>
          <w:tab w:val="left" w:pos="2120"/>
        </w:tabs>
        <w:suppressAutoHyphens/>
        <w:ind w:left="-288"/>
        <w:rPr>
          <w:rFonts w:ascii="Times New Roman" w:eastAsia="Times New Roman" w:hAnsi="Times New Roman" w:cs="Times New Roman"/>
          <w:bCs/>
          <w:i/>
          <w:spacing w:val="20"/>
          <w:sz w:val="30"/>
          <w:szCs w:val="30"/>
          <w:lang w:val="bg-BG" w:eastAsia="en-US"/>
        </w:rPr>
      </w:pPr>
      <w:r w:rsidRPr="00FD7A9F">
        <w:rPr>
          <w:rFonts w:ascii="Times New Roman" w:eastAsia="Times New Roman" w:hAnsi="Times New Roman" w:cs="Times New Roman"/>
          <w:bCs/>
          <w:i/>
          <w:spacing w:val="20"/>
          <w:sz w:val="30"/>
          <w:szCs w:val="30"/>
          <w:lang w:val="bg-BG" w:eastAsia="en-US"/>
        </w:rPr>
        <w:t>Група: 141</w:t>
      </w:r>
      <w:r w:rsidRPr="00FD7A9F">
        <w:rPr>
          <w:rFonts w:ascii="Times New Roman" w:eastAsia="Times New Roman" w:hAnsi="Times New Roman" w:cs="Times New Roman"/>
          <w:bCs/>
          <w:i/>
          <w:spacing w:val="20"/>
          <w:sz w:val="30"/>
          <w:szCs w:val="30"/>
          <w:lang w:val="bg-BG" w:eastAsia="en-US"/>
        </w:rPr>
        <w:tab/>
      </w:r>
    </w:p>
    <w:p w:rsidR="008637C7" w:rsidRPr="00FD7A9F" w:rsidRDefault="008637C7" w:rsidP="008637C7">
      <w:pPr>
        <w:suppressAutoHyphens/>
        <w:ind w:left="-288"/>
        <w:rPr>
          <w:rFonts w:ascii="Times New Roman" w:eastAsia="Times New Roman" w:hAnsi="Times New Roman" w:cs="Times New Roman"/>
          <w:i/>
          <w:iCs/>
          <w:spacing w:val="20"/>
          <w:sz w:val="30"/>
          <w:szCs w:val="20"/>
          <w:lang w:eastAsia="en-US"/>
        </w:rPr>
      </w:pPr>
      <w:r>
        <w:rPr>
          <w:rFonts w:ascii="Times New Roman" w:eastAsia="Times New Roman" w:hAnsi="Times New Roman" w:cs="Times New Roman"/>
          <w:i/>
          <w:iCs/>
          <w:spacing w:val="20"/>
          <w:sz w:val="30"/>
          <w:szCs w:val="20"/>
          <w:lang w:val="bg-BG" w:eastAsia="en-US"/>
        </w:rPr>
        <w:t>Факултетен номер: 614973</w:t>
      </w:r>
    </w:p>
    <w:p w:rsidR="00C53C5B" w:rsidRDefault="00C53C5B"/>
    <w:p w:rsidR="00DB02C1" w:rsidRDefault="00DB02C1"/>
    <w:p w:rsidR="00DB02C1" w:rsidRDefault="00DB02C1"/>
    <w:p w:rsidR="00DB02C1" w:rsidRDefault="00DB02C1" w:rsidP="00DB02C1">
      <w:pPr>
        <w:jc w:val="center"/>
        <w:rPr>
          <w:b/>
        </w:rPr>
      </w:pPr>
    </w:p>
    <w:p w:rsidR="00DB02C1" w:rsidRDefault="00DB02C1" w:rsidP="00DB02C1">
      <w:pPr>
        <w:jc w:val="center"/>
        <w:rPr>
          <w:b/>
        </w:rPr>
      </w:pPr>
    </w:p>
    <w:p w:rsidR="00DB02C1" w:rsidRDefault="00DB02C1" w:rsidP="00DB02C1">
      <w:pPr>
        <w:jc w:val="center"/>
        <w:rPr>
          <w:b/>
        </w:rPr>
      </w:pPr>
      <w:r>
        <w:rPr>
          <w:b/>
        </w:rPr>
        <w:br/>
      </w:r>
    </w:p>
    <w:p w:rsidR="007A2D26" w:rsidRDefault="007A2D26" w:rsidP="007A2D2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lastRenderedPageBreak/>
        <w:t xml:space="preserve">Datapath </w:t>
      </w:r>
    </w:p>
    <w:p w:rsidR="00DB02C1" w:rsidRDefault="00DB02C1" w:rsidP="00DB02C1">
      <w:pPr>
        <w:jc w:val="center"/>
        <w:rPr>
          <w:b/>
        </w:rPr>
      </w:pPr>
    </w:p>
    <w:p w:rsidR="007A2D26" w:rsidRPr="004929B5" w:rsidRDefault="007A2D26" w:rsidP="007A2D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bg-BG" w:eastAsia="en-U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bg-BG" w:eastAsia="en-US"/>
        </w:rPr>
        <w:t>1.</w:t>
      </w:r>
      <w:r w:rsidRPr="004929B5">
        <w:rPr>
          <w:rFonts w:ascii="Times New Roman" w:eastAsia="Times New Roman" w:hAnsi="Times New Roman" w:cs="Times New Roman"/>
          <w:b/>
          <w:bCs/>
          <w:sz w:val="32"/>
          <w:szCs w:val="32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US"/>
        </w:rPr>
        <w:t>Теоретична част</w:t>
      </w:r>
    </w:p>
    <w:p w:rsidR="000D66F8" w:rsidRPr="000D66F8" w:rsidRDefault="000D66F8" w:rsidP="000D66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>
        <w:rPr>
          <w:rFonts w:ascii="Times New Roman" w:eastAsia="Times New Roman" w:hAnsi="Times New Roman" w:cs="Times New Roman"/>
          <w:sz w:val="28"/>
          <w:lang w:eastAsia="en-US"/>
        </w:rPr>
        <w:t>Datapath</w:t>
      </w:r>
      <w:r w:rsidRPr="000D66F8">
        <w:rPr>
          <w:rFonts w:ascii="Times New Roman" w:eastAsia="Times New Roman" w:hAnsi="Times New Roman" w:cs="Times New Roman"/>
          <w:sz w:val="28"/>
          <w:lang w:eastAsia="en-US"/>
        </w:rPr>
        <w:t xml:space="preserve"> е основен компонент в цифровите системи, който реализира предаването и обработката на данни. Той съдържа функционални блокове като регистри, мултиплексори, аритметично-логически устройства (ALU), и шини, които заедно позволяват изпълнението на различни операции.</w:t>
      </w:r>
    </w:p>
    <w:p w:rsidR="000D66F8" w:rsidRPr="000D66F8" w:rsidRDefault="000D66F8" w:rsidP="000D66F8">
      <w:pPr>
        <w:pStyle w:val="NormalWeb"/>
        <w:rPr>
          <w:sz w:val="28"/>
        </w:rPr>
      </w:pPr>
      <w:r w:rsidRPr="000D66F8">
        <w:rPr>
          <w:sz w:val="28"/>
        </w:rPr>
        <w:t>Datapath работи чрез взаимодействие между входни сигнали и вътрешни модули:</w:t>
      </w:r>
    </w:p>
    <w:p w:rsidR="000D66F8" w:rsidRPr="000D66F8" w:rsidRDefault="000D66F8" w:rsidP="000D66F8">
      <w:pPr>
        <w:pStyle w:val="NormalWeb"/>
        <w:numPr>
          <w:ilvl w:val="0"/>
          <w:numId w:val="2"/>
        </w:numPr>
        <w:rPr>
          <w:sz w:val="28"/>
        </w:rPr>
      </w:pPr>
      <w:r w:rsidRPr="000D66F8">
        <w:rPr>
          <w:sz w:val="28"/>
        </w:rPr>
        <w:t>Данните се подават на входа (DataInput).</w:t>
      </w:r>
    </w:p>
    <w:p w:rsidR="000D66F8" w:rsidRPr="000D66F8" w:rsidRDefault="000D66F8" w:rsidP="000D66F8">
      <w:pPr>
        <w:pStyle w:val="NormalWeb"/>
        <w:numPr>
          <w:ilvl w:val="0"/>
          <w:numId w:val="2"/>
        </w:numPr>
        <w:rPr>
          <w:sz w:val="28"/>
        </w:rPr>
      </w:pPr>
      <w:r w:rsidRPr="000D66F8">
        <w:rPr>
          <w:sz w:val="28"/>
        </w:rPr>
        <w:t>Сигналът IE управлява дали входните данни ще бъдат използвани от ALU.</w:t>
      </w:r>
    </w:p>
    <w:p w:rsidR="000D66F8" w:rsidRPr="000D66F8" w:rsidRDefault="000D66F8" w:rsidP="000D66F8">
      <w:pPr>
        <w:pStyle w:val="NormalWeb"/>
        <w:numPr>
          <w:ilvl w:val="0"/>
          <w:numId w:val="2"/>
        </w:numPr>
        <w:rPr>
          <w:sz w:val="28"/>
        </w:rPr>
      </w:pPr>
      <w:r w:rsidRPr="000D66F8">
        <w:rPr>
          <w:sz w:val="28"/>
        </w:rPr>
        <w:t>ALU извършва операция, избрана чрез ALU_Sel (3-битов вход).</w:t>
      </w:r>
    </w:p>
    <w:p w:rsidR="000D66F8" w:rsidRPr="000D66F8" w:rsidRDefault="000D66F8" w:rsidP="000D66F8">
      <w:pPr>
        <w:pStyle w:val="NormalWeb"/>
        <w:numPr>
          <w:ilvl w:val="0"/>
          <w:numId w:val="2"/>
        </w:numPr>
        <w:rPr>
          <w:sz w:val="28"/>
        </w:rPr>
      </w:pPr>
      <w:r w:rsidRPr="000D66F8">
        <w:rPr>
          <w:sz w:val="28"/>
        </w:rPr>
        <w:t>Резултатът от ALU може да бъде записан в регистър при активен сигнал Load.</w:t>
      </w:r>
    </w:p>
    <w:p w:rsidR="000D66F8" w:rsidRPr="000D66F8" w:rsidRDefault="000D66F8" w:rsidP="000D66F8">
      <w:pPr>
        <w:pStyle w:val="NormalWeb"/>
        <w:numPr>
          <w:ilvl w:val="0"/>
          <w:numId w:val="2"/>
        </w:numPr>
        <w:rPr>
          <w:sz w:val="28"/>
        </w:rPr>
      </w:pPr>
      <w:r w:rsidRPr="000D66F8">
        <w:rPr>
          <w:sz w:val="28"/>
        </w:rPr>
        <w:t>Чрез OE, съдържанието на регистъра се извежда на изхода DataOut.</w:t>
      </w:r>
    </w:p>
    <w:p w:rsidR="000D66F8" w:rsidRDefault="000D66F8" w:rsidP="000D66F8">
      <w:pPr>
        <w:pStyle w:val="NormalWeb"/>
        <w:numPr>
          <w:ilvl w:val="0"/>
          <w:numId w:val="2"/>
        </w:numPr>
        <w:rPr>
          <w:sz w:val="28"/>
        </w:rPr>
      </w:pPr>
      <w:r w:rsidRPr="000D66F8">
        <w:rPr>
          <w:sz w:val="28"/>
        </w:rPr>
        <w:t>Сигналът Clear служи за нулиране на регистъра.</w:t>
      </w:r>
    </w:p>
    <w:p w:rsidR="000D66F8" w:rsidRPr="000D66F8" w:rsidRDefault="000D66F8" w:rsidP="000D66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lang w:eastAsia="en-US"/>
        </w:rPr>
      </w:pPr>
      <w:r w:rsidRPr="000D66F8">
        <w:rPr>
          <w:rFonts w:ascii="Times New Roman" w:eastAsia="Times New Roman" w:hAnsi="Times New Roman" w:cs="Times New Roman"/>
          <w:bCs/>
          <w:sz w:val="28"/>
          <w:lang w:eastAsia="en-US"/>
        </w:rPr>
        <w:t>Описание на използваните модули</w:t>
      </w:r>
    </w:p>
    <w:p w:rsidR="000D66F8" w:rsidRPr="000D66F8" w:rsidRDefault="000D66F8" w:rsidP="000D66F8">
      <w:pPr>
        <w:pStyle w:val="NormalWeb"/>
        <w:numPr>
          <w:ilvl w:val="0"/>
          <w:numId w:val="2"/>
        </w:numPr>
        <w:rPr>
          <w:sz w:val="28"/>
        </w:rPr>
      </w:pPr>
      <w:r w:rsidRPr="000D66F8">
        <w:rPr>
          <w:rStyle w:val="Strong"/>
          <w:sz w:val="28"/>
        </w:rPr>
        <w:t>ALU (аритметично-логическо устройство)</w:t>
      </w:r>
      <w:r w:rsidRPr="000D66F8">
        <w:rPr>
          <w:sz w:val="28"/>
        </w:rPr>
        <w:t>: Извършва операции като AND, OR, NOT, ADD, SUB и др.</w:t>
      </w:r>
    </w:p>
    <w:p w:rsidR="000D66F8" w:rsidRPr="000D66F8" w:rsidRDefault="000D66F8" w:rsidP="000D66F8">
      <w:pPr>
        <w:pStyle w:val="NormalWeb"/>
        <w:numPr>
          <w:ilvl w:val="0"/>
          <w:numId w:val="2"/>
        </w:numPr>
        <w:rPr>
          <w:sz w:val="28"/>
        </w:rPr>
      </w:pPr>
      <w:r w:rsidRPr="000D66F8">
        <w:rPr>
          <w:rStyle w:val="Strong"/>
          <w:sz w:val="28"/>
        </w:rPr>
        <w:t>Register8</w:t>
      </w:r>
      <w:r w:rsidRPr="000D66F8">
        <w:rPr>
          <w:sz w:val="28"/>
        </w:rPr>
        <w:t>: 8-битов регистър с входове за запис (Load), нулиране (Clear) и изходно разрешение (OE).</w:t>
      </w:r>
    </w:p>
    <w:p w:rsidR="000D66F8" w:rsidRPr="000D66F8" w:rsidRDefault="000D66F8" w:rsidP="000D66F8">
      <w:pPr>
        <w:pStyle w:val="NormalWeb"/>
        <w:numPr>
          <w:ilvl w:val="0"/>
          <w:numId w:val="2"/>
        </w:numPr>
        <w:rPr>
          <w:sz w:val="28"/>
        </w:rPr>
      </w:pPr>
      <w:r w:rsidRPr="000D66F8">
        <w:rPr>
          <w:rStyle w:val="Strong"/>
          <w:sz w:val="28"/>
        </w:rPr>
        <w:t>MUX_Input</w:t>
      </w:r>
      <w:r w:rsidRPr="000D66F8">
        <w:rPr>
          <w:sz w:val="28"/>
        </w:rPr>
        <w:t>: Мултиплексор, избиращ между DataInput и ALU резултата.</w:t>
      </w:r>
    </w:p>
    <w:p w:rsidR="000D66F8" w:rsidRPr="000D66F8" w:rsidRDefault="000D66F8" w:rsidP="000D66F8">
      <w:pPr>
        <w:pStyle w:val="NormalWeb"/>
        <w:numPr>
          <w:ilvl w:val="0"/>
          <w:numId w:val="2"/>
        </w:numPr>
        <w:rPr>
          <w:sz w:val="28"/>
        </w:rPr>
      </w:pPr>
      <w:r w:rsidRPr="000D66F8">
        <w:rPr>
          <w:rStyle w:val="Strong"/>
          <w:sz w:val="28"/>
        </w:rPr>
        <w:t>Output_Enable</w:t>
      </w:r>
      <w:r w:rsidRPr="000D66F8">
        <w:rPr>
          <w:sz w:val="28"/>
        </w:rPr>
        <w:t>: Управлява дали Reg_Out се подава към DataOut.</w:t>
      </w:r>
    </w:p>
    <w:p w:rsidR="007A2D26" w:rsidRPr="007A2D26" w:rsidRDefault="007A2D26" w:rsidP="007A2D26">
      <w:pPr>
        <w:rPr>
          <w:lang w:eastAsia="en-US"/>
        </w:rPr>
      </w:pPr>
    </w:p>
    <w:p w:rsidR="00154E09" w:rsidRPr="00CC662D" w:rsidRDefault="00154E09" w:rsidP="00154E09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8"/>
          <w:lang w:val="bg-BG" w:eastAsia="en-US"/>
        </w:rPr>
      </w:pPr>
      <w:r>
        <w:rPr>
          <w:rFonts w:ascii="Times New Roman" w:eastAsia="Times New Roman" w:hAnsi="Times New Roman" w:cs="Times New Roman"/>
          <w:sz w:val="28"/>
          <w:lang w:val="bg-BG" w:eastAsia="en-US"/>
        </w:rPr>
        <w:t>Очаквани резултати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2"/>
        <w:gridCol w:w="991"/>
        <w:gridCol w:w="981"/>
        <w:gridCol w:w="976"/>
        <w:gridCol w:w="571"/>
        <w:gridCol w:w="709"/>
        <w:gridCol w:w="1136"/>
        <w:gridCol w:w="1274"/>
        <w:gridCol w:w="1700"/>
      </w:tblGrid>
      <w:tr w:rsidR="00154E09" w:rsidTr="000D5F29">
        <w:tc>
          <w:tcPr>
            <w:tcW w:w="1012" w:type="dxa"/>
          </w:tcPr>
          <w:p w:rsidR="00154E09" w:rsidRPr="00154E09" w:rsidRDefault="00154E09" w:rsidP="00154E09">
            <w:pPr>
              <w:jc w:val="center"/>
              <w:rPr>
                <w:lang w:val="bg-BG" w:eastAsia="en-US"/>
              </w:rPr>
            </w:pPr>
            <w:r>
              <w:rPr>
                <w:lang w:val="bg-BG" w:eastAsia="en-US"/>
              </w:rPr>
              <w:t>стъпка</w:t>
            </w:r>
          </w:p>
        </w:tc>
        <w:tc>
          <w:tcPr>
            <w:tcW w:w="991" w:type="dxa"/>
          </w:tcPr>
          <w:p w:rsidR="00154E09" w:rsidRPr="00154E09" w:rsidRDefault="00154E09" w:rsidP="00154E09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Clock</w:t>
            </w:r>
          </w:p>
        </w:tc>
        <w:tc>
          <w:tcPr>
            <w:tcW w:w="981" w:type="dxa"/>
          </w:tcPr>
          <w:p w:rsidR="00154E09" w:rsidRPr="00154E09" w:rsidRDefault="00154E09" w:rsidP="00154E09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Clear</w:t>
            </w:r>
          </w:p>
        </w:tc>
        <w:tc>
          <w:tcPr>
            <w:tcW w:w="976" w:type="dxa"/>
          </w:tcPr>
          <w:p w:rsidR="00154E09" w:rsidRPr="00154E09" w:rsidRDefault="00154E09" w:rsidP="00154E09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Load</w:t>
            </w:r>
          </w:p>
        </w:tc>
        <w:tc>
          <w:tcPr>
            <w:tcW w:w="571" w:type="dxa"/>
          </w:tcPr>
          <w:p w:rsidR="00154E09" w:rsidRPr="00154E09" w:rsidRDefault="00154E09" w:rsidP="00154E09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OE</w:t>
            </w:r>
          </w:p>
        </w:tc>
        <w:tc>
          <w:tcPr>
            <w:tcW w:w="709" w:type="dxa"/>
          </w:tcPr>
          <w:p w:rsidR="00154E09" w:rsidRPr="000D5F29" w:rsidRDefault="00154E09" w:rsidP="00154E09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IE</w:t>
            </w:r>
          </w:p>
        </w:tc>
        <w:tc>
          <w:tcPr>
            <w:tcW w:w="1136" w:type="dxa"/>
          </w:tcPr>
          <w:p w:rsidR="00154E09" w:rsidRPr="000D5F29" w:rsidRDefault="00154E09" w:rsidP="00154E09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ALU_Sel</w:t>
            </w:r>
          </w:p>
        </w:tc>
        <w:tc>
          <w:tcPr>
            <w:tcW w:w="1274" w:type="dxa"/>
          </w:tcPr>
          <w:p w:rsidR="00154E09" w:rsidRPr="000D5F29" w:rsidRDefault="00154E09" w:rsidP="00154E09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DataInput</w:t>
            </w:r>
          </w:p>
        </w:tc>
        <w:tc>
          <w:tcPr>
            <w:tcW w:w="1700" w:type="dxa"/>
          </w:tcPr>
          <w:p w:rsidR="00154E09" w:rsidRPr="00154E09" w:rsidRDefault="00154E09" w:rsidP="00154E09">
            <w:pPr>
              <w:jc w:val="center"/>
              <w:rPr>
                <w:lang w:val="bg-BG" w:eastAsia="en-US"/>
              </w:rPr>
            </w:pPr>
            <w:r>
              <w:rPr>
                <w:lang w:val="bg-BG" w:eastAsia="en-US"/>
              </w:rPr>
              <w:t>Резултат</w:t>
            </w:r>
          </w:p>
        </w:tc>
      </w:tr>
      <w:tr w:rsidR="00154E09" w:rsidTr="000D5F29">
        <w:tc>
          <w:tcPr>
            <w:tcW w:w="1012" w:type="dxa"/>
          </w:tcPr>
          <w:p w:rsidR="00154E09" w:rsidRDefault="00154E09" w:rsidP="00154E09">
            <w:pPr>
              <w:jc w:val="center"/>
              <w:rPr>
                <w:lang w:val="bg-BG" w:eastAsia="en-US"/>
              </w:rPr>
            </w:pPr>
            <w:r>
              <w:rPr>
                <w:lang w:val="bg-BG" w:eastAsia="en-US"/>
              </w:rPr>
              <w:t>1</w:t>
            </w:r>
          </w:p>
        </w:tc>
        <w:tc>
          <w:tcPr>
            <w:tcW w:w="991" w:type="dxa"/>
          </w:tcPr>
          <w:p w:rsidR="00154E09" w:rsidRDefault="00154E09" w:rsidP="00154E09">
            <w:pPr>
              <w:jc w:val="center"/>
              <w:rPr>
                <w:lang w:val="bg-BG" w:eastAsia="en-US"/>
              </w:rPr>
            </w:pPr>
            <w:r>
              <w:rPr>
                <w:lang w:val="bg-BG" w:eastAsia="en-US"/>
              </w:rPr>
              <w:t>1</w:t>
            </w:r>
          </w:p>
        </w:tc>
        <w:tc>
          <w:tcPr>
            <w:tcW w:w="981" w:type="dxa"/>
          </w:tcPr>
          <w:p w:rsidR="00154E09" w:rsidRDefault="00154E09" w:rsidP="00154E09">
            <w:pPr>
              <w:jc w:val="center"/>
              <w:rPr>
                <w:lang w:val="bg-BG" w:eastAsia="en-US"/>
              </w:rPr>
            </w:pPr>
            <w:r>
              <w:rPr>
                <w:lang w:val="bg-BG" w:eastAsia="en-US"/>
              </w:rPr>
              <w:t>1</w:t>
            </w:r>
          </w:p>
        </w:tc>
        <w:tc>
          <w:tcPr>
            <w:tcW w:w="976" w:type="dxa"/>
          </w:tcPr>
          <w:p w:rsidR="00154E09" w:rsidRDefault="00154E09" w:rsidP="00154E09">
            <w:pPr>
              <w:jc w:val="center"/>
              <w:rPr>
                <w:lang w:val="bg-BG" w:eastAsia="en-US"/>
              </w:rPr>
            </w:pPr>
            <w:r>
              <w:rPr>
                <w:lang w:val="bg-BG" w:eastAsia="en-US"/>
              </w:rPr>
              <w:t>0</w:t>
            </w:r>
          </w:p>
        </w:tc>
        <w:tc>
          <w:tcPr>
            <w:tcW w:w="571" w:type="dxa"/>
          </w:tcPr>
          <w:p w:rsidR="00154E09" w:rsidRDefault="00154E09" w:rsidP="00154E09">
            <w:pPr>
              <w:jc w:val="center"/>
              <w:rPr>
                <w:lang w:val="bg-BG" w:eastAsia="en-US"/>
              </w:rPr>
            </w:pPr>
            <w:r>
              <w:rPr>
                <w:lang w:val="bg-BG" w:eastAsia="en-US"/>
              </w:rPr>
              <w:t>0</w:t>
            </w:r>
          </w:p>
        </w:tc>
        <w:tc>
          <w:tcPr>
            <w:tcW w:w="709" w:type="dxa"/>
          </w:tcPr>
          <w:p w:rsidR="00154E09" w:rsidRDefault="00154E09" w:rsidP="00154E09">
            <w:pPr>
              <w:jc w:val="center"/>
              <w:rPr>
                <w:lang w:val="bg-BG" w:eastAsia="en-US"/>
              </w:rPr>
            </w:pPr>
            <w:r>
              <w:rPr>
                <w:lang w:val="bg-BG" w:eastAsia="en-US"/>
              </w:rPr>
              <w:t>0</w:t>
            </w:r>
          </w:p>
        </w:tc>
        <w:tc>
          <w:tcPr>
            <w:tcW w:w="1136" w:type="dxa"/>
          </w:tcPr>
          <w:p w:rsidR="00154E09" w:rsidRDefault="00154E09" w:rsidP="00154E09">
            <w:pPr>
              <w:jc w:val="center"/>
              <w:rPr>
                <w:lang w:val="bg-BG" w:eastAsia="en-US"/>
              </w:rPr>
            </w:pPr>
            <w:r>
              <w:rPr>
                <w:lang w:val="bg-BG" w:eastAsia="en-US"/>
              </w:rPr>
              <w:t>000</w:t>
            </w:r>
          </w:p>
        </w:tc>
        <w:tc>
          <w:tcPr>
            <w:tcW w:w="1274" w:type="dxa"/>
          </w:tcPr>
          <w:p w:rsidR="00154E09" w:rsidRPr="000D5F29" w:rsidRDefault="00154E09" w:rsidP="00154E09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00000000</w:t>
            </w:r>
          </w:p>
        </w:tc>
        <w:tc>
          <w:tcPr>
            <w:tcW w:w="1700" w:type="dxa"/>
          </w:tcPr>
          <w:p w:rsidR="00154E09" w:rsidRDefault="00154E09" w:rsidP="00154E09">
            <w:pPr>
              <w:jc w:val="center"/>
              <w:rPr>
                <w:lang w:val="bg-BG" w:eastAsia="en-US"/>
              </w:rPr>
            </w:pPr>
            <w:r>
              <w:rPr>
                <w:lang w:val="bg-BG" w:eastAsia="en-US"/>
              </w:rPr>
              <w:t>Нулуране</w:t>
            </w:r>
          </w:p>
        </w:tc>
      </w:tr>
      <w:tr w:rsidR="00154E09" w:rsidTr="000D5F29">
        <w:tc>
          <w:tcPr>
            <w:tcW w:w="1012" w:type="dxa"/>
          </w:tcPr>
          <w:p w:rsidR="00154E09" w:rsidRDefault="00154E09" w:rsidP="00154E09">
            <w:pPr>
              <w:jc w:val="center"/>
              <w:rPr>
                <w:lang w:val="bg-BG" w:eastAsia="en-US"/>
              </w:rPr>
            </w:pPr>
            <w:r>
              <w:rPr>
                <w:lang w:val="bg-BG" w:eastAsia="en-US"/>
              </w:rPr>
              <w:t>2</w:t>
            </w:r>
          </w:p>
        </w:tc>
        <w:tc>
          <w:tcPr>
            <w:tcW w:w="991" w:type="dxa"/>
          </w:tcPr>
          <w:p w:rsidR="00154E09" w:rsidRDefault="00154E09" w:rsidP="00154E09">
            <w:pPr>
              <w:jc w:val="center"/>
              <w:rPr>
                <w:lang w:val="bg-BG" w:eastAsia="en-US"/>
              </w:rPr>
            </w:pPr>
            <w:r>
              <w:rPr>
                <w:lang w:val="bg-BG" w:eastAsia="en-US"/>
              </w:rPr>
              <w:t>1</w:t>
            </w:r>
          </w:p>
        </w:tc>
        <w:tc>
          <w:tcPr>
            <w:tcW w:w="981" w:type="dxa"/>
          </w:tcPr>
          <w:p w:rsidR="00154E09" w:rsidRDefault="00154E09" w:rsidP="00154E09">
            <w:pPr>
              <w:jc w:val="center"/>
              <w:rPr>
                <w:lang w:val="bg-BG" w:eastAsia="en-US"/>
              </w:rPr>
            </w:pPr>
            <w:r>
              <w:rPr>
                <w:lang w:val="bg-BG" w:eastAsia="en-US"/>
              </w:rPr>
              <w:t>0</w:t>
            </w:r>
          </w:p>
        </w:tc>
        <w:tc>
          <w:tcPr>
            <w:tcW w:w="976" w:type="dxa"/>
          </w:tcPr>
          <w:p w:rsidR="00154E09" w:rsidRDefault="00154E09" w:rsidP="00154E09">
            <w:pPr>
              <w:jc w:val="center"/>
              <w:rPr>
                <w:lang w:val="bg-BG" w:eastAsia="en-US"/>
              </w:rPr>
            </w:pPr>
            <w:r>
              <w:rPr>
                <w:lang w:val="bg-BG" w:eastAsia="en-US"/>
              </w:rPr>
              <w:t>1</w:t>
            </w:r>
          </w:p>
        </w:tc>
        <w:tc>
          <w:tcPr>
            <w:tcW w:w="571" w:type="dxa"/>
          </w:tcPr>
          <w:p w:rsidR="00154E09" w:rsidRDefault="00154E09" w:rsidP="00154E09">
            <w:pPr>
              <w:jc w:val="center"/>
              <w:rPr>
                <w:lang w:val="bg-BG" w:eastAsia="en-US"/>
              </w:rPr>
            </w:pPr>
            <w:r>
              <w:rPr>
                <w:lang w:val="bg-BG" w:eastAsia="en-US"/>
              </w:rPr>
              <w:t>0</w:t>
            </w:r>
          </w:p>
        </w:tc>
        <w:tc>
          <w:tcPr>
            <w:tcW w:w="709" w:type="dxa"/>
          </w:tcPr>
          <w:p w:rsidR="00154E09" w:rsidRDefault="00154E09" w:rsidP="00154E09">
            <w:pPr>
              <w:jc w:val="center"/>
              <w:rPr>
                <w:lang w:val="bg-BG" w:eastAsia="en-US"/>
              </w:rPr>
            </w:pPr>
            <w:r>
              <w:rPr>
                <w:lang w:val="bg-BG" w:eastAsia="en-US"/>
              </w:rPr>
              <w:t>1</w:t>
            </w:r>
          </w:p>
        </w:tc>
        <w:tc>
          <w:tcPr>
            <w:tcW w:w="1136" w:type="dxa"/>
          </w:tcPr>
          <w:p w:rsidR="00154E09" w:rsidRDefault="00154E09" w:rsidP="00154E09">
            <w:pPr>
              <w:jc w:val="center"/>
              <w:rPr>
                <w:lang w:val="bg-BG" w:eastAsia="en-US"/>
              </w:rPr>
            </w:pPr>
            <w:r>
              <w:rPr>
                <w:lang w:val="bg-BG" w:eastAsia="en-US"/>
              </w:rPr>
              <w:t>000</w:t>
            </w:r>
          </w:p>
        </w:tc>
        <w:tc>
          <w:tcPr>
            <w:tcW w:w="1274" w:type="dxa"/>
          </w:tcPr>
          <w:p w:rsidR="00154E09" w:rsidRDefault="00154E09" w:rsidP="00154E09">
            <w:pPr>
              <w:jc w:val="center"/>
              <w:rPr>
                <w:lang w:val="bg-BG" w:eastAsia="en-US"/>
              </w:rPr>
            </w:pPr>
            <w:r>
              <w:rPr>
                <w:lang w:val="bg-BG" w:eastAsia="en-US"/>
              </w:rPr>
              <w:t>00001010</w:t>
            </w:r>
          </w:p>
        </w:tc>
        <w:tc>
          <w:tcPr>
            <w:tcW w:w="1700" w:type="dxa"/>
          </w:tcPr>
          <w:p w:rsidR="00154E09" w:rsidRPr="000D5F29" w:rsidRDefault="00154E09" w:rsidP="00154E09">
            <w:pPr>
              <w:jc w:val="center"/>
              <w:rPr>
                <w:lang w:eastAsia="en-US"/>
              </w:rPr>
            </w:pPr>
            <w:bookmarkStart w:id="1" w:name="_GoBack"/>
            <w:r>
              <w:rPr>
                <w:lang w:eastAsia="en-US"/>
              </w:rPr>
              <w:t>Reg_out = 10</w:t>
            </w:r>
            <w:bookmarkEnd w:id="1"/>
          </w:p>
        </w:tc>
      </w:tr>
      <w:tr w:rsidR="00154E09" w:rsidTr="000D5F29">
        <w:tc>
          <w:tcPr>
            <w:tcW w:w="1012" w:type="dxa"/>
          </w:tcPr>
          <w:p w:rsidR="00154E09" w:rsidRDefault="00154E09" w:rsidP="00154E09">
            <w:pPr>
              <w:jc w:val="center"/>
              <w:rPr>
                <w:lang w:val="bg-BG" w:eastAsia="en-US"/>
              </w:rPr>
            </w:pPr>
            <w:r>
              <w:rPr>
                <w:lang w:val="bg-BG" w:eastAsia="en-US"/>
              </w:rPr>
              <w:t>3</w:t>
            </w:r>
          </w:p>
        </w:tc>
        <w:tc>
          <w:tcPr>
            <w:tcW w:w="991" w:type="dxa"/>
          </w:tcPr>
          <w:p w:rsidR="00154E09" w:rsidRDefault="00154E09" w:rsidP="00154E09">
            <w:pPr>
              <w:jc w:val="center"/>
              <w:rPr>
                <w:lang w:val="bg-BG" w:eastAsia="en-US"/>
              </w:rPr>
            </w:pPr>
            <w:r>
              <w:rPr>
                <w:lang w:val="bg-BG" w:eastAsia="en-US"/>
              </w:rPr>
              <w:t>1</w:t>
            </w:r>
          </w:p>
        </w:tc>
        <w:tc>
          <w:tcPr>
            <w:tcW w:w="981" w:type="dxa"/>
          </w:tcPr>
          <w:p w:rsidR="00154E09" w:rsidRDefault="00154E09" w:rsidP="00154E09">
            <w:pPr>
              <w:jc w:val="center"/>
              <w:rPr>
                <w:lang w:val="bg-BG" w:eastAsia="en-US"/>
              </w:rPr>
            </w:pPr>
            <w:r>
              <w:rPr>
                <w:lang w:val="bg-BG" w:eastAsia="en-US"/>
              </w:rPr>
              <w:t>0</w:t>
            </w:r>
          </w:p>
        </w:tc>
        <w:tc>
          <w:tcPr>
            <w:tcW w:w="976" w:type="dxa"/>
          </w:tcPr>
          <w:p w:rsidR="00154E09" w:rsidRDefault="00154E09" w:rsidP="00154E09">
            <w:pPr>
              <w:jc w:val="center"/>
              <w:rPr>
                <w:lang w:val="bg-BG" w:eastAsia="en-US"/>
              </w:rPr>
            </w:pPr>
            <w:r>
              <w:rPr>
                <w:lang w:val="bg-BG" w:eastAsia="en-US"/>
              </w:rPr>
              <w:t>1</w:t>
            </w:r>
          </w:p>
        </w:tc>
        <w:tc>
          <w:tcPr>
            <w:tcW w:w="571" w:type="dxa"/>
          </w:tcPr>
          <w:p w:rsidR="00154E09" w:rsidRDefault="00154E09" w:rsidP="00154E09">
            <w:pPr>
              <w:jc w:val="center"/>
              <w:rPr>
                <w:lang w:val="bg-BG" w:eastAsia="en-US"/>
              </w:rPr>
            </w:pPr>
            <w:r>
              <w:rPr>
                <w:lang w:val="bg-BG" w:eastAsia="en-US"/>
              </w:rPr>
              <w:t>0</w:t>
            </w:r>
          </w:p>
        </w:tc>
        <w:tc>
          <w:tcPr>
            <w:tcW w:w="709" w:type="dxa"/>
          </w:tcPr>
          <w:p w:rsidR="00154E09" w:rsidRDefault="00154E09" w:rsidP="00154E09">
            <w:pPr>
              <w:jc w:val="center"/>
              <w:rPr>
                <w:lang w:val="bg-BG" w:eastAsia="en-US"/>
              </w:rPr>
            </w:pPr>
            <w:r>
              <w:rPr>
                <w:lang w:val="bg-BG" w:eastAsia="en-US"/>
              </w:rPr>
              <w:t>1</w:t>
            </w:r>
          </w:p>
        </w:tc>
        <w:tc>
          <w:tcPr>
            <w:tcW w:w="1136" w:type="dxa"/>
          </w:tcPr>
          <w:p w:rsidR="00154E09" w:rsidRDefault="00154E09" w:rsidP="00154E09">
            <w:pPr>
              <w:jc w:val="center"/>
              <w:rPr>
                <w:lang w:val="bg-BG" w:eastAsia="en-US"/>
              </w:rPr>
            </w:pPr>
            <w:r>
              <w:rPr>
                <w:lang w:val="bg-BG" w:eastAsia="en-US"/>
              </w:rPr>
              <w:t>100</w:t>
            </w:r>
          </w:p>
        </w:tc>
        <w:tc>
          <w:tcPr>
            <w:tcW w:w="1274" w:type="dxa"/>
          </w:tcPr>
          <w:p w:rsidR="00154E09" w:rsidRDefault="00154E09" w:rsidP="00154E09">
            <w:pPr>
              <w:jc w:val="center"/>
              <w:rPr>
                <w:lang w:val="bg-BG" w:eastAsia="en-US"/>
              </w:rPr>
            </w:pPr>
            <w:r>
              <w:rPr>
                <w:lang w:val="bg-BG" w:eastAsia="en-US"/>
              </w:rPr>
              <w:t>00000101</w:t>
            </w:r>
          </w:p>
        </w:tc>
        <w:tc>
          <w:tcPr>
            <w:tcW w:w="1700" w:type="dxa"/>
          </w:tcPr>
          <w:p w:rsidR="00154E09" w:rsidRPr="000D5F29" w:rsidRDefault="00154E09" w:rsidP="00154E09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ALU = 5 +10</w:t>
            </w:r>
          </w:p>
        </w:tc>
      </w:tr>
      <w:tr w:rsidR="00154E09" w:rsidTr="000D5F29">
        <w:tc>
          <w:tcPr>
            <w:tcW w:w="1012" w:type="dxa"/>
          </w:tcPr>
          <w:p w:rsidR="00154E09" w:rsidRDefault="00154E09" w:rsidP="00154E09">
            <w:pPr>
              <w:jc w:val="center"/>
              <w:rPr>
                <w:lang w:val="bg-BG" w:eastAsia="en-US"/>
              </w:rPr>
            </w:pPr>
            <w:r>
              <w:rPr>
                <w:lang w:val="bg-BG" w:eastAsia="en-US"/>
              </w:rPr>
              <w:t>4</w:t>
            </w:r>
          </w:p>
        </w:tc>
        <w:tc>
          <w:tcPr>
            <w:tcW w:w="991" w:type="dxa"/>
          </w:tcPr>
          <w:p w:rsidR="00154E09" w:rsidRDefault="00154E09" w:rsidP="00154E09">
            <w:pPr>
              <w:jc w:val="center"/>
              <w:rPr>
                <w:lang w:val="bg-BG" w:eastAsia="en-US"/>
              </w:rPr>
            </w:pPr>
            <w:r>
              <w:rPr>
                <w:lang w:val="bg-BG" w:eastAsia="en-US"/>
              </w:rPr>
              <w:t>1</w:t>
            </w:r>
          </w:p>
        </w:tc>
        <w:tc>
          <w:tcPr>
            <w:tcW w:w="981" w:type="dxa"/>
          </w:tcPr>
          <w:p w:rsidR="00154E09" w:rsidRDefault="00154E09" w:rsidP="00154E09">
            <w:pPr>
              <w:jc w:val="center"/>
              <w:rPr>
                <w:lang w:val="bg-BG" w:eastAsia="en-US"/>
              </w:rPr>
            </w:pPr>
            <w:r>
              <w:rPr>
                <w:lang w:val="bg-BG" w:eastAsia="en-US"/>
              </w:rPr>
              <w:t>0</w:t>
            </w:r>
          </w:p>
        </w:tc>
        <w:tc>
          <w:tcPr>
            <w:tcW w:w="976" w:type="dxa"/>
          </w:tcPr>
          <w:p w:rsidR="00154E09" w:rsidRDefault="00154E09" w:rsidP="00154E09">
            <w:pPr>
              <w:jc w:val="center"/>
              <w:rPr>
                <w:lang w:val="bg-BG" w:eastAsia="en-US"/>
              </w:rPr>
            </w:pPr>
            <w:r>
              <w:rPr>
                <w:lang w:val="bg-BG" w:eastAsia="en-US"/>
              </w:rPr>
              <w:t>0</w:t>
            </w:r>
          </w:p>
        </w:tc>
        <w:tc>
          <w:tcPr>
            <w:tcW w:w="571" w:type="dxa"/>
          </w:tcPr>
          <w:p w:rsidR="00154E09" w:rsidRDefault="00154E09" w:rsidP="00154E09">
            <w:pPr>
              <w:jc w:val="center"/>
              <w:rPr>
                <w:lang w:val="bg-BG" w:eastAsia="en-US"/>
              </w:rPr>
            </w:pPr>
            <w:r>
              <w:rPr>
                <w:lang w:val="bg-BG" w:eastAsia="en-US"/>
              </w:rPr>
              <w:t>1</w:t>
            </w:r>
          </w:p>
        </w:tc>
        <w:tc>
          <w:tcPr>
            <w:tcW w:w="709" w:type="dxa"/>
          </w:tcPr>
          <w:p w:rsidR="00154E09" w:rsidRDefault="00154E09" w:rsidP="00154E09">
            <w:pPr>
              <w:jc w:val="center"/>
              <w:rPr>
                <w:lang w:val="bg-BG" w:eastAsia="en-US"/>
              </w:rPr>
            </w:pPr>
            <w:r>
              <w:rPr>
                <w:lang w:val="bg-BG" w:eastAsia="en-US"/>
              </w:rPr>
              <w:t>0</w:t>
            </w:r>
          </w:p>
        </w:tc>
        <w:tc>
          <w:tcPr>
            <w:tcW w:w="1136" w:type="dxa"/>
          </w:tcPr>
          <w:p w:rsidR="00154E09" w:rsidRDefault="00154E09" w:rsidP="00154E09">
            <w:pPr>
              <w:jc w:val="center"/>
              <w:rPr>
                <w:lang w:val="bg-BG" w:eastAsia="en-US"/>
              </w:rPr>
            </w:pPr>
            <w:r>
              <w:rPr>
                <w:lang w:val="bg-BG" w:eastAsia="en-US"/>
              </w:rPr>
              <w:t>000</w:t>
            </w:r>
          </w:p>
        </w:tc>
        <w:tc>
          <w:tcPr>
            <w:tcW w:w="1274" w:type="dxa"/>
          </w:tcPr>
          <w:p w:rsidR="00154E09" w:rsidRPr="000D5F29" w:rsidRDefault="00154E09" w:rsidP="00154E09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00000000</w:t>
            </w:r>
          </w:p>
        </w:tc>
        <w:tc>
          <w:tcPr>
            <w:tcW w:w="1700" w:type="dxa"/>
          </w:tcPr>
          <w:p w:rsidR="00154E09" w:rsidRPr="000D5F29" w:rsidRDefault="00154E09" w:rsidP="00154E09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Dataout = 15</w:t>
            </w:r>
          </w:p>
        </w:tc>
      </w:tr>
    </w:tbl>
    <w:p w:rsidR="00154E09" w:rsidRPr="00154E09" w:rsidRDefault="00154E09" w:rsidP="007A2D26">
      <w:pPr>
        <w:rPr>
          <w:lang w:val="bg-BG" w:eastAsia="en-US"/>
        </w:rPr>
      </w:pPr>
    </w:p>
    <w:p w:rsidR="007A2D26" w:rsidRDefault="007A2D26" w:rsidP="007A2D26">
      <w:pPr>
        <w:pStyle w:val="NormalWeb"/>
        <w:rPr>
          <w:b/>
          <w:sz w:val="32"/>
          <w:lang w:val="bg-BG"/>
        </w:rPr>
      </w:pPr>
      <w:r w:rsidRPr="00573524">
        <w:rPr>
          <w:b/>
          <w:sz w:val="32"/>
        </w:rPr>
        <w:lastRenderedPageBreak/>
        <w:t>2. Описание на VHDL код</w:t>
      </w:r>
    </w:p>
    <w:p w:rsidR="007A2D26" w:rsidRPr="000D66F8" w:rsidRDefault="000D66F8" w:rsidP="007A2D26">
      <w:pPr>
        <w:rPr>
          <w:rFonts w:ascii="Times New Roman" w:hAnsi="Times New Roman" w:cs="Times New Roman"/>
          <w:b/>
          <w:sz w:val="28"/>
          <w:lang w:eastAsia="en-US"/>
        </w:rPr>
      </w:pPr>
      <w:r w:rsidRPr="000D66F8">
        <w:rPr>
          <w:rFonts w:ascii="Times New Roman" w:hAnsi="Times New Roman" w:cs="Times New Roman"/>
          <w:b/>
          <w:sz w:val="28"/>
          <w:lang w:eastAsia="en-US"/>
        </w:rPr>
        <w:t>Datapath.vhd</w:t>
      </w:r>
    </w:p>
    <w:p w:rsidR="000D66F8" w:rsidRPr="000D66F8" w:rsidRDefault="000D66F8" w:rsidP="007A2D26">
      <w:pPr>
        <w:rPr>
          <w:rFonts w:ascii="Times New Roman" w:hAnsi="Times New Roman" w:cs="Times New Roman"/>
          <w:b/>
          <w:sz w:val="28"/>
          <w:lang w:eastAsia="en-US"/>
        </w:rPr>
      </w:pP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>library IEEE;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>use IEEE.STD_LOGIC_1164.ALL;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>entity Datapath is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Port (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    Clock, Clear, Load, OE, IE : in  STD_LOGIC;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    ALU_Sel  : in  STD_LOGIC_VECTOR(2 downto 0);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    DataInput : in  STD_LOGIC_VECTOR(7 downto 0);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    DataOut   : out STD_LOGIC_VECTOR(7 downto 0)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);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>end Datapath;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>architecture Structural of Datapath is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signal A, B, ALU_Result, Reg_Out : STD_LOGIC_VECTOR(7 downto 0);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>begin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-- Входен мултиплексор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MUX1 : entity work.MUX_Input port map (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    IE    =&gt; IE,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    Data  =&gt; DataInput,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    OutA  =&gt; A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);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-- ALU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U_ALU : entity work.ALU port map (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    A        =&gt; A,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    B        =&gt; Reg_Out,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    ALU_Sel  =&gt; ALU_Sel,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    ALU_Out  =&gt; ALU_Result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);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-- Регистър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U_Reg : entity work.Register8 port map (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    D     =&gt; ALU_Result,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    Clock =&gt; Clock,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    Clear =&gt; Clear,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    Load  =&gt; Load,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lastRenderedPageBreak/>
        <w:t xml:space="preserve">        Q     =&gt; Reg_Out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);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-- OE контрол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U_OE : entity work.Output_Enable port map (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    OE      =&gt; OE,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    Q       =&gt; Reg_Out,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    OutData =&gt; DataOut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);</w:t>
      </w:r>
    </w:p>
    <w:p w:rsidR="007A2D26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>end Structural;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</w:p>
    <w:p w:rsidR="007A2D26" w:rsidRPr="000D66F8" w:rsidRDefault="000D66F8" w:rsidP="007A2D26">
      <w:pPr>
        <w:rPr>
          <w:rFonts w:ascii="Times New Roman" w:hAnsi="Times New Roman" w:cs="Times New Roman"/>
          <w:b/>
          <w:sz w:val="28"/>
          <w:lang w:eastAsia="en-US"/>
        </w:rPr>
      </w:pPr>
      <w:r w:rsidRPr="000D66F8">
        <w:rPr>
          <w:rFonts w:ascii="Times New Roman" w:hAnsi="Times New Roman" w:cs="Times New Roman"/>
          <w:b/>
          <w:sz w:val="28"/>
          <w:lang w:eastAsia="en-US"/>
        </w:rPr>
        <w:t>Output_enable.vhd</w:t>
      </w:r>
    </w:p>
    <w:p w:rsidR="000D66F8" w:rsidRPr="000D66F8" w:rsidRDefault="000D66F8" w:rsidP="007A2D26">
      <w:pPr>
        <w:rPr>
          <w:rFonts w:ascii="Times New Roman" w:hAnsi="Times New Roman" w:cs="Times New Roman"/>
          <w:b/>
          <w:sz w:val="28"/>
          <w:lang w:eastAsia="en-US"/>
        </w:rPr>
      </w:pP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>library IEEE;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>use IEEE.STD_LOGIC_1164.ALL;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>entity Output_Enable is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Port (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    OE      : in  STD_LOGIC;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    Q       : in  STD_LOGIC_VECTOR(7 downto 0);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    OutData : out STD_LOGIC_VECTOR(7 downto 0)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);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>end Output_Enable;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>architecture Behavioral of Output_Enable is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>begin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OutData &lt;= Q when OE = '1' else (others =&gt; 'Z');</w:t>
      </w:r>
    </w:p>
    <w:p w:rsidR="007A2D26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>end Behavioral;</w:t>
      </w:r>
    </w:p>
    <w:p w:rsidR="007A2D26" w:rsidRPr="000D66F8" w:rsidRDefault="007A2D26" w:rsidP="007A2D26">
      <w:pPr>
        <w:rPr>
          <w:rFonts w:ascii="Times New Roman" w:hAnsi="Times New Roman" w:cs="Times New Roman"/>
          <w:sz w:val="28"/>
          <w:lang w:eastAsia="en-US"/>
        </w:rPr>
      </w:pPr>
    </w:p>
    <w:p w:rsidR="000D66F8" w:rsidRPr="000D66F8" w:rsidRDefault="000D66F8" w:rsidP="007A2D26">
      <w:pPr>
        <w:rPr>
          <w:rFonts w:ascii="Times New Roman" w:hAnsi="Times New Roman" w:cs="Times New Roman"/>
          <w:b/>
          <w:sz w:val="28"/>
          <w:lang w:eastAsia="en-US"/>
        </w:rPr>
      </w:pPr>
      <w:r w:rsidRPr="000D66F8">
        <w:rPr>
          <w:rFonts w:ascii="Times New Roman" w:hAnsi="Times New Roman" w:cs="Times New Roman"/>
          <w:b/>
          <w:sz w:val="28"/>
          <w:lang w:eastAsia="en-US"/>
        </w:rPr>
        <w:t>MUX_Input.vhd</w:t>
      </w:r>
    </w:p>
    <w:p w:rsidR="000D66F8" w:rsidRPr="000D66F8" w:rsidRDefault="000D66F8" w:rsidP="007A2D26">
      <w:pPr>
        <w:rPr>
          <w:rFonts w:ascii="Times New Roman" w:hAnsi="Times New Roman" w:cs="Times New Roman"/>
          <w:sz w:val="28"/>
          <w:lang w:eastAsia="en-US"/>
        </w:rPr>
      </w:pP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>library IEEE;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>use IEEE.STD_LOGIC_1164.ALL;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>entity MUX_Input is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Port (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    IE    : in  STD_LOGIC;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    Data  : in  STD_LOGIC_VECTOR(7 downto 0);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lastRenderedPageBreak/>
        <w:t xml:space="preserve">        OutA  : out STD_LOGIC_VECTOR(7 downto 0)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);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>end MUX_Input;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>architecture Behavioral of MUX_Input is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>begin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OutA &lt;= Data when IE = '1' else "00000001";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>end Behavioral;</w:t>
      </w:r>
    </w:p>
    <w:p w:rsidR="000D66F8" w:rsidRPr="000D66F8" w:rsidRDefault="000D66F8" w:rsidP="007A2D26">
      <w:pPr>
        <w:rPr>
          <w:rFonts w:ascii="Times New Roman" w:hAnsi="Times New Roman" w:cs="Times New Roman"/>
          <w:sz w:val="28"/>
          <w:lang w:eastAsia="en-US"/>
        </w:rPr>
      </w:pPr>
    </w:p>
    <w:p w:rsidR="000D66F8" w:rsidRPr="000D66F8" w:rsidRDefault="000D66F8" w:rsidP="007A2D26">
      <w:pPr>
        <w:rPr>
          <w:rFonts w:ascii="Times New Roman" w:hAnsi="Times New Roman" w:cs="Times New Roman"/>
          <w:b/>
          <w:sz w:val="28"/>
          <w:lang w:eastAsia="en-US"/>
        </w:rPr>
      </w:pPr>
      <w:r w:rsidRPr="000D66F8">
        <w:rPr>
          <w:rFonts w:ascii="Times New Roman" w:hAnsi="Times New Roman" w:cs="Times New Roman"/>
          <w:b/>
          <w:sz w:val="28"/>
          <w:lang w:eastAsia="en-US"/>
        </w:rPr>
        <w:t>Register8.vhd</w:t>
      </w:r>
      <w:r w:rsidRPr="000D66F8">
        <w:rPr>
          <w:rFonts w:ascii="Times New Roman" w:hAnsi="Times New Roman" w:cs="Times New Roman"/>
          <w:b/>
          <w:sz w:val="28"/>
          <w:lang w:eastAsia="en-US"/>
        </w:rPr>
        <w:br/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>library IEEE;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>use IEEE.STD_LOGIC_1164.ALL;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>entity MUX_Input is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Port (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    IE    : in  STD_LOGIC;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    Data  : in  STD_LOGIC_VECTOR(7 downto 0);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    OutA  : out STD_LOGIC_VECTOR(7 downto 0)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);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>end MUX_Input;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>architecture Behavioral of MUX_Input is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>begin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OutA &lt;= Data when IE = '1' else "00000001";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>end Behavioral;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</w:p>
    <w:p w:rsidR="000D66F8" w:rsidRPr="000D66F8" w:rsidRDefault="000D66F8" w:rsidP="000D66F8">
      <w:pPr>
        <w:rPr>
          <w:rFonts w:ascii="Times New Roman" w:hAnsi="Times New Roman" w:cs="Times New Roman"/>
          <w:b/>
          <w:sz w:val="28"/>
          <w:lang w:eastAsia="en-US"/>
        </w:rPr>
      </w:pPr>
      <w:r w:rsidRPr="000D66F8">
        <w:rPr>
          <w:rFonts w:ascii="Times New Roman" w:hAnsi="Times New Roman" w:cs="Times New Roman"/>
          <w:b/>
          <w:sz w:val="28"/>
          <w:lang w:eastAsia="en-US"/>
        </w:rPr>
        <w:t>ALU.vhd</w:t>
      </w:r>
    </w:p>
    <w:p w:rsidR="000D66F8" w:rsidRPr="000D66F8" w:rsidRDefault="000D66F8" w:rsidP="007A2D26">
      <w:pPr>
        <w:rPr>
          <w:rFonts w:ascii="Times New Roman" w:hAnsi="Times New Roman" w:cs="Times New Roman"/>
          <w:sz w:val="28"/>
          <w:lang w:eastAsia="en-US"/>
        </w:rPr>
      </w:pP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>library IEEE;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>use IEEE.STD_LOGIC_1164.ALL;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>use IEEE.STD_LOGIC_UNSIGNED.ALL;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>entity ALU is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Port (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    A, B     : in  STD_LOGIC_VECTOR(7 downto 0);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    ALU_Sel : in  STD_LOGIC_VECTOR(2 downto 0);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    ALU_Out : out STD_LOGIC_VECTOR(7 downto 0)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);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>end ALU;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>architecture Behavioral of ALU is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>begin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process(A, B, ALU_Sel)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begin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    case ALU_Sel is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        when "000" =&gt; ALU_Out &lt;= A;                -- Pass through A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        when "001" =&gt; ALU_Out &lt;= A and B;          -- A AND B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        when "010" =&gt; ALU_Out &lt;= A or B;           -- A OR B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        when "011" =&gt; ALU_Out &lt;= not A;            -- NOT A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        when "100" =&gt; ALU_Out &lt;= A + B;            -- A + B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        when "101" =&gt; ALU_Out &lt;= A - B;            -- A - B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        when "110" =&gt; ALU_Out &lt;= A + "00000001";   -- A + 1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        when "111" =&gt; ALU_Out &lt;= A - "00000001";   -- A - 1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        when others =&gt; ALU_Out &lt;= (others =&gt; '0');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    end case;</w:t>
      </w:r>
    </w:p>
    <w:p w:rsidR="000D66F8" w:rsidRPr="000D66F8" w:rsidRDefault="000D66F8" w:rsidP="000D66F8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 xml:space="preserve">    end process;</w:t>
      </w:r>
    </w:p>
    <w:p w:rsidR="007A2D26" w:rsidRPr="000D66F8" w:rsidRDefault="000D66F8" w:rsidP="007A2D26">
      <w:pPr>
        <w:rPr>
          <w:rFonts w:ascii="Times New Roman" w:hAnsi="Times New Roman" w:cs="Times New Roman"/>
          <w:sz w:val="28"/>
          <w:lang w:eastAsia="en-US"/>
        </w:rPr>
      </w:pPr>
      <w:r w:rsidRPr="000D66F8">
        <w:rPr>
          <w:rFonts w:ascii="Times New Roman" w:hAnsi="Times New Roman" w:cs="Times New Roman"/>
          <w:sz w:val="28"/>
          <w:lang w:eastAsia="en-US"/>
        </w:rPr>
        <w:t>end Behavioral;</w:t>
      </w:r>
    </w:p>
    <w:p w:rsidR="007A2D26" w:rsidRPr="00D7786B" w:rsidRDefault="007A2D26" w:rsidP="007A2D26">
      <w:pPr>
        <w:pStyle w:val="NormalWeb"/>
        <w:rPr>
          <w:b/>
          <w:sz w:val="32"/>
          <w:szCs w:val="32"/>
          <w:lang w:val="bg-BG"/>
        </w:rPr>
      </w:pPr>
      <w:r w:rsidRPr="00D7786B">
        <w:rPr>
          <w:b/>
          <w:sz w:val="32"/>
          <w:szCs w:val="32"/>
        </w:rPr>
        <w:t xml:space="preserve">3. </w:t>
      </w:r>
      <w:r w:rsidRPr="00D7786B">
        <w:rPr>
          <w:b/>
          <w:sz w:val="32"/>
          <w:szCs w:val="32"/>
          <w:lang w:val="bg-BG"/>
        </w:rPr>
        <w:t>Симулиране и времедиаграми</w:t>
      </w:r>
    </w:p>
    <w:p w:rsidR="0035097A" w:rsidRPr="000D5F29" w:rsidRDefault="00154E09" w:rsidP="007A2D26">
      <w:pPr>
        <w:rPr>
          <w:rFonts w:ascii="Times New Roman" w:hAnsi="Times New Roman" w:cs="Times New Roman"/>
          <w:sz w:val="28"/>
          <w:lang w:eastAsia="en-US"/>
        </w:rPr>
      </w:pPr>
      <w:r w:rsidRPr="00154E09">
        <w:rPr>
          <w:sz w:val="28"/>
        </w:rPr>
        <w:t>Симулаци</w:t>
      </w:r>
      <w:r w:rsidR="0035097A">
        <w:rPr>
          <w:sz w:val="28"/>
        </w:rPr>
        <w:t>ята генерира следните резултати</w:t>
      </w:r>
      <w:r w:rsidR="0035097A">
        <w:rPr>
          <w:sz w:val="28"/>
          <w:lang w:val="bg-BG"/>
        </w:rPr>
        <w:t>:</w:t>
      </w:r>
      <w:r w:rsidRPr="00154E09">
        <w:rPr>
          <w:sz w:val="28"/>
        </w:rPr>
        <w:t xml:space="preserve"> </w:t>
      </w:r>
    </w:p>
    <w:p w:rsidR="007A2D26" w:rsidRPr="000D5F29" w:rsidRDefault="007A2D26" w:rsidP="007A2D26">
      <w:pPr>
        <w:rPr>
          <w:sz w:val="26"/>
          <w:lang w:eastAsia="en-US"/>
        </w:rPr>
      </w:pPr>
    </w:p>
    <w:p w:rsidR="007A2D26" w:rsidRPr="000D5F29" w:rsidRDefault="00154E09" w:rsidP="007A2D26">
      <w:pPr>
        <w:rPr>
          <w:rFonts w:ascii="Times New Roman" w:hAnsi="Times New Roman" w:cs="Times New Roman"/>
          <w:sz w:val="26"/>
          <w:lang w:eastAsia="en-US"/>
        </w:rPr>
      </w:pPr>
      <w:r w:rsidRPr="000D5F29">
        <w:rPr>
          <w:rFonts w:ascii="Times New Roman" w:hAnsi="Times New Roman" w:cs="Times New Roman"/>
          <w:sz w:val="28"/>
          <w:lang w:eastAsia="en-US"/>
        </w:rPr>
        <w:t>1-</w:t>
      </w:r>
      <w:r w:rsidRPr="000D5F29">
        <w:rPr>
          <w:rFonts w:ascii="Times New Roman" w:hAnsi="Times New Roman" w:cs="Times New Roman"/>
          <w:sz w:val="28"/>
          <w:lang w:val="bg-BG" w:eastAsia="en-US"/>
        </w:rPr>
        <w:t>ва стъпка:</w:t>
      </w:r>
    </w:p>
    <w:p w:rsidR="007A2D26" w:rsidRPr="007A2D26" w:rsidRDefault="00607C75" w:rsidP="007A2D26">
      <w:pPr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1AC6939E" wp14:editId="4F19D3CA">
            <wp:extent cx="5444338" cy="2181225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1942" cy="219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D26" w:rsidRDefault="007A2D26" w:rsidP="007A2D26">
      <w:pPr>
        <w:rPr>
          <w:lang w:eastAsia="en-US"/>
        </w:rPr>
      </w:pPr>
    </w:p>
    <w:p w:rsidR="007A2D26" w:rsidRDefault="007A2D26" w:rsidP="007A2D26">
      <w:pPr>
        <w:rPr>
          <w:lang w:eastAsia="en-US"/>
        </w:rPr>
      </w:pPr>
    </w:p>
    <w:p w:rsidR="0035097A" w:rsidRDefault="0035097A" w:rsidP="007A2D26">
      <w:pPr>
        <w:rPr>
          <w:lang w:eastAsia="en-US"/>
        </w:rPr>
      </w:pPr>
    </w:p>
    <w:p w:rsidR="0035097A" w:rsidRDefault="0035097A" w:rsidP="007A2D26">
      <w:pPr>
        <w:rPr>
          <w:lang w:eastAsia="en-US"/>
        </w:rPr>
      </w:pPr>
    </w:p>
    <w:p w:rsidR="0035097A" w:rsidRDefault="0035097A" w:rsidP="007A2D26">
      <w:pPr>
        <w:rPr>
          <w:lang w:eastAsia="en-US"/>
        </w:rPr>
      </w:pPr>
    </w:p>
    <w:p w:rsidR="0035097A" w:rsidRDefault="0035097A" w:rsidP="007A2D26">
      <w:pPr>
        <w:rPr>
          <w:lang w:eastAsia="en-US"/>
        </w:rPr>
      </w:pPr>
    </w:p>
    <w:p w:rsidR="003564ED" w:rsidRPr="00607C75" w:rsidRDefault="00607C75" w:rsidP="007A2D26">
      <w:pPr>
        <w:tabs>
          <w:tab w:val="left" w:pos="1575"/>
        </w:tabs>
        <w:rPr>
          <w:lang w:eastAsia="en-US"/>
        </w:rPr>
      </w:pPr>
      <w:r w:rsidRPr="000D5F29">
        <w:rPr>
          <w:rFonts w:ascii="Times New Roman" w:hAnsi="Times New Roman" w:cs="Times New Roman"/>
          <w:sz w:val="28"/>
          <w:lang w:eastAsia="en-US"/>
        </w:rPr>
        <w:lastRenderedPageBreak/>
        <w:t>2-</w:t>
      </w:r>
      <w:r w:rsidRPr="000D5F29">
        <w:rPr>
          <w:rFonts w:ascii="Times New Roman" w:hAnsi="Times New Roman" w:cs="Times New Roman"/>
          <w:sz w:val="28"/>
          <w:lang w:val="bg-BG" w:eastAsia="en-US"/>
        </w:rPr>
        <w:t>ра стъпка:</w:t>
      </w:r>
    </w:p>
    <w:p w:rsidR="007A2D26" w:rsidRDefault="00BD7BF9" w:rsidP="007A2D26">
      <w:pPr>
        <w:tabs>
          <w:tab w:val="left" w:pos="1575"/>
        </w:tabs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5CAD6594" wp14:editId="05E260AC">
            <wp:extent cx="5460380" cy="2152650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8732" cy="2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D26" w:rsidRDefault="007A2D26" w:rsidP="007A2D26">
      <w:pPr>
        <w:tabs>
          <w:tab w:val="left" w:pos="1575"/>
        </w:tabs>
        <w:rPr>
          <w:lang w:eastAsia="en-US"/>
        </w:rPr>
      </w:pPr>
    </w:p>
    <w:p w:rsidR="007A2D26" w:rsidRDefault="007A2D26" w:rsidP="007A2D26">
      <w:pPr>
        <w:tabs>
          <w:tab w:val="left" w:pos="1575"/>
        </w:tabs>
        <w:rPr>
          <w:lang w:eastAsia="en-US"/>
        </w:rPr>
      </w:pPr>
    </w:p>
    <w:p w:rsidR="007A2D26" w:rsidRDefault="00607C75" w:rsidP="007A2D26">
      <w:pPr>
        <w:tabs>
          <w:tab w:val="left" w:pos="1575"/>
        </w:tabs>
        <w:rPr>
          <w:rFonts w:ascii="Times New Roman" w:hAnsi="Times New Roman" w:cs="Times New Roman"/>
          <w:sz w:val="28"/>
          <w:lang w:val="bg-BG" w:eastAsia="en-US"/>
        </w:rPr>
      </w:pPr>
      <w:r w:rsidRPr="000D5F29">
        <w:rPr>
          <w:rFonts w:ascii="Times New Roman" w:hAnsi="Times New Roman" w:cs="Times New Roman"/>
          <w:sz w:val="28"/>
          <w:lang w:eastAsia="en-US"/>
        </w:rPr>
        <w:t>3-</w:t>
      </w:r>
      <w:r w:rsidRPr="000D5F29">
        <w:rPr>
          <w:rFonts w:ascii="Times New Roman" w:hAnsi="Times New Roman" w:cs="Times New Roman"/>
          <w:sz w:val="28"/>
          <w:lang w:val="bg-BG" w:eastAsia="en-US"/>
        </w:rPr>
        <w:t>та стъпка:</w:t>
      </w:r>
    </w:p>
    <w:p w:rsidR="0035097A" w:rsidRPr="000D5F29" w:rsidRDefault="0035097A" w:rsidP="007A2D26">
      <w:pPr>
        <w:tabs>
          <w:tab w:val="left" w:pos="1575"/>
        </w:tabs>
        <w:rPr>
          <w:rFonts w:ascii="Times New Roman" w:hAnsi="Times New Roman" w:cs="Times New Roman"/>
          <w:sz w:val="28"/>
          <w:lang w:val="bg-BG" w:eastAsia="en-US"/>
        </w:rPr>
      </w:pPr>
      <w:r>
        <w:rPr>
          <w:noProof/>
          <w:lang w:eastAsia="en-US"/>
        </w:rPr>
        <w:drawing>
          <wp:inline distT="0" distB="0" distL="0" distR="0" wp14:anchorId="60E54526" wp14:editId="569ABE36">
            <wp:extent cx="5448300" cy="21431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C75" w:rsidRDefault="00607C75" w:rsidP="007A2D26">
      <w:pPr>
        <w:tabs>
          <w:tab w:val="left" w:pos="1575"/>
        </w:tabs>
        <w:rPr>
          <w:lang w:val="bg-BG" w:eastAsia="en-US"/>
        </w:rPr>
      </w:pPr>
    </w:p>
    <w:p w:rsidR="00607C75" w:rsidRDefault="00607C75" w:rsidP="007A2D26">
      <w:pPr>
        <w:tabs>
          <w:tab w:val="left" w:pos="1575"/>
        </w:tabs>
        <w:rPr>
          <w:lang w:val="bg-BG" w:eastAsia="en-US"/>
        </w:rPr>
      </w:pPr>
    </w:p>
    <w:p w:rsidR="00BD7BF9" w:rsidRDefault="00BD7BF9" w:rsidP="007A2D26">
      <w:pPr>
        <w:tabs>
          <w:tab w:val="left" w:pos="1575"/>
        </w:tabs>
        <w:rPr>
          <w:lang w:val="bg-BG" w:eastAsia="en-US"/>
        </w:rPr>
      </w:pPr>
    </w:p>
    <w:p w:rsidR="0035097A" w:rsidRPr="000D5F29" w:rsidRDefault="00607C75" w:rsidP="007A2D26">
      <w:pPr>
        <w:tabs>
          <w:tab w:val="left" w:pos="1575"/>
        </w:tabs>
        <w:rPr>
          <w:rFonts w:ascii="Times New Roman" w:hAnsi="Times New Roman" w:cs="Times New Roman"/>
          <w:sz w:val="28"/>
          <w:lang w:val="bg-BG" w:eastAsia="en-US"/>
        </w:rPr>
      </w:pPr>
      <w:r w:rsidRPr="000D5F29">
        <w:rPr>
          <w:rFonts w:ascii="Times New Roman" w:hAnsi="Times New Roman" w:cs="Times New Roman"/>
          <w:sz w:val="28"/>
          <w:lang w:val="bg-BG" w:eastAsia="en-US"/>
        </w:rPr>
        <w:t>4-та стъпка:</w:t>
      </w:r>
    </w:p>
    <w:p w:rsidR="0035097A" w:rsidRPr="000D5F29" w:rsidRDefault="0035097A" w:rsidP="007A2D26">
      <w:pPr>
        <w:tabs>
          <w:tab w:val="left" w:pos="1575"/>
        </w:tabs>
        <w:rPr>
          <w:lang w:val="bg-BG" w:eastAsia="en-US"/>
        </w:rPr>
      </w:pPr>
      <w:r>
        <w:rPr>
          <w:noProof/>
          <w:lang w:eastAsia="en-US"/>
        </w:rPr>
        <w:drawing>
          <wp:inline distT="0" distB="0" distL="0" distR="0" wp14:anchorId="3ADFEF31" wp14:editId="504BAAA3">
            <wp:extent cx="5429250" cy="21526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097A" w:rsidRPr="000D5F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D15E2B"/>
    <w:multiLevelType w:val="multilevel"/>
    <w:tmpl w:val="C532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170325"/>
    <w:multiLevelType w:val="multilevel"/>
    <w:tmpl w:val="B914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33E7CC1"/>
    <w:multiLevelType w:val="multilevel"/>
    <w:tmpl w:val="BBA2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7C7"/>
    <w:rsid w:val="000220A6"/>
    <w:rsid w:val="000D4261"/>
    <w:rsid w:val="000D5F29"/>
    <w:rsid w:val="000D66F8"/>
    <w:rsid w:val="000E3241"/>
    <w:rsid w:val="00110CB6"/>
    <w:rsid w:val="00133006"/>
    <w:rsid w:val="00154E09"/>
    <w:rsid w:val="002516DA"/>
    <w:rsid w:val="0035097A"/>
    <w:rsid w:val="003564ED"/>
    <w:rsid w:val="0055149C"/>
    <w:rsid w:val="005C270A"/>
    <w:rsid w:val="00607C75"/>
    <w:rsid w:val="00684864"/>
    <w:rsid w:val="007647E4"/>
    <w:rsid w:val="007A2D26"/>
    <w:rsid w:val="00821836"/>
    <w:rsid w:val="008637C7"/>
    <w:rsid w:val="0096271B"/>
    <w:rsid w:val="00AD4159"/>
    <w:rsid w:val="00B00C0E"/>
    <w:rsid w:val="00BD7BF9"/>
    <w:rsid w:val="00C53C5B"/>
    <w:rsid w:val="00CC14E3"/>
    <w:rsid w:val="00CE6216"/>
    <w:rsid w:val="00D7786B"/>
    <w:rsid w:val="00DB02C1"/>
    <w:rsid w:val="00DB770E"/>
    <w:rsid w:val="00E62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chartTrackingRefBased/>
  <w15:docId w15:val="{DB37EDC5-0422-4298-8A26-7565C5884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8637C7"/>
    <w:pPr>
      <w:spacing w:after="0" w:line="240" w:lineRule="auto"/>
    </w:pPr>
    <w:rPr>
      <w:rFonts w:ascii="Liberation Serif" w:eastAsia="Liberation Serif" w:hAnsi="Liberation Serif" w:cs="Liberation Serif"/>
      <w:sz w:val="24"/>
      <w:szCs w:val="24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D7786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70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5149C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7786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7786B"/>
    <w:rPr>
      <w:b/>
      <w:bCs/>
    </w:rPr>
  </w:style>
  <w:style w:type="paragraph" w:styleId="NormalWeb">
    <w:name w:val="Normal (Web)"/>
    <w:basedOn w:val="Normal"/>
    <w:uiPriority w:val="99"/>
    <w:unhideWhenUsed/>
    <w:rsid w:val="00D7786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table" w:styleId="TableGrid">
    <w:name w:val="Table Grid"/>
    <w:basedOn w:val="TableNormal"/>
    <w:uiPriority w:val="39"/>
    <w:rsid w:val="00D778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84864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5C270A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bg-B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5F2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5F29"/>
    <w:rPr>
      <w:rFonts w:ascii="Segoe UI" w:eastAsia="Liberation Serif" w:hAnsi="Segoe UI" w:cs="Segoe UI"/>
      <w:sz w:val="18"/>
      <w:szCs w:val="18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9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9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43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7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6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8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7</Pages>
  <Words>741</Words>
  <Characters>4226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LL</Company>
  <LinksUpToDate>false</LinksUpToDate>
  <CharactersWithSpaces>4958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cp:lastPrinted>2025-04-11T19:56:00Z</cp:lastPrinted>
  <dcterms:created xsi:type="dcterms:W3CDTF">2025-04-11T15:59:00Z</dcterms:created>
  <dcterms:modified xsi:type="dcterms:W3CDTF">2025-04-11T20:00:00Z</dcterms:modified>
</cp:coreProperties>
</file>