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010C" w14:textId="43A8CDEA" w:rsidR="00155F64" w:rsidRDefault="00155F64" w:rsidP="00155F64">
      <w:r w:rsidRPr="00D475E0">
        <w:rPr>
          <w:highlight w:val="yellow"/>
        </w:rPr>
        <w:t>Tell about yourself</w:t>
      </w:r>
    </w:p>
    <w:p w14:paraId="442AF017" w14:textId="269BF8A4" w:rsidR="00155F64" w:rsidRDefault="00155F64" w:rsidP="00155F64">
      <w:r w:rsidRPr="00632E4D">
        <w:t xml:space="preserve">I am a self-driven/motivated passionate quality professional with recent success stories of leading </w:t>
      </w:r>
      <w:r>
        <w:t>quality aspects of shop and factory builds (</w:t>
      </w:r>
      <w:r w:rsidRPr="00632E4D">
        <w:t>Mercury</w:t>
      </w:r>
      <w:r>
        <w:t xml:space="preserve"> Grizzly, Ca</w:t>
      </w:r>
      <w:r w:rsidRPr="00632E4D">
        <w:t>ribou</w:t>
      </w:r>
      <w:r>
        <w:t>)</w:t>
      </w:r>
      <w:r w:rsidRPr="00632E4D">
        <w:t xml:space="preserve">. </w:t>
      </w:r>
      <w:r>
        <w:t>I am also a core QE for Yield 3.0</w:t>
      </w:r>
      <w:r w:rsidR="001A6905">
        <w:t xml:space="preserve">. I </w:t>
      </w:r>
      <w:r w:rsidR="008F2816">
        <w:t xml:space="preserve">make difference and </w:t>
      </w:r>
      <w:r w:rsidR="001A6905">
        <w:t>impact</w:t>
      </w:r>
      <w:r w:rsidR="008F2816">
        <w:t xml:space="preserve"> the </w:t>
      </w:r>
      <w:r w:rsidR="001A6905">
        <w:t>community I live</w:t>
      </w:r>
      <w:r w:rsidR="00906FA6">
        <w:t xml:space="preserve"> in</w:t>
      </w:r>
      <w:r w:rsidR="001A6905">
        <w:t xml:space="preserve"> </w:t>
      </w:r>
      <w:r w:rsidR="001C21CB">
        <w:t>as a service leader</w:t>
      </w:r>
      <w:r w:rsidR="00906FA6">
        <w:t xml:space="preserve">, </w:t>
      </w:r>
      <w:r w:rsidR="000C254F">
        <w:t xml:space="preserve">more importantly I can put a </w:t>
      </w:r>
      <w:r>
        <w:t xml:space="preserve"> </w:t>
      </w:r>
      <w:r w:rsidR="000C254F">
        <w:rPr>
          <w:rStyle w:val="ui-provider"/>
        </w:rPr>
        <w:t>lot of irons in the fire simultaneously and work on them.</w:t>
      </w:r>
      <w:r w:rsidR="00AD4DD5">
        <w:rPr>
          <w:rStyle w:val="ui-provider"/>
        </w:rPr>
        <w:t xml:space="preserve"> Lately I learned that I </w:t>
      </w:r>
      <w:r w:rsidR="00F65E57">
        <w:rPr>
          <w:rStyle w:val="ui-provider"/>
        </w:rPr>
        <w:t>could</w:t>
      </w:r>
      <w:r w:rsidR="00AD4DD5">
        <w:rPr>
          <w:rStyle w:val="ui-provider"/>
        </w:rPr>
        <w:t xml:space="preserve"> compartmentalize my thoughts which gives me an agility and ability to work on multiple projects.</w:t>
      </w:r>
    </w:p>
    <w:p w14:paraId="3E498E2D" w14:textId="1EE9F7A2" w:rsidR="00155F64" w:rsidRDefault="00155F64" w:rsidP="00155F64">
      <w:r w:rsidRPr="00632E4D">
        <w:t xml:space="preserve">I worked </w:t>
      </w:r>
      <w:r w:rsidR="007A1940">
        <w:t>as build lead</w:t>
      </w:r>
      <w:r w:rsidRPr="00632E4D">
        <w:t xml:space="preserve"> while fulfilling my regular duties as a lead electrical wire harness quality engineer. I am looking forward to growth opportunity where I can utilize my </w:t>
      </w:r>
      <w:r w:rsidR="009D53EC">
        <w:t>strong technical background</w:t>
      </w:r>
      <w:r w:rsidR="002165D7">
        <w:t xml:space="preserve"> and</w:t>
      </w:r>
      <w:r w:rsidR="009D53EC">
        <w:t xml:space="preserve"> </w:t>
      </w:r>
      <w:r w:rsidR="005337F6">
        <w:t xml:space="preserve">wider </w:t>
      </w:r>
      <w:r w:rsidRPr="00632E4D">
        <w:t>understanding, data analytics and people skills towards  enterprise technology stack and subsequently coach the team on what I grasp.</w:t>
      </w:r>
    </w:p>
    <w:p w14:paraId="26E03CCD" w14:textId="3B6D2EDA" w:rsidR="00155F64" w:rsidRPr="002A1927" w:rsidRDefault="00155F64" w:rsidP="00155F64">
      <w:pPr>
        <w:spacing w:after="0" w:line="240" w:lineRule="auto"/>
        <w:rPr>
          <w:rFonts w:ascii="Calibri" w:eastAsia="Times New Roman" w:hAnsi="Calibri" w:cs="Calibri"/>
          <w:color w:val="000000"/>
        </w:rPr>
      </w:pPr>
      <w:r w:rsidRPr="002A1927">
        <w:rPr>
          <w:rFonts w:ascii="Calibri" w:eastAsia="Times New Roman" w:hAnsi="Calibri" w:cs="Calibri"/>
          <w:color w:val="000000"/>
        </w:rPr>
        <w:t>I like quality function where I get a chance to lead and drive actions for betterment of product quality while working closely with cross function</w:t>
      </w:r>
      <w:r w:rsidR="008D65D9">
        <w:rPr>
          <w:rFonts w:ascii="Calibri" w:eastAsia="Times New Roman" w:hAnsi="Calibri" w:cs="Calibri"/>
          <w:color w:val="000000"/>
        </w:rPr>
        <w:t xml:space="preserve">al </w:t>
      </w:r>
      <w:r w:rsidRPr="002A1927">
        <w:rPr>
          <w:rFonts w:ascii="Calibri" w:eastAsia="Times New Roman" w:hAnsi="Calibri" w:cs="Calibri"/>
          <w:color w:val="000000"/>
        </w:rPr>
        <w:t xml:space="preserve">teams. I like interaction with </w:t>
      </w:r>
      <w:r>
        <w:rPr>
          <w:rFonts w:ascii="Calibri" w:eastAsia="Times New Roman" w:hAnsi="Calibri" w:cs="Calibri"/>
          <w:color w:val="000000"/>
        </w:rPr>
        <w:t xml:space="preserve">operators, </w:t>
      </w:r>
      <w:r w:rsidRPr="002A1927">
        <w:rPr>
          <w:rFonts w:ascii="Calibri" w:eastAsia="Times New Roman" w:hAnsi="Calibri" w:cs="Calibri"/>
          <w:color w:val="000000"/>
        </w:rPr>
        <w:t>technicians, leadership facilitation, working with safety coordinators and aligning members with our goals.</w:t>
      </w:r>
    </w:p>
    <w:p w14:paraId="03893FE5" w14:textId="77777777" w:rsidR="00155F64" w:rsidRDefault="00155F64" w:rsidP="00155F64">
      <w:pPr>
        <w:spacing w:after="0" w:line="240" w:lineRule="auto"/>
        <w:rPr>
          <w:rFonts w:ascii="Calibri" w:eastAsia="Times New Roman" w:hAnsi="Calibri" w:cs="Calibri"/>
          <w:color w:val="000000"/>
        </w:rPr>
      </w:pPr>
    </w:p>
    <w:p w14:paraId="4364E93E" w14:textId="77777777" w:rsidR="00155F64" w:rsidRPr="00C4523C" w:rsidRDefault="00155F64" w:rsidP="00155F64">
      <w:pPr>
        <w:spacing w:after="0" w:line="240" w:lineRule="auto"/>
        <w:rPr>
          <w:rFonts w:ascii="Calibri" w:eastAsia="Times New Roman" w:hAnsi="Calibri" w:cs="Calibri"/>
          <w:color w:val="000000"/>
        </w:rPr>
      </w:pPr>
      <w:r w:rsidRPr="00C4523C">
        <w:rPr>
          <w:rFonts w:ascii="Calibri" w:eastAsia="Times New Roman" w:hAnsi="Calibri" w:cs="Calibri"/>
          <w:color w:val="000000"/>
        </w:rPr>
        <w:t>We in quality are always at the tail end or trailing end, therefore I starve to bring process efficiencies and save time for team members on some redundant and mundane processes.</w:t>
      </w:r>
    </w:p>
    <w:p w14:paraId="1154BA15" w14:textId="77777777" w:rsidR="00155F64" w:rsidRDefault="00155F64" w:rsidP="00155F64"/>
    <w:p w14:paraId="7A7360D6" w14:textId="77777777" w:rsidR="00155F64" w:rsidRPr="006D5E87" w:rsidRDefault="00155F64" w:rsidP="00155F64">
      <w:pPr>
        <w:rPr>
          <w:rFonts w:ascii="Arial" w:hAnsi="Arial" w:cs="Arial"/>
          <w:b/>
          <w:bCs/>
        </w:rPr>
      </w:pPr>
      <w:r w:rsidRPr="006D5E87">
        <w:rPr>
          <w:rFonts w:ascii="Arial" w:hAnsi="Arial" w:cs="Arial"/>
          <w:b/>
          <w:bCs/>
        </w:rPr>
        <w:t xml:space="preserve">Quality / complexity / impact of the story shows the breadth of </w:t>
      </w:r>
      <w:r>
        <w:rPr>
          <w:rFonts w:ascii="Arial" w:hAnsi="Arial" w:cs="Arial"/>
          <w:b/>
          <w:bCs/>
        </w:rPr>
        <w:t>my</w:t>
      </w:r>
      <w:r w:rsidRPr="006D5E87">
        <w:rPr>
          <w:rFonts w:ascii="Arial" w:hAnsi="Arial" w:cs="Arial"/>
          <w:b/>
          <w:bCs/>
        </w:rPr>
        <w:t xml:space="preserve"> knowledge, experience, and leadership capabilities.</w:t>
      </w:r>
    </w:p>
    <w:p w14:paraId="2BF61C30" w14:textId="77777777" w:rsidR="00155F64" w:rsidRPr="006A6015" w:rsidRDefault="00155F64" w:rsidP="00155F64">
      <w:pPr>
        <w:numPr>
          <w:ilvl w:val="0"/>
          <w:numId w:val="2"/>
        </w:numPr>
        <w:shd w:val="clear" w:color="auto" w:fill="FFFFFF"/>
        <w:spacing w:before="100" w:beforeAutospacing="1" w:after="100" w:afterAutospacing="1" w:line="240" w:lineRule="auto"/>
        <w:ind w:left="495"/>
        <w:textAlignment w:val="center"/>
        <w:rPr>
          <w:rFonts w:ascii="Source Sans Pro" w:eastAsia="Times New Roman" w:hAnsi="Source Sans Pro" w:cs="Times New Roman"/>
          <w:color w:val="222222"/>
          <w:sz w:val="23"/>
          <w:szCs w:val="23"/>
        </w:rPr>
      </w:pPr>
      <w:r w:rsidRPr="006A6015">
        <w:rPr>
          <w:rFonts w:ascii="Source Sans Pro" w:eastAsia="Times New Roman" w:hAnsi="Source Sans Pro" w:cs="Times New Roman"/>
          <w:color w:val="222222"/>
          <w:sz w:val="23"/>
          <w:szCs w:val="23"/>
        </w:rPr>
        <w:t>Driving Sustainable Results</w:t>
      </w:r>
    </w:p>
    <w:p w14:paraId="1BA43555" w14:textId="77777777" w:rsidR="00155F64" w:rsidRPr="006A6015" w:rsidRDefault="00155F64" w:rsidP="00155F64">
      <w:pPr>
        <w:numPr>
          <w:ilvl w:val="0"/>
          <w:numId w:val="2"/>
        </w:numPr>
        <w:shd w:val="clear" w:color="auto" w:fill="FFFFFF"/>
        <w:spacing w:before="100" w:beforeAutospacing="1" w:after="100" w:afterAutospacing="1" w:line="240" w:lineRule="auto"/>
        <w:ind w:left="495"/>
        <w:textAlignment w:val="center"/>
        <w:rPr>
          <w:rFonts w:ascii="Source Sans Pro" w:eastAsia="Times New Roman" w:hAnsi="Source Sans Pro" w:cs="Times New Roman"/>
          <w:color w:val="222222"/>
          <w:sz w:val="23"/>
          <w:szCs w:val="23"/>
        </w:rPr>
      </w:pPr>
      <w:r w:rsidRPr="006A6015">
        <w:rPr>
          <w:rFonts w:ascii="Source Sans Pro" w:eastAsia="Times New Roman" w:hAnsi="Source Sans Pro" w:cs="Times New Roman"/>
          <w:color w:val="222222"/>
          <w:sz w:val="23"/>
          <w:szCs w:val="23"/>
        </w:rPr>
        <w:t>Operating Globally Inclusively</w:t>
      </w:r>
    </w:p>
    <w:p w14:paraId="059EB3D5" w14:textId="77777777" w:rsidR="00155F64" w:rsidRPr="006A6015" w:rsidRDefault="00155F64" w:rsidP="00155F64">
      <w:pPr>
        <w:numPr>
          <w:ilvl w:val="0"/>
          <w:numId w:val="2"/>
        </w:numPr>
        <w:shd w:val="clear" w:color="auto" w:fill="FFFFFF"/>
        <w:spacing w:before="100" w:beforeAutospacing="1" w:after="100" w:afterAutospacing="1" w:line="240" w:lineRule="auto"/>
        <w:ind w:left="495"/>
        <w:textAlignment w:val="center"/>
        <w:rPr>
          <w:rFonts w:ascii="Source Sans Pro" w:eastAsia="Times New Roman" w:hAnsi="Source Sans Pro" w:cs="Times New Roman"/>
          <w:color w:val="222222"/>
          <w:sz w:val="23"/>
          <w:szCs w:val="23"/>
        </w:rPr>
      </w:pPr>
      <w:r w:rsidRPr="006A6015">
        <w:rPr>
          <w:rFonts w:ascii="Source Sans Pro" w:eastAsia="Times New Roman" w:hAnsi="Source Sans Pro" w:cs="Times New Roman"/>
          <w:color w:val="222222"/>
          <w:sz w:val="23"/>
          <w:szCs w:val="23"/>
        </w:rPr>
        <w:t>Communicating with Impact</w:t>
      </w:r>
    </w:p>
    <w:p w14:paraId="34659D77" w14:textId="77777777" w:rsidR="00155F64" w:rsidRPr="006A6015" w:rsidRDefault="00155F64" w:rsidP="00155F64">
      <w:pPr>
        <w:numPr>
          <w:ilvl w:val="0"/>
          <w:numId w:val="2"/>
        </w:numPr>
        <w:shd w:val="clear" w:color="auto" w:fill="FFFFFF"/>
        <w:spacing w:before="100" w:beforeAutospacing="1" w:after="100" w:afterAutospacing="1" w:line="240" w:lineRule="auto"/>
        <w:ind w:left="495"/>
        <w:textAlignment w:val="center"/>
        <w:rPr>
          <w:rFonts w:ascii="Source Sans Pro" w:eastAsia="Times New Roman" w:hAnsi="Source Sans Pro" w:cs="Times New Roman"/>
          <w:color w:val="222222"/>
          <w:sz w:val="23"/>
          <w:szCs w:val="23"/>
        </w:rPr>
      </w:pPr>
      <w:r w:rsidRPr="006A6015">
        <w:rPr>
          <w:rFonts w:ascii="Source Sans Pro" w:eastAsia="Times New Roman" w:hAnsi="Source Sans Pro" w:cs="Times New Roman"/>
          <w:color w:val="222222"/>
          <w:sz w:val="23"/>
          <w:szCs w:val="23"/>
        </w:rPr>
        <w:t>Leading Change</w:t>
      </w:r>
    </w:p>
    <w:p w14:paraId="3956A2B7" w14:textId="77777777" w:rsidR="00155F64" w:rsidRPr="006A6015" w:rsidRDefault="00155F64" w:rsidP="00155F64">
      <w:pPr>
        <w:numPr>
          <w:ilvl w:val="0"/>
          <w:numId w:val="2"/>
        </w:numPr>
        <w:shd w:val="clear" w:color="auto" w:fill="FFFFFF"/>
        <w:spacing w:before="100" w:beforeAutospacing="1" w:after="100" w:afterAutospacing="1" w:line="240" w:lineRule="auto"/>
        <w:ind w:left="495"/>
        <w:textAlignment w:val="center"/>
        <w:rPr>
          <w:rFonts w:ascii="Source Sans Pro" w:eastAsia="Times New Roman" w:hAnsi="Source Sans Pro" w:cs="Times New Roman"/>
          <w:color w:val="222222"/>
          <w:sz w:val="23"/>
          <w:szCs w:val="23"/>
        </w:rPr>
      </w:pPr>
      <w:r w:rsidRPr="006A6015">
        <w:rPr>
          <w:rFonts w:ascii="Source Sans Pro" w:eastAsia="Times New Roman" w:hAnsi="Source Sans Pro" w:cs="Times New Roman"/>
          <w:color w:val="222222"/>
          <w:sz w:val="23"/>
          <w:szCs w:val="23"/>
        </w:rPr>
        <w:t>Stimulating Innovation</w:t>
      </w:r>
    </w:p>
    <w:p w14:paraId="16453B93" w14:textId="375D4F0E" w:rsidR="00155F64" w:rsidRDefault="00155F64">
      <w:pPr>
        <w:rPr>
          <w:b/>
          <w:bCs/>
        </w:rPr>
      </w:pPr>
    </w:p>
    <w:p w14:paraId="11AEAFE5" w14:textId="759E9591" w:rsidR="00F65E57" w:rsidRDefault="00F65E57">
      <w:pPr>
        <w:rPr>
          <w:b/>
          <w:bCs/>
        </w:rPr>
      </w:pPr>
    </w:p>
    <w:p w14:paraId="5FDCD06A" w14:textId="35344C59" w:rsidR="00F65E57" w:rsidRDefault="00F65E57">
      <w:pPr>
        <w:rPr>
          <w:b/>
          <w:bCs/>
        </w:rPr>
      </w:pPr>
    </w:p>
    <w:p w14:paraId="3261C401" w14:textId="6BA933C0" w:rsidR="00F65E57" w:rsidRDefault="00F65E57">
      <w:pPr>
        <w:rPr>
          <w:b/>
          <w:bCs/>
        </w:rPr>
      </w:pPr>
    </w:p>
    <w:tbl>
      <w:tblPr>
        <w:tblpPr w:leftFromText="180" w:rightFromText="180" w:vertAnchor="page" w:horzAnchor="margin" w:tblpY="1038"/>
        <w:tblW w:w="0" w:type="auto"/>
        <w:tblLook w:val="04A0" w:firstRow="1" w:lastRow="0" w:firstColumn="1" w:lastColumn="0" w:noHBand="0" w:noVBand="1"/>
      </w:tblPr>
      <w:tblGrid>
        <w:gridCol w:w="2380"/>
        <w:gridCol w:w="2009"/>
        <w:gridCol w:w="1571"/>
        <w:gridCol w:w="1526"/>
        <w:gridCol w:w="2145"/>
        <w:gridCol w:w="1844"/>
        <w:gridCol w:w="1475"/>
      </w:tblGrid>
      <w:tr w:rsidR="00C3649B" w:rsidRPr="00716008" w14:paraId="33CDF2F7" w14:textId="1C1F05CE" w:rsidTr="00177E89">
        <w:trPr>
          <w:trHeight w:val="570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08A8356" w14:textId="77777777" w:rsidR="00177E89" w:rsidRPr="00716008" w:rsidRDefault="00177E89" w:rsidP="00177E89">
            <w:pPr>
              <w:spacing w:after="0" w:line="240" w:lineRule="auto"/>
              <w:rPr>
                <w:rFonts w:ascii="Calibri" w:eastAsia="Times New Roman" w:hAnsi="Calibri" w:cs="Calibri"/>
                <w:b/>
                <w:bCs/>
                <w:color w:val="000000"/>
                <w:sz w:val="20"/>
                <w:szCs w:val="20"/>
              </w:rPr>
            </w:pPr>
            <w:r w:rsidRPr="00716008">
              <w:rPr>
                <w:rFonts w:ascii="Calibri" w:eastAsia="Times New Roman" w:hAnsi="Calibri" w:cs="Calibri"/>
                <w:b/>
                <w:bCs/>
                <w:color w:val="000000"/>
                <w:sz w:val="20"/>
                <w:szCs w:val="20"/>
              </w:rPr>
              <w:lastRenderedPageBreak/>
              <w:t>Driving Sustainable Result</w:t>
            </w:r>
          </w:p>
        </w:tc>
        <w:tc>
          <w:tcPr>
            <w:tcW w:w="0" w:type="auto"/>
            <w:tcBorders>
              <w:top w:val="single" w:sz="4" w:space="0" w:color="auto"/>
              <w:left w:val="nil"/>
              <w:bottom w:val="single" w:sz="4" w:space="0" w:color="auto"/>
              <w:right w:val="single" w:sz="4" w:space="0" w:color="auto"/>
            </w:tcBorders>
            <w:noWrap/>
            <w:vAlign w:val="center"/>
            <w:hideMark/>
          </w:tcPr>
          <w:p w14:paraId="0CDD7846" w14:textId="77777777" w:rsidR="00177E89" w:rsidRPr="00716008" w:rsidRDefault="00177E89" w:rsidP="00177E89">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Guiding Team Success</w:t>
            </w:r>
          </w:p>
        </w:tc>
        <w:tc>
          <w:tcPr>
            <w:tcW w:w="0" w:type="auto"/>
            <w:tcBorders>
              <w:top w:val="single" w:sz="4" w:space="0" w:color="auto"/>
              <w:left w:val="nil"/>
              <w:bottom w:val="single" w:sz="4" w:space="0" w:color="auto"/>
              <w:right w:val="single" w:sz="4" w:space="0" w:color="auto"/>
            </w:tcBorders>
            <w:vAlign w:val="center"/>
            <w:hideMark/>
          </w:tcPr>
          <w:p w14:paraId="275BDCFD" w14:textId="77777777" w:rsidR="00177E89" w:rsidRPr="00716008" w:rsidRDefault="00177E89" w:rsidP="00177E89">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 xml:space="preserve">Our </w:t>
            </w:r>
            <w:r>
              <w:rPr>
                <w:rFonts w:ascii="Calibri" w:eastAsia="Times New Roman" w:hAnsi="Calibri" w:cs="Calibri"/>
                <w:color w:val="000000"/>
                <w:sz w:val="20"/>
                <w:szCs w:val="20"/>
              </w:rPr>
              <w:t xml:space="preserve">Caribou FEE </w:t>
            </w:r>
            <w:r w:rsidRPr="00716008">
              <w:rPr>
                <w:rFonts w:ascii="Calibri" w:eastAsia="Times New Roman" w:hAnsi="Calibri" w:cs="Calibri"/>
                <w:color w:val="000000"/>
                <w:sz w:val="20"/>
                <w:szCs w:val="20"/>
              </w:rPr>
              <w:t xml:space="preserve">build was almost complete and as a lead electrical </w:t>
            </w:r>
            <w:r>
              <w:rPr>
                <w:rFonts w:ascii="Calibri" w:eastAsia="Times New Roman" w:hAnsi="Calibri" w:cs="Calibri"/>
                <w:color w:val="000000"/>
                <w:sz w:val="20"/>
                <w:szCs w:val="20"/>
              </w:rPr>
              <w:t>QE</w:t>
            </w:r>
            <w:r w:rsidRPr="00716008">
              <w:rPr>
                <w:rFonts w:ascii="Calibri" w:eastAsia="Times New Roman" w:hAnsi="Calibri" w:cs="Calibri"/>
                <w:color w:val="000000"/>
                <w:sz w:val="20"/>
                <w:szCs w:val="20"/>
              </w:rPr>
              <w:t xml:space="preserve"> I was pulled to address QIT</w:t>
            </w:r>
            <w:r>
              <w:rPr>
                <w:rFonts w:ascii="Calibri" w:eastAsia="Times New Roman" w:hAnsi="Calibri" w:cs="Calibri"/>
                <w:color w:val="000000"/>
                <w:sz w:val="20"/>
                <w:szCs w:val="20"/>
              </w:rPr>
              <w:t xml:space="preserve"> r</w:t>
            </w:r>
            <w:r w:rsidRPr="00716008">
              <w:rPr>
                <w:rFonts w:ascii="Calibri" w:eastAsia="Times New Roman" w:hAnsi="Calibri" w:cs="Calibri"/>
                <w:color w:val="000000"/>
                <w:sz w:val="20"/>
                <w:szCs w:val="20"/>
              </w:rPr>
              <w:t>epeated issues at Runoff. A couple of repeated issue were gage wheel not moving and indexing of an inline connector being difficult. The failure mode can cause non</w:t>
            </w:r>
            <w:r>
              <w:rPr>
                <w:rFonts w:ascii="Calibri" w:eastAsia="Times New Roman" w:hAnsi="Calibri" w:cs="Calibri"/>
                <w:color w:val="000000"/>
                <w:sz w:val="20"/>
                <w:szCs w:val="20"/>
              </w:rPr>
              <w:t>-</w:t>
            </w:r>
            <w:r w:rsidRPr="00716008">
              <w:rPr>
                <w:rFonts w:ascii="Calibri" w:eastAsia="Times New Roman" w:hAnsi="Calibri" w:cs="Calibri"/>
                <w:color w:val="000000"/>
                <w:sz w:val="20"/>
                <w:szCs w:val="20"/>
              </w:rPr>
              <w:t>function</w:t>
            </w:r>
            <w:r>
              <w:rPr>
                <w:rFonts w:ascii="Calibri" w:eastAsia="Times New Roman" w:hAnsi="Calibri" w:cs="Calibri"/>
                <w:color w:val="000000"/>
                <w:sz w:val="20"/>
                <w:szCs w:val="20"/>
              </w:rPr>
              <w:t xml:space="preserve">al </w:t>
            </w:r>
            <w:r w:rsidRPr="00716008">
              <w:rPr>
                <w:rFonts w:ascii="Calibri" w:eastAsia="Times New Roman" w:hAnsi="Calibri" w:cs="Calibri"/>
                <w:color w:val="000000"/>
                <w:sz w:val="20"/>
                <w:szCs w:val="20"/>
              </w:rPr>
              <w:t>system</w:t>
            </w:r>
          </w:p>
        </w:tc>
        <w:tc>
          <w:tcPr>
            <w:tcW w:w="0" w:type="auto"/>
            <w:tcBorders>
              <w:top w:val="single" w:sz="4" w:space="0" w:color="auto"/>
              <w:left w:val="nil"/>
              <w:bottom w:val="single" w:sz="4" w:space="0" w:color="auto"/>
              <w:right w:val="single" w:sz="4" w:space="0" w:color="auto"/>
            </w:tcBorders>
            <w:vAlign w:val="center"/>
            <w:hideMark/>
          </w:tcPr>
          <w:p w14:paraId="0A399B4C" w14:textId="77777777" w:rsidR="00177E89" w:rsidRDefault="00177E89" w:rsidP="00177E89">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 xml:space="preserve">As a lead I wanted to address these issues to reduce the DPM. Field failures </w:t>
            </w:r>
            <w:r>
              <w:rPr>
                <w:rFonts w:ascii="Calibri" w:eastAsia="Times New Roman" w:hAnsi="Calibri" w:cs="Calibri"/>
                <w:color w:val="000000"/>
                <w:sz w:val="20"/>
                <w:szCs w:val="20"/>
              </w:rPr>
              <w:t>because of these issues</w:t>
            </w:r>
            <w:r w:rsidRPr="00716008">
              <w:rPr>
                <w:rFonts w:ascii="Calibri" w:eastAsia="Times New Roman" w:hAnsi="Calibri" w:cs="Calibri"/>
                <w:color w:val="000000"/>
                <w:sz w:val="20"/>
                <w:szCs w:val="20"/>
              </w:rPr>
              <w:t xml:space="preserve"> mean increase</w:t>
            </w:r>
            <w:r>
              <w:rPr>
                <w:rFonts w:ascii="Calibri" w:eastAsia="Times New Roman" w:hAnsi="Calibri" w:cs="Calibri"/>
                <w:color w:val="000000"/>
                <w:sz w:val="20"/>
                <w:szCs w:val="20"/>
              </w:rPr>
              <w:t xml:space="preserve"> in</w:t>
            </w:r>
            <w:r w:rsidRPr="00716008">
              <w:rPr>
                <w:rFonts w:ascii="Calibri" w:eastAsia="Times New Roman" w:hAnsi="Calibri" w:cs="Calibri"/>
                <w:color w:val="000000"/>
                <w:sz w:val="20"/>
                <w:szCs w:val="20"/>
              </w:rPr>
              <w:t xml:space="preserve"> DPM. </w:t>
            </w:r>
          </w:p>
          <w:p w14:paraId="5F076DBA" w14:textId="77777777" w:rsidR="00177E89" w:rsidRPr="00716008" w:rsidRDefault="00177E89" w:rsidP="00177E8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Good thing here was the run off </w:t>
            </w:r>
            <w:r w:rsidRPr="00716008">
              <w:rPr>
                <w:rFonts w:ascii="Calibri" w:eastAsia="Times New Roman" w:hAnsi="Calibri" w:cs="Calibri"/>
                <w:color w:val="000000"/>
                <w:sz w:val="20"/>
                <w:szCs w:val="20"/>
              </w:rPr>
              <w:t>operator was diligent</w:t>
            </w:r>
            <w:r>
              <w:rPr>
                <w:rFonts w:ascii="Calibri" w:eastAsia="Times New Roman" w:hAnsi="Calibri" w:cs="Calibri"/>
                <w:color w:val="000000"/>
                <w:sz w:val="20"/>
                <w:szCs w:val="20"/>
              </w:rPr>
              <w:t xml:space="preserve"> and vocal and kept </w:t>
            </w:r>
            <w:r w:rsidRPr="00716008">
              <w:rPr>
                <w:rFonts w:ascii="Calibri" w:eastAsia="Times New Roman" w:hAnsi="Calibri" w:cs="Calibri"/>
                <w:color w:val="000000"/>
                <w:sz w:val="20"/>
                <w:szCs w:val="20"/>
              </w:rPr>
              <w:t>recording his observations.</w:t>
            </w:r>
          </w:p>
        </w:tc>
        <w:tc>
          <w:tcPr>
            <w:tcW w:w="0" w:type="auto"/>
            <w:tcBorders>
              <w:top w:val="single" w:sz="4" w:space="0" w:color="auto"/>
              <w:left w:val="nil"/>
              <w:bottom w:val="single" w:sz="4" w:space="0" w:color="auto"/>
              <w:right w:val="single" w:sz="4" w:space="0" w:color="auto"/>
            </w:tcBorders>
            <w:vAlign w:val="center"/>
            <w:hideMark/>
          </w:tcPr>
          <w:p w14:paraId="3B095E79" w14:textId="77777777" w:rsidR="00177E89" w:rsidRDefault="00177E89" w:rsidP="00177E8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 </w:t>
            </w:r>
            <w:r w:rsidRPr="00920396">
              <w:rPr>
                <w:rFonts w:ascii="Calibri" w:eastAsia="Times New Roman" w:hAnsi="Calibri" w:cs="Calibri"/>
                <w:color w:val="000000"/>
                <w:sz w:val="20"/>
                <w:szCs w:val="20"/>
                <w:highlight w:val="yellow"/>
              </w:rPr>
              <w:t>led</w:t>
            </w:r>
            <w:r>
              <w:rPr>
                <w:rFonts w:ascii="Calibri" w:eastAsia="Times New Roman" w:hAnsi="Calibri" w:cs="Calibri"/>
                <w:color w:val="000000"/>
                <w:sz w:val="20"/>
                <w:szCs w:val="20"/>
              </w:rPr>
              <w:t xml:space="preserve"> the </w:t>
            </w:r>
            <w:r w:rsidRPr="00716008">
              <w:rPr>
                <w:rFonts w:ascii="Calibri" w:eastAsia="Times New Roman" w:hAnsi="Calibri" w:cs="Calibri"/>
                <w:color w:val="000000"/>
                <w:sz w:val="20"/>
                <w:szCs w:val="20"/>
              </w:rPr>
              <w:t>investigations by visiting Run off station, interviewing PV&amp;V engineer</w:t>
            </w:r>
            <w:r>
              <w:rPr>
                <w:rFonts w:ascii="Calibri" w:eastAsia="Times New Roman" w:hAnsi="Calibri" w:cs="Calibri"/>
                <w:color w:val="000000"/>
                <w:sz w:val="20"/>
                <w:szCs w:val="20"/>
              </w:rPr>
              <w:t xml:space="preserve"> and </w:t>
            </w:r>
            <w:r w:rsidRPr="00716008">
              <w:rPr>
                <w:rFonts w:ascii="Calibri" w:eastAsia="Times New Roman" w:hAnsi="Calibri" w:cs="Calibri"/>
                <w:color w:val="000000"/>
                <w:sz w:val="20"/>
                <w:szCs w:val="20"/>
              </w:rPr>
              <w:t xml:space="preserve">operators and </w:t>
            </w:r>
            <w:r>
              <w:rPr>
                <w:rFonts w:ascii="Calibri" w:eastAsia="Times New Roman" w:hAnsi="Calibri" w:cs="Calibri"/>
                <w:color w:val="000000"/>
                <w:sz w:val="20"/>
                <w:szCs w:val="20"/>
              </w:rPr>
              <w:t xml:space="preserve">also </w:t>
            </w:r>
            <w:r w:rsidRPr="00716008">
              <w:rPr>
                <w:rFonts w:ascii="Calibri" w:eastAsia="Times New Roman" w:hAnsi="Calibri" w:cs="Calibri"/>
                <w:color w:val="000000"/>
                <w:sz w:val="20"/>
                <w:szCs w:val="20"/>
              </w:rPr>
              <w:t xml:space="preserve">line operators. </w:t>
            </w:r>
            <w:r w:rsidRPr="00920396">
              <w:rPr>
                <w:rFonts w:ascii="Calibri" w:eastAsia="Times New Roman" w:hAnsi="Calibri" w:cs="Calibri"/>
                <w:color w:val="000000"/>
                <w:sz w:val="20"/>
                <w:szCs w:val="20"/>
                <w:highlight w:val="yellow"/>
              </w:rPr>
              <w:t>Reviewed prints</w:t>
            </w:r>
            <w:r w:rsidRPr="00716008">
              <w:rPr>
                <w:rFonts w:ascii="Calibri" w:eastAsia="Times New Roman" w:hAnsi="Calibri" w:cs="Calibri"/>
                <w:color w:val="000000"/>
                <w:sz w:val="20"/>
                <w:szCs w:val="20"/>
              </w:rPr>
              <w:t xml:space="preserve"> and models, operator procedures and created  an evidence package. </w:t>
            </w:r>
          </w:p>
          <w:p w14:paraId="717A22FE" w14:textId="77777777" w:rsidR="00177E89" w:rsidRDefault="00177E89" w:rsidP="00177E89">
            <w:pPr>
              <w:spacing w:after="0" w:line="240" w:lineRule="auto"/>
              <w:rPr>
                <w:rFonts w:ascii="Calibri" w:eastAsia="Times New Roman" w:hAnsi="Calibri" w:cs="Calibri"/>
                <w:color w:val="000000"/>
                <w:sz w:val="20"/>
                <w:szCs w:val="20"/>
              </w:rPr>
            </w:pPr>
            <w:r w:rsidRPr="00920396">
              <w:rPr>
                <w:rFonts w:ascii="Calibri" w:eastAsia="Times New Roman" w:hAnsi="Calibri" w:cs="Calibri"/>
                <w:color w:val="000000"/>
                <w:sz w:val="20"/>
                <w:szCs w:val="20"/>
                <w:highlight w:val="yellow"/>
              </w:rPr>
              <w:t>I developed a plan and structure</w:t>
            </w:r>
            <w:r>
              <w:rPr>
                <w:rFonts w:ascii="Calibri" w:eastAsia="Times New Roman" w:hAnsi="Calibri" w:cs="Calibri"/>
                <w:color w:val="000000"/>
                <w:sz w:val="20"/>
                <w:szCs w:val="20"/>
              </w:rPr>
              <w:t xml:space="preserve"> on how to procced.</w:t>
            </w:r>
            <w:r w:rsidRPr="00716008">
              <w:rPr>
                <w:rFonts w:ascii="Calibri" w:eastAsia="Times New Roman" w:hAnsi="Calibri" w:cs="Calibri"/>
                <w:color w:val="000000"/>
                <w:sz w:val="20"/>
                <w:szCs w:val="20"/>
              </w:rPr>
              <w:t xml:space="preserve"> </w:t>
            </w:r>
            <w:r>
              <w:rPr>
                <w:rFonts w:ascii="Calibri" w:eastAsia="Times New Roman" w:hAnsi="Calibri" w:cs="Calibri"/>
                <w:color w:val="000000"/>
                <w:sz w:val="20"/>
                <w:szCs w:val="20"/>
              </w:rPr>
              <w:t xml:space="preserve">Got cross functional team including senior engineers for </w:t>
            </w:r>
            <w:r w:rsidRPr="00716008">
              <w:rPr>
                <w:rFonts w:ascii="Calibri" w:eastAsia="Times New Roman" w:hAnsi="Calibri" w:cs="Calibri"/>
                <w:color w:val="000000"/>
                <w:sz w:val="20"/>
                <w:szCs w:val="20"/>
              </w:rPr>
              <w:t>the root cause analysis.</w:t>
            </w:r>
            <w:r>
              <w:rPr>
                <w:rFonts w:ascii="Calibri" w:eastAsia="Times New Roman" w:hAnsi="Calibri" w:cs="Calibri"/>
                <w:color w:val="000000"/>
                <w:sz w:val="20"/>
                <w:szCs w:val="20"/>
              </w:rPr>
              <w:t xml:space="preserve"> </w:t>
            </w:r>
            <w:r w:rsidRPr="00716008">
              <w:rPr>
                <w:rFonts w:ascii="Calibri" w:eastAsia="Times New Roman" w:hAnsi="Calibri" w:cs="Calibri"/>
                <w:color w:val="000000"/>
                <w:sz w:val="20"/>
                <w:szCs w:val="20"/>
              </w:rPr>
              <w:t xml:space="preserve">I set up </w:t>
            </w:r>
            <w:r w:rsidRPr="00920396">
              <w:rPr>
                <w:rFonts w:ascii="Calibri" w:eastAsia="Times New Roman" w:hAnsi="Calibri" w:cs="Calibri"/>
                <w:color w:val="000000"/>
                <w:sz w:val="20"/>
                <w:szCs w:val="20"/>
                <w:highlight w:val="yellow"/>
              </w:rPr>
              <w:t>recurring meetings with engineer</w:t>
            </w:r>
            <w:r w:rsidRPr="00716008">
              <w:rPr>
                <w:rFonts w:ascii="Calibri" w:eastAsia="Times New Roman" w:hAnsi="Calibri" w:cs="Calibri"/>
                <w:color w:val="000000"/>
                <w:sz w:val="20"/>
                <w:szCs w:val="20"/>
              </w:rPr>
              <w:t>s from Hydraulic, electrical, and Manufacturing departments</w:t>
            </w:r>
            <w:r>
              <w:rPr>
                <w:rFonts w:ascii="Calibri" w:eastAsia="Times New Roman" w:hAnsi="Calibri" w:cs="Calibri"/>
                <w:color w:val="000000"/>
                <w:sz w:val="20"/>
                <w:szCs w:val="20"/>
              </w:rPr>
              <w:t xml:space="preserve"> and stated urgency to address the issues.</w:t>
            </w:r>
            <w:r w:rsidRPr="00716008">
              <w:rPr>
                <w:rFonts w:ascii="Calibri" w:eastAsia="Times New Roman" w:hAnsi="Calibri" w:cs="Calibri"/>
                <w:color w:val="000000"/>
                <w:sz w:val="20"/>
                <w:szCs w:val="20"/>
              </w:rPr>
              <w:t xml:space="preserve"> </w:t>
            </w:r>
            <w:r w:rsidRPr="00120D64">
              <w:rPr>
                <w:rFonts w:ascii="Calibri" w:eastAsia="Times New Roman" w:hAnsi="Calibri" w:cs="Calibri"/>
                <w:color w:val="000000"/>
                <w:sz w:val="20"/>
                <w:szCs w:val="20"/>
                <w:highlight w:val="yellow"/>
              </w:rPr>
              <w:t>Goals were set to resolve these issues before next production cycle or have a running change to include in current ECM</w:t>
            </w:r>
            <w:r w:rsidRPr="00716008">
              <w:rPr>
                <w:rFonts w:ascii="Calibri" w:eastAsia="Times New Roman" w:hAnsi="Calibri" w:cs="Calibri"/>
                <w:color w:val="000000"/>
                <w:sz w:val="20"/>
                <w:szCs w:val="20"/>
              </w:rPr>
              <w:t>.</w:t>
            </w:r>
            <w:r>
              <w:rPr>
                <w:rFonts w:ascii="Calibri" w:eastAsia="Times New Roman" w:hAnsi="Calibri" w:cs="Calibri"/>
                <w:color w:val="000000"/>
                <w:sz w:val="20"/>
                <w:szCs w:val="20"/>
              </w:rPr>
              <w:t xml:space="preserve"> Got an agreement from all on it.</w:t>
            </w:r>
            <w:r w:rsidRPr="00716008">
              <w:rPr>
                <w:rFonts w:ascii="Calibri" w:eastAsia="Times New Roman" w:hAnsi="Calibri" w:cs="Calibri"/>
                <w:color w:val="000000"/>
                <w:sz w:val="20"/>
                <w:szCs w:val="20"/>
              </w:rPr>
              <w:t xml:space="preserve">  </w:t>
            </w:r>
          </w:p>
          <w:p w14:paraId="759D5EB6" w14:textId="77777777" w:rsidR="00177E89" w:rsidRDefault="00177E89" w:rsidP="00177E89">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 xml:space="preserve">Root cause analysis indicated that for gage wheel </w:t>
            </w:r>
            <w:r>
              <w:rPr>
                <w:rFonts w:ascii="Calibri" w:eastAsia="Times New Roman" w:hAnsi="Calibri" w:cs="Calibri"/>
                <w:color w:val="000000"/>
                <w:sz w:val="20"/>
                <w:szCs w:val="20"/>
              </w:rPr>
              <w:t xml:space="preserve">issue </w:t>
            </w:r>
            <w:r w:rsidRPr="00716008">
              <w:rPr>
                <w:rFonts w:ascii="Calibri" w:eastAsia="Times New Roman" w:hAnsi="Calibri" w:cs="Calibri"/>
                <w:color w:val="000000"/>
                <w:sz w:val="20"/>
                <w:szCs w:val="20"/>
              </w:rPr>
              <w:t>a lag in the signal caused initial delay and</w:t>
            </w:r>
          </w:p>
          <w:p w14:paraId="31475073" w14:textId="77777777" w:rsidR="00177E89" w:rsidRPr="00716008" w:rsidRDefault="00177E89" w:rsidP="00177E8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lastRenderedPageBreak/>
              <w:t>F</w:t>
            </w:r>
            <w:r w:rsidRPr="00716008">
              <w:rPr>
                <w:rFonts w:ascii="Calibri" w:eastAsia="Times New Roman" w:hAnsi="Calibri" w:cs="Calibri"/>
                <w:color w:val="000000"/>
                <w:sz w:val="20"/>
                <w:szCs w:val="20"/>
              </w:rPr>
              <w:t>or indexing of connector, the bracket did not have an expected design slot to arrest the rotary motion.</w:t>
            </w:r>
            <w:r>
              <w:rPr>
                <w:rFonts w:ascii="Calibri" w:eastAsia="Times New Roman" w:hAnsi="Calibri" w:cs="Calibri"/>
                <w:color w:val="000000"/>
                <w:sz w:val="20"/>
                <w:szCs w:val="20"/>
              </w:rPr>
              <w:t xml:space="preserve"> </w:t>
            </w:r>
            <w:r w:rsidRPr="00120D64">
              <w:rPr>
                <w:rFonts w:ascii="Calibri" w:eastAsia="Times New Roman" w:hAnsi="Calibri" w:cs="Calibri"/>
                <w:color w:val="000000"/>
                <w:sz w:val="20"/>
                <w:szCs w:val="20"/>
                <w:highlight w:val="yellow"/>
              </w:rPr>
              <w:t>I supported and involved all the parties need and updated leadership from mechanical, hydraulic, electrical teams</w:t>
            </w:r>
            <w:r>
              <w:rPr>
                <w:rFonts w:ascii="Calibri" w:eastAsia="Times New Roman" w:hAnsi="Calibri" w:cs="Calibri"/>
                <w:color w:val="000000"/>
                <w:sz w:val="20"/>
                <w:szCs w:val="20"/>
                <w:highlight w:val="yellow"/>
              </w:rPr>
              <w:t xml:space="preserve"> on progresses</w:t>
            </w:r>
            <w:r w:rsidRPr="00120D64">
              <w:rPr>
                <w:rFonts w:ascii="Calibri" w:eastAsia="Times New Roman" w:hAnsi="Calibri" w:cs="Calibri"/>
                <w:color w:val="000000"/>
                <w:sz w:val="20"/>
                <w:szCs w:val="20"/>
                <w:highlight w:val="yellow"/>
              </w:rPr>
              <w:t>.</w:t>
            </w:r>
          </w:p>
        </w:tc>
        <w:tc>
          <w:tcPr>
            <w:tcW w:w="0" w:type="auto"/>
            <w:tcBorders>
              <w:top w:val="single" w:sz="4" w:space="0" w:color="auto"/>
              <w:left w:val="nil"/>
              <w:bottom w:val="single" w:sz="4" w:space="0" w:color="auto"/>
              <w:right w:val="single" w:sz="4" w:space="0" w:color="auto"/>
            </w:tcBorders>
            <w:vAlign w:val="center"/>
            <w:hideMark/>
          </w:tcPr>
          <w:p w14:paraId="17E607A6" w14:textId="77777777" w:rsidR="00177E89" w:rsidRDefault="00177E89" w:rsidP="00177E89">
            <w:pPr>
              <w:spacing w:after="0" w:line="240" w:lineRule="auto"/>
              <w:rPr>
                <w:rFonts w:ascii="Calibri" w:eastAsia="Times New Roman" w:hAnsi="Calibri" w:cs="Calibri"/>
                <w:color w:val="000000"/>
                <w:sz w:val="20"/>
                <w:szCs w:val="20"/>
              </w:rPr>
            </w:pPr>
            <w:r w:rsidRPr="00897AB7">
              <w:rPr>
                <w:rFonts w:ascii="Calibri" w:eastAsia="Times New Roman" w:hAnsi="Calibri" w:cs="Calibri"/>
                <w:b/>
                <w:bCs/>
                <w:color w:val="000000"/>
                <w:sz w:val="20"/>
                <w:szCs w:val="20"/>
              </w:rPr>
              <w:lastRenderedPageBreak/>
              <w:t>As a result,</w:t>
            </w:r>
            <w:r w:rsidRPr="00716008">
              <w:rPr>
                <w:rFonts w:ascii="Calibri" w:eastAsia="Times New Roman" w:hAnsi="Calibri" w:cs="Calibri"/>
                <w:color w:val="000000"/>
                <w:sz w:val="20"/>
                <w:szCs w:val="20"/>
              </w:rPr>
              <w:t xml:space="preserve"> design </w:t>
            </w:r>
            <w:r>
              <w:rPr>
                <w:rFonts w:ascii="Calibri" w:eastAsia="Times New Roman" w:hAnsi="Calibri" w:cs="Calibri"/>
                <w:color w:val="000000"/>
                <w:sz w:val="20"/>
                <w:szCs w:val="20"/>
              </w:rPr>
              <w:t xml:space="preserve">change </w:t>
            </w:r>
            <w:r w:rsidRPr="00716008">
              <w:rPr>
                <w:rFonts w:ascii="Calibri" w:eastAsia="Times New Roman" w:hAnsi="Calibri" w:cs="Calibri"/>
                <w:color w:val="000000"/>
                <w:sz w:val="20"/>
                <w:szCs w:val="20"/>
              </w:rPr>
              <w:t>bracket for connector and modified the algorithms to successfully address</w:t>
            </w:r>
            <w:r>
              <w:rPr>
                <w:rFonts w:ascii="Calibri" w:eastAsia="Times New Roman" w:hAnsi="Calibri" w:cs="Calibri"/>
                <w:color w:val="000000"/>
                <w:sz w:val="20"/>
                <w:szCs w:val="20"/>
              </w:rPr>
              <w:t>ed</w:t>
            </w:r>
            <w:r w:rsidRPr="00716008">
              <w:rPr>
                <w:rFonts w:ascii="Calibri" w:eastAsia="Times New Roman" w:hAnsi="Calibri" w:cs="Calibri"/>
                <w:color w:val="000000"/>
                <w:sz w:val="20"/>
                <w:szCs w:val="20"/>
              </w:rPr>
              <w:t xml:space="preserve"> the issues within </w:t>
            </w:r>
            <w:r w:rsidRPr="0095708B">
              <w:rPr>
                <w:rFonts w:ascii="Calibri" w:eastAsia="Times New Roman" w:hAnsi="Calibri" w:cs="Calibri"/>
                <w:color w:val="000000"/>
                <w:sz w:val="20"/>
                <w:szCs w:val="20"/>
                <w:highlight w:val="yellow"/>
              </w:rPr>
              <w:t>6 weeks</w:t>
            </w:r>
            <w:r w:rsidRPr="00716008">
              <w:rPr>
                <w:rFonts w:ascii="Calibri" w:eastAsia="Times New Roman" w:hAnsi="Calibri" w:cs="Calibri"/>
                <w:color w:val="000000"/>
                <w:sz w:val="20"/>
                <w:szCs w:val="20"/>
              </w:rPr>
              <w:t xml:space="preserve">. </w:t>
            </w:r>
          </w:p>
          <w:p w14:paraId="6EC023CC" w14:textId="77777777" w:rsidR="00177E89" w:rsidRDefault="00177E89" w:rsidP="00177E89">
            <w:pPr>
              <w:spacing w:after="0" w:line="240" w:lineRule="auto"/>
              <w:rPr>
                <w:rFonts w:ascii="Calibri" w:eastAsia="Times New Roman" w:hAnsi="Calibri" w:cs="Calibri"/>
                <w:color w:val="000000"/>
                <w:sz w:val="20"/>
                <w:szCs w:val="20"/>
              </w:rPr>
            </w:pPr>
            <w:r w:rsidRPr="0095708B">
              <w:rPr>
                <w:rFonts w:ascii="Calibri" w:eastAsia="Times New Roman" w:hAnsi="Calibri" w:cs="Calibri"/>
                <w:color w:val="000000"/>
                <w:sz w:val="20"/>
                <w:szCs w:val="20"/>
                <w:highlight w:val="yellow"/>
              </w:rPr>
              <w:t>2 defects per machine</w:t>
            </w:r>
            <w:r>
              <w:rPr>
                <w:rFonts w:ascii="Calibri" w:eastAsia="Times New Roman" w:hAnsi="Calibri" w:cs="Calibri"/>
                <w:color w:val="000000"/>
                <w:sz w:val="20"/>
                <w:szCs w:val="20"/>
              </w:rPr>
              <w:t xml:space="preserve"> at the runoff were addressed withing  6 weeks. </w:t>
            </w:r>
          </w:p>
          <w:p w14:paraId="5C2A47A9" w14:textId="77777777" w:rsidR="00177E89" w:rsidRDefault="00177E89" w:rsidP="00177E89">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Positive feedback from supervisors, Senior QEs on how I</w:t>
            </w:r>
            <w:r>
              <w:rPr>
                <w:rFonts w:ascii="Calibri" w:eastAsia="Times New Roman" w:hAnsi="Calibri" w:cs="Calibri"/>
                <w:color w:val="000000"/>
                <w:sz w:val="20"/>
                <w:szCs w:val="20"/>
              </w:rPr>
              <w:t xml:space="preserve"> </w:t>
            </w:r>
            <w:r w:rsidRPr="00716008">
              <w:rPr>
                <w:rFonts w:ascii="Calibri" w:eastAsia="Times New Roman" w:hAnsi="Calibri" w:cs="Calibri"/>
                <w:color w:val="000000"/>
                <w:sz w:val="20"/>
                <w:szCs w:val="20"/>
              </w:rPr>
              <w:t xml:space="preserve"> </w:t>
            </w:r>
            <w:r>
              <w:rPr>
                <w:rFonts w:ascii="Calibri" w:eastAsia="Times New Roman" w:hAnsi="Calibri" w:cs="Calibri"/>
                <w:color w:val="000000"/>
                <w:sz w:val="20"/>
                <w:szCs w:val="20"/>
              </w:rPr>
              <w:t>was</w:t>
            </w:r>
            <w:r w:rsidRPr="00716008">
              <w:rPr>
                <w:rFonts w:ascii="Calibri" w:eastAsia="Times New Roman" w:hAnsi="Calibri" w:cs="Calibri"/>
                <w:color w:val="000000"/>
                <w:sz w:val="20"/>
                <w:szCs w:val="20"/>
              </w:rPr>
              <w:t xml:space="preserve"> directing/driving</w:t>
            </w:r>
            <w:r>
              <w:rPr>
                <w:rFonts w:ascii="Calibri" w:eastAsia="Times New Roman" w:hAnsi="Calibri" w:cs="Calibri"/>
                <w:color w:val="000000"/>
                <w:sz w:val="20"/>
                <w:szCs w:val="20"/>
              </w:rPr>
              <w:t xml:space="preserve"> the actions and kept everyone on </w:t>
            </w:r>
            <w:r w:rsidRPr="00716008">
              <w:rPr>
                <w:rFonts w:ascii="Calibri" w:eastAsia="Times New Roman" w:hAnsi="Calibri" w:cs="Calibri"/>
                <w:color w:val="000000"/>
                <w:sz w:val="20"/>
                <w:szCs w:val="20"/>
              </w:rPr>
              <w:t>the topic</w:t>
            </w:r>
            <w:r>
              <w:rPr>
                <w:rFonts w:ascii="Calibri" w:eastAsia="Times New Roman" w:hAnsi="Calibri" w:cs="Calibri"/>
                <w:color w:val="000000"/>
                <w:sz w:val="20"/>
                <w:szCs w:val="20"/>
              </w:rPr>
              <w:t>/</w:t>
            </w:r>
            <w:r w:rsidRPr="00716008">
              <w:rPr>
                <w:rFonts w:ascii="Calibri" w:eastAsia="Times New Roman" w:hAnsi="Calibri" w:cs="Calibri"/>
                <w:color w:val="000000"/>
                <w:sz w:val="20"/>
                <w:szCs w:val="20"/>
              </w:rPr>
              <w:t xml:space="preserve">track and about my direct approach. </w:t>
            </w:r>
          </w:p>
          <w:p w14:paraId="5D0C16A7" w14:textId="77777777" w:rsidR="00177E89" w:rsidRPr="00716008" w:rsidRDefault="00177E89" w:rsidP="00177E89">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Solution</w:t>
            </w:r>
            <w:r>
              <w:rPr>
                <w:rFonts w:ascii="Calibri" w:eastAsia="Times New Roman" w:hAnsi="Calibri" w:cs="Calibri"/>
                <w:color w:val="000000"/>
                <w:sz w:val="20"/>
                <w:szCs w:val="20"/>
              </w:rPr>
              <w:t>s</w:t>
            </w:r>
            <w:r w:rsidRPr="00716008">
              <w:rPr>
                <w:rFonts w:ascii="Calibri" w:eastAsia="Times New Roman" w:hAnsi="Calibri" w:cs="Calibri"/>
                <w:color w:val="000000"/>
                <w:sz w:val="20"/>
                <w:szCs w:val="20"/>
              </w:rPr>
              <w:t xml:space="preserve"> </w:t>
            </w:r>
            <w:r>
              <w:rPr>
                <w:rFonts w:ascii="Calibri" w:eastAsia="Times New Roman" w:hAnsi="Calibri" w:cs="Calibri"/>
                <w:color w:val="000000"/>
                <w:sz w:val="20"/>
                <w:szCs w:val="20"/>
              </w:rPr>
              <w:t>were</w:t>
            </w:r>
            <w:r w:rsidRPr="00716008">
              <w:rPr>
                <w:rFonts w:ascii="Calibri" w:eastAsia="Times New Roman" w:hAnsi="Calibri" w:cs="Calibri"/>
                <w:color w:val="000000"/>
                <w:sz w:val="20"/>
                <w:szCs w:val="20"/>
              </w:rPr>
              <w:t xml:space="preserve"> tested and implemented. </w:t>
            </w:r>
            <w:r>
              <w:rPr>
                <w:rFonts w:ascii="Calibri" w:eastAsia="Times New Roman" w:hAnsi="Calibri" w:cs="Calibri"/>
                <w:color w:val="000000"/>
                <w:sz w:val="20"/>
                <w:szCs w:val="20"/>
              </w:rPr>
              <w:t>I have not heard any more complaints from operators or on the line regarding these issues.</w:t>
            </w:r>
          </w:p>
        </w:tc>
        <w:tc>
          <w:tcPr>
            <w:tcW w:w="0" w:type="auto"/>
            <w:tcBorders>
              <w:top w:val="single" w:sz="4" w:space="0" w:color="auto"/>
              <w:left w:val="nil"/>
              <w:bottom w:val="single" w:sz="4" w:space="0" w:color="auto"/>
              <w:right w:val="single" w:sz="4" w:space="0" w:color="auto"/>
            </w:tcBorders>
          </w:tcPr>
          <w:p w14:paraId="12E88701" w14:textId="77777777" w:rsidR="00177E89" w:rsidRDefault="00855448" w:rsidP="00177E8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Lesson learned and what I could have differently</w:t>
            </w:r>
          </w:p>
          <w:p w14:paraId="16A0C2E1" w14:textId="77777777" w:rsidR="00F62570" w:rsidRDefault="00F62570" w:rsidP="00177E89">
            <w:pPr>
              <w:spacing w:after="0" w:line="240" w:lineRule="auto"/>
              <w:rPr>
                <w:rFonts w:ascii="Calibri" w:eastAsia="Times New Roman" w:hAnsi="Calibri" w:cs="Calibri"/>
                <w:b/>
                <w:bCs/>
                <w:color w:val="000000"/>
                <w:sz w:val="20"/>
                <w:szCs w:val="20"/>
              </w:rPr>
            </w:pPr>
          </w:p>
          <w:p w14:paraId="150F86CC" w14:textId="5DBC3D82" w:rsidR="00353FA1" w:rsidRDefault="00353FA1" w:rsidP="00177E8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Lesson learned is challenge the cross functional team member to bring</w:t>
            </w:r>
            <w:r w:rsidR="00C3649B">
              <w:rPr>
                <w:rFonts w:ascii="Calibri" w:eastAsia="Times New Roman" w:hAnsi="Calibri" w:cs="Calibri"/>
                <w:b/>
                <w:bCs/>
                <w:color w:val="000000"/>
                <w:sz w:val="20"/>
                <w:szCs w:val="20"/>
              </w:rPr>
              <w:t xml:space="preserve"> changes on the components that are not working well.</w:t>
            </w:r>
          </w:p>
          <w:p w14:paraId="6000CA1C" w14:textId="77777777" w:rsidR="00353FA1" w:rsidRDefault="00353FA1" w:rsidP="00177E89">
            <w:pPr>
              <w:spacing w:after="0" w:line="240" w:lineRule="auto"/>
              <w:rPr>
                <w:rFonts w:ascii="Calibri" w:eastAsia="Times New Roman" w:hAnsi="Calibri" w:cs="Calibri"/>
                <w:b/>
                <w:bCs/>
                <w:color w:val="000000"/>
                <w:sz w:val="20"/>
                <w:szCs w:val="20"/>
              </w:rPr>
            </w:pPr>
          </w:p>
          <w:p w14:paraId="1D65F32C" w14:textId="77777777" w:rsidR="00F62570" w:rsidRDefault="00F62570" w:rsidP="00177E8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I could have </w:t>
            </w:r>
            <w:r w:rsidR="00DC48A9">
              <w:rPr>
                <w:rFonts w:ascii="Calibri" w:eastAsia="Times New Roman" w:hAnsi="Calibri" w:cs="Calibri"/>
                <w:b/>
                <w:bCs/>
                <w:color w:val="000000"/>
                <w:sz w:val="20"/>
                <w:szCs w:val="20"/>
              </w:rPr>
              <w:t>driven</w:t>
            </w:r>
            <w:r w:rsidR="005A5CE7">
              <w:rPr>
                <w:rFonts w:ascii="Calibri" w:eastAsia="Times New Roman" w:hAnsi="Calibri" w:cs="Calibri"/>
                <w:b/>
                <w:bCs/>
                <w:color w:val="000000"/>
                <w:sz w:val="20"/>
                <w:szCs w:val="20"/>
              </w:rPr>
              <w:t xml:space="preserve"> actions </w:t>
            </w:r>
            <w:r w:rsidR="00DC48A9">
              <w:rPr>
                <w:rFonts w:ascii="Calibri" w:eastAsia="Times New Roman" w:hAnsi="Calibri" w:cs="Calibri"/>
                <w:b/>
                <w:bCs/>
                <w:color w:val="000000"/>
                <w:sz w:val="20"/>
                <w:szCs w:val="20"/>
              </w:rPr>
              <w:t>to change the connector design and help the design engineer to find a new connector.</w:t>
            </w:r>
          </w:p>
          <w:p w14:paraId="6D2E7FB5" w14:textId="66FC90AD" w:rsidR="005A5CE7" w:rsidRPr="00897AB7" w:rsidRDefault="005A5CE7" w:rsidP="00177E8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Over the time now we have a new square connector that does not need an </w:t>
            </w:r>
            <w:r w:rsidR="00C3649B">
              <w:rPr>
                <w:rFonts w:ascii="Calibri" w:eastAsia="Times New Roman" w:hAnsi="Calibri" w:cs="Calibri"/>
                <w:b/>
                <w:bCs/>
                <w:color w:val="000000"/>
                <w:sz w:val="20"/>
                <w:szCs w:val="20"/>
              </w:rPr>
              <w:t>indexing</w:t>
            </w:r>
          </w:p>
        </w:tc>
      </w:tr>
    </w:tbl>
    <w:p w14:paraId="55334156" w14:textId="2A5E725C" w:rsidR="00F65E57" w:rsidRDefault="00F65E57">
      <w:pPr>
        <w:rPr>
          <w:b/>
          <w:bCs/>
        </w:rPr>
      </w:pPr>
    </w:p>
    <w:p w14:paraId="0455FF67" w14:textId="7233CCEF" w:rsidR="00F65E57" w:rsidRDefault="00F65E57">
      <w:pPr>
        <w:rPr>
          <w:b/>
          <w:bCs/>
        </w:rPr>
      </w:pPr>
    </w:p>
    <w:p w14:paraId="58D0E736" w14:textId="6142FA20" w:rsidR="00F65E57" w:rsidRDefault="00F65E57">
      <w:pPr>
        <w:rPr>
          <w:b/>
          <w:bCs/>
        </w:rPr>
      </w:pPr>
    </w:p>
    <w:p w14:paraId="618292F6" w14:textId="694CD270" w:rsidR="00F65E57" w:rsidRDefault="00F65E57">
      <w:pPr>
        <w:rPr>
          <w:b/>
          <w:bCs/>
        </w:rPr>
      </w:pPr>
    </w:p>
    <w:p w14:paraId="4332022E" w14:textId="77777777" w:rsidR="00F65E57" w:rsidRDefault="00F65E57">
      <w:pPr>
        <w:rPr>
          <w:b/>
          <w:bCs/>
        </w:rPr>
      </w:pPr>
    </w:p>
    <w:p w14:paraId="407CDE6E" w14:textId="69C35919" w:rsidR="00155F64" w:rsidRDefault="00155F64">
      <w:pPr>
        <w:rPr>
          <w:b/>
          <w:bCs/>
        </w:rPr>
      </w:pPr>
    </w:p>
    <w:tbl>
      <w:tblPr>
        <w:tblpPr w:leftFromText="180" w:rightFromText="180" w:horzAnchor="margin" w:tblpY="2310"/>
        <w:tblW w:w="13585" w:type="dxa"/>
        <w:tblLayout w:type="fixed"/>
        <w:tblLook w:val="04A0" w:firstRow="1" w:lastRow="0" w:firstColumn="1" w:lastColumn="0" w:noHBand="0" w:noVBand="1"/>
      </w:tblPr>
      <w:tblGrid>
        <w:gridCol w:w="2368"/>
        <w:gridCol w:w="1999"/>
        <w:gridCol w:w="1370"/>
        <w:gridCol w:w="1300"/>
        <w:gridCol w:w="2615"/>
        <w:gridCol w:w="1910"/>
        <w:gridCol w:w="2023"/>
      </w:tblGrid>
      <w:tr w:rsidR="00AE63F4" w:rsidRPr="00716008" w14:paraId="0CA8C178" w14:textId="3F156B7A" w:rsidTr="00116467">
        <w:trPr>
          <w:trHeight w:val="5700"/>
        </w:trPr>
        <w:tc>
          <w:tcPr>
            <w:tcW w:w="2368" w:type="dxa"/>
            <w:tcBorders>
              <w:top w:val="single" w:sz="4" w:space="0" w:color="auto"/>
              <w:left w:val="single" w:sz="4" w:space="0" w:color="auto"/>
              <w:bottom w:val="single" w:sz="4" w:space="0" w:color="auto"/>
              <w:right w:val="single" w:sz="4" w:space="0" w:color="auto"/>
            </w:tcBorders>
            <w:noWrap/>
            <w:vAlign w:val="center"/>
            <w:hideMark/>
          </w:tcPr>
          <w:p w14:paraId="5A48B5ED" w14:textId="77777777" w:rsidR="00AE63F4" w:rsidRPr="00716008" w:rsidRDefault="00AE63F4" w:rsidP="00E122C9">
            <w:pPr>
              <w:spacing w:after="0" w:line="240" w:lineRule="auto"/>
              <w:rPr>
                <w:rFonts w:ascii="Calibri" w:eastAsia="Times New Roman" w:hAnsi="Calibri" w:cs="Calibri"/>
                <w:b/>
                <w:bCs/>
                <w:color w:val="000000"/>
                <w:sz w:val="20"/>
                <w:szCs w:val="20"/>
              </w:rPr>
            </w:pPr>
            <w:r w:rsidRPr="00716008">
              <w:rPr>
                <w:rFonts w:ascii="Calibri" w:eastAsia="Times New Roman" w:hAnsi="Calibri" w:cs="Calibri"/>
                <w:b/>
                <w:bCs/>
                <w:color w:val="000000"/>
                <w:sz w:val="20"/>
                <w:szCs w:val="20"/>
              </w:rPr>
              <w:lastRenderedPageBreak/>
              <w:t>Driving Sustainable Result</w:t>
            </w:r>
          </w:p>
        </w:tc>
        <w:tc>
          <w:tcPr>
            <w:tcW w:w="1999" w:type="dxa"/>
            <w:tcBorders>
              <w:top w:val="single" w:sz="4" w:space="0" w:color="auto"/>
              <w:left w:val="nil"/>
              <w:bottom w:val="single" w:sz="4" w:space="0" w:color="auto"/>
              <w:right w:val="single" w:sz="4" w:space="0" w:color="auto"/>
            </w:tcBorders>
            <w:noWrap/>
            <w:vAlign w:val="center"/>
            <w:hideMark/>
          </w:tcPr>
          <w:p w14:paraId="32783C4F" w14:textId="20A899DF" w:rsidR="00AE63F4" w:rsidRPr="00716008" w:rsidRDefault="00AE63F4" w:rsidP="001F0918">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Guiding Team Success</w:t>
            </w:r>
          </w:p>
        </w:tc>
        <w:tc>
          <w:tcPr>
            <w:tcW w:w="1370" w:type="dxa"/>
            <w:tcBorders>
              <w:top w:val="single" w:sz="4" w:space="0" w:color="auto"/>
              <w:left w:val="nil"/>
              <w:bottom w:val="single" w:sz="4" w:space="0" w:color="auto"/>
              <w:right w:val="single" w:sz="4" w:space="0" w:color="auto"/>
            </w:tcBorders>
            <w:vAlign w:val="center"/>
            <w:hideMark/>
          </w:tcPr>
          <w:p w14:paraId="026D8E35" w14:textId="77777777" w:rsidR="00AE63F4" w:rsidRDefault="00AE63F4" w:rsidP="001F0918">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Multicoupler</w:t>
            </w:r>
          </w:p>
          <w:p w14:paraId="3FF53509" w14:textId="77777777" w:rsidR="00AE63F4" w:rsidRDefault="00AE63F4" w:rsidP="001F0918">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Connector Housing </w:t>
            </w:r>
          </w:p>
          <w:p w14:paraId="3D007370" w14:textId="77777777" w:rsidR="00AE63F4" w:rsidRDefault="00AE63F4" w:rsidP="001F0918">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had a micro-crack,</w:t>
            </w:r>
          </w:p>
          <w:p w14:paraId="55596002" w14:textId="685EFCC6" w:rsidR="00AE63F4" w:rsidRDefault="00AE63F4" w:rsidP="001F0918">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potential of leaking</w:t>
            </w:r>
          </w:p>
          <w:p w14:paraId="60C52223" w14:textId="77777777" w:rsidR="00AE63F4" w:rsidRDefault="00AE63F4" w:rsidP="001F0918">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and functional impact</w:t>
            </w:r>
          </w:p>
          <w:p w14:paraId="45DE2C74" w14:textId="0187A44A" w:rsidR="00AE63F4" w:rsidRPr="00716008" w:rsidRDefault="00AE63F4" w:rsidP="00E122C9">
            <w:pPr>
              <w:spacing w:after="0" w:line="240" w:lineRule="auto"/>
              <w:rPr>
                <w:rFonts w:ascii="Calibri" w:eastAsia="Times New Roman" w:hAnsi="Calibri" w:cs="Calibri"/>
                <w:color w:val="000000"/>
                <w:sz w:val="20"/>
                <w:szCs w:val="20"/>
              </w:rPr>
            </w:pPr>
          </w:p>
        </w:tc>
        <w:tc>
          <w:tcPr>
            <w:tcW w:w="1300" w:type="dxa"/>
            <w:tcBorders>
              <w:top w:val="single" w:sz="4" w:space="0" w:color="auto"/>
              <w:left w:val="nil"/>
              <w:bottom w:val="single" w:sz="4" w:space="0" w:color="auto"/>
              <w:right w:val="single" w:sz="4" w:space="0" w:color="auto"/>
            </w:tcBorders>
            <w:vAlign w:val="center"/>
            <w:hideMark/>
          </w:tcPr>
          <w:p w14:paraId="775C25C5" w14:textId="77777777" w:rsidR="00AE63F4" w:rsidRPr="00716008" w:rsidRDefault="00AE63F4" w:rsidP="00E122C9">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 xml:space="preserve">As a lead I wanted to </w:t>
            </w:r>
            <w:r>
              <w:rPr>
                <w:rFonts w:ascii="Calibri" w:eastAsia="Times New Roman" w:hAnsi="Calibri" w:cs="Calibri"/>
                <w:color w:val="000000"/>
                <w:sz w:val="20"/>
                <w:szCs w:val="20"/>
              </w:rPr>
              <w:t>put this issue to the bed for good and reduce</w:t>
            </w:r>
            <w:r w:rsidRPr="00716008">
              <w:rPr>
                <w:rFonts w:ascii="Calibri" w:eastAsia="Times New Roman" w:hAnsi="Calibri" w:cs="Calibri"/>
                <w:color w:val="000000"/>
                <w:sz w:val="20"/>
                <w:szCs w:val="20"/>
              </w:rPr>
              <w:t xml:space="preserve">  </w:t>
            </w:r>
            <w:r>
              <w:rPr>
                <w:rFonts w:ascii="Calibri" w:eastAsia="Times New Roman" w:hAnsi="Calibri" w:cs="Calibri"/>
                <w:color w:val="000000"/>
                <w:sz w:val="20"/>
                <w:szCs w:val="20"/>
              </w:rPr>
              <w:t>warranty associated with it.</w:t>
            </w:r>
          </w:p>
        </w:tc>
        <w:tc>
          <w:tcPr>
            <w:tcW w:w="2615" w:type="dxa"/>
            <w:tcBorders>
              <w:top w:val="single" w:sz="4" w:space="0" w:color="auto"/>
              <w:left w:val="nil"/>
              <w:bottom w:val="single" w:sz="4" w:space="0" w:color="auto"/>
              <w:right w:val="single" w:sz="4" w:space="0" w:color="auto"/>
            </w:tcBorders>
            <w:vAlign w:val="center"/>
          </w:tcPr>
          <w:p w14:paraId="2521E949" w14:textId="196A07F0" w:rsidR="00AE63F4" w:rsidRDefault="00AE63F4"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 </w:t>
            </w:r>
            <w:r w:rsidRPr="00920396">
              <w:rPr>
                <w:rFonts w:ascii="Calibri" w:eastAsia="Times New Roman" w:hAnsi="Calibri" w:cs="Calibri"/>
                <w:color w:val="000000"/>
                <w:sz w:val="20"/>
                <w:szCs w:val="20"/>
                <w:highlight w:val="yellow"/>
              </w:rPr>
              <w:t>led</w:t>
            </w:r>
            <w:r>
              <w:rPr>
                <w:rFonts w:ascii="Calibri" w:eastAsia="Times New Roman" w:hAnsi="Calibri" w:cs="Calibri"/>
                <w:color w:val="000000"/>
                <w:sz w:val="20"/>
                <w:szCs w:val="20"/>
              </w:rPr>
              <w:t xml:space="preserve"> the </w:t>
            </w:r>
            <w:r w:rsidRPr="00716008">
              <w:rPr>
                <w:rFonts w:ascii="Calibri" w:eastAsia="Times New Roman" w:hAnsi="Calibri" w:cs="Calibri"/>
                <w:color w:val="000000"/>
                <w:sz w:val="20"/>
                <w:szCs w:val="20"/>
              </w:rPr>
              <w:t xml:space="preserve">investigations </w:t>
            </w:r>
            <w:r>
              <w:rPr>
                <w:rFonts w:ascii="Calibri" w:eastAsia="Times New Roman" w:hAnsi="Calibri" w:cs="Calibri"/>
                <w:color w:val="000000"/>
                <w:sz w:val="20"/>
                <w:szCs w:val="20"/>
              </w:rPr>
              <w:t xml:space="preserve">gathering the team, Root cause analysis indicated that the material coming from a supplier in </w:t>
            </w:r>
            <w:proofErr w:type="spellStart"/>
            <w:r>
              <w:rPr>
                <w:rFonts w:ascii="Calibri" w:eastAsia="Times New Roman" w:hAnsi="Calibri" w:cs="Calibri"/>
                <w:color w:val="000000"/>
                <w:sz w:val="20"/>
                <w:szCs w:val="20"/>
              </w:rPr>
              <w:t>china</w:t>
            </w:r>
            <w:proofErr w:type="spellEnd"/>
            <w:r>
              <w:rPr>
                <w:rFonts w:ascii="Calibri" w:eastAsia="Times New Roman" w:hAnsi="Calibri" w:cs="Calibri"/>
                <w:color w:val="000000"/>
                <w:sz w:val="20"/>
                <w:szCs w:val="20"/>
              </w:rPr>
              <w:t xml:space="preserve"> had this issue because of their stamping stroke was longer and created stress in the material.</w:t>
            </w:r>
          </w:p>
          <w:p w14:paraId="20FF4C98" w14:textId="2677F13F" w:rsidR="00AE63F4" w:rsidRDefault="00AE63F4"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I drove actions from supplier was requested to change the processes, geometry/design of the housing also changed. Containment and secondary inspection processes were implemented. Escalated the importance as it needed a huge capital investment at the supplier. This part is only specifically designed for John Deere. TE is hard to work with.</w:t>
            </w:r>
          </w:p>
          <w:p w14:paraId="42F69D7A" w14:textId="77777777" w:rsidR="00AE63F4" w:rsidRDefault="00AE63F4"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Multiple Followed up with the team and supplier. Found a single source of truth. Multiple meetings and follow ups with teams, assigned </w:t>
            </w:r>
            <w:r>
              <w:rPr>
                <w:rFonts w:ascii="Calibri" w:eastAsia="Times New Roman" w:hAnsi="Calibri" w:cs="Calibri"/>
                <w:color w:val="000000"/>
                <w:sz w:val="20"/>
                <w:szCs w:val="20"/>
              </w:rPr>
              <w:lastRenderedPageBreak/>
              <w:t>tasks and action items and finally solution implemented.</w:t>
            </w:r>
          </w:p>
          <w:p w14:paraId="559DFAD7" w14:textId="3ED2A24C" w:rsidR="00AE63F4" w:rsidRPr="00716008" w:rsidRDefault="00AE63F4"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Finally received a date and proof in terms of pictures of implemented solution and processes.</w:t>
            </w:r>
          </w:p>
        </w:tc>
        <w:tc>
          <w:tcPr>
            <w:tcW w:w="1910" w:type="dxa"/>
            <w:tcBorders>
              <w:top w:val="single" w:sz="4" w:space="0" w:color="auto"/>
              <w:left w:val="single" w:sz="4" w:space="0" w:color="auto"/>
              <w:bottom w:val="single" w:sz="4" w:space="0" w:color="auto"/>
              <w:right w:val="single" w:sz="4" w:space="0" w:color="auto"/>
            </w:tcBorders>
            <w:vAlign w:val="center"/>
          </w:tcPr>
          <w:p w14:paraId="62350DB2" w14:textId="77777777" w:rsidR="00AE63F4" w:rsidRDefault="00AE63F4" w:rsidP="00E122C9">
            <w:pPr>
              <w:spacing w:after="0" w:line="240" w:lineRule="auto"/>
              <w:rPr>
                <w:rFonts w:ascii="Calibri" w:eastAsia="Times New Roman" w:hAnsi="Calibri" w:cs="Calibri"/>
                <w:color w:val="000000"/>
                <w:sz w:val="20"/>
                <w:szCs w:val="20"/>
              </w:rPr>
            </w:pPr>
            <w:r>
              <w:rPr>
                <w:rFonts w:ascii="Calibri" w:eastAsia="Times New Roman" w:hAnsi="Calibri" w:cs="Calibri"/>
                <w:b/>
                <w:bCs/>
                <w:color w:val="000000"/>
                <w:sz w:val="20"/>
                <w:szCs w:val="20"/>
              </w:rPr>
              <w:lastRenderedPageBreak/>
              <w:t>Clean point/change date received</w:t>
            </w:r>
            <w:r>
              <w:rPr>
                <w:rFonts w:ascii="Calibri" w:eastAsia="Times New Roman" w:hAnsi="Calibri" w:cs="Calibri"/>
                <w:color w:val="000000"/>
                <w:sz w:val="20"/>
                <w:szCs w:val="20"/>
              </w:rPr>
              <w:t>.</w:t>
            </w:r>
          </w:p>
          <w:p w14:paraId="4036F716" w14:textId="77777777" w:rsidR="00AE63F4" w:rsidRDefault="00AE63F4"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6000 plus connectors were inspected by supplier.2 full years of waiting time from day we know the problem to complete the implementation.</w:t>
            </w:r>
          </w:p>
          <w:p w14:paraId="6B5238DC" w14:textId="77777777" w:rsidR="00AE63F4" w:rsidRDefault="00AE63F4"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Done 2 weeks back.</w:t>
            </w:r>
          </w:p>
          <w:p w14:paraId="28ACEA64" w14:textId="291B2B9F" w:rsidR="00AE63F4" w:rsidRPr="00716008" w:rsidRDefault="00AE63F4"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Don’t foresee the issue.</w:t>
            </w:r>
          </w:p>
        </w:tc>
        <w:tc>
          <w:tcPr>
            <w:tcW w:w="2023" w:type="dxa"/>
            <w:tcBorders>
              <w:top w:val="single" w:sz="4" w:space="0" w:color="auto"/>
              <w:left w:val="single" w:sz="4" w:space="0" w:color="auto"/>
              <w:bottom w:val="single" w:sz="4" w:space="0" w:color="auto"/>
              <w:right w:val="single" w:sz="4" w:space="0" w:color="auto"/>
            </w:tcBorders>
          </w:tcPr>
          <w:p w14:paraId="5FC08DD4" w14:textId="77777777" w:rsidR="00AE63F4" w:rsidRDefault="00116467"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Leason learned ask for testing results before hand</w:t>
            </w:r>
            <w:r w:rsidR="00B12097">
              <w:rPr>
                <w:rFonts w:ascii="Calibri" w:eastAsia="Times New Roman" w:hAnsi="Calibri" w:cs="Calibri"/>
                <w:b/>
                <w:bCs/>
                <w:color w:val="000000"/>
                <w:sz w:val="20"/>
                <w:szCs w:val="20"/>
              </w:rPr>
              <w:t xml:space="preserve"> and make sure they are included in the PPAP.</w:t>
            </w:r>
          </w:p>
          <w:p w14:paraId="243E314D" w14:textId="77777777" w:rsidR="00B12097" w:rsidRDefault="00B12097" w:rsidP="00E122C9">
            <w:pPr>
              <w:spacing w:after="0" w:line="240" w:lineRule="auto"/>
              <w:rPr>
                <w:rFonts w:ascii="Calibri" w:eastAsia="Times New Roman" w:hAnsi="Calibri" w:cs="Calibri"/>
                <w:b/>
                <w:bCs/>
                <w:color w:val="000000"/>
                <w:sz w:val="20"/>
                <w:szCs w:val="20"/>
              </w:rPr>
            </w:pPr>
          </w:p>
          <w:p w14:paraId="33C8F41F" w14:textId="0C44B6AC" w:rsidR="00B12097" w:rsidRDefault="00B12097"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What I could have differently is ask for any </w:t>
            </w:r>
            <w:r w:rsidR="009F51F1">
              <w:rPr>
                <w:rFonts w:ascii="Calibri" w:eastAsia="Times New Roman" w:hAnsi="Calibri" w:cs="Calibri"/>
                <w:b/>
                <w:bCs/>
                <w:color w:val="000000"/>
                <w:sz w:val="20"/>
                <w:szCs w:val="20"/>
              </w:rPr>
              <w:t>X- RAY  or material integration test</w:t>
            </w:r>
          </w:p>
        </w:tc>
      </w:tr>
      <w:tr w:rsidR="00AE63F4" w:rsidRPr="00716008" w14:paraId="455DFD2C" w14:textId="678BE663" w:rsidTr="00116467">
        <w:trPr>
          <w:trHeight w:val="5700"/>
        </w:trPr>
        <w:tc>
          <w:tcPr>
            <w:tcW w:w="2368" w:type="dxa"/>
            <w:tcBorders>
              <w:top w:val="single" w:sz="4" w:space="0" w:color="auto"/>
              <w:left w:val="single" w:sz="4" w:space="0" w:color="auto"/>
              <w:bottom w:val="single" w:sz="4" w:space="0" w:color="auto"/>
              <w:right w:val="single" w:sz="4" w:space="0" w:color="auto"/>
            </w:tcBorders>
            <w:noWrap/>
            <w:vAlign w:val="center"/>
            <w:hideMark/>
          </w:tcPr>
          <w:p w14:paraId="46791F00" w14:textId="77777777" w:rsidR="00AE63F4" w:rsidRPr="00716008" w:rsidRDefault="00AE63F4" w:rsidP="00E122C9">
            <w:pPr>
              <w:spacing w:after="0" w:line="240" w:lineRule="auto"/>
              <w:rPr>
                <w:rFonts w:ascii="Calibri" w:eastAsia="Times New Roman" w:hAnsi="Calibri" w:cs="Calibri"/>
                <w:b/>
                <w:bCs/>
                <w:color w:val="000000"/>
                <w:sz w:val="20"/>
                <w:szCs w:val="20"/>
              </w:rPr>
            </w:pPr>
            <w:r w:rsidRPr="00716008">
              <w:rPr>
                <w:rFonts w:ascii="Calibri" w:eastAsia="Times New Roman" w:hAnsi="Calibri" w:cs="Calibri"/>
                <w:b/>
                <w:bCs/>
                <w:color w:val="000000"/>
                <w:sz w:val="20"/>
                <w:szCs w:val="20"/>
              </w:rPr>
              <w:lastRenderedPageBreak/>
              <w:t>Driving Sustainable Result</w:t>
            </w:r>
          </w:p>
        </w:tc>
        <w:tc>
          <w:tcPr>
            <w:tcW w:w="1999" w:type="dxa"/>
            <w:tcBorders>
              <w:top w:val="single" w:sz="4" w:space="0" w:color="auto"/>
              <w:left w:val="nil"/>
              <w:bottom w:val="single" w:sz="4" w:space="0" w:color="auto"/>
              <w:right w:val="single" w:sz="4" w:space="0" w:color="auto"/>
            </w:tcBorders>
            <w:noWrap/>
            <w:vAlign w:val="center"/>
            <w:hideMark/>
          </w:tcPr>
          <w:p w14:paraId="2FA72E00" w14:textId="77777777" w:rsidR="00AE63F4" w:rsidRPr="00716008" w:rsidRDefault="00AE63F4" w:rsidP="00E122C9">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Guiding Team Success</w:t>
            </w:r>
          </w:p>
        </w:tc>
        <w:tc>
          <w:tcPr>
            <w:tcW w:w="1370" w:type="dxa"/>
            <w:tcBorders>
              <w:top w:val="single" w:sz="4" w:space="0" w:color="auto"/>
              <w:left w:val="nil"/>
              <w:bottom w:val="single" w:sz="4" w:space="0" w:color="auto"/>
              <w:right w:val="single" w:sz="4" w:space="0" w:color="auto"/>
            </w:tcBorders>
            <w:vAlign w:val="center"/>
            <w:hideMark/>
          </w:tcPr>
          <w:p w14:paraId="3B9C782A" w14:textId="77777777" w:rsidR="00AE63F4" w:rsidRDefault="00AE63F4"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Loading Auger Grain tank wire harness</w:t>
            </w:r>
          </w:p>
          <w:p w14:paraId="7CBAA5A4" w14:textId="77777777" w:rsidR="00AE63F4" w:rsidRPr="00716008" w:rsidRDefault="00AE63F4"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Getting damaged/ worn out in Grizzly Rice machines</w:t>
            </w:r>
          </w:p>
        </w:tc>
        <w:tc>
          <w:tcPr>
            <w:tcW w:w="1300" w:type="dxa"/>
            <w:tcBorders>
              <w:top w:val="single" w:sz="4" w:space="0" w:color="auto"/>
              <w:left w:val="nil"/>
              <w:bottom w:val="single" w:sz="4" w:space="0" w:color="auto"/>
              <w:right w:val="single" w:sz="4" w:space="0" w:color="auto"/>
            </w:tcBorders>
            <w:vAlign w:val="center"/>
            <w:hideMark/>
          </w:tcPr>
          <w:p w14:paraId="1F71823C" w14:textId="77777777" w:rsidR="00AE63F4" w:rsidRPr="00716008" w:rsidRDefault="00AE63F4" w:rsidP="00E122C9">
            <w:pPr>
              <w:spacing w:after="0" w:line="240" w:lineRule="auto"/>
              <w:rPr>
                <w:rFonts w:ascii="Calibri" w:eastAsia="Times New Roman" w:hAnsi="Calibri" w:cs="Calibri"/>
                <w:color w:val="000000"/>
                <w:sz w:val="20"/>
                <w:szCs w:val="20"/>
              </w:rPr>
            </w:pPr>
            <w:r w:rsidRPr="00716008">
              <w:rPr>
                <w:rFonts w:ascii="Calibri" w:eastAsia="Times New Roman" w:hAnsi="Calibri" w:cs="Calibri"/>
                <w:color w:val="000000"/>
                <w:sz w:val="20"/>
                <w:szCs w:val="20"/>
              </w:rPr>
              <w:t xml:space="preserve">As a lead I wanted to </w:t>
            </w:r>
            <w:r>
              <w:rPr>
                <w:rFonts w:ascii="Calibri" w:eastAsia="Times New Roman" w:hAnsi="Calibri" w:cs="Calibri"/>
                <w:color w:val="000000"/>
                <w:sz w:val="20"/>
                <w:szCs w:val="20"/>
              </w:rPr>
              <w:t>put this issue to the bed for good and reduce</w:t>
            </w:r>
            <w:r w:rsidRPr="00716008">
              <w:rPr>
                <w:rFonts w:ascii="Calibri" w:eastAsia="Times New Roman" w:hAnsi="Calibri" w:cs="Calibri"/>
                <w:color w:val="000000"/>
                <w:sz w:val="20"/>
                <w:szCs w:val="20"/>
              </w:rPr>
              <w:t xml:space="preserve">  </w:t>
            </w:r>
            <w:r>
              <w:rPr>
                <w:rFonts w:ascii="Calibri" w:eastAsia="Times New Roman" w:hAnsi="Calibri" w:cs="Calibri"/>
                <w:color w:val="000000"/>
                <w:sz w:val="20"/>
                <w:szCs w:val="20"/>
              </w:rPr>
              <w:t>warranty associated with it.</w:t>
            </w:r>
          </w:p>
        </w:tc>
        <w:tc>
          <w:tcPr>
            <w:tcW w:w="2615" w:type="dxa"/>
            <w:tcBorders>
              <w:top w:val="single" w:sz="4" w:space="0" w:color="auto"/>
              <w:left w:val="nil"/>
              <w:bottom w:val="single" w:sz="4" w:space="0" w:color="auto"/>
              <w:right w:val="single" w:sz="4" w:space="0" w:color="auto"/>
            </w:tcBorders>
            <w:vAlign w:val="center"/>
          </w:tcPr>
          <w:p w14:paraId="609E02CC" w14:textId="77777777" w:rsidR="00AE63F4" w:rsidRDefault="00AE63F4"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I </w:t>
            </w:r>
            <w:r w:rsidRPr="00920396">
              <w:rPr>
                <w:rFonts w:ascii="Calibri" w:eastAsia="Times New Roman" w:hAnsi="Calibri" w:cs="Calibri"/>
                <w:color w:val="000000"/>
                <w:sz w:val="20"/>
                <w:szCs w:val="20"/>
                <w:highlight w:val="yellow"/>
              </w:rPr>
              <w:t>led</w:t>
            </w:r>
            <w:r>
              <w:rPr>
                <w:rFonts w:ascii="Calibri" w:eastAsia="Times New Roman" w:hAnsi="Calibri" w:cs="Calibri"/>
                <w:color w:val="000000"/>
                <w:sz w:val="20"/>
                <w:szCs w:val="20"/>
              </w:rPr>
              <w:t xml:space="preserve"> the </w:t>
            </w:r>
            <w:r w:rsidRPr="00716008">
              <w:rPr>
                <w:rFonts w:ascii="Calibri" w:eastAsia="Times New Roman" w:hAnsi="Calibri" w:cs="Calibri"/>
                <w:color w:val="000000"/>
                <w:sz w:val="20"/>
                <w:szCs w:val="20"/>
              </w:rPr>
              <w:t xml:space="preserve">investigations </w:t>
            </w:r>
            <w:r>
              <w:rPr>
                <w:rFonts w:ascii="Calibri" w:eastAsia="Times New Roman" w:hAnsi="Calibri" w:cs="Calibri"/>
                <w:color w:val="000000"/>
                <w:sz w:val="20"/>
                <w:szCs w:val="20"/>
              </w:rPr>
              <w:t>gathering the team, Root cause analysis indicated that higher mass flow rate impacts  and abrasive nature of rice wears the conduit faster.</w:t>
            </w:r>
          </w:p>
          <w:p w14:paraId="28DE457F" w14:textId="77777777" w:rsidR="00AE63F4" w:rsidRDefault="00AE63F4"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Two-fold solution- route the harness differently and use a steel conduit in the projected area to protect it. Deviation was written with planned solution. However, implantation was delayed because of supplier processes of requotes and agreements.  So next built would have faced the same issues.</w:t>
            </w:r>
          </w:p>
          <w:p w14:paraId="721CD680" w14:textId="2DE0F0AB" w:rsidR="00AE63F4" w:rsidRDefault="00AE63F4"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Reviewed warranty data.</w:t>
            </w:r>
          </w:p>
          <w:p w14:paraId="575DE3A3" w14:textId="4E789852" w:rsidR="00AE63F4" w:rsidRPr="00716008" w:rsidRDefault="00AE63F4"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Followed up with the OFP/CPE QEs, SM and supplier. Found a single source of truth. Looked for alternatives to get samples or rework the existing harnesses from PDC. Got the sample that  from supplier were stuck in the Mexican customs, made sure the machines will have them based on the priority when they will go </w:t>
            </w:r>
            <w:proofErr w:type="spellStart"/>
            <w:r>
              <w:rPr>
                <w:rFonts w:ascii="Calibri" w:eastAsia="Times New Roman" w:hAnsi="Calibri" w:cs="Calibri"/>
                <w:color w:val="000000"/>
                <w:sz w:val="20"/>
                <w:szCs w:val="20"/>
              </w:rPr>
              <w:t>our</w:t>
            </w:r>
            <w:proofErr w:type="spellEnd"/>
            <w:r>
              <w:rPr>
                <w:rFonts w:ascii="Calibri" w:eastAsia="Times New Roman" w:hAnsi="Calibri" w:cs="Calibri"/>
                <w:color w:val="000000"/>
                <w:sz w:val="20"/>
                <w:szCs w:val="20"/>
              </w:rPr>
              <w:t xml:space="preserve"> of door. Multiple meetings and follow ups with teams, assigned tasks and action items and finally solution implemented.</w:t>
            </w:r>
          </w:p>
        </w:tc>
        <w:tc>
          <w:tcPr>
            <w:tcW w:w="1910" w:type="dxa"/>
            <w:tcBorders>
              <w:top w:val="single" w:sz="4" w:space="0" w:color="auto"/>
              <w:left w:val="single" w:sz="4" w:space="0" w:color="auto"/>
              <w:bottom w:val="single" w:sz="4" w:space="0" w:color="auto"/>
              <w:right w:val="single" w:sz="4" w:space="0" w:color="auto"/>
            </w:tcBorders>
            <w:vAlign w:val="center"/>
          </w:tcPr>
          <w:p w14:paraId="76ECDD61" w14:textId="77777777" w:rsidR="00AE63F4" w:rsidRDefault="00AE63F4"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Date and clean point</w:t>
            </w:r>
          </w:p>
          <w:p w14:paraId="7801A33D" w14:textId="77777777" w:rsidR="00AE63F4" w:rsidRDefault="00AE63F4" w:rsidP="00E122C9">
            <w:pPr>
              <w:spacing w:after="0" w:line="240" w:lineRule="auto"/>
              <w:rPr>
                <w:rFonts w:ascii="Calibri" w:eastAsia="Times New Roman" w:hAnsi="Calibri" w:cs="Calibri"/>
                <w:color w:val="000000"/>
                <w:sz w:val="20"/>
                <w:szCs w:val="20"/>
              </w:rPr>
            </w:pPr>
            <w:r>
              <w:rPr>
                <w:rFonts w:ascii="Calibri" w:eastAsia="Times New Roman" w:hAnsi="Calibri" w:cs="Calibri"/>
                <w:b/>
                <w:bCs/>
                <w:color w:val="000000"/>
                <w:sz w:val="20"/>
                <w:szCs w:val="20"/>
              </w:rPr>
              <w:t>7/20/2023</w:t>
            </w:r>
            <w:r>
              <w:rPr>
                <w:rFonts w:ascii="Calibri" w:eastAsia="Times New Roman" w:hAnsi="Calibri" w:cs="Calibri"/>
                <w:color w:val="000000"/>
                <w:sz w:val="20"/>
                <w:szCs w:val="20"/>
              </w:rPr>
              <w:t>.</w:t>
            </w:r>
          </w:p>
          <w:p w14:paraId="102D2B0E" w14:textId="77777777" w:rsidR="00AE63F4" w:rsidRPr="005A5D5A" w:rsidRDefault="00AE63F4" w:rsidP="00E122C9">
            <w:pPr>
              <w:spacing w:after="0" w:line="240" w:lineRule="auto"/>
              <w:rPr>
                <w:rFonts w:ascii="Calibri" w:eastAsia="Times New Roman" w:hAnsi="Calibri" w:cs="Calibri"/>
                <w:b/>
                <w:bCs/>
                <w:color w:val="000000"/>
                <w:sz w:val="20"/>
                <w:szCs w:val="20"/>
              </w:rPr>
            </w:pPr>
            <w:r w:rsidRPr="005A5D5A">
              <w:rPr>
                <w:rFonts w:ascii="Calibri" w:eastAsia="Times New Roman" w:hAnsi="Calibri" w:cs="Calibri"/>
                <w:b/>
                <w:bCs/>
                <w:color w:val="000000"/>
                <w:sz w:val="20"/>
                <w:szCs w:val="20"/>
              </w:rPr>
              <w:t>GSN</w:t>
            </w:r>
          </w:p>
          <w:p w14:paraId="17B4D188" w14:textId="77777777" w:rsidR="00AE63F4" w:rsidRPr="00143614" w:rsidRDefault="00AE63F4" w:rsidP="00E122C9">
            <w:pPr>
              <w:spacing w:after="0" w:line="240" w:lineRule="auto"/>
              <w:rPr>
                <w:rFonts w:ascii="Calibri" w:eastAsia="Times New Roman" w:hAnsi="Calibri" w:cs="Calibri"/>
                <w:b/>
                <w:bCs/>
                <w:color w:val="000000"/>
                <w:sz w:val="20"/>
                <w:szCs w:val="20"/>
              </w:rPr>
            </w:pPr>
            <w:r w:rsidRPr="00143614">
              <w:rPr>
                <w:rFonts w:ascii="Calibri" w:eastAsia="Times New Roman" w:hAnsi="Calibri" w:cs="Calibri"/>
                <w:b/>
                <w:bCs/>
                <w:color w:val="000000"/>
                <w:sz w:val="20"/>
                <w:szCs w:val="20"/>
              </w:rPr>
              <w:t>BEST SHIPPING DATE</w:t>
            </w:r>
          </w:p>
          <w:p w14:paraId="47F2B6DC" w14:textId="391C8F5E" w:rsidR="00AE63F4" w:rsidRPr="00716008" w:rsidRDefault="00AE63F4" w:rsidP="00E122C9">
            <w:pPr>
              <w:spacing w:after="0" w:line="240" w:lineRule="auto"/>
              <w:rPr>
                <w:rFonts w:ascii="Calibri" w:eastAsia="Times New Roman" w:hAnsi="Calibri" w:cs="Calibri"/>
                <w:color w:val="000000"/>
                <w:sz w:val="20"/>
                <w:szCs w:val="20"/>
              </w:rPr>
            </w:pPr>
          </w:p>
        </w:tc>
        <w:tc>
          <w:tcPr>
            <w:tcW w:w="2023" w:type="dxa"/>
            <w:tcBorders>
              <w:top w:val="single" w:sz="4" w:space="0" w:color="auto"/>
              <w:left w:val="single" w:sz="4" w:space="0" w:color="auto"/>
              <w:bottom w:val="single" w:sz="4" w:space="0" w:color="auto"/>
              <w:right w:val="single" w:sz="4" w:space="0" w:color="auto"/>
            </w:tcBorders>
          </w:tcPr>
          <w:p w14:paraId="0A6BC6D4" w14:textId="77777777" w:rsidR="00AE63F4" w:rsidRDefault="005F3829"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Lesson learned – do not assume that material will sustain the extreme conditions and ask for the </w:t>
            </w:r>
            <w:r w:rsidR="00CD00A2">
              <w:rPr>
                <w:rFonts w:ascii="Calibri" w:eastAsia="Times New Roman" w:hAnsi="Calibri" w:cs="Calibri"/>
                <w:b/>
                <w:bCs/>
                <w:color w:val="000000"/>
                <w:sz w:val="20"/>
                <w:szCs w:val="20"/>
              </w:rPr>
              <w:t>requirements and work for application review.</w:t>
            </w:r>
          </w:p>
          <w:p w14:paraId="0C0976CA" w14:textId="77777777" w:rsidR="00CD00A2" w:rsidRDefault="00CD00A2" w:rsidP="00E122C9">
            <w:pPr>
              <w:spacing w:after="0" w:line="240" w:lineRule="auto"/>
              <w:rPr>
                <w:rFonts w:ascii="Calibri" w:eastAsia="Times New Roman" w:hAnsi="Calibri" w:cs="Calibri"/>
                <w:b/>
                <w:bCs/>
                <w:color w:val="000000"/>
                <w:sz w:val="20"/>
                <w:szCs w:val="20"/>
              </w:rPr>
            </w:pPr>
          </w:p>
          <w:p w14:paraId="7D1242F8" w14:textId="6477FC88" w:rsidR="00CD00A2" w:rsidRDefault="00CD00A2"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What I could have done differently, </w:t>
            </w:r>
            <w:r w:rsidR="00043807">
              <w:rPr>
                <w:rFonts w:ascii="Calibri" w:eastAsia="Times New Roman" w:hAnsi="Calibri" w:cs="Calibri"/>
                <w:b/>
                <w:bCs/>
                <w:color w:val="000000"/>
                <w:sz w:val="20"/>
                <w:szCs w:val="20"/>
              </w:rPr>
              <w:t>use my experience of working in rice and ask for PV&amp;V tests for abrasi</w:t>
            </w:r>
            <w:r w:rsidR="00755465">
              <w:rPr>
                <w:rFonts w:ascii="Calibri" w:eastAsia="Times New Roman" w:hAnsi="Calibri" w:cs="Calibri"/>
                <w:b/>
                <w:bCs/>
                <w:color w:val="000000"/>
                <w:sz w:val="20"/>
                <w:szCs w:val="20"/>
              </w:rPr>
              <w:t>ons and wear</w:t>
            </w:r>
          </w:p>
        </w:tc>
      </w:tr>
    </w:tbl>
    <w:p w14:paraId="063E0168" w14:textId="77777777" w:rsidR="007966DB" w:rsidRDefault="007966DB">
      <w:pPr>
        <w:rPr>
          <w:b/>
          <w:bCs/>
        </w:rPr>
      </w:pPr>
    </w:p>
    <w:tbl>
      <w:tblPr>
        <w:tblW w:w="13855" w:type="dxa"/>
        <w:tblLook w:val="04A0" w:firstRow="1" w:lastRow="0" w:firstColumn="1" w:lastColumn="0" w:noHBand="0" w:noVBand="1"/>
      </w:tblPr>
      <w:tblGrid>
        <w:gridCol w:w="1345"/>
        <w:gridCol w:w="1374"/>
        <w:gridCol w:w="1291"/>
        <w:gridCol w:w="1395"/>
        <w:gridCol w:w="2269"/>
        <w:gridCol w:w="1520"/>
        <w:gridCol w:w="4661"/>
      </w:tblGrid>
      <w:tr w:rsidR="00755465" w:rsidRPr="007F108A" w14:paraId="54B911DA" w14:textId="651943D3" w:rsidTr="00755465">
        <w:trPr>
          <w:trHeight w:val="2700"/>
        </w:trPr>
        <w:tc>
          <w:tcPr>
            <w:tcW w:w="1345" w:type="dxa"/>
            <w:tcBorders>
              <w:top w:val="single" w:sz="4" w:space="0" w:color="auto"/>
              <w:left w:val="single" w:sz="4" w:space="0" w:color="auto"/>
              <w:bottom w:val="single" w:sz="4" w:space="0" w:color="auto"/>
              <w:right w:val="single" w:sz="4" w:space="0" w:color="auto"/>
            </w:tcBorders>
            <w:noWrap/>
            <w:vAlign w:val="center"/>
            <w:hideMark/>
          </w:tcPr>
          <w:p w14:paraId="6751E991" w14:textId="77777777" w:rsidR="00755465" w:rsidRPr="007F108A" w:rsidRDefault="00755465" w:rsidP="007F108A">
            <w:pPr>
              <w:spacing w:after="0" w:line="240" w:lineRule="auto"/>
              <w:rPr>
                <w:rFonts w:ascii="Calibri" w:eastAsia="Times New Roman" w:hAnsi="Calibri" w:cs="Calibri"/>
                <w:b/>
                <w:bCs/>
                <w:color w:val="000000"/>
              </w:rPr>
            </w:pPr>
            <w:r w:rsidRPr="007F108A">
              <w:rPr>
                <w:rFonts w:ascii="Calibri" w:eastAsia="Times New Roman" w:hAnsi="Calibri" w:cs="Calibri"/>
                <w:b/>
                <w:bCs/>
                <w:color w:val="000000"/>
              </w:rPr>
              <w:lastRenderedPageBreak/>
              <w:t>Operating Globally and  inclusively</w:t>
            </w:r>
          </w:p>
        </w:tc>
        <w:tc>
          <w:tcPr>
            <w:tcW w:w="1374" w:type="dxa"/>
            <w:tcBorders>
              <w:top w:val="single" w:sz="4" w:space="0" w:color="auto"/>
              <w:left w:val="nil"/>
              <w:bottom w:val="single" w:sz="4" w:space="0" w:color="auto"/>
              <w:right w:val="single" w:sz="4" w:space="0" w:color="auto"/>
            </w:tcBorders>
            <w:noWrap/>
            <w:vAlign w:val="center"/>
            <w:hideMark/>
          </w:tcPr>
          <w:p w14:paraId="4C7A4F52" w14:textId="77777777" w:rsidR="00755465" w:rsidRPr="007F108A" w:rsidRDefault="00755465" w:rsidP="007F108A">
            <w:pPr>
              <w:spacing w:after="0" w:line="240" w:lineRule="auto"/>
              <w:rPr>
                <w:rFonts w:ascii="Calibri" w:eastAsia="Times New Roman" w:hAnsi="Calibri" w:cs="Calibri"/>
                <w:color w:val="000000"/>
              </w:rPr>
            </w:pPr>
            <w:r w:rsidRPr="007F108A">
              <w:rPr>
                <w:rFonts w:ascii="Calibri" w:eastAsia="Times New Roman" w:hAnsi="Calibri" w:cs="Calibri"/>
                <w:color w:val="000000"/>
              </w:rPr>
              <w:t>Creating an inclusive environment</w:t>
            </w:r>
          </w:p>
        </w:tc>
        <w:tc>
          <w:tcPr>
            <w:tcW w:w="1291" w:type="dxa"/>
            <w:tcBorders>
              <w:top w:val="single" w:sz="4" w:space="0" w:color="auto"/>
              <w:left w:val="nil"/>
              <w:bottom w:val="single" w:sz="4" w:space="0" w:color="auto"/>
              <w:right w:val="single" w:sz="4" w:space="0" w:color="auto"/>
            </w:tcBorders>
            <w:vAlign w:val="center"/>
            <w:hideMark/>
          </w:tcPr>
          <w:p w14:paraId="0B41C8FF" w14:textId="32F257EC" w:rsidR="00755465" w:rsidRPr="007F108A" w:rsidRDefault="00755465" w:rsidP="007F108A">
            <w:pPr>
              <w:spacing w:after="0" w:line="240" w:lineRule="auto"/>
              <w:rPr>
                <w:rFonts w:ascii="Calibri" w:eastAsia="Times New Roman" w:hAnsi="Calibri" w:cs="Calibri"/>
                <w:color w:val="000000"/>
              </w:rPr>
            </w:pPr>
            <w:r w:rsidRPr="007F108A">
              <w:rPr>
                <w:rFonts w:ascii="Calibri" w:eastAsia="Times New Roman" w:hAnsi="Calibri" w:cs="Calibri"/>
                <w:color w:val="000000"/>
              </w:rPr>
              <w:t>Responsible for leading the quality integration and work with ETEC - India &amp; Mexico teams. Before SOP problems needed to be addressed to avoid repetitions</w:t>
            </w:r>
            <w:r>
              <w:rPr>
                <w:rFonts w:ascii="Calibri" w:eastAsia="Times New Roman" w:hAnsi="Calibri" w:cs="Calibri"/>
                <w:color w:val="000000"/>
              </w:rPr>
              <w:t xml:space="preserve"> of issues</w:t>
            </w:r>
            <w:r w:rsidRPr="007F108A">
              <w:rPr>
                <w:rFonts w:ascii="Calibri" w:eastAsia="Times New Roman" w:hAnsi="Calibri" w:cs="Calibri"/>
                <w:color w:val="000000"/>
              </w:rPr>
              <w:t>.</w:t>
            </w:r>
          </w:p>
        </w:tc>
        <w:tc>
          <w:tcPr>
            <w:tcW w:w="1395" w:type="dxa"/>
            <w:tcBorders>
              <w:top w:val="single" w:sz="4" w:space="0" w:color="auto"/>
              <w:left w:val="nil"/>
              <w:bottom w:val="single" w:sz="4" w:space="0" w:color="auto"/>
              <w:right w:val="single" w:sz="4" w:space="0" w:color="auto"/>
            </w:tcBorders>
            <w:vAlign w:val="center"/>
            <w:hideMark/>
          </w:tcPr>
          <w:p w14:paraId="75C887B2" w14:textId="77777777" w:rsidR="00755465" w:rsidRPr="007F108A" w:rsidRDefault="00755465" w:rsidP="007F108A">
            <w:pPr>
              <w:spacing w:after="0" w:line="240" w:lineRule="auto"/>
              <w:rPr>
                <w:rFonts w:ascii="Calibri" w:eastAsia="Times New Roman" w:hAnsi="Calibri" w:cs="Calibri"/>
                <w:color w:val="000000"/>
              </w:rPr>
            </w:pPr>
            <w:r w:rsidRPr="007F108A">
              <w:rPr>
                <w:rFonts w:ascii="Calibri" w:eastAsia="Times New Roman" w:hAnsi="Calibri" w:cs="Calibri"/>
                <w:color w:val="000000"/>
              </w:rPr>
              <w:t xml:space="preserve">Needed to deal with 150 plus issues/NCCA. </w:t>
            </w:r>
          </w:p>
        </w:tc>
        <w:tc>
          <w:tcPr>
            <w:tcW w:w="2269" w:type="dxa"/>
            <w:tcBorders>
              <w:top w:val="single" w:sz="4" w:space="0" w:color="auto"/>
              <w:left w:val="nil"/>
              <w:bottom w:val="single" w:sz="4" w:space="0" w:color="auto"/>
              <w:right w:val="single" w:sz="4" w:space="0" w:color="auto"/>
            </w:tcBorders>
            <w:vAlign w:val="center"/>
            <w:hideMark/>
          </w:tcPr>
          <w:p w14:paraId="290AA62F" w14:textId="267E81E3" w:rsidR="00755465" w:rsidRPr="007F108A" w:rsidRDefault="00755465" w:rsidP="00951B35">
            <w:pPr>
              <w:spacing w:after="0" w:line="240" w:lineRule="auto"/>
              <w:rPr>
                <w:rFonts w:ascii="Calibri" w:eastAsia="Times New Roman" w:hAnsi="Calibri" w:cs="Calibri"/>
                <w:color w:val="000000"/>
              </w:rPr>
            </w:pPr>
            <w:r>
              <w:rPr>
                <w:rFonts w:ascii="Calibri" w:eastAsia="Times New Roman" w:hAnsi="Calibri" w:cs="Calibri"/>
                <w:color w:val="000000"/>
              </w:rPr>
              <w:t xml:space="preserve">I </w:t>
            </w:r>
            <w:r w:rsidRPr="0095708B">
              <w:rPr>
                <w:rFonts w:ascii="Calibri" w:eastAsia="Times New Roman" w:hAnsi="Calibri" w:cs="Calibri"/>
                <w:color w:val="000000"/>
                <w:highlight w:val="yellow"/>
              </w:rPr>
              <w:t>supported 9</w:t>
            </w:r>
            <w:r>
              <w:rPr>
                <w:rFonts w:ascii="Calibri" w:eastAsia="Times New Roman" w:hAnsi="Calibri" w:cs="Calibri"/>
                <w:color w:val="000000"/>
              </w:rPr>
              <w:t xml:space="preserve"> members from Mexico and 4 members from India teams. It was Covid time, so I was their point of contact and eyes and ears. </w:t>
            </w:r>
            <w:r w:rsidRPr="0095708B">
              <w:rPr>
                <w:rFonts w:ascii="Calibri" w:eastAsia="Times New Roman" w:hAnsi="Calibri" w:cs="Calibri"/>
                <w:color w:val="000000"/>
                <w:highlight w:val="yellow"/>
              </w:rPr>
              <w:t>Reviewed descriptions of all issues and deciphered the information</w:t>
            </w:r>
            <w:r>
              <w:rPr>
                <w:rFonts w:ascii="Calibri" w:eastAsia="Times New Roman" w:hAnsi="Calibri" w:cs="Calibri"/>
                <w:color w:val="000000"/>
              </w:rPr>
              <w:t xml:space="preserve">. Bucketed the problems by creating pareto charts </w:t>
            </w:r>
            <w:r w:rsidRPr="0095708B">
              <w:rPr>
                <w:rFonts w:ascii="Calibri" w:eastAsia="Times New Roman" w:hAnsi="Calibri" w:cs="Calibri"/>
                <w:color w:val="000000"/>
                <w:highlight w:val="yellow"/>
              </w:rPr>
              <w:t>bucketin</w:t>
            </w:r>
            <w:r>
              <w:rPr>
                <w:rFonts w:ascii="Calibri" w:eastAsia="Times New Roman" w:hAnsi="Calibri" w:cs="Calibri"/>
                <w:color w:val="000000"/>
              </w:rPr>
              <w:t xml:space="preserve">g types – suppliers, design etc.  and also, based on part numbers and harness owners. </w:t>
            </w:r>
            <w:r w:rsidRPr="0095708B">
              <w:rPr>
                <w:rFonts w:ascii="Calibri" w:eastAsia="Times New Roman" w:hAnsi="Calibri" w:cs="Calibri"/>
                <w:color w:val="000000"/>
                <w:highlight w:val="yellow"/>
              </w:rPr>
              <w:t>Set up weekly meeting</w:t>
            </w:r>
            <w:r>
              <w:rPr>
                <w:rFonts w:ascii="Calibri" w:eastAsia="Times New Roman" w:hAnsi="Calibri" w:cs="Calibri"/>
                <w:color w:val="000000"/>
              </w:rPr>
              <w:t xml:space="preserve"> for groups and daily meetings with members. They knew the products better than I did. </w:t>
            </w:r>
            <w:r w:rsidRPr="0095708B">
              <w:rPr>
                <w:rFonts w:ascii="Calibri" w:eastAsia="Times New Roman" w:hAnsi="Calibri" w:cs="Calibri"/>
                <w:color w:val="000000"/>
                <w:highlight w:val="yellow"/>
              </w:rPr>
              <w:t>Took their opinions on what we can do to address the issues</w:t>
            </w:r>
            <w:r>
              <w:rPr>
                <w:rFonts w:ascii="Calibri" w:eastAsia="Times New Roman" w:hAnsi="Calibri" w:cs="Calibri"/>
                <w:color w:val="000000"/>
              </w:rPr>
              <w:t xml:space="preserve">. I </w:t>
            </w:r>
            <w:r w:rsidRPr="0095708B">
              <w:rPr>
                <w:rFonts w:ascii="Calibri" w:eastAsia="Times New Roman" w:hAnsi="Calibri" w:cs="Calibri"/>
                <w:color w:val="000000"/>
                <w:highlight w:val="yellow"/>
              </w:rPr>
              <w:t>assigned and drove the actions with timelines, provide my input on actions</w:t>
            </w:r>
            <w:r w:rsidRPr="007F108A">
              <w:rPr>
                <w:rFonts w:ascii="Calibri" w:eastAsia="Times New Roman" w:hAnsi="Calibri" w:cs="Calibri"/>
                <w:color w:val="000000"/>
              </w:rPr>
              <w:t xml:space="preserve"> to be taken, help them why need to address</w:t>
            </w:r>
            <w:r>
              <w:rPr>
                <w:rFonts w:ascii="Calibri" w:eastAsia="Times New Roman" w:hAnsi="Calibri" w:cs="Calibri"/>
                <w:color w:val="000000"/>
              </w:rPr>
              <w:t xml:space="preserve"> by stating the </w:t>
            </w:r>
            <w:r w:rsidRPr="0095708B">
              <w:rPr>
                <w:rFonts w:ascii="Calibri" w:eastAsia="Times New Roman" w:hAnsi="Calibri" w:cs="Calibri"/>
                <w:color w:val="000000"/>
                <w:highlight w:val="yellow"/>
              </w:rPr>
              <w:t xml:space="preserve">importance of the build and how it </w:t>
            </w:r>
            <w:r w:rsidRPr="0095708B">
              <w:rPr>
                <w:rFonts w:ascii="Calibri" w:eastAsia="Times New Roman" w:hAnsi="Calibri" w:cs="Calibri"/>
                <w:color w:val="000000"/>
                <w:highlight w:val="yellow"/>
              </w:rPr>
              <w:lastRenderedPageBreak/>
              <w:t>will impact the serviceability issues etc</w:t>
            </w:r>
            <w:r w:rsidRPr="007F108A">
              <w:rPr>
                <w:rFonts w:ascii="Calibri" w:eastAsia="Times New Roman" w:hAnsi="Calibri" w:cs="Calibri"/>
                <w:color w:val="000000"/>
              </w:rPr>
              <w:t xml:space="preserve">. </w:t>
            </w:r>
            <w:r w:rsidRPr="0095708B">
              <w:rPr>
                <w:rFonts w:ascii="Calibri" w:eastAsia="Times New Roman" w:hAnsi="Calibri" w:cs="Calibri"/>
                <w:color w:val="000000"/>
                <w:highlight w:val="yellow"/>
              </w:rPr>
              <w:t>I value their thoughts especially their technical backgrounds, way of working</w:t>
            </w:r>
            <w:r>
              <w:rPr>
                <w:rFonts w:ascii="Calibri" w:eastAsia="Times New Roman" w:hAnsi="Calibri" w:cs="Calibri"/>
                <w:color w:val="000000"/>
              </w:rPr>
              <w:t>, understanding of r</w:t>
            </w:r>
            <w:r w:rsidRPr="007F108A">
              <w:rPr>
                <w:rFonts w:ascii="Calibri" w:eastAsia="Times New Roman" w:hAnsi="Calibri" w:cs="Calibri"/>
                <w:color w:val="000000"/>
              </w:rPr>
              <w:t>outing issues</w:t>
            </w:r>
            <w:r>
              <w:rPr>
                <w:rFonts w:ascii="Calibri" w:eastAsia="Times New Roman" w:hAnsi="Calibri" w:cs="Calibri"/>
                <w:color w:val="000000"/>
              </w:rPr>
              <w:t xml:space="preserve"> etc. and understood t</w:t>
            </w:r>
            <w:r w:rsidRPr="007F108A">
              <w:rPr>
                <w:rFonts w:ascii="Calibri" w:eastAsia="Times New Roman" w:hAnsi="Calibri" w:cs="Calibri"/>
                <w:color w:val="000000"/>
              </w:rPr>
              <w:t>he way</w:t>
            </w:r>
            <w:r>
              <w:rPr>
                <w:rFonts w:ascii="Calibri" w:eastAsia="Times New Roman" w:hAnsi="Calibri" w:cs="Calibri"/>
                <w:color w:val="000000"/>
              </w:rPr>
              <w:t>s</w:t>
            </w:r>
            <w:r w:rsidRPr="007F108A">
              <w:rPr>
                <w:rFonts w:ascii="Calibri" w:eastAsia="Times New Roman" w:hAnsi="Calibri" w:cs="Calibri"/>
                <w:color w:val="000000"/>
              </w:rPr>
              <w:t xml:space="preserve"> the NCCAs </w:t>
            </w:r>
            <w:r>
              <w:rPr>
                <w:rFonts w:ascii="Calibri" w:eastAsia="Times New Roman" w:hAnsi="Calibri" w:cs="Calibri"/>
                <w:color w:val="000000"/>
              </w:rPr>
              <w:t>were</w:t>
            </w:r>
            <w:r w:rsidRPr="007F108A">
              <w:rPr>
                <w:rFonts w:ascii="Calibri" w:eastAsia="Times New Roman" w:hAnsi="Calibri" w:cs="Calibri"/>
                <w:color w:val="000000"/>
              </w:rPr>
              <w:t xml:space="preserve"> handled</w:t>
            </w:r>
            <w:r>
              <w:rPr>
                <w:rFonts w:ascii="Calibri" w:eastAsia="Times New Roman" w:hAnsi="Calibri" w:cs="Calibri"/>
                <w:color w:val="000000"/>
              </w:rPr>
              <w:t xml:space="preserve"> before</w:t>
            </w:r>
            <w:r w:rsidRPr="007F108A">
              <w:rPr>
                <w:rFonts w:ascii="Calibri" w:eastAsia="Times New Roman" w:hAnsi="Calibri" w:cs="Calibri"/>
                <w:color w:val="000000"/>
              </w:rPr>
              <w:t xml:space="preserve">. </w:t>
            </w:r>
            <w:r w:rsidRPr="0095708B">
              <w:rPr>
                <w:rFonts w:ascii="Calibri" w:eastAsia="Times New Roman" w:hAnsi="Calibri" w:cs="Calibri"/>
                <w:color w:val="000000"/>
                <w:highlight w:val="yellow"/>
              </w:rPr>
              <w:t>Young and dynamic team members</w:t>
            </w:r>
            <w:r>
              <w:rPr>
                <w:rFonts w:ascii="Calibri" w:eastAsia="Times New Roman" w:hAnsi="Calibri" w:cs="Calibri"/>
                <w:color w:val="000000"/>
              </w:rPr>
              <w:t xml:space="preserve"> helped me a lot.</w:t>
            </w:r>
          </w:p>
        </w:tc>
        <w:tc>
          <w:tcPr>
            <w:tcW w:w="1520" w:type="dxa"/>
            <w:tcBorders>
              <w:top w:val="single" w:sz="4" w:space="0" w:color="auto"/>
              <w:left w:val="nil"/>
              <w:bottom w:val="single" w:sz="4" w:space="0" w:color="auto"/>
              <w:right w:val="single" w:sz="4" w:space="0" w:color="auto"/>
            </w:tcBorders>
            <w:vAlign w:val="center"/>
            <w:hideMark/>
          </w:tcPr>
          <w:p w14:paraId="1509CDCD" w14:textId="77777777" w:rsidR="00755465" w:rsidRDefault="00755465" w:rsidP="007F108A">
            <w:pPr>
              <w:spacing w:after="0" w:line="240" w:lineRule="auto"/>
              <w:rPr>
                <w:rFonts w:ascii="Calibri" w:eastAsia="Times New Roman" w:hAnsi="Calibri" w:cs="Calibri"/>
                <w:color w:val="000000"/>
              </w:rPr>
            </w:pPr>
            <w:r w:rsidRPr="007F108A">
              <w:rPr>
                <w:rFonts w:ascii="Calibri" w:eastAsia="Times New Roman" w:hAnsi="Calibri" w:cs="Calibri"/>
                <w:b/>
                <w:bCs/>
                <w:color w:val="000000"/>
              </w:rPr>
              <w:lastRenderedPageBreak/>
              <w:t xml:space="preserve">As </w:t>
            </w:r>
            <w:r w:rsidRPr="00897AB7">
              <w:rPr>
                <w:rFonts w:ascii="Calibri" w:eastAsia="Times New Roman" w:hAnsi="Calibri" w:cs="Calibri"/>
                <w:b/>
                <w:bCs/>
                <w:color w:val="000000"/>
              </w:rPr>
              <w:t xml:space="preserve">a </w:t>
            </w:r>
            <w:r w:rsidRPr="007F108A">
              <w:rPr>
                <w:rFonts w:ascii="Calibri" w:eastAsia="Times New Roman" w:hAnsi="Calibri" w:cs="Calibri"/>
                <w:b/>
                <w:bCs/>
                <w:color w:val="000000"/>
              </w:rPr>
              <w:t>result,</w:t>
            </w:r>
            <w:r>
              <w:rPr>
                <w:rFonts w:ascii="Calibri" w:eastAsia="Times New Roman" w:hAnsi="Calibri" w:cs="Calibri"/>
                <w:color w:val="000000"/>
              </w:rPr>
              <w:t xml:space="preserve"> a</w:t>
            </w:r>
            <w:r w:rsidRPr="007F108A">
              <w:rPr>
                <w:rFonts w:ascii="Calibri" w:eastAsia="Times New Roman" w:hAnsi="Calibri" w:cs="Calibri"/>
                <w:color w:val="000000"/>
              </w:rPr>
              <w:t xml:space="preserve">ddressed over </w:t>
            </w:r>
            <w:r w:rsidRPr="0095708B">
              <w:rPr>
                <w:rFonts w:ascii="Calibri" w:eastAsia="Times New Roman" w:hAnsi="Calibri" w:cs="Calibri"/>
                <w:color w:val="000000"/>
                <w:highlight w:val="yellow"/>
              </w:rPr>
              <w:t>157</w:t>
            </w:r>
            <w:r w:rsidRPr="007F108A">
              <w:rPr>
                <w:rFonts w:ascii="Calibri" w:eastAsia="Times New Roman" w:hAnsi="Calibri" w:cs="Calibri"/>
                <w:color w:val="000000"/>
              </w:rPr>
              <w:t xml:space="preserve"> build issues/NCCA </w:t>
            </w:r>
            <w:r w:rsidRPr="001D1181">
              <w:rPr>
                <w:rFonts w:ascii="Calibri" w:eastAsia="Times New Roman" w:hAnsi="Calibri" w:cs="Calibri"/>
                <w:color w:val="000000"/>
                <w:highlight w:val="yellow"/>
              </w:rPr>
              <w:t>within 6 months’ time.</w:t>
            </w:r>
            <w:r w:rsidRPr="007F108A">
              <w:rPr>
                <w:rFonts w:ascii="Calibri" w:eastAsia="Times New Roman" w:hAnsi="Calibri" w:cs="Calibri"/>
                <w:color w:val="000000"/>
              </w:rPr>
              <w:t xml:space="preserve">  </w:t>
            </w:r>
          </w:p>
          <w:p w14:paraId="1EB07DCA" w14:textId="58E67997" w:rsidR="00755465" w:rsidRDefault="00755465" w:rsidP="007F108A">
            <w:pPr>
              <w:spacing w:after="0" w:line="240" w:lineRule="auto"/>
              <w:rPr>
                <w:rFonts w:ascii="Calibri" w:eastAsia="Times New Roman" w:hAnsi="Calibri" w:cs="Calibri"/>
                <w:color w:val="000000"/>
              </w:rPr>
            </w:pPr>
            <w:r>
              <w:rPr>
                <w:rFonts w:ascii="Calibri" w:eastAsia="Times New Roman" w:hAnsi="Calibri" w:cs="Calibri"/>
                <w:color w:val="000000"/>
              </w:rPr>
              <w:t>Defect matrix indicated significant reduction of the type of issues we saw previously.</w:t>
            </w:r>
          </w:p>
          <w:p w14:paraId="5A7D80CA" w14:textId="3428DCEF" w:rsidR="00755465" w:rsidRDefault="00755465" w:rsidP="007F108A">
            <w:pPr>
              <w:spacing w:after="0" w:line="240" w:lineRule="auto"/>
              <w:rPr>
                <w:rFonts w:ascii="Calibri" w:eastAsia="Times New Roman" w:hAnsi="Calibri" w:cs="Calibri"/>
                <w:color w:val="000000"/>
              </w:rPr>
            </w:pPr>
            <w:r w:rsidRPr="007F108A">
              <w:rPr>
                <w:rFonts w:ascii="Calibri" w:eastAsia="Times New Roman" w:hAnsi="Calibri" w:cs="Calibri"/>
                <w:color w:val="000000"/>
              </w:rPr>
              <w:t xml:space="preserve">Positive feedback from team members on the diligent and genuine approach to help others and I directly team towards achieving goals. </w:t>
            </w:r>
            <w:r>
              <w:rPr>
                <w:rFonts w:ascii="Calibri" w:eastAsia="Times New Roman" w:hAnsi="Calibri" w:cs="Calibri"/>
                <w:color w:val="000000"/>
              </w:rPr>
              <w:t xml:space="preserve">I did not see those issue repeated in the next build. </w:t>
            </w:r>
          </w:p>
          <w:p w14:paraId="18962FEB" w14:textId="1E010C8C" w:rsidR="00755465" w:rsidRPr="007F108A" w:rsidRDefault="00755465" w:rsidP="007F108A">
            <w:pPr>
              <w:spacing w:after="0" w:line="240" w:lineRule="auto"/>
              <w:rPr>
                <w:rFonts w:ascii="Calibri" w:eastAsia="Times New Roman" w:hAnsi="Calibri" w:cs="Calibri"/>
                <w:color w:val="000000"/>
              </w:rPr>
            </w:pPr>
            <w:r>
              <w:rPr>
                <w:rFonts w:ascii="Calibri" w:eastAsia="Times New Roman" w:hAnsi="Calibri" w:cs="Calibri"/>
                <w:color w:val="000000"/>
              </w:rPr>
              <w:t>M</w:t>
            </w:r>
            <w:r w:rsidRPr="007F108A">
              <w:rPr>
                <w:rFonts w:ascii="Calibri" w:eastAsia="Times New Roman" w:hAnsi="Calibri" w:cs="Calibri"/>
                <w:color w:val="000000"/>
              </w:rPr>
              <w:t>ultiple badges received for the work.</w:t>
            </w:r>
          </w:p>
        </w:tc>
        <w:tc>
          <w:tcPr>
            <w:tcW w:w="4661" w:type="dxa"/>
            <w:tcBorders>
              <w:top w:val="single" w:sz="4" w:space="0" w:color="auto"/>
              <w:left w:val="nil"/>
              <w:bottom w:val="single" w:sz="4" w:space="0" w:color="auto"/>
              <w:right w:val="single" w:sz="4" w:space="0" w:color="auto"/>
            </w:tcBorders>
          </w:tcPr>
          <w:p w14:paraId="67B79B68" w14:textId="585A3030" w:rsidR="00755465" w:rsidRDefault="00982E47" w:rsidP="007F108A">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Start with </w:t>
            </w:r>
            <w:r w:rsidR="00FE5278">
              <w:rPr>
                <w:rFonts w:ascii="Calibri" w:eastAsia="Times New Roman" w:hAnsi="Calibri" w:cs="Calibri"/>
                <w:b/>
                <w:bCs/>
                <w:color w:val="000000"/>
              </w:rPr>
              <w:t xml:space="preserve">openness, no prejudices, </w:t>
            </w:r>
            <w:r>
              <w:rPr>
                <w:rFonts w:ascii="Calibri" w:eastAsia="Times New Roman" w:hAnsi="Calibri" w:cs="Calibri"/>
                <w:b/>
                <w:bCs/>
                <w:color w:val="000000"/>
              </w:rPr>
              <w:t xml:space="preserve">right </w:t>
            </w:r>
            <w:r w:rsidR="00CF6E4A">
              <w:rPr>
                <w:rFonts w:ascii="Calibri" w:eastAsia="Times New Roman" w:hAnsi="Calibri" w:cs="Calibri"/>
                <w:b/>
                <w:bCs/>
                <w:color w:val="000000"/>
              </w:rPr>
              <w:t xml:space="preserve">mindset and </w:t>
            </w:r>
            <w:r>
              <w:rPr>
                <w:rFonts w:ascii="Calibri" w:eastAsia="Times New Roman" w:hAnsi="Calibri" w:cs="Calibri"/>
                <w:b/>
                <w:bCs/>
                <w:color w:val="000000"/>
              </w:rPr>
              <w:t xml:space="preserve">intensions about knowing the people, </w:t>
            </w:r>
            <w:r w:rsidR="00CF6E4A">
              <w:rPr>
                <w:rFonts w:ascii="Calibri" w:eastAsia="Times New Roman" w:hAnsi="Calibri" w:cs="Calibri"/>
                <w:b/>
                <w:bCs/>
                <w:color w:val="000000"/>
              </w:rPr>
              <w:t xml:space="preserve">think of </w:t>
            </w:r>
            <w:r>
              <w:rPr>
                <w:rFonts w:ascii="Calibri" w:eastAsia="Times New Roman" w:hAnsi="Calibri" w:cs="Calibri"/>
                <w:b/>
                <w:bCs/>
                <w:color w:val="000000"/>
              </w:rPr>
              <w:t>globalized team</w:t>
            </w:r>
            <w:r w:rsidR="00FA6D26">
              <w:rPr>
                <w:rFonts w:ascii="Calibri" w:eastAsia="Times New Roman" w:hAnsi="Calibri" w:cs="Calibri"/>
                <w:b/>
                <w:bCs/>
                <w:color w:val="000000"/>
              </w:rPr>
              <w:t>, and off</w:t>
            </w:r>
            <w:r>
              <w:rPr>
                <w:rFonts w:ascii="Calibri" w:eastAsia="Times New Roman" w:hAnsi="Calibri" w:cs="Calibri"/>
                <w:b/>
                <w:bCs/>
                <w:color w:val="000000"/>
              </w:rPr>
              <w:t xml:space="preserve"> the work discussions</w:t>
            </w:r>
            <w:r w:rsidR="00FA6D26">
              <w:rPr>
                <w:rFonts w:ascii="Calibri" w:eastAsia="Times New Roman" w:hAnsi="Calibri" w:cs="Calibri"/>
                <w:b/>
                <w:bCs/>
                <w:color w:val="000000"/>
              </w:rPr>
              <w:t xml:space="preserve"> before meeting</w:t>
            </w:r>
            <w:r>
              <w:rPr>
                <w:rFonts w:ascii="Calibri" w:eastAsia="Times New Roman" w:hAnsi="Calibri" w:cs="Calibri"/>
                <w:b/>
                <w:bCs/>
                <w:color w:val="000000"/>
              </w:rPr>
              <w:t>.</w:t>
            </w:r>
            <w:r w:rsidR="00996343">
              <w:rPr>
                <w:rFonts w:ascii="Calibri" w:eastAsia="Times New Roman" w:hAnsi="Calibri" w:cs="Calibri"/>
                <w:b/>
                <w:bCs/>
                <w:color w:val="000000"/>
              </w:rPr>
              <w:t xml:space="preserve"> Lesson Learned – not all people will have the same mind set of staying with the company for a long time, especially many new people will </w:t>
            </w:r>
            <w:r w:rsidR="00E9518D">
              <w:rPr>
                <w:rFonts w:ascii="Calibri" w:eastAsia="Times New Roman" w:hAnsi="Calibri" w:cs="Calibri"/>
                <w:b/>
                <w:bCs/>
                <w:color w:val="000000"/>
              </w:rPr>
              <w:t xml:space="preserve">use the initial employment as a stepping </w:t>
            </w:r>
          </w:p>
          <w:p w14:paraId="5008FA3C" w14:textId="77777777" w:rsidR="00982E47" w:rsidRDefault="00982E47" w:rsidP="007F108A">
            <w:pPr>
              <w:spacing w:after="0" w:line="240" w:lineRule="auto"/>
              <w:rPr>
                <w:rFonts w:ascii="Calibri" w:eastAsia="Times New Roman" w:hAnsi="Calibri" w:cs="Calibri"/>
                <w:b/>
                <w:bCs/>
                <w:color w:val="000000"/>
              </w:rPr>
            </w:pPr>
          </w:p>
          <w:p w14:paraId="154BD8EF" w14:textId="6786634B" w:rsidR="00982E47" w:rsidRPr="007F108A" w:rsidRDefault="00982E47" w:rsidP="007F108A">
            <w:pPr>
              <w:spacing w:after="0" w:line="240" w:lineRule="auto"/>
              <w:rPr>
                <w:rFonts w:ascii="Calibri" w:eastAsia="Times New Roman" w:hAnsi="Calibri" w:cs="Calibri"/>
                <w:b/>
                <w:bCs/>
                <w:color w:val="000000"/>
              </w:rPr>
            </w:pPr>
          </w:p>
        </w:tc>
      </w:tr>
    </w:tbl>
    <w:p w14:paraId="6CD1FD23" w14:textId="302BA311" w:rsidR="007F108A" w:rsidRPr="00D37431" w:rsidRDefault="00357E6E">
      <w:pPr>
        <w:rPr>
          <w:b/>
          <w:bCs/>
          <w:color w:val="FF0000"/>
        </w:rPr>
      </w:pPr>
      <w:r>
        <w:t xml:space="preserve"> </w:t>
      </w:r>
      <w:r w:rsidRPr="00D37431">
        <w:rPr>
          <w:b/>
          <w:bCs/>
          <w:color w:val="FF0000"/>
          <w:highlight w:val="yellow"/>
        </w:rPr>
        <w:t xml:space="preserve">THIS IS ONGOING FOR </w:t>
      </w:r>
      <w:r w:rsidR="00D37431" w:rsidRPr="00D37431">
        <w:rPr>
          <w:b/>
          <w:bCs/>
          <w:color w:val="FF0000"/>
          <w:highlight w:val="yellow"/>
        </w:rPr>
        <w:t>LAST THREE YEARS</w:t>
      </w:r>
      <w:r w:rsidR="00D37431">
        <w:rPr>
          <w:b/>
          <w:bCs/>
          <w:color w:val="FF0000"/>
        </w:rPr>
        <w:t xml:space="preserve"> </w:t>
      </w:r>
      <w:r w:rsidR="00D37431" w:rsidRPr="000710A6">
        <w:rPr>
          <w:b/>
          <w:bCs/>
          <w:color w:val="FF0000"/>
          <w:highlight w:val="yellow"/>
        </w:rPr>
        <w:t xml:space="preserve">– DEALING WITH </w:t>
      </w:r>
      <w:r w:rsidR="000710A6" w:rsidRPr="000710A6">
        <w:rPr>
          <w:b/>
          <w:bCs/>
          <w:color w:val="FF0000"/>
          <w:highlight w:val="yellow"/>
        </w:rPr>
        <w:t>281 ISSUES IN  MERCURY DB</w:t>
      </w:r>
    </w:p>
    <w:tbl>
      <w:tblPr>
        <w:tblW w:w="13675" w:type="dxa"/>
        <w:tblLayout w:type="fixed"/>
        <w:tblLook w:val="04A0" w:firstRow="1" w:lastRow="0" w:firstColumn="1" w:lastColumn="0" w:noHBand="0" w:noVBand="1"/>
      </w:tblPr>
      <w:tblGrid>
        <w:gridCol w:w="2545"/>
        <w:gridCol w:w="1501"/>
        <w:gridCol w:w="2072"/>
        <w:gridCol w:w="1435"/>
        <w:gridCol w:w="2124"/>
        <w:gridCol w:w="1885"/>
        <w:gridCol w:w="2113"/>
      </w:tblGrid>
      <w:tr w:rsidR="00185260" w:rsidRPr="005C45EF" w14:paraId="0813CCB0" w14:textId="328A514A" w:rsidTr="00185260">
        <w:trPr>
          <w:trHeight w:val="7800"/>
        </w:trPr>
        <w:tc>
          <w:tcPr>
            <w:tcW w:w="2545" w:type="dxa"/>
            <w:tcBorders>
              <w:top w:val="single" w:sz="4" w:space="0" w:color="auto"/>
              <w:left w:val="single" w:sz="4" w:space="0" w:color="auto"/>
              <w:bottom w:val="single" w:sz="4" w:space="0" w:color="auto"/>
              <w:right w:val="single" w:sz="4" w:space="0" w:color="auto"/>
            </w:tcBorders>
            <w:noWrap/>
            <w:vAlign w:val="center"/>
            <w:hideMark/>
          </w:tcPr>
          <w:p w14:paraId="2A63C922" w14:textId="77777777" w:rsidR="00185260" w:rsidRPr="005C45EF" w:rsidRDefault="00185260" w:rsidP="005C45EF">
            <w:pPr>
              <w:spacing w:after="0" w:line="240" w:lineRule="auto"/>
              <w:rPr>
                <w:rFonts w:ascii="Calibri" w:eastAsia="Times New Roman" w:hAnsi="Calibri" w:cs="Calibri"/>
                <w:b/>
                <w:bCs/>
                <w:color w:val="000000"/>
                <w:sz w:val="20"/>
                <w:szCs w:val="20"/>
              </w:rPr>
            </w:pPr>
            <w:bookmarkStart w:id="0" w:name="_Hlk141269762"/>
            <w:r w:rsidRPr="005C45EF">
              <w:rPr>
                <w:rFonts w:ascii="Calibri" w:eastAsia="Times New Roman" w:hAnsi="Calibri" w:cs="Calibri"/>
                <w:b/>
                <w:bCs/>
                <w:color w:val="000000"/>
                <w:sz w:val="20"/>
                <w:szCs w:val="20"/>
              </w:rPr>
              <w:lastRenderedPageBreak/>
              <w:t>Communicating with impact</w:t>
            </w:r>
          </w:p>
        </w:tc>
        <w:tc>
          <w:tcPr>
            <w:tcW w:w="1501" w:type="dxa"/>
            <w:tcBorders>
              <w:top w:val="single" w:sz="4" w:space="0" w:color="auto"/>
              <w:left w:val="nil"/>
              <w:bottom w:val="single" w:sz="4" w:space="0" w:color="auto"/>
              <w:right w:val="single" w:sz="4" w:space="0" w:color="auto"/>
            </w:tcBorders>
            <w:noWrap/>
            <w:vAlign w:val="center"/>
            <w:hideMark/>
          </w:tcPr>
          <w:p w14:paraId="5127EBBA" w14:textId="77777777" w:rsidR="00185260" w:rsidRPr="005C45EF" w:rsidRDefault="00185260" w:rsidP="005C45EF">
            <w:pPr>
              <w:spacing w:after="0" w:line="240" w:lineRule="auto"/>
              <w:rPr>
                <w:rFonts w:ascii="Calibri" w:eastAsia="Times New Roman" w:hAnsi="Calibri" w:cs="Calibri"/>
                <w:color w:val="000000"/>
                <w:sz w:val="20"/>
                <w:szCs w:val="20"/>
              </w:rPr>
            </w:pPr>
            <w:r w:rsidRPr="005C45EF">
              <w:rPr>
                <w:rFonts w:ascii="Calibri" w:eastAsia="Times New Roman" w:hAnsi="Calibri" w:cs="Calibri"/>
                <w:color w:val="000000"/>
                <w:sz w:val="20"/>
                <w:szCs w:val="20"/>
              </w:rPr>
              <w:t>Communication</w:t>
            </w:r>
          </w:p>
        </w:tc>
        <w:tc>
          <w:tcPr>
            <w:tcW w:w="2072" w:type="dxa"/>
            <w:tcBorders>
              <w:top w:val="single" w:sz="4" w:space="0" w:color="auto"/>
              <w:left w:val="nil"/>
              <w:bottom w:val="single" w:sz="4" w:space="0" w:color="auto"/>
              <w:right w:val="single" w:sz="4" w:space="0" w:color="auto"/>
            </w:tcBorders>
            <w:vAlign w:val="center"/>
            <w:hideMark/>
          </w:tcPr>
          <w:p w14:paraId="038B1843" w14:textId="30B0829B" w:rsidR="00185260" w:rsidRPr="005C45EF" w:rsidRDefault="005D1578" w:rsidP="005C45EF">
            <w:pPr>
              <w:spacing w:after="0" w:line="240" w:lineRule="auto"/>
              <w:rPr>
                <w:rFonts w:ascii="Calibri" w:eastAsia="Times New Roman" w:hAnsi="Calibri" w:cs="Calibri"/>
                <w:color w:val="000000"/>
                <w:sz w:val="20"/>
                <w:szCs w:val="20"/>
              </w:rPr>
            </w:pPr>
            <w:r w:rsidRPr="005C45EF">
              <w:rPr>
                <w:rFonts w:ascii="Calibri" w:eastAsia="Times New Roman" w:hAnsi="Calibri" w:cs="Calibri"/>
                <w:color w:val="000000"/>
                <w:sz w:val="20"/>
                <w:szCs w:val="20"/>
              </w:rPr>
              <w:t>Example</w:t>
            </w:r>
            <w:r w:rsidR="00185260" w:rsidRPr="005C45EF">
              <w:rPr>
                <w:rFonts w:ascii="Calibri" w:eastAsia="Times New Roman" w:hAnsi="Calibri" w:cs="Calibri"/>
                <w:color w:val="000000"/>
                <w:sz w:val="20"/>
                <w:szCs w:val="20"/>
              </w:rPr>
              <w:t xml:space="preserve"> of Sensor "o" ring as in row  5 or The tag was for a leaky hydraulic fitting, however an U1 disposed a brand new tailboard assembly as trash, just because it was kept in </w:t>
            </w:r>
            <w:proofErr w:type="spellStart"/>
            <w:r w:rsidR="00185260" w:rsidRPr="005C45EF">
              <w:rPr>
                <w:rFonts w:ascii="Calibri" w:eastAsia="Times New Roman" w:hAnsi="Calibri" w:cs="Calibri"/>
                <w:color w:val="000000"/>
                <w:sz w:val="20"/>
                <w:szCs w:val="20"/>
              </w:rPr>
              <w:t>non conforming</w:t>
            </w:r>
            <w:proofErr w:type="spellEnd"/>
            <w:r w:rsidR="00185260" w:rsidRPr="005C45EF">
              <w:rPr>
                <w:rFonts w:ascii="Calibri" w:eastAsia="Times New Roman" w:hAnsi="Calibri" w:cs="Calibri"/>
                <w:color w:val="000000"/>
                <w:sz w:val="20"/>
                <w:szCs w:val="20"/>
              </w:rPr>
              <w:t xml:space="preserve"> area. </w:t>
            </w:r>
          </w:p>
        </w:tc>
        <w:tc>
          <w:tcPr>
            <w:tcW w:w="1435" w:type="dxa"/>
            <w:tcBorders>
              <w:top w:val="single" w:sz="4" w:space="0" w:color="auto"/>
              <w:left w:val="nil"/>
              <w:bottom w:val="single" w:sz="4" w:space="0" w:color="auto"/>
              <w:right w:val="single" w:sz="4" w:space="0" w:color="auto"/>
            </w:tcBorders>
            <w:vAlign w:val="center"/>
            <w:hideMark/>
          </w:tcPr>
          <w:p w14:paraId="0A2E8614" w14:textId="77777777" w:rsidR="00185260" w:rsidRPr="005C45EF" w:rsidRDefault="00185260" w:rsidP="005C45EF">
            <w:pPr>
              <w:spacing w:after="0" w:line="240" w:lineRule="auto"/>
              <w:rPr>
                <w:rFonts w:ascii="Calibri" w:eastAsia="Times New Roman" w:hAnsi="Calibri" w:cs="Calibri"/>
                <w:color w:val="000000"/>
                <w:sz w:val="20"/>
                <w:szCs w:val="20"/>
              </w:rPr>
            </w:pPr>
            <w:r w:rsidRPr="005C45EF">
              <w:rPr>
                <w:rFonts w:ascii="Calibri" w:eastAsia="Times New Roman" w:hAnsi="Calibri" w:cs="Calibri"/>
                <w:color w:val="000000"/>
                <w:sz w:val="20"/>
                <w:szCs w:val="20"/>
              </w:rPr>
              <w:t xml:space="preserve">need to have clear work instructions for the </w:t>
            </w:r>
            <w:proofErr w:type="spellStart"/>
            <w:r w:rsidRPr="005C45EF">
              <w:rPr>
                <w:rFonts w:ascii="Calibri" w:eastAsia="Times New Roman" w:hAnsi="Calibri" w:cs="Calibri"/>
                <w:color w:val="000000"/>
                <w:sz w:val="20"/>
                <w:szCs w:val="20"/>
              </w:rPr>
              <w:t>dispositon</w:t>
            </w:r>
            <w:proofErr w:type="spellEnd"/>
            <w:r w:rsidRPr="005C45EF">
              <w:rPr>
                <w:rFonts w:ascii="Calibri" w:eastAsia="Times New Roman" w:hAnsi="Calibri" w:cs="Calibri"/>
                <w:color w:val="000000"/>
                <w:sz w:val="20"/>
                <w:szCs w:val="20"/>
              </w:rPr>
              <w:t xml:space="preserve"> and times</w:t>
            </w:r>
          </w:p>
        </w:tc>
        <w:tc>
          <w:tcPr>
            <w:tcW w:w="2124" w:type="dxa"/>
            <w:tcBorders>
              <w:top w:val="single" w:sz="4" w:space="0" w:color="auto"/>
              <w:left w:val="nil"/>
              <w:bottom w:val="single" w:sz="4" w:space="0" w:color="auto"/>
              <w:right w:val="single" w:sz="4" w:space="0" w:color="auto"/>
            </w:tcBorders>
            <w:vAlign w:val="center"/>
            <w:hideMark/>
          </w:tcPr>
          <w:p w14:paraId="35DA6889" w14:textId="77777777" w:rsidR="00185260" w:rsidRPr="005C45EF" w:rsidRDefault="00185260" w:rsidP="005C45EF">
            <w:pPr>
              <w:spacing w:after="0" w:line="240" w:lineRule="auto"/>
              <w:rPr>
                <w:rFonts w:ascii="Calibri" w:eastAsia="Times New Roman" w:hAnsi="Calibri" w:cs="Calibri"/>
                <w:color w:val="000000"/>
                <w:sz w:val="20"/>
                <w:szCs w:val="20"/>
              </w:rPr>
            </w:pPr>
            <w:r w:rsidRPr="005C45EF">
              <w:rPr>
                <w:rFonts w:ascii="Calibri" w:eastAsia="Times New Roman" w:hAnsi="Calibri" w:cs="Calibri"/>
                <w:color w:val="000000"/>
                <w:sz w:val="20"/>
                <w:szCs w:val="20"/>
              </w:rPr>
              <w:t xml:space="preserve">reviewed current work instruction with the manager, identified the gaps and communicated </w:t>
            </w:r>
            <w:proofErr w:type="spellStart"/>
            <w:r w:rsidRPr="005C45EF">
              <w:rPr>
                <w:rFonts w:ascii="Calibri" w:eastAsia="Times New Roman" w:hAnsi="Calibri" w:cs="Calibri"/>
                <w:color w:val="000000"/>
                <w:sz w:val="20"/>
                <w:szCs w:val="20"/>
              </w:rPr>
              <w:t>witht</w:t>
            </w:r>
            <w:proofErr w:type="spellEnd"/>
            <w:r w:rsidRPr="005C45EF">
              <w:rPr>
                <w:rFonts w:ascii="Calibri" w:eastAsia="Times New Roman" w:hAnsi="Calibri" w:cs="Calibri"/>
                <w:color w:val="000000"/>
                <w:sz w:val="20"/>
                <w:szCs w:val="20"/>
              </w:rPr>
              <w:t xml:space="preserve"> then supervisor of those U1 what needs to be followed.</w:t>
            </w:r>
          </w:p>
        </w:tc>
        <w:tc>
          <w:tcPr>
            <w:tcW w:w="1885" w:type="dxa"/>
            <w:tcBorders>
              <w:top w:val="single" w:sz="4" w:space="0" w:color="auto"/>
              <w:left w:val="nil"/>
              <w:bottom w:val="single" w:sz="4" w:space="0" w:color="auto"/>
              <w:right w:val="single" w:sz="4" w:space="0" w:color="auto"/>
            </w:tcBorders>
            <w:vAlign w:val="center"/>
            <w:hideMark/>
          </w:tcPr>
          <w:p w14:paraId="16E91D40" w14:textId="7FB61CD2" w:rsidR="00185260" w:rsidRPr="005C45EF" w:rsidRDefault="00185260" w:rsidP="005C45EF">
            <w:pPr>
              <w:spacing w:after="0" w:line="240" w:lineRule="auto"/>
              <w:rPr>
                <w:rFonts w:ascii="Calibri" w:eastAsia="Times New Roman" w:hAnsi="Calibri" w:cs="Calibri"/>
                <w:b/>
                <w:bCs/>
                <w:color w:val="000000"/>
                <w:sz w:val="20"/>
                <w:szCs w:val="20"/>
              </w:rPr>
            </w:pPr>
            <w:r w:rsidRPr="005C45EF">
              <w:rPr>
                <w:rFonts w:ascii="Calibri" w:eastAsia="Times New Roman" w:hAnsi="Calibri" w:cs="Calibri"/>
                <w:b/>
                <w:bCs/>
                <w:color w:val="000000"/>
                <w:sz w:val="20"/>
                <w:szCs w:val="20"/>
              </w:rPr>
              <w:t>a new policy of the disposition and addition of a disposition guidelines by QE on the NC tag for the U1s. The decision is solely made by QE and is executed by U1</w:t>
            </w:r>
          </w:p>
        </w:tc>
        <w:tc>
          <w:tcPr>
            <w:tcW w:w="2113" w:type="dxa"/>
            <w:tcBorders>
              <w:top w:val="single" w:sz="4" w:space="0" w:color="auto"/>
              <w:left w:val="nil"/>
              <w:bottom w:val="single" w:sz="4" w:space="0" w:color="auto"/>
              <w:right w:val="single" w:sz="4" w:space="0" w:color="auto"/>
            </w:tcBorders>
          </w:tcPr>
          <w:p w14:paraId="3FE4E753" w14:textId="77777777" w:rsidR="00185260" w:rsidRDefault="00BA2C84" w:rsidP="005C45E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Lesson learned – understand the mind set of inspectors, their work load, expectations, way of working and </w:t>
            </w:r>
            <w:r w:rsidR="00864BFE">
              <w:rPr>
                <w:rFonts w:ascii="Calibri" w:eastAsia="Times New Roman" w:hAnsi="Calibri" w:cs="Calibri"/>
                <w:b/>
                <w:bCs/>
                <w:color w:val="000000"/>
                <w:sz w:val="20"/>
                <w:szCs w:val="20"/>
              </w:rPr>
              <w:t>dependability.</w:t>
            </w:r>
          </w:p>
          <w:p w14:paraId="37967946" w14:textId="77777777" w:rsidR="00864BFE" w:rsidRDefault="00864BFE" w:rsidP="005C45EF">
            <w:pPr>
              <w:spacing w:after="0" w:line="240" w:lineRule="auto"/>
              <w:rPr>
                <w:rFonts w:ascii="Calibri" w:eastAsia="Times New Roman" w:hAnsi="Calibri" w:cs="Calibri"/>
                <w:b/>
                <w:bCs/>
                <w:color w:val="000000"/>
                <w:sz w:val="20"/>
                <w:szCs w:val="20"/>
              </w:rPr>
            </w:pPr>
          </w:p>
          <w:p w14:paraId="7F5D4D16" w14:textId="1EC1FAFF" w:rsidR="00864BFE" w:rsidRPr="005C45EF" w:rsidRDefault="00864BFE" w:rsidP="005C45EF">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What I could have differently – put a tag there stating that do not throw this </w:t>
            </w:r>
            <w:r w:rsidR="00B16DB8">
              <w:rPr>
                <w:rFonts w:ascii="Calibri" w:eastAsia="Times New Roman" w:hAnsi="Calibri" w:cs="Calibri"/>
                <w:b/>
                <w:bCs/>
                <w:color w:val="000000"/>
                <w:sz w:val="20"/>
                <w:szCs w:val="20"/>
              </w:rPr>
              <w:t>tailboard for any reason</w:t>
            </w:r>
            <w:r w:rsidR="005E4B07">
              <w:rPr>
                <w:rFonts w:ascii="Calibri" w:eastAsia="Times New Roman" w:hAnsi="Calibri" w:cs="Calibri"/>
                <w:b/>
                <w:bCs/>
                <w:color w:val="000000"/>
                <w:sz w:val="20"/>
                <w:szCs w:val="20"/>
              </w:rPr>
              <w:t>s</w:t>
            </w:r>
            <w:r w:rsidR="00B16DB8">
              <w:rPr>
                <w:rFonts w:ascii="Calibri" w:eastAsia="Times New Roman" w:hAnsi="Calibri" w:cs="Calibri"/>
                <w:b/>
                <w:bCs/>
                <w:color w:val="000000"/>
                <w:sz w:val="20"/>
                <w:szCs w:val="20"/>
              </w:rPr>
              <w:t xml:space="preserve"> and ca</w:t>
            </w:r>
            <w:r w:rsidR="00923AA0">
              <w:rPr>
                <w:rFonts w:ascii="Calibri" w:eastAsia="Times New Roman" w:hAnsi="Calibri" w:cs="Calibri"/>
                <w:b/>
                <w:bCs/>
                <w:color w:val="000000"/>
                <w:sz w:val="20"/>
                <w:szCs w:val="20"/>
              </w:rPr>
              <w:t>n be saved as an exception to then current processes</w:t>
            </w:r>
          </w:p>
        </w:tc>
      </w:tr>
      <w:bookmarkEnd w:id="0"/>
    </w:tbl>
    <w:p w14:paraId="32D4445C" w14:textId="33D88F52" w:rsidR="002812C6" w:rsidRDefault="002812C6"/>
    <w:p w14:paraId="15FF1CA0" w14:textId="28D09DCD" w:rsidR="00454970" w:rsidRDefault="00454970"/>
    <w:p w14:paraId="66428C2D" w14:textId="220877DC" w:rsidR="00454970" w:rsidRDefault="00454970"/>
    <w:p w14:paraId="39EB00C6" w14:textId="26B53029" w:rsidR="00454970" w:rsidRDefault="00454970"/>
    <w:p w14:paraId="10055543" w14:textId="37A49FF1" w:rsidR="00454970" w:rsidRDefault="00454970"/>
    <w:p w14:paraId="4198A7A8" w14:textId="1864C056" w:rsidR="00454970" w:rsidRDefault="00454970"/>
    <w:p w14:paraId="6C3350B9" w14:textId="07ACACDE" w:rsidR="00454970" w:rsidRDefault="00454970"/>
    <w:p w14:paraId="0670643E" w14:textId="20C25CB7" w:rsidR="00454970" w:rsidRDefault="00454970"/>
    <w:p w14:paraId="5B6BA92D" w14:textId="4C46153D" w:rsidR="00454970" w:rsidRDefault="00454970"/>
    <w:p w14:paraId="37A9A299" w14:textId="01CF8E78" w:rsidR="00454970" w:rsidRDefault="00454970"/>
    <w:p w14:paraId="12993EA1" w14:textId="1C046056" w:rsidR="00454970" w:rsidRDefault="00454970"/>
    <w:p w14:paraId="6EF09669" w14:textId="1EC72BD0" w:rsidR="00454970" w:rsidRDefault="00454970"/>
    <w:p w14:paraId="59E8932B" w14:textId="4A62B2D6" w:rsidR="00454970" w:rsidRDefault="00454970"/>
    <w:tbl>
      <w:tblPr>
        <w:tblW w:w="13495" w:type="dxa"/>
        <w:tblLook w:val="04A0" w:firstRow="1" w:lastRow="0" w:firstColumn="1" w:lastColumn="0" w:noHBand="0" w:noVBand="1"/>
      </w:tblPr>
      <w:tblGrid>
        <w:gridCol w:w="2559"/>
        <w:gridCol w:w="1508"/>
        <w:gridCol w:w="2101"/>
        <w:gridCol w:w="1777"/>
        <w:gridCol w:w="2627"/>
        <w:gridCol w:w="1579"/>
        <w:gridCol w:w="1344"/>
      </w:tblGrid>
      <w:tr w:rsidR="00665A82" w:rsidRPr="005C45EF" w14:paraId="229547BB" w14:textId="05614021" w:rsidTr="00665A82">
        <w:trPr>
          <w:trHeight w:val="780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B99AFE1" w14:textId="77777777" w:rsidR="00665A82" w:rsidRPr="005C45EF" w:rsidRDefault="00665A82" w:rsidP="00E122C9">
            <w:pPr>
              <w:spacing w:after="0" w:line="240" w:lineRule="auto"/>
              <w:rPr>
                <w:rFonts w:ascii="Calibri" w:eastAsia="Times New Roman" w:hAnsi="Calibri" w:cs="Calibri"/>
                <w:b/>
                <w:bCs/>
                <w:color w:val="000000"/>
                <w:sz w:val="20"/>
                <w:szCs w:val="20"/>
              </w:rPr>
            </w:pPr>
            <w:r w:rsidRPr="005C45EF">
              <w:rPr>
                <w:rFonts w:ascii="Calibri" w:eastAsia="Times New Roman" w:hAnsi="Calibri" w:cs="Calibri"/>
                <w:b/>
                <w:bCs/>
                <w:color w:val="000000"/>
                <w:sz w:val="20"/>
                <w:szCs w:val="20"/>
              </w:rPr>
              <w:lastRenderedPageBreak/>
              <w:t>Communicating with impact</w:t>
            </w:r>
          </w:p>
        </w:tc>
        <w:tc>
          <w:tcPr>
            <w:tcW w:w="0" w:type="auto"/>
            <w:tcBorders>
              <w:top w:val="single" w:sz="4" w:space="0" w:color="auto"/>
              <w:left w:val="nil"/>
              <w:bottom w:val="single" w:sz="4" w:space="0" w:color="auto"/>
              <w:right w:val="single" w:sz="4" w:space="0" w:color="auto"/>
            </w:tcBorders>
            <w:noWrap/>
            <w:vAlign w:val="center"/>
            <w:hideMark/>
          </w:tcPr>
          <w:p w14:paraId="61FD22C7" w14:textId="77777777" w:rsidR="00665A82" w:rsidRPr="005C45EF" w:rsidRDefault="00665A82" w:rsidP="00E122C9">
            <w:pPr>
              <w:spacing w:after="0" w:line="240" w:lineRule="auto"/>
              <w:rPr>
                <w:rFonts w:ascii="Calibri" w:eastAsia="Times New Roman" w:hAnsi="Calibri" w:cs="Calibri"/>
                <w:color w:val="000000"/>
                <w:sz w:val="20"/>
                <w:szCs w:val="20"/>
              </w:rPr>
            </w:pPr>
            <w:r w:rsidRPr="005C45EF">
              <w:rPr>
                <w:rFonts w:ascii="Calibri" w:eastAsia="Times New Roman" w:hAnsi="Calibri" w:cs="Calibri"/>
                <w:color w:val="000000"/>
                <w:sz w:val="20"/>
                <w:szCs w:val="20"/>
              </w:rPr>
              <w:t>Communication</w:t>
            </w:r>
          </w:p>
        </w:tc>
        <w:tc>
          <w:tcPr>
            <w:tcW w:w="0" w:type="auto"/>
            <w:tcBorders>
              <w:top w:val="single" w:sz="4" w:space="0" w:color="auto"/>
              <w:left w:val="nil"/>
              <w:bottom w:val="single" w:sz="4" w:space="0" w:color="auto"/>
              <w:right w:val="single" w:sz="4" w:space="0" w:color="auto"/>
            </w:tcBorders>
            <w:vAlign w:val="center"/>
            <w:hideMark/>
          </w:tcPr>
          <w:p w14:paraId="472C168B" w14:textId="60030F22" w:rsidR="00665A82" w:rsidRPr="005C45EF" w:rsidRDefault="00665A82"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X9 UPDATES – NITRO CONNECTOR CONTROLLER MEETING. DISUCSSION WERE GOING SCATTERED. FOR THE LAST 2 MONTHS SINCE I CAME TO KNOW THAT I AM GOING TO SUPPORT THIS CHANGE IN CONNECTOR!</w:t>
            </w:r>
            <w:r w:rsidRPr="005C45EF">
              <w:rPr>
                <w:rFonts w:ascii="Calibri" w:eastAsia="Times New Roman" w:hAnsi="Calibri" w:cs="Calibri"/>
                <w:color w:val="000000"/>
                <w:sz w:val="20"/>
                <w:szCs w:val="20"/>
              </w:rPr>
              <w:t xml:space="preserve"> </w:t>
            </w:r>
          </w:p>
        </w:tc>
        <w:tc>
          <w:tcPr>
            <w:tcW w:w="0" w:type="auto"/>
            <w:tcBorders>
              <w:top w:val="single" w:sz="4" w:space="0" w:color="auto"/>
              <w:left w:val="nil"/>
              <w:bottom w:val="single" w:sz="4" w:space="0" w:color="auto"/>
              <w:right w:val="single" w:sz="4" w:space="0" w:color="auto"/>
            </w:tcBorders>
            <w:vAlign w:val="center"/>
            <w:hideMark/>
          </w:tcPr>
          <w:p w14:paraId="01699BB5" w14:textId="6D7160BC" w:rsidR="00665A82" w:rsidRPr="005C45EF" w:rsidRDefault="00665A82"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TO BRING THE TEAM ON THE SAME PAGE ON PROGRESS. SENIOR ENGINEER AUTOMATION WAS ASKING AROUND</w:t>
            </w:r>
          </w:p>
        </w:tc>
        <w:tc>
          <w:tcPr>
            <w:tcW w:w="0" w:type="auto"/>
            <w:tcBorders>
              <w:top w:val="single" w:sz="4" w:space="0" w:color="auto"/>
              <w:left w:val="nil"/>
              <w:bottom w:val="single" w:sz="4" w:space="0" w:color="auto"/>
              <w:right w:val="single" w:sz="4" w:space="0" w:color="auto"/>
            </w:tcBorders>
            <w:vAlign w:val="center"/>
            <w:hideMark/>
          </w:tcPr>
          <w:p w14:paraId="186CBD99" w14:textId="77777777" w:rsidR="00665A82" w:rsidRDefault="00665A82"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MEETING STARTED. 5 MINUTES IN MEETING, 7 MEMBERS, NO ONE WAS COMPREHENDING WHAT WAS GOING ON.</w:t>
            </w:r>
          </w:p>
          <w:p w14:paraId="5009D8FF" w14:textId="77777777" w:rsidR="00665A82" w:rsidRDefault="00665A82"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I INTRUPTED POLITELY.</w:t>
            </w:r>
          </w:p>
          <w:p w14:paraId="0228F417" w14:textId="77777777" w:rsidR="00665A82" w:rsidRDefault="00665A82"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BEGAN STATING THE PROBLME AND TOOK INITIATIVE TO START QNOTE AND RECORD THE MEETING NOTES IN A STRUCTURE BASED ON THE TOPIC WE WANT TO DISCUSS, PROGRESS EXPECTED AND TIME AND ACTIONS INCLUDED WITH ASSIGNEE.</w:t>
            </w:r>
          </w:p>
          <w:p w14:paraId="6B3A6C43" w14:textId="77777777" w:rsidR="00665A82" w:rsidRDefault="00665A82"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SENT THE LINK TO PROJECT MANAGERS OF AFFECTED PROGRAMS.</w:t>
            </w:r>
          </w:p>
          <w:p w14:paraId="7F18B16A" w14:textId="77777777" w:rsidR="00665A82" w:rsidRDefault="00665A82"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AT THE END OF THE MEETING ASKED FOR THE FEEDBACK ON MY INITIATIVE AND MANAGEMENT STYLE OF SUPPORT AND LEADERSHIP SHOWNG.</w:t>
            </w:r>
          </w:p>
          <w:p w14:paraId="4B870DA0" w14:textId="710F427A" w:rsidR="00665A82" w:rsidRPr="005C45EF" w:rsidRDefault="00665A82" w:rsidP="00E122C9">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ALSO REACHED OUT THE COMMUNICATION AND PROCESS LEAD WHO HELPS CREATE SHAREPOINT AND PAGES FOR THE BUILDING AND PROGRAMS.</w:t>
            </w:r>
          </w:p>
        </w:tc>
        <w:tc>
          <w:tcPr>
            <w:tcW w:w="0" w:type="auto"/>
            <w:tcBorders>
              <w:top w:val="single" w:sz="4" w:space="0" w:color="auto"/>
              <w:left w:val="nil"/>
              <w:bottom w:val="single" w:sz="4" w:space="0" w:color="auto"/>
              <w:right w:val="single" w:sz="4" w:space="0" w:color="auto"/>
            </w:tcBorders>
            <w:vAlign w:val="center"/>
            <w:hideMark/>
          </w:tcPr>
          <w:p w14:paraId="5A7412C6" w14:textId="7F72EC11" w:rsidR="00665A82" w:rsidRDefault="00665A82"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SharePoint place created.</w:t>
            </w:r>
          </w:p>
          <w:p w14:paraId="5899E9A2" w14:textId="187EFB1C" w:rsidR="00665A82" w:rsidRDefault="00665A82"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PRGRESSION OF THE PROJECT IS CLEAR TO ALL.</w:t>
            </w:r>
          </w:p>
          <w:p w14:paraId="1AEBEFBC" w14:textId="3971F51F" w:rsidR="00665A82" w:rsidRDefault="00665A82"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WE KNOW THE ROADBLOCKS AND GO TO PERSON AND HELP NEEDED.</w:t>
            </w:r>
          </w:p>
          <w:p w14:paraId="63D56BDE" w14:textId="2F34C4D6" w:rsidR="00665A82" w:rsidRDefault="00665A82"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EXPECTED OUTCOMES AND RESORUCES TO DO THAT.</w:t>
            </w:r>
          </w:p>
          <w:p w14:paraId="16701252" w14:textId="77777777" w:rsidR="00665A82" w:rsidRDefault="00665A82" w:rsidP="00E122C9">
            <w:pPr>
              <w:spacing w:after="0" w:line="240" w:lineRule="auto"/>
              <w:rPr>
                <w:rFonts w:ascii="Calibri" w:eastAsia="Times New Roman" w:hAnsi="Calibri" w:cs="Calibri"/>
                <w:b/>
                <w:bCs/>
                <w:color w:val="000000"/>
                <w:sz w:val="20"/>
                <w:szCs w:val="20"/>
              </w:rPr>
            </w:pPr>
          </w:p>
          <w:p w14:paraId="75484848" w14:textId="77777777" w:rsidR="00665A82" w:rsidRDefault="00665A82"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THIS IS AN EXAMPLE OF MY OWNERSHIP AND LEADERSHIP,</w:t>
            </w:r>
          </w:p>
          <w:p w14:paraId="740299CB" w14:textId="3F533BFF" w:rsidR="00665A82" w:rsidRDefault="00665A82"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LEADERSHIP</w:t>
            </w:r>
          </w:p>
          <w:p w14:paraId="1EF16EF4" w14:textId="59506844" w:rsidR="00665A82" w:rsidRDefault="00665A82"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AUTHORITY</w:t>
            </w:r>
          </w:p>
          <w:p w14:paraId="57B13626" w14:textId="1B9409D9" w:rsidR="00665A82" w:rsidRDefault="00665A82"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PASSION</w:t>
            </w:r>
          </w:p>
          <w:p w14:paraId="172286AD" w14:textId="73A366C6" w:rsidR="00665A82" w:rsidRPr="005C45EF" w:rsidRDefault="00665A82"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DRIVE.</w:t>
            </w:r>
          </w:p>
        </w:tc>
        <w:tc>
          <w:tcPr>
            <w:tcW w:w="767" w:type="dxa"/>
            <w:tcBorders>
              <w:top w:val="single" w:sz="4" w:space="0" w:color="auto"/>
              <w:left w:val="nil"/>
              <w:bottom w:val="single" w:sz="4" w:space="0" w:color="auto"/>
              <w:right w:val="single" w:sz="4" w:space="0" w:color="auto"/>
            </w:tcBorders>
          </w:tcPr>
          <w:p w14:paraId="49F64025" w14:textId="77777777" w:rsidR="00665A82" w:rsidRDefault="00207C91"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 xml:space="preserve">Lesson learned – pushing the senior engineers to clearly state the </w:t>
            </w:r>
            <w:r w:rsidR="007439E8">
              <w:rPr>
                <w:rFonts w:ascii="Calibri" w:eastAsia="Times New Roman" w:hAnsi="Calibri" w:cs="Calibri"/>
                <w:b/>
                <w:bCs/>
                <w:color w:val="000000"/>
                <w:sz w:val="20"/>
                <w:szCs w:val="20"/>
              </w:rPr>
              <w:t>requirements would have helped.</w:t>
            </w:r>
          </w:p>
          <w:p w14:paraId="7EE5F3C6" w14:textId="6C9CA818" w:rsidR="007439E8" w:rsidRDefault="007439E8" w:rsidP="00E122C9">
            <w:pPr>
              <w:spacing w:after="0" w:line="240" w:lineRule="auto"/>
              <w:rPr>
                <w:rFonts w:ascii="Calibri" w:eastAsia="Times New Roman" w:hAnsi="Calibri" w:cs="Calibri"/>
                <w:b/>
                <w:bCs/>
                <w:color w:val="000000"/>
                <w:sz w:val="20"/>
                <w:szCs w:val="20"/>
              </w:rPr>
            </w:pPr>
            <w:r>
              <w:rPr>
                <w:rFonts w:ascii="Calibri" w:eastAsia="Times New Roman" w:hAnsi="Calibri" w:cs="Calibri"/>
                <w:b/>
                <w:bCs/>
                <w:color w:val="000000"/>
                <w:sz w:val="20"/>
                <w:szCs w:val="20"/>
              </w:rPr>
              <w:t>What I could have differently – ask the design engineer to show the clear statement about what is changing and what are the timelines</w:t>
            </w:r>
            <w:r w:rsidR="00E5677D">
              <w:rPr>
                <w:rFonts w:ascii="Calibri" w:eastAsia="Times New Roman" w:hAnsi="Calibri" w:cs="Calibri"/>
                <w:b/>
                <w:bCs/>
                <w:color w:val="000000"/>
                <w:sz w:val="20"/>
                <w:szCs w:val="20"/>
              </w:rPr>
              <w:t xml:space="preserve"> to have these changes</w:t>
            </w:r>
          </w:p>
        </w:tc>
      </w:tr>
    </w:tbl>
    <w:p w14:paraId="477389E4" w14:textId="77777777" w:rsidR="00454970" w:rsidRDefault="00454970"/>
    <w:p w14:paraId="40485A79" w14:textId="32C3B2F8" w:rsidR="00454970" w:rsidRDefault="00454970"/>
    <w:p w14:paraId="18B593DC" w14:textId="08F62881" w:rsidR="00454970" w:rsidRDefault="00454970"/>
    <w:p w14:paraId="667C9E93" w14:textId="55DC52B4" w:rsidR="00454970" w:rsidRDefault="00454970"/>
    <w:p w14:paraId="005DB36A" w14:textId="25B88BD4" w:rsidR="00454970" w:rsidRDefault="00454970"/>
    <w:p w14:paraId="33D8FED6" w14:textId="77777777" w:rsidR="00454970" w:rsidRDefault="00454970"/>
    <w:tbl>
      <w:tblPr>
        <w:tblW w:w="5000" w:type="pct"/>
        <w:tblLook w:val="04A0" w:firstRow="1" w:lastRow="0" w:firstColumn="1" w:lastColumn="0" w:noHBand="0" w:noVBand="1"/>
      </w:tblPr>
      <w:tblGrid>
        <w:gridCol w:w="1649"/>
        <w:gridCol w:w="1906"/>
        <w:gridCol w:w="1429"/>
        <w:gridCol w:w="1249"/>
        <w:gridCol w:w="2107"/>
        <w:gridCol w:w="2929"/>
        <w:gridCol w:w="1681"/>
      </w:tblGrid>
      <w:tr w:rsidR="00E5677D" w:rsidRPr="002812C6" w14:paraId="13A132EC" w14:textId="6E4BCD94" w:rsidTr="00E5677D">
        <w:trPr>
          <w:trHeight w:val="2700"/>
        </w:trPr>
        <w:tc>
          <w:tcPr>
            <w:tcW w:w="607" w:type="pct"/>
            <w:tcBorders>
              <w:top w:val="single" w:sz="4" w:space="0" w:color="auto"/>
              <w:left w:val="single" w:sz="4" w:space="0" w:color="auto"/>
              <w:bottom w:val="single" w:sz="4" w:space="0" w:color="auto"/>
              <w:right w:val="single" w:sz="4" w:space="0" w:color="auto"/>
            </w:tcBorders>
            <w:noWrap/>
            <w:vAlign w:val="center"/>
            <w:hideMark/>
          </w:tcPr>
          <w:p w14:paraId="7397C78E" w14:textId="77777777" w:rsidR="00E5677D" w:rsidRPr="002812C6" w:rsidRDefault="00E5677D" w:rsidP="002812C6">
            <w:pPr>
              <w:spacing w:after="0" w:line="240" w:lineRule="auto"/>
              <w:rPr>
                <w:rFonts w:ascii="Calibri" w:eastAsia="Times New Roman" w:hAnsi="Calibri" w:cs="Calibri"/>
                <w:b/>
                <w:bCs/>
                <w:color w:val="000000"/>
              </w:rPr>
            </w:pPr>
            <w:r w:rsidRPr="002812C6">
              <w:rPr>
                <w:rFonts w:ascii="Calibri" w:eastAsia="Times New Roman" w:hAnsi="Calibri" w:cs="Calibri"/>
                <w:b/>
                <w:bCs/>
                <w:color w:val="000000"/>
              </w:rPr>
              <w:t>Leading Change</w:t>
            </w:r>
          </w:p>
        </w:tc>
        <w:tc>
          <w:tcPr>
            <w:tcW w:w="702" w:type="pct"/>
            <w:tcBorders>
              <w:top w:val="single" w:sz="4" w:space="0" w:color="auto"/>
              <w:left w:val="nil"/>
              <w:bottom w:val="single" w:sz="4" w:space="0" w:color="auto"/>
              <w:right w:val="single" w:sz="4" w:space="0" w:color="auto"/>
            </w:tcBorders>
            <w:noWrap/>
            <w:vAlign w:val="center"/>
            <w:hideMark/>
          </w:tcPr>
          <w:p w14:paraId="20CF7797" w14:textId="77777777" w:rsidR="00E5677D" w:rsidRPr="002812C6" w:rsidRDefault="00E5677D" w:rsidP="002812C6">
            <w:pPr>
              <w:spacing w:after="0" w:line="240" w:lineRule="auto"/>
              <w:rPr>
                <w:rFonts w:ascii="Calibri" w:eastAsia="Times New Roman" w:hAnsi="Calibri" w:cs="Calibri"/>
                <w:color w:val="000000"/>
              </w:rPr>
            </w:pPr>
            <w:r w:rsidRPr="002812C6">
              <w:rPr>
                <w:rFonts w:ascii="Calibri" w:eastAsia="Times New Roman" w:hAnsi="Calibri" w:cs="Calibri"/>
                <w:color w:val="000000"/>
              </w:rPr>
              <w:t>Facilitating Change</w:t>
            </w:r>
          </w:p>
        </w:tc>
        <w:tc>
          <w:tcPr>
            <w:tcW w:w="526" w:type="pct"/>
            <w:tcBorders>
              <w:top w:val="single" w:sz="4" w:space="0" w:color="auto"/>
              <w:left w:val="nil"/>
              <w:bottom w:val="single" w:sz="4" w:space="0" w:color="auto"/>
              <w:right w:val="single" w:sz="4" w:space="0" w:color="auto"/>
            </w:tcBorders>
            <w:vAlign w:val="center"/>
            <w:hideMark/>
          </w:tcPr>
          <w:p w14:paraId="51A148CC" w14:textId="7E5B2D8A" w:rsidR="00E5677D" w:rsidRDefault="00E5677D" w:rsidP="002812C6">
            <w:pPr>
              <w:spacing w:after="0" w:line="240" w:lineRule="auto"/>
              <w:rPr>
                <w:rFonts w:ascii="Calibri" w:eastAsia="Times New Roman" w:hAnsi="Calibri" w:cs="Calibri"/>
                <w:color w:val="000000"/>
              </w:rPr>
            </w:pPr>
            <w:r w:rsidRPr="002812C6">
              <w:rPr>
                <w:rFonts w:ascii="Calibri" w:eastAsia="Times New Roman" w:hAnsi="Calibri" w:cs="Calibri"/>
                <w:color w:val="000000"/>
              </w:rPr>
              <w:t>Abscen</w:t>
            </w:r>
            <w:r>
              <w:rPr>
                <w:rFonts w:ascii="Calibri" w:eastAsia="Times New Roman" w:hAnsi="Calibri" w:cs="Calibri"/>
                <w:color w:val="000000"/>
              </w:rPr>
              <w:t>t</w:t>
            </w:r>
            <w:r w:rsidRPr="002812C6">
              <w:rPr>
                <w:rFonts w:ascii="Calibri" w:eastAsia="Times New Roman" w:hAnsi="Calibri" w:cs="Calibri"/>
                <w:color w:val="000000"/>
              </w:rPr>
              <w:t>i</w:t>
            </w:r>
            <w:r>
              <w:rPr>
                <w:rFonts w:ascii="Calibri" w:eastAsia="Times New Roman" w:hAnsi="Calibri" w:cs="Calibri"/>
                <w:color w:val="000000"/>
              </w:rPr>
              <w:t>sm was a problem. Around 15 to 20% inspectors were absent everyday similar to any other departments</w:t>
            </w:r>
            <w:r w:rsidRPr="002812C6">
              <w:rPr>
                <w:rFonts w:ascii="Calibri" w:eastAsia="Times New Roman" w:hAnsi="Calibri" w:cs="Calibri"/>
                <w:color w:val="000000"/>
              </w:rPr>
              <w:t>.</w:t>
            </w:r>
          </w:p>
          <w:p w14:paraId="385AB544" w14:textId="77777777" w:rsidR="00E5677D" w:rsidRDefault="00E5677D" w:rsidP="002812C6">
            <w:pPr>
              <w:spacing w:after="0" w:line="240" w:lineRule="auto"/>
              <w:rPr>
                <w:rFonts w:ascii="Calibri" w:eastAsia="Times New Roman" w:hAnsi="Calibri" w:cs="Calibri"/>
                <w:color w:val="000000"/>
              </w:rPr>
            </w:pPr>
            <w:r>
              <w:rPr>
                <w:rFonts w:ascii="Calibri" w:eastAsia="Times New Roman" w:hAnsi="Calibri" w:cs="Calibri"/>
                <w:color w:val="000000"/>
              </w:rPr>
              <w:t>The inspectors were not on CIPP plans so it was  more towards lack of motivation.</w:t>
            </w:r>
          </w:p>
          <w:p w14:paraId="522BB000" w14:textId="6B0EE4B8" w:rsidR="00E5677D" w:rsidRPr="002812C6" w:rsidRDefault="00E5677D" w:rsidP="002812C6">
            <w:pPr>
              <w:spacing w:after="0" w:line="240" w:lineRule="auto"/>
              <w:rPr>
                <w:rFonts w:ascii="Calibri" w:eastAsia="Times New Roman" w:hAnsi="Calibri" w:cs="Calibri"/>
                <w:color w:val="000000"/>
              </w:rPr>
            </w:pPr>
            <w:r>
              <w:rPr>
                <w:rFonts w:ascii="Calibri" w:eastAsia="Times New Roman" w:hAnsi="Calibri" w:cs="Calibri"/>
                <w:color w:val="000000"/>
              </w:rPr>
              <w:t xml:space="preserve">The situation at that time, FEE inspectors never worked in Combine Side and vice versa. </w:t>
            </w:r>
            <w:r w:rsidRPr="002812C6">
              <w:rPr>
                <w:rFonts w:ascii="Calibri" w:eastAsia="Times New Roman" w:hAnsi="Calibri" w:cs="Calibri"/>
                <w:color w:val="000000"/>
              </w:rPr>
              <w:t xml:space="preserve"> </w:t>
            </w:r>
          </w:p>
        </w:tc>
        <w:tc>
          <w:tcPr>
            <w:tcW w:w="460" w:type="pct"/>
            <w:tcBorders>
              <w:top w:val="single" w:sz="4" w:space="0" w:color="auto"/>
              <w:left w:val="nil"/>
              <w:bottom w:val="single" w:sz="4" w:space="0" w:color="auto"/>
              <w:right w:val="single" w:sz="4" w:space="0" w:color="auto"/>
            </w:tcBorders>
            <w:vAlign w:val="center"/>
            <w:hideMark/>
          </w:tcPr>
          <w:p w14:paraId="3659C931" w14:textId="56AA5BBE" w:rsidR="00E5677D" w:rsidRDefault="00E5677D" w:rsidP="002812C6">
            <w:pPr>
              <w:spacing w:after="0" w:line="240" w:lineRule="auto"/>
              <w:rPr>
                <w:rFonts w:ascii="Calibri" w:eastAsia="Times New Roman" w:hAnsi="Calibri" w:cs="Calibri"/>
                <w:color w:val="000000"/>
              </w:rPr>
            </w:pPr>
            <w:r>
              <w:rPr>
                <w:rFonts w:ascii="Calibri" w:eastAsia="Times New Roman" w:hAnsi="Calibri" w:cs="Calibri"/>
                <w:color w:val="000000"/>
              </w:rPr>
              <w:t xml:space="preserve">As a </w:t>
            </w:r>
            <w:r w:rsidRPr="002812C6">
              <w:rPr>
                <w:rFonts w:ascii="Calibri" w:eastAsia="Times New Roman" w:hAnsi="Calibri" w:cs="Calibri"/>
                <w:color w:val="000000"/>
              </w:rPr>
              <w:t xml:space="preserve">Module leader - 100% </w:t>
            </w:r>
            <w:r>
              <w:rPr>
                <w:rFonts w:ascii="Calibri" w:eastAsia="Times New Roman" w:hAnsi="Calibri" w:cs="Calibri"/>
                <w:color w:val="000000"/>
              </w:rPr>
              <w:t xml:space="preserve">I wanted </w:t>
            </w:r>
            <w:r w:rsidRPr="002812C6">
              <w:rPr>
                <w:rFonts w:ascii="Calibri" w:eastAsia="Times New Roman" w:hAnsi="Calibri" w:cs="Calibri"/>
                <w:color w:val="000000"/>
              </w:rPr>
              <w:t>cross training of U1 across FEE and Combine</w:t>
            </w:r>
            <w:r>
              <w:rPr>
                <w:rFonts w:ascii="Calibri" w:eastAsia="Times New Roman" w:hAnsi="Calibri" w:cs="Calibri"/>
                <w:color w:val="000000"/>
              </w:rPr>
              <w:t>. So in case of heavy Abscentism I can staff 100% in the areas of high priorities area.</w:t>
            </w:r>
          </w:p>
          <w:p w14:paraId="710BC929" w14:textId="1DCF71A1" w:rsidR="00E5677D" w:rsidRPr="002812C6" w:rsidRDefault="00E5677D" w:rsidP="002812C6">
            <w:pPr>
              <w:spacing w:after="0" w:line="240" w:lineRule="auto"/>
              <w:rPr>
                <w:rFonts w:ascii="Calibri" w:eastAsia="Times New Roman" w:hAnsi="Calibri" w:cs="Calibri"/>
                <w:color w:val="000000"/>
              </w:rPr>
            </w:pPr>
            <w:r w:rsidRPr="002812C6">
              <w:rPr>
                <w:rFonts w:ascii="Calibri" w:eastAsia="Times New Roman" w:hAnsi="Calibri" w:cs="Calibri"/>
                <w:color w:val="000000"/>
              </w:rPr>
              <w:t xml:space="preserve">I wanted to train all my U1 for inspection in FEE and Combine to address the Abscentism </w:t>
            </w:r>
          </w:p>
        </w:tc>
        <w:tc>
          <w:tcPr>
            <w:tcW w:w="775" w:type="pct"/>
            <w:tcBorders>
              <w:top w:val="single" w:sz="4" w:space="0" w:color="auto"/>
              <w:left w:val="nil"/>
              <w:bottom w:val="single" w:sz="4" w:space="0" w:color="auto"/>
              <w:right w:val="single" w:sz="4" w:space="0" w:color="auto"/>
            </w:tcBorders>
            <w:vAlign w:val="center"/>
            <w:hideMark/>
          </w:tcPr>
          <w:p w14:paraId="6C312FF0" w14:textId="42235DA1" w:rsidR="00E5677D" w:rsidRPr="002812C6" w:rsidRDefault="00E5677D" w:rsidP="002812C6">
            <w:pPr>
              <w:spacing w:after="0" w:line="240" w:lineRule="auto"/>
              <w:rPr>
                <w:rFonts w:ascii="Calibri" w:eastAsia="Times New Roman" w:hAnsi="Calibri" w:cs="Calibri"/>
                <w:color w:val="000000"/>
              </w:rPr>
            </w:pPr>
            <w:r w:rsidRPr="004C2EAA">
              <w:rPr>
                <w:rFonts w:ascii="Calibri" w:eastAsia="Times New Roman" w:hAnsi="Calibri" w:cs="Calibri"/>
                <w:color w:val="000000"/>
                <w:highlight w:val="yellow"/>
              </w:rPr>
              <w:t xml:space="preserve">I first communicated the need </w:t>
            </w:r>
            <w:r>
              <w:rPr>
                <w:rFonts w:ascii="Calibri" w:eastAsia="Times New Roman" w:hAnsi="Calibri" w:cs="Calibri"/>
                <w:color w:val="000000"/>
                <w:highlight w:val="yellow"/>
              </w:rPr>
              <w:t xml:space="preserve">and my plan </w:t>
            </w:r>
            <w:r w:rsidRPr="004C2EAA">
              <w:rPr>
                <w:rFonts w:ascii="Calibri" w:eastAsia="Times New Roman" w:hAnsi="Calibri" w:cs="Calibri"/>
                <w:color w:val="000000"/>
                <w:highlight w:val="yellow"/>
              </w:rPr>
              <w:t>to my supervisor</w:t>
            </w:r>
            <w:r>
              <w:rPr>
                <w:rFonts w:ascii="Calibri" w:eastAsia="Times New Roman" w:hAnsi="Calibri" w:cs="Calibri"/>
                <w:color w:val="000000"/>
              </w:rPr>
              <w:t xml:space="preserve"> at that time. </w:t>
            </w:r>
            <w:r w:rsidRPr="00D57B09">
              <w:rPr>
                <w:rFonts w:ascii="Calibri" w:eastAsia="Times New Roman" w:hAnsi="Calibri" w:cs="Calibri"/>
                <w:color w:val="000000"/>
                <w:highlight w:val="yellow"/>
              </w:rPr>
              <w:t>I set up a meeting with Union</w:t>
            </w:r>
            <w:r>
              <w:rPr>
                <w:rFonts w:ascii="Calibri" w:eastAsia="Times New Roman" w:hAnsi="Calibri" w:cs="Calibri"/>
                <w:color w:val="000000"/>
              </w:rPr>
              <w:t xml:space="preserve">. I also </w:t>
            </w:r>
            <w:r w:rsidRPr="002812C6">
              <w:rPr>
                <w:rFonts w:ascii="Calibri" w:eastAsia="Times New Roman" w:hAnsi="Calibri" w:cs="Calibri"/>
                <w:color w:val="000000"/>
              </w:rPr>
              <w:t>worked with my people, told them why I am doing it</w:t>
            </w:r>
            <w:r>
              <w:rPr>
                <w:rFonts w:ascii="Calibri" w:eastAsia="Times New Roman" w:hAnsi="Calibri" w:cs="Calibri"/>
                <w:color w:val="000000"/>
              </w:rPr>
              <w:t>, what are the advantage to business and people. I also told them I will make sure you are awarded flat overtime across the board for the training period</w:t>
            </w:r>
            <w:r w:rsidRPr="00D57B09">
              <w:rPr>
                <w:rFonts w:ascii="Calibri" w:eastAsia="Times New Roman" w:hAnsi="Calibri" w:cs="Calibri"/>
                <w:color w:val="000000"/>
                <w:highlight w:val="yellow"/>
              </w:rPr>
              <w:t>. I made a plan based on priorities</w:t>
            </w:r>
            <w:r>
              <w:rPr>
                <w:rFonts w:ascii="Calibri" w:eastAsia="Times New Roman" w:hAnsi="Calibri" w:cs="Calibri"/>
                <w:color w:val="000000"/>
              </w:rPr>
              <w:t>. Dail</w:t>
            </w:r>
            <w:r w:rsidRPr="002812C6">
              <w:rPr>
                <w:rFonts w:ascii="Calibri" w:eastAsia="Times New Roman" w:hAnsi="Calibri" w:cs="Calibri"/>
                <w:color w:val="000000"/>
              </w:rPr>
              <w:t xml:space="preserve">y staffing </w:t>
            </w:r>
            <w:r>
              <w:rPr>
                <w:rFonts w:ascii="Calibri" w:eastAsia="Times New Roman" w:hAnsi="Calibri" w:cs="Calibri"/>
                <w:color w:val="000000"/>
              </w:rPr>
              <w:t xml:space="preserve">on </w:t>
            </w:r>
            <w:r w:rsidRPr="002812C6">
              <w:rPr>
                <w:rFonts w:ascii="Calibri" w:eastAsia="Times New Roman" w:hAnsi="Calibri" w:cs="Calibri"/>
                <w:color w:val="000000"/>
              </w:rPr>
              <w:t>test track and fire wall</w:t>
            </w:r>
            <w:r>
              <w:rPr>
                <w:rFonts w:ascii="Calibri" w:eastAsia="Times New Roman" w:hAnsi="Calibri" w:cs="Calibri"/>
                <w:color w:val="000000"/>
              </w:rPr>
              <w:t>s was my priority</w:t>
            </w:r>
            <w:r w:rsidRPr="002812C6">
              <w:rPr>
                <w:rFonts w:ascii="Calibri" w:eastAsia="Times New Roman" w:hAnsi="Calibri" w:cs="Calibri"/>
                <w:color w:val="000000"/>
              </w:rPr>
              <w:t xml:space="preserve">. </w:t>
            </w:r>
            <w:r w:rsidRPr="00D57B09">
              <w:rPr>
                <w:rFonts w:ascii="Calibri" w:eastAsia="Times New Roman" w:hAnsi="Calibri" w:cs="Calibri"/>
                <w:color w:val="000000"/>
                <w:highlight w:val="yellow"/>
              </w:rPr>
              <w:t xml:space="preserve">There was a lot of resistance based on schedule/individuals’ interests/ advantages of the staggered starts of </w:t>
            </w:r>
            <w:r w:rsidRPr="00D57B09">
              <w:rPr>
                <w:rFonts w:ascii="Calibri" w:eastAsia="Times New Roman" w:hAnsi="Calibri" w:cs="Calibri"/>
                <w:color w:val="000000"/>
                <w:highlight w:val="yellow"/>
              </w:rPr>
              <w:lastRenderedPageBreak/>
              <w:t>FEE/COMBINE department to individuals working there</w:t>
            </w:r>
            <w:r>
              <w:rPr>
                <w:rFonts w:ascii="Calibri" w:eastAsia="Times New Roman" w:hAnsi="Calibri" w:cs="Calibri"/>
                <w:color w:val="000000"/>
              </w:rPr>
              <w:t>. They had set up the plans. I have to work with them to get the best possible outcome. I</w:t>
            </w:r>
            <w:r w:rsidRPr="002812C6">
              <w:rPr>
                <w:rFonts w:ascii="Calibri" w:eastAsia="Times New Roman" w:hAnsi="Calibri" w:cs="Calibri"/>
                <w:color w:val="000000"/>
              </w:rPr>
              <w:t xml:space="preserve"> needed to challenge the mind sets and get the training imposed </w:t>
            </w:r>
            <w:r>
              <w:rPr>
                <w:rFonts w:ascii="Calibri" w:eastAsia="Times New Roman" w:hAnsi="Calibri" w:cs="Calibri"/>
                <w:color w:val="000000"/>
              </w:rPr>
              <w:t xml:space="preserve">as </w:t>
            </w:r>
            <w:r w:rsidRPr="002812C6">
              <w:rPr>
                <w:rFonts w:ascii="Calibri" w:eastAsia="Times New Roman" w:hAnsi="Calibri" w:cs="Calibri"/>
                <w:color w:val="000000"/>
              </w:rPr>
              <w:t xml:space="preserve">needed. </w:t>
            </w:r>
            <w:r>
              <w:rPr>
                <w:rFonts w:ascii="Calibri" w:eastAsia="Times New Roman" w:hAnsi="Calibri" w:cs="Calibri"/>
                <w:color w:val="000000"/>
              </w:rPr>
              <w:t>The 100% training was achieved and there was a departmental celebration set up. Business got the advantages</w:t>
            </w:r>
            <w:r w:rsidRPr="00D57B09">
              <w:rPr>
                <w:rFonts w:ascii="Calibri" w:eastAsia="Times New Roman" w:hAnsi="Calibri" w:cs="Calibri"/>
                <w:color w:val="000000"/>
                <w:highlight w:val="yellow"/>
              </w:rPr>
              <w:t>. It was first of its kind in Harvester works history.</w:t>
            </w:r>
          </w:p>
        </w:tc>
        <w:tc>
          <w:tcPr>
            <w:tcW w:w="1206" w:type="pct"/>
            <w:tcBorders>
              <w:top w:val="single" w:sz="4" w:space="0" w:color="auto"/>
              <w:left w:val="nil"/>
              <w:bottom w:val="single" w:sz="4" w:space="0" w:color="auto"/>
              <w:right w:val="single" w:sz="4" w:space="0" w:color="auto"/>
            </w:tcBorders>
            <w:vAlign w:val="center"/>
            <w:hideMark/>
          </w:tcPr>
          <w:p w14:paraId="360908BE" w14:textId="155A1D3A" w:rsidR="00E5677D" w:rsidRPr="002812C6" w:rsidRDefault="00E5677D" w:rsidP="002812C6">
            <w:pPr>
              <w:spacing w:after="0" w:line="240" w:lineRule="auto"/>
              <w:rPr>
                <w:rFonts w:ascii="Calibri" w:eastAsia="Times New Roman" w:hAnsi="Calibri" w:cs="Calibri"/>
                <w:color w:val="000000"/>
              </w:rPr>
            </w:pPr>
            <w:r w:rsidRPr="002812C6">
              <w:rPr>
                <w:rFonts w:ascii="Calibri" w:eastAsia="Times New Roman" w:hAnsi="Calibri" w:cs="Calibri"/>
                <w:color w:val="000000"/>
              </w:rPr>
              <w:lastRenderedPageBreak/>
              <w:t xml:space="preserve">I was able to get all my 33 U1s </w:t>
            </w:r>
            <w:r>
              <w:rPr>
                <w:rFonts w:ascii="Calibri" w:eastAsia="Times New Roman" w:hAnsi="Calibri" w:cs="Calibri"/>
                <w:color w:val="000000"/>
              </w:rPr>
              <w:t>100% cross trained</w:t>
            </w:r>
            <w:r w:rsidRPr="002812C6">
              <w:rPr>
                <w:rFonts w:ascii="Calibri" w:eastAsia="Times New Roman" w:hAnsi="Calibri" w:cs="Calibri"/>
                <w:color w:val="000000"/>
              </w:rPr>
              <w:t xml:space="preserve"> for all functions. It was a business need. Many people thanked me.   Some people liked it as they were not needed to be moved</w:t>
            </w:r>
            <w:r>
              <w:rPr>
                <w:rFonts w:ascii="Calibri" w:eastAsia="Times New Roman" w:hAnsi="Calibri" w:cs="Calibri"/>
                <w:color w:val="000000"/>
              </w:rPr>
              <w:t xml:space="preserve"> and were able to keep working on their own spot</w:t>
            </w:r>
            <w:r w:rsidRPr="002812C6">
              <w:rPr>
                <w:rFonts w:ascii="Calibri" w:eastAsia="Times New Roman" w:hAnsi="Calibri" w:cs="Calibri"/>
                <w:color w:val="000000"/>
              </w:rPr>
              <w:t xml:space="preserve">. </w:t>
            </w:r>
          </w:p>
        </w:tc>
        <w:tc>
          <w:tcPr>
            <w:tcW w:w="725" w:type="pct"/>
            <w:tcBorders>
              <w:top w:val="single" w:sz="4" w:space="0" w:color="auto"/>
              <w:left w:val="nil"/>
              <w:bottom w:val="single" w:sz="4" w:space="0" w:color="auto"/>
              <w:right w:val="single" w:sz="4" w:space="0" w:color="auto"/>
            </w:tcBorders>
          </w:tcPr>
          <w:p w14:paraId="29D474AA" w14:textId="77777777" w:rsidR="00E5677D" w:rsidRDefault="00610079" w:rsidP="002812C6">
            <w:pPr>
              <w:spacing w:after="0" w:line="240" w:lineRule="auto"/>
              <w:rPr>
                <w:rFonts w:ascii="Calibri" w:eastAsia="Times New Roman" w:hAnsi="Calibri" w:cs="Calibri"/>
                <w:color w:val="000000"/>
              </w:rPr>
            </w:pPr>
            <w:r>
              <w:rPr>
                <w:rFonts w:ascii="Calibri" w:eastAsia="Times New Roman" w:hAnsi="Calibri" w:cs="Calibri"/>
                <w:color w:val="000000"/>
              </w:rPr>
              <w:t>I should have asked the leader before me what are the challenges and how she was coping with it.</w:t>
            </w:r>
          </w:p>
          <w:p w14:paraId="65AF9BEF" w14:textId="77777777" w:rsidR="00610079" w:rsidRDefault="00610079" w:rsidP="002812C6">
            <w:pPr>
              <w:spacing w:after="0" w:line="240" w:lineRule="auto"/>
              <w:rPr>
                <w:rFonts w:ascii="Calibri" w:eastAsia="Times New Roman" w:hAnsi="Calibri" w:cs="Calibri"/>
                <w:color w:val="000000"/>
              </w:rPr>
            </w:pPr>
          </w:p>
          <w:p w14:paraId="6C65141D" w14:textId="77777777" w:rsidR="00610079" w:rsidRDefault="00EA6ECB" w:rsidP="002812C6">
            <w:pPr>
              <w:spacing w:after="0" w:line="240" w:lineRule="auto"/>
              <w:rPr>
                <w:rFonts w:ascii="Calibri" w:eastAsia="Times New Roman" w:hAnsi="Calibri" w:cs="Calibri"/>
                <w:color w:val="000000"/>
              </w:rPr>
            </w:pPr>
            <w:r>
              <w:rPr>
                <w:rFonts w:ascii="Calibri" w:eastAsia="Times New Roman" w:hAnsi="Calibri" w:cs="Calibri"/>
                <w:color w:val="000000"/>
              </w:rPr>
              <w:t>W</w:t>
            </w:r>
            <w:r w:rsidR="00610079">
              <w:rPr>
                <w:rFonts w:ascii="Calibri" w:eastAsia="Times New Roman" w:hAnsi="Calibri" w:cs="Calibri"/>
                <w:color w:val="000000"/>
              </w:rPr>
              <w:t>h</w:t>
            </w:r>
            <w:r>
              <w:rPr>
                <w:rFonts w:ascii="Calibri" w:eastAsia="Times New Roman" w:hAnsi="Calibri" w:cs="Calibri"/>
                <w:color w:val="000000"/>
              </w:rPr>
              <w:t xml:space="preserve">at I could have done differently? Not to accept the job- was that my nature to supervise the people -especially the </w:t>
            </w:r>
            <w:r w:rsidR="008A62E8">
              <w:rPr>
                <w:rFonts w:ascii="Calibri" w:eastAsia="Times New Roman" w:hAnsi="Calibri" w:cs="Calibri"/>
                <w:color w:val="000000"/>
              </w:rPr>
              <w:t>wage employees or was I doing it because of the requirements?</w:t>
            </w:r>
          </w:p>
          <w:p w14:paraId="6D1AA71E" w14:textId="6ED95D4B" w:rsidR="008A62E8" w:rsidRPr="002812C6" w:rsidRDefault="008A62E8" w:rsidP="002812C6">
            <w:pPr>
              <w:spacing w:after="0" w:line="240" w:lineRule="auto"/>
              <w:rPr>
                <w:rFonts w:ascii="Calibri" w:eastAsia="Times New Roman" w:hAnsi="Calibri" w:cs="Calibri"/>
                <w:color w:val="000000"/>
              </w:rPr>
            </w:pPr>
          </w:p>
        </w:tc>
      </w:tr>
    </w:tbl>
    <w:p w14:paraId="4368F049" w14:textId="49EAE545" w:rsidR="002812C6" w:rsidRDefault="002812C6"/>
    <w:p w14:paraId="536A5923" w14:textId="31EA8216" w:rsidR="000D6204" w:rsidRDefault="000D6204"/>
    <w:p w14:paraId="0C8D4ED3" w14:textId="2415BD69" w:rsidR="000D6204" w:rsidRDefault="000D6204"/>
    <w:p w14:paraId="711026EE" w14:textId="13B264BC" w:rsidR="000D6204" w:rsidRDefault="000D6204"/>
    <w:p w14:paraId="3DCF45E8" w14:textId="53B9A54E" w:rsidR="000D6204" w:rsidRDefault="000D6204"/>
    <w:p w14:paraId="14077AE1" w14:textId="7E01BF89" w:rsidR="000D6204" w:rsidRDefault="000D6204"/>
    <w:p w14:paraId="241DD4A5" w14:textId="27738ABF" w:rsidR="000D6204" w:rsidRDefault="000D6204"/>
    <w:p w14:paraId="169E7BD5" w14:textId="590167EE" w:rsidR="000D6204" w:rsidRDefault="000D6204"/>
    <w:p w14:paraId="25FCEF3A" w14:textId="73724EC5" w:rsidR="000D6204" w:rsidRDefault="000D6204"/>
    <w:tbl>
      <w:tblPr>
        <w:tblStyle w:val="TableGrid"/>
        <w:tblW w:w="13045" w:type="dxa"/>
        <w:tblLook w:val="04A0" w:firstRow="1" w:lastRow="0" w:firstColumn="1" w:lastColumn="0" w:noHBand="0" w:noVBand="1"/>
      </w:tblPr>
      <w:tblGrid>
        <w:gridCol w:w="1321"/>
        <w:gridCol w:w="1181"/>
        <w:gridCol w:w="1709"/>
        <w:gridCol w:w="1170"/>
        <w:gridCol w:w="1665"/>
        <w:gridCol w:w="1650"/>
        <w:gridCol w:w="4349"/>
      </w:tblGrid>
      <w:tr w:rsidR="00EC2E09" w:rsidRPr="003E111B" w14:paraId="7075F07C" w14:textId="036978E4" w:rsidTr="00EC2E09">
        <w:trPr>
          <w:trHeight w:val="4200"/>
        </w:trPr>
        <w:tc>
          <w:tcPr>
            <w:tcW w:w="1321" w:type="dxa"/>
            <w:noWrap/>
            <w:hideMark/>
          </w:tcPr>
          <w:p w14:paraId="3B9C15AA" w14:textId="77777777" w:rsidR="00EC2E09" w:rsidRPr="003E111B" w:rsidRDefault="00EC2E09">
            <w:pPr>
              <w:rPr>
                <w:b/>
                <w:bCs/>
              </w:rPr>
            </w:pPr>
            <w:r w:rsidRPr="003E111B">
              <w:rPr>
                <w:b/>
                <w:bCs/>
              </w:rPr>
              <w:t>Stimulating Innovation</w:t>
            </w:r>
          </w:p>
        </w:tc>
        <w:tc>
          <w:tcPr>
            <w:tcW w:w="1181" w:type="dxa"/>
            <w:noWrap/>
            <w:hideMark/>
          </w:tcPr>
          <w:p w14:paraId="6DF80155" w14:textId="77777777" w:rsidR="00EC2E09" w:rsidRPr="003E111B" w:rsidRDefault="00EC2E09">
            <w:r w:rsidRPr="003E111B">
              <w:t>Innovation</w:t>
            </w:r>
          </w:p>
        </w:tc>
        <w:tc>
          <w:tcPr>
            <w:tcW w:w="1709" w:type="dxa"/>
            <w:hideMark/>
          </w:tcPr>
          <w:p w14:paraId="5E580D44" w14:textId="11ADCA60" w:rsidR="00EC2E09" w:rsidRPr="003E111B" w:rsidRDefault="00EC2E09">
            <w:r>
              <w:t>As mentioned in previous example of the caribou Frames, I was using a gage. It was functional but I realized that it was not designed as per m</w:t>
            </w:r>
            <w:r w:rsidRPr="003E111B">
              <w:t xml:space="preserve">etrological principles, it used </w:t>
            </w:r>
            <w:r>
              <w:t>C</w:t>
            </w:r>
            <w:r w:rsidRPr="003E111B">
              <w:t xml:space="preserve"> clamps causing deformation during tightening and saddle on indicator was obstructing  components.</w:t>
            </w:r>
            <w:r>
              <w:t xml:space="preserve"> The dial gage was getting damaged because of repetitive and frequent use. </w:t>
            </w:r>
            <w:r w:rsidRPr="003E111B">
              <w:t xml:space="preserve"> Also, decision making for U1 </w:t>
            </w:r>
            <w:r>
              <w:t xml:space="preserve">was not easy if we needed to measure each frame during </w:t>
            </w:r>
            <w:r>
              <w:lastRenderedPageBreak/>
              <w:t>production. Therefore, the process could be made easier.</w:t>
            </w:r>
          </w:p>
        </w:tc>
        <w:tc>
          <w:tcPr>
            <w:tcW w:w="1170" w:type="dxa"/>
            <w:hideMark/>
          </w:tcPr>
          <w:p w14:paraId="7301DF6A" w14:textId="285EB628" w:rsidR="00EC2E09" w:rsidRPr="003E111B" w:rsidRDefault="00EC2E09">
            <w:r>
              <w:lastRenderedPageBreak/>
              <w:t>As a QE on that project N</w:t>
            </w:r>
            <w:r w:rsidRPr="003E111B">
              <w:t>eeded to continue data collection</w:t>
            </w:r>
            <w:r>
              <w:t xml:space="preserve"> as well as I have to find ways to make the process simpler and easier in decision making to accept or reject the frame</w:t>
            </w:r>
            <w:r w:rsidRPr="003E111B">
              <w:t xml:space="preserve">. </w:t>
            </w:r>
          </w:p>
        </w:tc>
        <w:tc>
          <w:tcPr>
            <w:tcW w:w="1665" w:type="dxa"/>
            <w:hideMark/>
          </w:tcPr>
          <w:p w14:paraId="329779D2" w14:textId="77777777" w:rsidR="00EC2E09" w:rsidRDefault="00EC2E09">
            <w:r w:rsidRPr="00327648">
              <w:rPr>
                <w:highlight w:val="yellow"/>
              </w:rPr>
              <w:t>I needed to work on the step by step.</w:t>
            </w:r>
            <w:r>
              <w:t xml:space="preserve"> I worked with the </w:t>
            </w:r>
            <w:r w:rsidRPr="003E111B">
              <w:t xml:space="preserve">tool maker to make </w:t>
            </w:r>
            <w:r w:rsidRPr="00327648">
              <w:rPr>
                <w:highlight w:val="yellow"/>
              </w:rPr>
              <w:t>flat ended toggle clamps for holding the gage against the frame, which reduced the deformation of the gage.</w:t>
            </w:r>
            <w:r>
              <w:t xml:space="preserve"> </w:t>
            </w:r>
          </w:p>
          <w:p w14:paraId="1BCF541D" w14:textId="77777777" w:rsidR="00EC2E09" w:rsidRDefault="00EC2E09">
            <w:r w:rsidRPr="00327648">
              <w:rPr>
                <w:highlight w:val="yellow"/>
              </w:rPr>
              <w:t>I changed the shape of the saddle to a smaller and shorter round which have stability and surface matching on frame changed the saddle</w:t>
            </w:r>
            <w:r w:rsidRPr="003E111B">
              <w:t xml:space="preserve">. </w:t>
            </w:r>
          </w:p>
          <w:p w14:paraId="178AABD2" w14:textId="48D136CB" w:rsidR="00EC2E09" w:rsidRDefault="00EC2E09">
            <w:r>
              <w:t xml:space="preserve">To make the data collection </w:t>
            </w:r>
            <w:r w:rsidRPr="00327648">
              <w:rPr>
                <w:highlight w:val="yellow"/>
              </w:rPr>
              <w:t>digital I worked with MicroRidge</w:t>
            </w:r>
            <w:r>
              <w:t xml:space="preserve"> company</w:t>
            </w:r>
            <w:r w:rsidRPr="003E111B">
              <w:t xml:space="preserve"> to get the wireless </w:t>
            </w:r>
            <w:r w:rsidRPr="003E111B">
              <w:lastRenderedPageBreak/>
              <w:t>data transmitter from gages and</w:t>
            </w:r>
            <w:r>
              <w:t xml:space="preserve"> worked on connecting </w:t>
            </w:r>
            <w:r w:rsidRPr="003E111B">
              <w:t>to JDAAT.</w:t>
            </w:r>
            <w:r>
              <w:t xml:space="preserve"> </w:t>
            </w:r>
          </w:p>
          <w:p w14:paraId="29E4CD0F" w14:textId="7248C9BE" w:rsidR="00EC2E09" w:rsidRPr="003E111B" w:rsidRDefault="00EC2E09">
            <w:r>
              <w:t xml:space="preserve">Wrote the logic in order to make the decision making easier for an inspector. Instead of numerical number crunching and calculations, categorical decision making made possible  </w:t>
            </w:r>
            <w:r w:rsidRPr="003E111B">
              <w:t xml:space="preserve"> Proof of concept established</w:t>
            </w:r>
            <w:r>
              <w:t xml:space="preserve"> and handed over to OFP</w:t>
            </w:r>
            <w:r w:rsidRPr="003E111B">
              <w:t>.</w:t>
            </w:r>
          </w:p>
        </w:tc>
        <w:tc>
          <w:tcPr>
            <w:tcW w:w="1650" w:type="dxa"/>
            <w:hideMark/>
          </w:tcPr>
          <w:p w14:paraId="31F6256A" w14:textId="77777777" w:rsidR="00EC2E09" w:rsidRDefault="00EC2E09">
            <w:r>
              <w:lastRenderedPageBreak/>
              <w:t>This was a step toward an automation – seed project.</w:t>
            </w:r>
          </w:p>
          <w:p w14:paraId="6C5E6CF4" w14:textId="672C84F9" w:rsidR="00EC2E09" w:rsidRDefault="00EC2E09">
            <w:r>
              <w:t xml:space="preserve">As a result </w:t>
            </w:r>
            <w:r w:rsidRPr="003E111B">
              <w:t xml:space="preserve">reduced inefficiencies of data collection- doubled the speed of data collection, time was reduced. </w:t>
            </w:r>
          </w:p>
          <w:p w14:paraId="360BBC0C" w14:textId="77777777" w:rsidR="00EC2E09" w:rsidRDefault="00EC2E09"/>
          <w:p w14:paraId="1779584F" w14:textId="77777777" w:rsidR="00EC2E09" w:rsidRDefault="00EC2E09">
            <w:r w:rsidRPr="003E111B">
              <w:t xml:space="preserve">Made sure </w:t>
            </w:r>
            <w:r>
              <w:t>that data validation takes place</w:t>
            </w:r>
            <w:r w:rsidRPr="003E111B">
              <w:t>.</w:t>
            </w:r>
          </w:p>
          <w:p w14:paraId="499B937D" w14:textId="3674AC01" w:rsidR="00EC2E09" w:rsidRPr="003E111B" w:rsidRDefault="00EC2E09">
            <w:r w:rsidRPr="003E111B">
              <w:t xml:space="preserve"> Subjectivity </w:t>
            </w:r>
            <w:r>
              <w:t xml:space="preserve">in </w:t>
            </w:r>
            <w:r w:rsidRPr="003E111B">
              <w:t>decision making</w:t>
            </w:r>
            <w:r>
              <w:t xml:space="preserve"> was</w:t>
            </w:r>
            <w:r w:rsidRPr="003E111B">
              <w:t xml:space="preserve"> theoretically </w:t>
            </w:r>
            <w:r>
              <w:t xml:space="preserve"> </w:t>
            </w:r>
            <w:r w:rsidRPr="003E111B">
              <w:t>nullified</w:t>
            </w:r>
            <w:r>
              <w:t>.</w:t>
            </w:r>
            <w:r w:rsidRPr="003E111B">
              <w:t xml:space="preserve"> </w:t>
            </w:r>
          </w:p>
        </w:tc>
        <w:tc>
          <w:tcPr>
            <w:tcW w:w="4349" w:type="dxa"/>
          </w:tcPr>
          <w:p w14:paraId="6ECC39DC" w14:textId="77777777" w:rsidR="00EC2E09" w:rsidRDefault="0024451B">
            <w:r>
              <w:t xml:space="preserve">Lesson learned- </w:t>
            </w:r>
            <w:r w:rsidR="003C650E">
              <w:t>make sure that process you are inherited from others is abiding the engineering principes.</w:t>
            </w:r>
          </w:p>
          <w:p w14:paraId="18BA99AF" w14:textId="77777777" w:rsidR="003C650E" w:rsidRDefault="003C650E"/>
          <w:p w14:paraId="004F76E8" w14:textId="17769661" w:rsidR="003C650E" w:rsidRDefault="003C650E">
            <w:r>
              <w:t xml:space="preserve">What I could have differently – helped the engineer to improve her processes and not to get on </w:t>
            </w:r>
            <w:r w:rsidR="00F207D4">
              <w:t xml:space="preserve">the work before the process was improved by </w:t>
            </w:r>
            <w:proofErr w:type="spellStart"/>
            <w:r w:rsidR="00F207D4">
              <w:t>her..it</w:t>
            </w:r>
            <w:proofErr w:type="spellEnd"/>
            <w:r w:rsidR="00F207D4">
              <w:t xml:space="preserve"> took a lot of my time, so delegation could have been a smart way.</w:t>
            </w:r>
          </w:p>
        </w:tc>
      </w:tr>
    </w:tbl>
    <w:p w14:paraId="75CDCD69" w14:textId="2BF46FFE" w:rsidR="003E111B" w:rsidRDefault="003E111B"/>
    <w:p w14:paraId="5B7934DE" w14:textId="53EE216F" w:rsidR="008F1C23" w:rsidRDefault="008F1C23"/>
    <w:p w14:paraId="718571AB" w14:textId="27669EDD" w:rsidR="008F1C23" w:rsidRDefault="008F1C23"/>
    <w:p w14:paraId="26E953F0" w14:textId="6045D4E2" w:rsidR="008F1C23" w:rsidRDefault="008F1C23"/>
    <w:p w14:paraId="7204D2DE" w14:textId="3E1A76A6" w:rsidR="008F1C23" w:rsidRDefault="008F1C23"/>
    <w:tbl>
      <w:tblPr>
        <w:tblStyle w:val="TableGrid"/>
        <w:tblW w:w="5000" w:type="pct"/>
        <w:tblLook w:val="04A0" w:firstRow="1" w:lastRow="0" w:firstColumn="1" w:lastColumn="0" w:noHBand="0" w:noVBand="1"/>
      </w:tblPr>
      <w:tblGrid>
        <w:gridCol w:w="2115"/>
        <w:gridCol w:w="1092"/>
        <w:gridCol w:w="1197"/>
        <w:gridCol w:w="1834"/>
        <w:gridCol w:w="1624"/>
        <w:gridCol w:w="2096"/>
        <w:gridCol w:w="2992"/>
      </w:tblGrid>
      <w:tr w:rsidR="00F207D4" w:rsidRPr="00FA29B3" w14:paraId="08388301" w14:textId="6C5D532A" w:rsidTr="00F207D4">
        <w:trPr>
          <w:trHeight w:val="1340"/>
        </w:trPr>
        <w:tc>
          <w:tcPr>
            <w:tcW w:w="800" w:type="pct"/>
            <w:noWrap/>
            <w:hideMark/>
          </w:tcPr>
          <w:p w14:paraId="67F40D5A" w14:textId="77777777" w:rsidR="00F207D4" w:rsidRPr="00FA29B3" w:rsidRDefault="00F207D4" w:rsidP="003D45FB">
            <w:pPr>
              <w:rPr>
                <w:b/>
                <w:bCs/>
                <w:sz w:val="20"/>
                <w:szCs w:val="20"/>
              </w:rPr>
            </w:pPr>
            <w:r w:rsidRPr="00FA29B3">
              <w:rPr>
                <w:b/>
                <w:bCs/>
                <w:sz w:val="20"/>
                <w:szCs w:val="20"/>
              </w:rPr>
              <w:lastRenderedPageBreak/>
              <w:t>Stimulating Innovation</w:t>
            </w:r>
          </w:p>
        </w:tc>
        <w:tc>
          <w:tcPr>
            <w:tcW w:w="413" w:type="pct"/>
            <w:noWrap/>
            <w:hideMark/>
          </w:tcPr>
          <w:p w14:paraId="18B1245E" w14:textId="77777777" w:rsidR="00F207D4" w:rsidRPr="00FA29B3" w:rsidRDefault="00F207D4" w:rsidP="003D45FB">
            <w:pPr>
              <w:rPr>
                <w:sz w:val="20"/>
                <w:szCs w:val="20"/>
              </w:rPr>
            </w:pPr>
            <w:r w:rsidRPr="00FA29B3">
              <w:rPr>
                <w:sz w:val="20"/>
                <w:szCs w:val="20"/>
              </w:rPr>
              <w:t>Innovation</w:t>
            </w:r>
          </w:p>
        </w:tc>
        <w:tc>
          <w:tcPr>
            <w:tcW w:w="453" w:type="pct"/>
            <w:hideMark/>
          </w:tcPr>
          <w:p w14:paraId="3E0042EE" w14:textId="77777777" w:rsidR="00F207D4" w:rsidRPr="00FA29B3" w:rsidRDefault="00F207D4" w:rsidP="003D45FB">
            <w:pPr>
              <w:rPr>
                <w:sz w:val="20"/>
                <w:szCs w:val="20"/>
              </w:rPr>
            </w:pPr>
            <w:r w:rsidRPr="00C87CF1">
              <w:rPr>
                <w:sz w:val="20"/>
                <w:szCs w:val="20"/>
                <w:highlight w:val="yellow"/>
              </w:rPr>
              <w:t>SCN infestation</w:t>
            </w:r>
          </w:p>
          <w:p w14:paraId="552E32D9" w14:textId="2D06F5F4" w:rsidR="00F207D4" w:rsidRPr="00FA29B3" w:rsidRDefault="00F207D4" w:rsidP="003D45FB">
            <w:pPr>
              <w:rPr>
                <w:sz w:val="20"/>
                <w:szCs w:val="20"/>
              </w:rPr>
            </w:pPr>
            <w:r w:rsidRPr="00FA29B3">
              <w:rPr>
                <w:sz w:val="20"/>
                <w:szCs w:val="20"/>
              </w:rPr>
              <w:t>I was hired as a doctoral student. The project I had was to deal with Soybean Cyst Nematode infestation in fields that could cause 30 to 100% yield loss and losing millions of dollars.</w:t>
            </w:r>
          </w:p>
          <w:p w14:paraId="7F166D20" w14:textId="7999AAF3" w:rsidR="00F207D4" w:rsidRPr="00FA29B3" w:rsidRDefault="00F207D4" w:rsidP="003D45FB">
            <w:pPr>
              <w:rPr>
                <w:sz w:val="20"/>
                <w:szCs w:val="20"/>
              </w:rPr>
            </w:pPr>
            <w:r w:rsidRPr="00FA29B3">
              <w:rPr>
                <w:sz w:val="20"/>
                <w:szCs w:val="20"/>
              </w:rPr>
              <w:t>The issue with this disease is it is soli borne pathogen which is difficult to detect.</w:t>
            </w:r>
          </w:p>
          <w:p w14:paraId="5ECCE87D" w14:textId="19C77D2C" w:rsidR="00F207D4" w:rsidRPr="00FA29B3" w:rsidRDefault="00F207D4" w:rsidP="003D45FB">
            <w:pPr>
              <w:rPr>
                <w:sz w:val="20"/>
                <w:szCs w:val="20"/>
              </w:rPr>
            </w:pPr>
            <w:r w:rsidRPr="00FA29B3">
              <w:rPr>
                <w:sz w:val="20"/>
                <w:szCs w:val="20"/>
              </w:rPr>
              <w:t>There were engineering solutions that were needed to address this issue.</w:t>
            </w:r>
          </w:p>
        </w:tc>
        <w:tc>
          <w:tcPr>
            <w:tcW w:w="693" w:type="pct"/>
            <w:hideMark/>
          </w:tcPr>
          <w:p w14:paraId="2F513EA4" w14:textId="77777777" w:rsidR="00F207D4" w:rsidRPr="0010622E" w:rsidRDefault="00F207D4" w:rsidP="003D45FB">
            <w:pPr>
              <w:rPr>
                <w:b/>
                <w:bCs/>
                <w:sz w:val="20"/>
                <w:szCs w:val="20"/>
              </w:rPr>
            </w:pPr>
            <w:r w:rsidRPr="0010622E">
              <w:rPr>
                <w:b/>
                <w:bCs/>
                <w:sz w:val="20"/>
                <w:szCs w:val="20"/>
              </w:rPr>
              <w:t xml:space="preserve">Task </w:t>
            </w:r>
          </w:p>
          <w:p w14:paraId="75FFE20B" w14:textId="5E1B6B84" w:rsidR="00F207D4" w:rsidRPr="00FA29B3" w:rsidRDefault="00F207D4" w:rsidP="003D45FB">
            <w:pPr>
              <w:rPr>
                <w:sz w:val="20"/>
                <w:szCs w:val="20"/>
              </w:rPr>
            </w:pPr>
            <w:r w:rsidRPr="00FA29B3">
              <w:rPr>
                <w:sz w:val="20"/>
                <w:szCs w:val="20"/>
              </w:rPr>
              <w:t>To research current work done on this,  management practices, methods of addressing it and come with a viable proposal of a solution to further the knowledge.</w:t>
            </w:r>
          </w:p>
        </w:tc>
        <w:tc>
          <w:tcPr>
            <w:tcW w:w="614" w:type="pct"/>
            <w:hideMark/>
          </w:tcPr>
          <w:p w14:paraId="33C1EE67" w14:textId="077B135E" w:rsidR="00F207D4" w:rsidRPr="00C87CF1" w:rsidRDefault="00F207D4" w:rsidP="003D45FB">
            <w:pPr>
              <w:rPr>
                <w:b/>
                <w:bCs/>
                <w:sz w:val="16"/>
                <w:szCs w:val="16"/>
              </w:rPr>
            </w:pPr>
            <w:r w:rsidRPr="00C87CF1">
              <w:rPr>
                <w:b/>
                <w:bCs/>
                <w:sz w:val="16"/>
                <w:szCs w:val="16"/>
              </w:rPr>
              <w:t>Key Actions</w:t>
            </w:r>
          </w:p>
          <w:p w14:paraId="77FC88A4" w14:textId="1281B105" w:rsidR="00F207D4" w:rsidRPr="00C87CF1" w:rsidRDefault="00F207D4" w:rsidP="003D45FB">
            <w:pPr>
              <w:rPr>
                <w:b/>
                <w:bCs/>
                <w:sz w:val="16"/>
                <w:szCs w:val="16"/>
              </w:rPr>
            </w:pPr>
            <w:r w:rsidRPr="00C87CF1">
              <w:rPr>
                <w:b/>
                <w:bCs/>
                <w:sz w:val="16"/>
                <w:szCs w:val="16"/>
              </w:rPr>
              <w:t>Seeks to understand existing perspective.</w:t>
            </w:r>
          </w:p>
          <w:p w14:paraId="19A5395D" w14:textId="0097F2D1" w:rsidR="00F207D4" w:rsidRPr="00C87CF1" w:rsidRDefault="00F207D4" w:rsidP="003D45FB">
            <w:pPr>
              <w:rPr>
                <w:sz w:val="16"/>
                <w:szCs w:val="16"/>
              </w:rPr>
            </w:pPr>
            <w:r w:rsidRPr="00C87CF1">
              <w:rPr>
                <w:sz w:val="16"/>
                <w:szCs w:val="16"/>
              </w:rPr>
              <w:t xml:space="preserve">First thing was extensive literature review, a lot of papers to read, talked with researchers nationally, internationally. Some work was done to understand spectral signatures of crop canopies and  yields, to see if we can detect pathogens using spectroscopy and aerial images those areas of infestation. The empirical relations developed for those response variables and independent variables i.e. the quantity and quality of pathogen, spectral signatures etc. were based on spatial independence of observations and thought that they were not autocorrelated. </w:t>
            </w:r>
          </w:p>
          <w:p w14:paraId="0F6575C1" w14:textId="61198A65" w:rsidR="00F207D4" w:rsidRPr="00C87CF1" w:rsidRDefault="00F207D4" w:rsidP="003D45FB">
            <w:pPr>
              <w:rPr>
                <w:b/>
                <w:bCs/>
                <w:sz w:val="16"/>
                <w:szCs w:val="16"/>
              </w:rPr>
            </w:pPr>
            <w:r w:rsidRPr="00C87CF1">
              <w:rPr>
                <w:b/>
                <w:bCs/>
                <w:sz w:val="16"/>
                <w:szCs w:val="16"/>
              </w:rPr>
              <w:t>Challenge current thinking.</w:t>
            </w:r>
          </w:p>
          <w:p w14:paraId="36163797" w14:textId="2FFE7250" w:rsidR="00F207D4" w:rsidRPr="00C87CF1" w:rsidRDefault="00F207D4" w:rsidP="003D45FB">
            <w:pPr>
              <w:rPr>
                <w:sz w:val="16"/>
                <w:szCs w:val="16"/>
              </w:rPr>
            </w:pPr>
            <w:r w:rsidRPr="00C87CF1">
              <w:rPr>
                <w:sz w:val="16"/>
                <w:szCs w:val="16"/>
              </w:rPr>
              <w:t xml:space="preserve">I proposed that we need to work on understanding of spatial structure of these pathogens, their spatial distribution in the field and how it impacts on the accuracy of models, </w:t>
            </w:r>
            <w:r w:rsidRPr="00C87CF1">
              <w:rPr>
                <w:sz w:val="16"/>
                <w:szCs w:val="16"/>
              </w:rPr>
              <w:lastRenderedPageBreak/>
              <w:t>predictive models for that matter and errors in relationships.</w:t>
            </w:r>
          </w:p>
          <w:p w14:paraId="200B182B" w14:textId="4F743776" w:rsidR="00F207D4" w:rsidRPr="00C87CF1" w:rsidRDefault="00F207D4" w:rsidP="003D45FB">
            <w:pPr>
              <w:rPr>
                <w:b/>
                <w:bCs/>
                <w:sz w:val="16"/>
                <w:szCs w:val="16"/>
              </w:rPr>
            </w:pPr>
            <w:r w:rsidRPr="00C87CF1">
              <w:rPr>
                <w:b/>
                <w:bCs/>
                <w:sz w:val="16"/>
                <w:szCs w:val="16"/>
              </w:rPr>
              <w:t>Experiment to learn</w:t>
            </w:r>
          </w:p>
          <w:p w14:paraId="12EC6469" w14:textId="7A3E8424" w:rsidR="00F207D4" w:rsidRPr="00C87CF1" w:rsidRDefault="00F207D4" w:rsidP="003D45FB">
            <w:pPr>
              <w:rPr>
                <w:sz w:val="16"/>
                <w:szCs w:val="16"/>
              </w:rPr>
            </w:pPr>
            <w:r w:rsidRPr="00C87CF1">
              <w:rPr>
                <w:sz w:val="16"/>
                <w:szCs w:val="16"/>
              </w:rPr>
              <w:t>Proposed to collect data on two fields with various trials associated with soybean. One was a large field and the second was plot study adjacent to that field.</w:t>
            </w:r>
          </w:p>
          <w:p w14:paraId="2E0A9246" w14:textId="5BA62DCB" w:rsidR="00F207D4" w:rsidRPr="00C87CF1" w:rsidRDefault="00F207D4" w:rsidP="003D45FB">
            <w:pPr>
              <w:rPr>
                <w:b/>
                <w:bCs/>
                <w:sz w:val="16"/>
                <w:szCs w:val="16"/>
              </w:rPr>
            </w:pPr>
            <w:r w:rsidRPr="00C87CF1">
              <w:rPr>
                <w:b/>
                <w:bCs/>
                <w:sz w:val="16"/>
                <w:szCs w:val="16"/>
              </w:rPr>
              <w:t>Takes action</w:t>
            </w:r>
            <w:r>
              <w:rPr>
                <w:b/>
                <w:bCs/>
                <w:sz w:val="16"/>
                <w:szCs w:val="16"/>
              </w:rPr>
              <w:t xml:space="preserve"> on</w:t>
            </w:r>
            <w:r w:rsidRPr="00C87CF1">
              <w:rPr>
                <w:b/>
                <w:bCs/>
                <w:sz w:val="16"/>
                <w:szCs w:val="16"/>
              </w:rPr>
              <w:t xml:space="preserve"> ideas. </w:t>
            </w:r>
          </w:p>
          <w:p w14:paraId="47F24C10" w14:textId="2B6263AE" w:rsidR="00F207D4" w:rsidRPr="00C87CF1" w:rsidRDefault="00F207D4" w:rsidP="003D45FB">
            <w:pPr>
              <w:rPr>
                <w:sz w:val="16"/>
                <w:szCs w:val="16"/>
              </w:rPr>
            </w:pPr>
            <w:r w:rsidRPr="00C87CF1">
              <w:rPr>
                <w:sz w:val="16"/>
                <w:szCs w:val="16"/>
              </w:rPr>
              <w:t>Three years of data collected.</w:t>
            </w:r>
          </w:p>
          <w:p w14:paraId="7896D729" w14:textId="287FB7AF" w:rsidR="00F207D4" w:rsidRPr="00C87CF1" w:rsidRDefault="00F207D4" w:rsidP="003D45FB">
            <w:pPr>
              <w:rPr>
                <w:sz w:val="16"/>
                <w:szCs w:val="16"/>
              </w:rPr>
            </w:pPr>
            <w:r w:rsidRPr="00C87CF1">
              <w:rPr>
                <w:sz w:val="16"/>
                <w:szCs w:val="16"/>
              </w:rPr>
              <w:t>Spectral response of crops was considered as response variable and then SCN populations, soil type/texture, environmental factors such as rain, temp, plant height etc. were my independent variables.</w:t>
            </w:r>
          </w:p>
          <w:p w14:paraId="5638408B" w14:textId="30A5395B" w:rsidR="00F207D4" w:rsidRPr="00C87CF1" w:rsidRDefault="00F207D4" w:rsidP="003D45FB">
            <w:pPr>
              <w:rPr>
                <w:sz w:val="16"/>
                <w:szCs w:val="16"/>
              </w:rPr>
            </w:pPr>
            <w:r w:rsidRPr="00C87CF1">
              <w:rPr>
                <w:sz w:val="16"/>
                <w:szCs w:val="16"/>
              </w:rPr>
              <w:t>All these were attributed with GPS location in the field.</w:t>
            </w:r>
          </w:p>
          <w:p w14:paraId="4D961A25" w14:textId="16E05BA3" w:rsidR="00F207D4" w:rsidRPr="00C87CF1" w:rsidRDefault="00F207D4" w:rsidP="003D45FB">
            <w:pPr>
              <w:rPr>
                <w:sz w:val="16"/>
                <w:szCs w:val="16"/>
              </w:rPr>
            </w:pPr>
            <w:r w:rsidRPr="00C87CF1">
              <w:rPr>
                <w:sz w:val="16"/>
                <w:szCs w:val="16"/>
              </w:rPr>
              <w:t>It involved multiple data collection campaigns with various resolutions – spatial, temporal etc. over three years.</w:t>
            </w:r>
          </w:p>
          <w:p w14:paraId="2E1A2B16" w14:textId="5337A4F4" w:rsidR="00F207D4" w:rsidRPr="00C87CF1" w:rsidRDefault="00F207D4" w:rsidP="003D45FB">
            <w:pPr>
              <w:rPr>
                <w:sz w:val="16"/>
                <w:szCs w:val="16"/>
              </w:rPr>
            </w:pPr>
            <w:r w:rsidRPr="00C87CF1">
              <w:rPr>
                <w:sz w:val="16"/>
                <w:szCs w:val="16"/>
              </w:rPr>
              <w:t xml:space="preserve">It included data mining, compressive data, removing redundancy, filtering, writing algorithms protocols and tweaking existing algorithms for data </w:t>
            </w:r>
            <w:r w:rsidRPr="00C87CF1">
              <w:rPr>
                <w:sz w:val="16"/>
                <w:szCs w:val="16"/>
              </w:rPr>
              <w:lastRenderedPageBreak/>
              <w:t>mining to basically have a representative data set over 120 quadrants in the field.</w:t>
            </w:r>
          </w:p>
          <w:p w14:paraId="35023B37" w14:textId="324C4A0F" w:rsidR="00F207D4" w:rsidRPr="00FA29B3" w:rsidRDefault="00F207D4" w:rsidP="003D45FB">
            <w:pPr>
              <w:rPr>
                <w:sz w:val="20"/>
                <w:szCs w:val="20"/>
              </w:rPr>
            </w:pPr>
          </w:p>
        </w:tc>
        <w:tc>
          <w:tcPr>
            <w:tcW w:w="792" w:type="pct"/>
            <w:hideMark/>
          </w:tcPr>
          <w:p w14:paraId="41AE17B4" w14:textId="77777777" w:rsidR="00F207D4" w:rsidRPr="0010622E" w:rsidRDefault="00F207D4" w:rsidP="003D45FB">
            <w:pPr>
              <w:rPr>
                <w:b/>
                <w:bCs/>
                <w:sz w:val="20"/>
                <w:szCs w:val="20"/>
              </w:rPr>
            </w:pPr>
            <w:r w:rsidRPr="00FA29B3">
              <w:rPr>
                <w:sz w:val="20"/>
                <w:szCs w:val="20"/>
              </w:rPr>
              <w:lastRenderedPageBreak/>
              <w:t xml:space="preserve"> </w:t>
            </w:r>
            <w:r w:rsidRPr="0010622E">
              <w:rPr>
                <w:b/>
                <w:bCs/>
                <w:sz w:val="20"/>
                <w:szCs w:val="20"/>
              </w:rPr>
              <w:t>Outcome.</w:t>
            </w:r>
          </w:p>
          <w:p w14:paraId="6AB3552A" w14:textId="77777777" w:rsidR="00F207D4" w:rsidRDefault="00F207D4" w:rsidP="003D45FB">
            <w:pPr>
              <w:rPr>
                <w:sz w:val="20"/>
                <w:szCs w:val="20"/>
              </w:rPr>
            </w:pPr>
            <w:r>
              <w:rPr>
                <w:sz w:val="20"/>
                <w:szCs w:val="20"/>
              </w:rPr>
              <w:t>As a result, applying spatial structure, the geospatial regression models improved the relationships.</w:t>
            </w:r>
          </w:p>
          <w:p w14:paraId="559078A7" w14:textId="22C5005E" w:rsidR="00F207D4" w:rsidRDefault="00F207D4" w:rsidP="003D45FB">
            <w:pPr>
              <w:rPr>
                <w:sz w:val="20"/>
                <w:szCs w:val="20"/>
              </w:rPr>
            </w:pPr>
            <w:r>
              <w:rPr>
                <w:sz w:val="20"/>
                <w:szCs w:val="20"/>
              </w:rPr>
              <w:t xml:space="preserve">The accuracy improved three-fold. </w:t>
            </w:r>
          </w:p>
          <w:p w14:paraId="5DCAE02E" w14:textId="77777777" w:rsidR="00F207D4" w:rsidRDefault="00F207D4" w:rsidP="003D45FB">
            <w:pPr>
              <w:rPr>
                <w:sz w:val="20"/>
                <w:szCs w:val="20"/>
              </w:rPr>
            </w:pPr>
            <w:r>
              <w:rPr>
                <w:sz w:val="20"/>
                <w:szCs w:val="20"/>
              </w:rPr>
              <w:t>The root mean square error for prediction for yield was improved by 2.5 times and spectral response variable models  three times.</w:t>
            </w:r>
          </w:p>
          <w:p w14:paraId="31277731" w14:textId="77777777" w:rsidR="00F207D4" w:rsidRDefault="00F207D4" w:rsidP="003D45FB">
            <w:pPr>
              <w:rPr>
                <w:sz w:val="20"/>
                <w:szCs w:val="20"/>
              </w:rPr>
            </w:pPr>
            <w:r>
              <w:rPr>
                <w:sz w:val="20"/>
                <w:szCs w:val="20"/>
              </w:rPr>
              <w:t xml:space="preserve">This approach of using spatial regression first time used for predicting impact on SCN infestation on spectral response. </w:t>
            </w:r>
          </w:p>
          <w:p w14:paraId="10D65D98" w14:textId="6E73FA56" w:rsidR="00F207D4" w:rsidRDefault="00F207D4" w:rsidP="003D45FB">
            <w:pPr>
              <w:rPr>
                <w:sz w:val="20"/>
                <w:szCs w:val="20"/>
              </w:rPr>
            </w:pPr>
            <w:r>
              <w:rPr>
                <w:sz w:val="20"/>
                <w:szCs w:val="20"/>
              </w:rPr>
              <w:t>It was unique and original contribution towards map-based farming or site specific crop management.</w:t>
            </w:r>
          </w:p>
          <w:p w14:paraId="1A63A6BA" w14:textId="77777777" w:rsidR="00F207D4" w:rsidRDefault="00F207D4" w:rsidP="003D45FB">
            <w:pPr>
              <w:rPr>
                <w:sz w:val="20"/>
                <w:szCs w:val="20"/>
              </w:rPr>
            </w:pPr>
          </w:p>
          <w:p w14:paraId="7C133EC0" w14:textId="77777777" w:rsidR="00F207D4" w:rsidRDefault="00F207D4" w:rsidP="003D45FB">
            <w:pPr>
              <w:rPr>
                <w:sz w:val="20"/>
                <w:szCs w:val="20"/>
              </w:rPr>
            </w:pPr>
            <w:r>
              <w:rPr>
                <w:sz w:val="20"/>
                <w:szCs w:val="20"/>
              </w:rPr>
              <w:t xml:space="preserve">The best practices using this work is </w:t>
            </w:r>
          </w:p>
          <w:p w14:paraId="2692BEAF" w14:textId="77777777" w:rsidR="00F207D4" w:rsidRDefault="00F207D4" w:rsidP="00925CD8">
            <w:pPr>
              <w:pStyle w:val="ListParagraph"/>
              <w:numPr>
                <w:ilvl w:val="0"/>
                <w:numId w:val="1"/>
              </w:numPr>
              <w:rPr>
                <w:sz w:val="20"/>
                <w:szCs w:val="20"/>
              </w:rPr>
            </w:pPr>
            <w:r w:rsidRPr="00925CD8">
              <w:rPr>
                <w:sz w:val="20"/>
                <w:szCs w:val="20"/>
              </w:rPr>
              <w:t xml:space="preserve">to control/adjust  nematicide application in the field in the areas where it is needed the most and  </w:t>
            </w:r>
          </w:p>
          <w:p w14:paraId="7214509A" w14:textId="77777777" w:rsidR="00F207D4" w:rsidRDefault="00F207D4" w:rsidP="00925CD8">
            <w:pPr>
              <w:pStyle w:val="ListParagraph"/>
              <w:numPr>
                <w:ilvl w:val="0"/>
                <w:numId w:val="1"/>
              </w:numPr>
              <w:rPr>
                <w:sz w:val="20"/>
                <w:szCs w:val="20"/>
              </w:rPr>
            </w:pPr>
            <w:r>
              <w:rPr>
                <w:sz w:val="20"/>
                <w:szCs w:val="20"/>
              </w:rPr>
              <w:lastRenderedPageBreak/>
              <w:t>sow SCN resistance cultivar in areas where the SCN infestation occurs. This is site specific seeding.</w:t>
            </w:r>
          </w:p>
          <w:p w14:paraId="7152955A" w14:textId="651A9903" w:rsidR="00F207D4" w:rsidRPr="00CC1CA0" w:rsidRDefault="00F207D4" w:rsidP="00CC1CA0">
            <w:pPr>
              <w:rPr>
                <w:sz w:val="20"/>
                <w:szCs w:val="20"/>
              </w:rPr>
            </w:pPr>
            <w:r>
              <w:rPr>
                <w:sz w:val="20"/>
                <w:szCs w:val="20"/>
              </w:rPr>
              <w:t>I believe people like us are still working on how to use this effectively.</w:t>
            </w:r>
          </w:p>
        </w:tc>
        <w:tc>
          <w:tcPr>
            <w:tcW w:w="1235" w:type="pct"/>
          </w:tcPr>
          <w:p w14:paraId="534C7635" w14:textId="1624212A" w:rsidR="00F207D4" w:rsidRPr="00FA29B3" w:rsidRDefault="00950909" w:rsidP="003D45FB">
            <w:pPr>
              <w:rPr>
                <w:sz w:val="20"/>
                <w:szCs w:val="20"/>
              </w:rPr>
            </w:pPr>
            <w:r>
              <w:rPr>
                <w:sz w:val="20"/>
                <w:szCs w:val="20"/>
              </w:rPr>
              <w:lastRenderedPageBreak/>
              <w:t xml:space="preserve">Learning algorithms or computer coding for </w:t>
            </w:r>
            <w:proofErr w:type="spellStart"/>
            <w:r>
              <w:rPr>
                <w:sz w:val="20"/>
                <w:szCs w:val="20"/>
              </w:rPr>
              <w:t>matlab</w:t>
            </w:r>
            <w:proofErr w:type="spellEnd"/>
            <w:r>
              <w:rPr>
                <w:sz w:val="20"/>
                <w:szCs w:val="20"/>
              </w:rPr>
              <w:t xml:space="preserve"> would have helped me a </w:t>
            </w:r>
            <w:proofErr w:type="spellStart"/>
            <w:r>
              <w:rPr>
                <w:sz w:val="20"/>
                <w:szCs w:val="20"/>
              </w:rPr>
              <w:t>bit..lesson</w:t>
            </w:r>
            <w:proofErr w:type="spellEnd"/>
            <w:r>
              <w:rPr>
                <w:sz w:val="20"/>
                <w:szCs w:val="20"/>
              </w:rPr>
              <w:t xml:space="preserve"> learned</w:t>
            </w:r>
            <w:r w:rsidR="00AF6431">
              <w:rPr>
                <w:sz w:val="20"/>
                <w:szCs w:val="20"/>
              </w:rPr>
              <w:t xml:space="preserve"> would be to evaluate whom you are working with and what are their motos.</w:t>
            </w:r>
          </w:p>
        </w:tc>
      </w:tr>
      <w:tr w:rsidR="00F207D4" w:rsidRPr="00FA29B3" w14:paraId="7C471E8E" w14:textId="25480D2E" w:rsidTr="00F207D4">
        <w:trPr>
          <w:trHeight w:val="4200"/>
        </w:trPr>
        <w:tc>
          <w:tcPr>
            <w:tcW w:w="800" w:type="pct"/>
            <w:noWrap/>
            <w:hideMark/>
          </w:tcPr>
          <w:p w14:paraId="075461E0" w14:textId="77777777" w:rsidR="00F207D4" w:rsidRPr="00FA29B3" w:rsidRDefault="00F207D4" w:rsidP="003D45FB">
            <w:pPr>
              <w:rPr>
                <w:b/>
                <w:bCs/>
                <w:sz w:val="20"/>
                <w:szCs w:val="20"/>
              </w:rPr>
            </w:pPr>
            <w:r w:rsidRPr="00FA29B3">
              <w:rPr>
                <w:b/>
                <w:bCs/>
                <w:sz w:val="20"/>
                <w:szCs w:val="20"/>
              </w:rPr>
              <w:lastRenderedPageBreak/>
              <w:t>Stimulating Innovation</w:t>
            </w:r>
          </w:p>
        </w:tc>
        <w:tc>
          <w:tcPr>
            <w:tcW w:w="413" w:type="pct"/>
            <w:noWrap/>
            <w:hideMark/>
          </w:tcPr>
          <w:p w14:paraId="4B3B7EA1" w14:textId="77777777" w:rsidR="00F207D4" w:rsidRPr="00FA29B3" w:rsidRDefault="00F207D4" w:rsidP="003D45FB">
            <w:pPr>
              <w:rPr>
                <w:sz w:val="20"/>
                <w:szCs w:val="20"/>
              </w:rPr>
            </w:pPr>
            <w:r w:rsidRPr="00FA29B3">
              <w:rPr>
                <w:sz w:val="20"/>
                <w:szCs w:val="20"/>
              </w:rPr>
              <w:t>Innovation</w:t>
            </w:r>
          </w:p>
        </w:tc>
        <w:tc>
          <w:tcPr>
            <w:tcW w:w="453" w:type="pct"/>
            <w:hideMark/>
          </w:tcPr>
          <w:p w14:paraId="4475BF6E" w14:textId="328C5A1A" w:rsidR="00F207D4" w:rsidRPr="00FA29B3" w:rsidRDefault="00F207D4" w:rsidP="003D45FB">
            <w:pPr>
              <w:rPr>
                <w:sz w:val="20"/>
                <w:szCs w:val="20"/>
              </w:rPr>
            </w:pPr>
            <w:r w:rsidRPr="00C87CF1">
              <w:rPr>
                <w:sz w:val="20"/>
                <w:szCs w:val="20"/>
                <w:highlight w:val="yellow"/>
              </w:rPr>
              <w:t xml:space="preserve">Soil Compaction </w:t>
            </w:r>
            <w:r>
              <w:rPr>
                <w:sz w:val="20"/>
                <w:szCs w:val="20"/>
                <w:highlight w:val="yellow"/>
              </w:rPr>
              <w:t>–</w:t>
            </w:r>
            <w:r w:rsidRPr="00FA29B3">
              <w:rPr>
                <w:sz w:val="20"/>
                <w:szCs w:val="20"/>
              </w:rPr>
              <w:t xml:space="preserve"> </w:t>
            </w:r>
            <w:r>
              <w:rPr>
                <w:sz w:val="20"/>
                <w:szCs w:val="20"/>
              </w:rPr>
              <w:t xml:space="preserve">In 2007,  I just began working as a farm machinery specialist in university and I read that in 2007 March time frame John Deere and Case IH are going to launch On Board Modules Builders. The form of picked cotton was going to be round bales for John Deere and bread Loafs for Case IH. </w:t>
            </w:r>
          </w:p>
        </w:tc>
        <w:tc>
          <w:tcPr>
            <w:tcW w:w="693" w:type="pct"/>
            <w:hideMark/>
          </w:tcPr>
          <w:p w14:paraId="5E90ED32" w14:textId="77777777" w:rsidR="00F207D4" w:rsidRPr="00A8168D" w:rsidRDefault="00F207D4" w:rsidP="003D45FB">
            <w:pPr>
              <w:rPr>
                <w:b/>
                <w:bCs/>
                <w:sz w:val="20"/>
                <w:szCs w:val="20"/>
              </w:rPr>
            </w:pPr>
            <w:r w:rsidRPr="00A8168D">
              <w:rPr>
                <w:b/>
                <w:bCs/>
                <w:sz w:val="20"/>
                <w:szCs w:val="20"/>
              </w:rPr>
              <w:t xml:space="preserve">Task </w:t>
            </w:r>
          </w:p>
          <w:p w14:paraId="10A7CD21" w14:textId="6D987133" w:rsidR="00F207D4" w:rsidRDefault="00F207D4" w:rsidP="003D45FB">
            <w:pPr>
              <w:rPr>
                <w:sz w:val="20"/>
                <w:szCs w:val="20"/>
              </w:rPr>
            </w:pPr>
            <w:r>
              <w:rPr>
                <w:sz w:val="20"/>
                <w:szCs w:val="20"/>
              </w:rPr>
              <w:t>Thinking about my clientele/customers the end user and growers who already are suffering from soil compaction issues, I needed to understand additional compaction levels as the machines were about 10000 pounds more and were going to carry 10000 pound more of the picked the cotton in the field before dumping in the fields.</w:t>
            </w:r>
          </w:p>
          <w:p w14:paraId="743DA9BD" w14:textId="01EA32B4" w:rsidR="00F207D4" w:rsidRPr="00FA29B3" w:rsidRDefault="00F207D4" w:rsidP="003D45FB">
            <w:pPr>
              <w:rPr>
                <w:sz w:val="20"/>
                <w:szCs w:val="20"/>
              </w:rPr>
            </w:pPr>
          </w:p>
        </w:tc>
        <w:tc>
          <w:tcPr>
            <w:tcW w:w="614" w:type="pct"/>
            <w:hideMark/>
          </w:tcPr>
          <w:p w14:paraId="2C179740" w14:textId="77777777" w:rsidR="00F207D4" w:rsidRPr="00FA29B3" w:rsidRDefault="00F207D4" w:rsidP="00A23C27">
            <w:pPr>
              <w:rPr>
                <w:b/>
                <w:bCs/>
                <w:sz w:val="20"/>
                <w:szCs w:val="20"/>
              </w:rPr>
            </w:pPr>
            <w:r w:rsidRPr="00FA29B3">
              <w:rPr>
                <w:b/>
                <w:bCs/>
                <w:sz w:val="20"/>
                <w:szCs w:val="20"/>
              </w:rPr>
              <w:t>Key Actions</w:t>
            </w:r>
          </w:p>
          <w:p w14:paraId="0E8F4177" w14:textId="77777777" w:rsidR="00F207D4" w:rsidRPr="00FA29B3" w:rsidRDefault="00F207D4" w:rsidP="00A23C27">
            <w:pPr>
              <w:rPr>
                <w:sz w:val="20"/>
                <w:szCs w:val="20"/>
              </w:rPr>
            </w:pPr>
          </w:p>
          <w:p w14:paraId="42E3AE60" w14:textId="51A9FD01" w:rsidR="00F207D4" w:rsidRPr="00BD23E0" w:rsidRDefault="00F207D4" w:rsidP="00A23C27">
            <w:pPr>
              <w:rPr>
                <w:b/>
                <w:bCs/>
                <w:sz w:val="20"/>
                <w:szCs w:val="20"/>
              </w:rPr>
            </w:pPr>
            <w:r w:rsidRPr="00BD23E0">
              <w:rPr>
                <w:b/>
                <w:bCs/>
                <w:sz w:val="20"/>
                <w:szCs w:val="20"/>
              </w:rPr>
              <w:t>Seeks to understand existing perspective</w:t>
            </w:r>
          </w:p>
          <w:p w14:paraId="6CA78E3A" w14:textId="09E8B9B2" w:rsidR="00F207D4" w:rsidRPr="00FA29B3" w:rsidRDefault="00F207D4" w:rsidP="00A23C27">
            <w:pPr>
              <w:rPr>
                <w:sz w:val="20"/>
                <w:szCs w:val="20"/>
              </w:rPr>
            </w:pPr>
            <w:r>
              <w:rPr>
                <w:sz w:val="20"/>
                <w:szCs w:val="20"/>
              </w:rPr>
              <w:t>Literature survey did not show any studies as there were new products launched in the market.</w:t>
            </w:r>
          </w:p>
          <w:p w14:paraId="730848B2" w14:textId="40289E0E" w:rsidR="00F207D4" w:rsidRDefault="00F207D4" w:rsidP="00A23C27">
            <w:pPr>
              <w:rPr>
                <w:b/>
                <w:bCs/>
                <w:sz w:val="20"/>
                <w:szCs w:val="20"/>
              </w:rPr>
            </w:pPr>
            <w:r w:rsidRPr="00BD23E0">
              <w:rPr>
                <w:b/>
                <w:bCs/>
                <w:sz w:val="20"/>
                <w:szCs w:val="20"/>
              </w:rPr>
              <w:t>Challenge current thinking</w:t>
            </w:r>
          </w:p>
          <w:p w14:paraId="7E6CCC92" w14:textId="187A3A9A" w:rsidR="00F207D4" w:rsidRPr="00FA29B3" w:rsidRDefault="00F207D4" w:rsidP="00A23C27">
            <w:pPr>
              <w:rPr>
                <w:sz w:val="20"/>
                <w:szCs w:val="20"/>
              </w:rPr>
            </w:pPr>
            <w:r>
              <w:rPr>
                <w:sz w:val="20"/>
                <w:szCs w:val="20"/>
              </w:rPr>
              <w:t xml:space="preserve">Wrote a </w:t>
            </w:r>
            <w:r w:rsidRPr="00BD23E0">
              <w:rPr>
                <w:sz w:val="20"/>
                <w:szCs w:val="20"/>
              </w:rPr>
              <w:t>Propos</w:t>
            </w:r>
            <w:r>
              <w:rPr>
                <w:sz w:val="20"/>
                <w:szCs w:val="20"/>
              </w:rPr>
              <w:t xml:space="preserve">al to study the patterns and side by side comparison of these machines along with current/previous systems and found a sponsor/funding agency for the study, cotton incorporated and national cotton councils </w:t>
            </w:r>
            <w:r>
              <w:rPr>
                <w:sz w:val="20"/>
                <w:szCs w:val="20"/>
              </w:rPr>
              <w:lastRenderedPageBreak/>
              <w:t>liked the idea.</w:t>
            </w:r>
            <w:r w:rsidRPr="00BD23E0">
              <w:rPr>
                <w:sz w:val="20"/>
                <w:szCs w:val="20"/>
              </w:rPr>
              <w:t xml:space="preserve"> </w:t>
            </w:r>
            <w:r>
              <w:rPr>
                <w:sz w:val="20"/>
                <w:szCs w:val="20"/>
              </w:rPr>
              <w:t>Research Director and VP of Cotton Incorporated offered funds literally across the table.</w:t>
            </w:r>
          </w:p>
          <w:p w14:paraId="2EF0F779" w14:textId="01C33229" w:rsidR="00F207D4" w:rsidRDefault="00F207D4" w:rsidP="00A23C27">
            <w:pPr>
              <w:rPr>
                <w:b/>
                <w:bCs/>
                <w:sz w:val="20"/>
                <w:szCs w:val="20"/>
              </w:rPr>
            </w:pPr>
            <w:r w:rsidRPr="00BD23E0">
              <w:rPr>
                <w:b/>
                <w:bCs/>
                <w:sz w:val="20"/>
                <w:szCs w:val="20"/>
              </w:rPr>
              <w:t>Experiment to learn</w:t>
            </w:r>
            <w:r>
              <w:rPr>
                <w:b/>
                <w:bCs/>
                <w:sz w:val="20"/>
                <w:szCs w:val="20"/>
              </w:rPr>
              <w:t>.</w:t>
            </w:r>
          </w:p>
          <w:p w14:paraId="181C0EB7" w14:textId="7EE722B0" w:rsidR="00F207D4" w:rsidRPr="00FA29B3" w:rsidRDefault="00F207D4" w:rsidP="00A23C27">
            <w:pPr>
              <w:rPr>
                <w:sz w:val="20"/>
                <w:szCs w:val="20"/>
              </w:rPr>
            </w:pPr>
            <w:r w:rsidRPr="00D76102">
              <w:rPr>
                <w:sz w:val="20"/>
                <w:szCs w:val="20"/>
              </w:rPr>
              <w:t>Conducted field tr</w:t>
            </w:r>
            <w:r>
              <w:rPr>
                <w:sz w:val="20"/>
                <w:szCs w:val="20"/>
              </w:rPr>
              <w:t>ials for four years in 12 counties across Arkansas, Missouri, Mississippi..</w:t>
            </w:r>
            <w:proofErr w:type="spellStart"/>
            <w:r>
              <w:rPr>
                <w:sz w:val="20"/>
                <w:szCs w:val="20"/>
              </w:rPr>
              <w:t>etc</w:t>
            </w:r>
            <w:proofErr w:type="spellEnd"/>
            <w:r>
              <w:rPr>
                <w:sz w:val="20"/>
                <w:szCs w:val="20"/>
              </w:rPr>
              <w:t xml:space="preserve"> and presented the information in local, regional, national, international technical/trade conferences.</w:t>
            </w:r>
          </w:p>
          <w:p w14:paraId="076D5222" w14:textId="1137B5AB" w:rsidR="00F207D4" w:rsidRDefault="00F207D4" w:rsidP="00A23C27">
            <w:pPr>
              <w:rPr>
                <w:sz w:val="20"/>
                <w:szCs w:val="20"/>
              </w:rPr>
            </w:pPr>
            <w:r w:rsidRPr="00BD23E0">
              <w:rPr>
                <w:b/>
                <w:bCs/>
                <w:sz w:val="20"/>
                <w:szCs w:val="20"/>
              </w:rPr>
              <w:t>Takes action</w:t>
            </w:r>
            <w:r>
              <w:rPr>
                <w:b/>
                <w:bCs/>
                <w:sz w:val="20"/>
                <w:szCs w:val="20"/>
              </w:rPr>
              <w:t xml:space="preserve"> on</w:t>
            </w:r>
            <w:r w:rsidRPr="00BD23E0">
              <w:rPr>
                <w:b/>
                <w:bCs/>
                <w:sz w:val="20"/>
                <w:szCs w:val="20"/>
              </w:rPr>
              <w:t xml:space="preserve"> ideas</w:t>
            </w:r>
            <w:r w:rsidRPr="00FA29B3">
              <w:rPr>
                <w:sz w:val="20"/>
                <w:szCs w:val="20"/>
              </w:rPr>
              <w:t xml:space="preserve">. </w:t>
            </w:r>
          </w:p>
          <w:p w14:paraId="21410A55" w14:textId="3C9CEC43" w:rsidR="00F207D4" w:rsidRPr="00FA29B3" w:rsidRDefault="00F207D4" w:rsidP="00A23C27">
            <w:pPr>
              <w:rPr>
                <w:sz w:val="20"/>
                <w:szCs w:val="20"/>
              </w:rPr>
            </w:pPr>
            <w:r>
              <w:rPr>
                <w:sz w:val="20"/>
                <w:szCs w:val="20"/>
              </w:rPr>
              <w:t>Proposed recommendation on best soil compaction management and engineering solutions</w:t>
            </w:r>
          </w:p>
          <w:p w14:paraId="4E32D9BB" w14:textId="04D4DD22" w:rsidR="00F207D4" w:rsidRPr="00FA29B3" w:rsidRDefault="00F207D4" w:rsidP="003D45FB">
            <w:pPr>
              <w:rPr>
                <w:sz w:val="20"/>
                <w:szCs w:val="20"/>
              </w:rPr>
            </w:pPr>
          </w:p>
        </w:tc>
        <w:tc>
          <w:tcPr>
            <w:tcW w:w="792" w:type="pct"/>
            <w:hideMark/>
          </w:tcPr>
          <w:p w14:paraId="636C85E5" w14:textId="77777777" w:rsidR="00F207D4" w:rsidRDefault="00F207D4" w:rsidP="003D45FB">
            <w:pPr>
              <w:rPr>
                <w:sz w:val="20"/>
                <w:szCs w:val="20"/>
              </w:rPr>
            </w:pPr>
            <w:r w:rsidRPr="00FA29B3">
              <w:rPr>
                <w:sz w:val="20"/>
                <w:szCs w:val="20"/>
              </w:rPr>
              <w:lastRenderedPageBreak/>
              <w:t xml:space="preserve"> </w:t>
            </w:r>
            <w:r>
              <w:rPr>
                <w:sz w:val="20"/>
                <w:szCs w:val="20"/>
              </w:rPr>
              <w:t>As a result,</w:t>
            </w:r>
          </w:p>
          <w:p w14:paraId="3519CCCE" w14:textId="77777777" w:rsidR="00F207D4" w:rsidRDefault="00F207D4" w:rsidP="003D45FB">
            <w:pPr>
              <w:rPr>
                <w:sz w:val="20"/>
                <w:szCs w:val="20"/>
              </w:rPr>
            </w:pPr>
            <w:r>
              <w:rPr>
                <w:sz w:val="20"/>
                <w:szCs w:val="20"/>
              </w:rPr>
              <w:t>Received a lot of response from growers to come to their fields and set up trials in their field..</w:t>
            </w:r>
          </w:p>
          <w:p w14:paraId="773050E5" w14:textId="77777777" w:rsidR="00F207D4" w:rsidRDefault="00F207D4" w:rsidP="003D45FB">
            <w:pPr>
              <w:rPr>
                <w:sz w:val="20"/>
                <w:szCs w:val="20"/>
              </w:rPr>
            </w:pPr>
            <w:r>
              <w:rPr>
                <w:sz w:val="20"/>
                <w:szCs w:val="20"/>
              </w:rPr>
              <w:t>Recognition in various forms.</w:t>
            </w:r>
          </w:p>
          <w:p w14:paraId="6F6B675E" w14:textId="77777777" w:rsidR="00F207D4" w:rsidRDefault="00F207D4" w:rsidP="003D45FB">
            <w:pPr>
              <w:rPr>
                <w:sz w:val="20"/>
                <w:szCs w:val="20"/>
              </w:rPr>
            </w:pPr>
          </w:p>
          <w:p w14:paraId="225C7316" w14:textId="77777777" w:rsidR="00F207D4" w:rsidRDefault="00F207D4" w:rsidP="003D45FB">
            <w:pPr>
              <w:rPr>
                <w:sz w:val="20"/>
                <w:szCs w:val="20"/>
              </w:rPr>
            </w:pPr>
            <w:r>
              <w:rPr>
                <w:sz w:val="20"/>
                <w:szCs w:val="20"/>
              </w:rPr>
              <w:t>Tim Deutsch who was global leader before Craig Amman before told and wrote in a letter that he gave directions to work on weight distribution and use different tires – like floatation tire and different configuration to alleviate the pressure on the soil.</w:t>
            </w:r>
          </w:p>
          <w:p w14:paraId="5AE93CDF" w14:textId="77777777" w:rsidR="00F207D4" w:rsidRDefault="00F207D4" w:rsidP="003D45FB">
            <w:pPr>
              <w:rPr>
                <w:sz w:val="20"/>
                <w:szCs w:val="20"/>
              </w:rPr>
            </w:pPr>
          </w:p>
          <w:p w14:paraId="78778C95" w14:textId="77777777" w:rsidR="00F207D4" w:rsidRDefault="00F207D4" w:rsidP="003D45FB">
            <w:pPr>
              <w:rPr>
                <w:sz w:val="20"/>
                <w:szCs w:val="20"/>
              </w:rPr>
            </w:pPr>
            <w:r>
              <w:rPr>
                <w:sz w:val="20"/>
                <w:szCs w:val="20"/>
              </w:rPr>
              <w:t>I got multiple recommendations</w:t>
            </w:r>
          </w:p>
          <w:p w14:paraId="386E3A54" w14:textId="77777777" w:rsidR="00F207D4" w:rsidRDefault="00F207D4" w:rsidP="003D45FB">
            <w:pPr>
              <w:rPr>
                <w:sz w:val="20"/>
                <w:szCs w:val="20"/>
              </w:rPr>
            </w:pPr>
            <w:r>
              <w:rPr>
                <w:sz w:val="20"/>
                <w:szCs w:val="20"/>
              </w:rPr>
              <w:t xml:space="preserve">Across universities, national agencies nationally and internationally. </w:t>
            </w:r>
          </w:p>
          <w:p w14:paraId="3052A35A" w14:textId="77777777" w:rsidR="00F207D4" w:rsidRDefault="00F207D4" w:rsidP="003D45FB">
            <w:pPr>
              <w:rPr>
                <w:sz w:val="20"/>
                <w:szCs w:val="20"/>
              </w:rPr>
            </w:pPr>
          </w:p>
          <w:p w14:paraId="2C816D34" w14:textId="6858A967" w:rsidR="00F207D4" w:rsidRPr="00FA29B3" w:rsidRDefault="00F207D4" w:rsidP="003D45FB">
            <w:pPr>
              <w:rPr>
                <w:sz w:val="20"/>
                <w:szCs w:val="20"/>
              </w:rPr>
            </w:pPr>
            <w:r>
              <w:rPr>
                <w:sz w:val="20"/>
                <w:szCs w:val="20"/>
              </w:rPr>
              <w:lastRenderedPageBreak/>
              <w:t xml:space="preserve">Personal benefit - Got me USA permanent residency.  </w:t>
            </w:r>
          </w:p>
        </w:tc>
        <w:tc>
          <w:tcPr>
            <w:tcW w:w="1235" w:type="pct"/>
          </w:tcPr>
          <w:p w14:paraId="582E7500" w14:textId="56A40778" w:rsidR="00F207D4" w:rsidRPr="00FA29B3" w:rsidRDefault="00AF6431" w:rsidP="003D45FB">
            <w:pPr>
              <w:rPr>
                <w:sz w:val="20"/>
                <w:szCs w:val="20"/>
              </w:rPr>
            </w:pPr>
            <w:r>
              <w:rPr>
                <w:sz w:val="20"/>
                <w:szCs w:val="20"/>
              </w:rPr>
              <w:lastRenderedPageBreak/>
              <w:t xml:space="preserve">Learning algorithms or computer coding for </w:t>
            </w:r>
            <w:proofErr w:type="spellStart"/>
            <w:r>
              <w:rPr>
                <w:sz w:val="20"/>
                <w:szCs w:val="20"/>
              </w:rPr>
              <w:t>matlab</w:t>
            </w:r>
            <w:proofErr w:type="spellEnd"/>
            <w:r>
              <w:rPr>
                <w:sz w:val="20"/>
                <w:szCs w:val="20"/>
              </w:rPr>
              <w:t xml:space="preserve"> would have helped me a </w:t>
            </w:r>
            <w:proofErr w:type="spellStart"/>
            <w:r>
              <w:rPr>
                <w:sz w:val="20"/>
                <w:szCs w:val="20"/>
              </w:rPr>
              <w:t>bit..lesson</w:t>
            </w:r>
            <w:proofErr w:type="spellEnd"/>
            <w:r>
              <w:rPr>
                <w:sz w:val="20"/>
                <w:szCs w:val="20"/>
              </w:rPr>
              <w:t xml:space="preserve"> learned would be to evaluate whom you are working with and what are their motos.</w:t>
            </w:r>
          </w:p>
        </w:tc>
      </w:tr>
    </w:tbl>
    <w:p w14:paraId="18469CA4" w14:textId="0C3BACCA" w:rsidR="008F1C23" w:rsidRDefault="008F1C23"/>
    <w:p w14:paraId="68606D37" w14:textId="564ABAC9" w:rsidR="00D475E0" w:rsidRDefault="00D475E0"/>
    <w:p w14:paraId="0BEC88C4" w14:textId="0C476F38" w:rsidR="00D475E0" w:rsidRDefault="00D475E0"/>
    <w:p w14:paraId="2B826AAC" w14:textId="45430C38" w:rsidR="00D475E0" w:rsidRDefault="00D475E0"/>
    <w:p w14:paraId="3838A1FA" w14:textId="6FAAC14B" w:rsidR="00D475E0" w:rsidRDefault="00D475E0"/>
    <w:tbl>
      <w:tblPr>
        <w:tblW w:w="0" w:type="auto"/>
        <w:tblLayout w:type="fixed"/>
        <w:tblLook w:val="04A0" w:firstRow="1" w:lastRow="0" w:firstColumn="1" w:lastColumn="0" w:noHBand="0" w:noVBand="1"/>
      </w:tblPr>
      <w:tblGrid>
        <w:gridCol w:w="1525"/>
        <w:gridCol w:w="810"/>
        <w:gridCol w:w="3060"/>
        <w:gridCol w:w="1710"/>
        <w:gridCol w:w="3543"/>
        <w:gridCol w:w="2302"/>
      </w:tblGrid>
      <w:tr w:rsidR="00283FB5" w:rsidRPr="00AC01D2" w14:paraId="57B07680" w14:textId="77777777" w:rsidTr="00213B89">
        <w:trPr>
          <w:trHeight w:val="7800"/>
        </w:trPr>
        <w:tc>
          <w:tcPr>
            <w:tcW w:w="1525" w:type="dxa"/>
            <w:tcBorders>
              <w:top w:val="single" w:sz="4" w:space="0" w:color="auto"/>
              <w:left w:val="single" w:sz="4" w:space="0" w:color="auto"/>
              <w:bottom w:val="single" w:sz="4" w:space="0" w:color="auto"/>
              <w:right w:val="single" w:sz="4" w:space="0" w:color="auto"/>
            </w:tcBorders>
            <w:noWrap/>
            <w:vAlign w:val="center"/>
            <w:hideMark/>
          </w:tcPr>
          <w:p w14:paraId="4AFA1707" w14:textId="77777777" w:rsidR="00283FB5" w:rsidRPr="0075143C" w:rsidRDefault="00283FB5" w:rsidP="00213B89">
            <w:pPr>
              <w:spacing w:after="0" w:line="240" w:lineRule="auto"/>
              <w:rPr>
                <w:rFonts w:ascii="Calibri" w:eastAsia="Times New Roman" w:hAnsi="Calibri" w:cs="Calibri"/>
                <w:b/>
                <w:bCs/>
                <w:color w:val="000000"/>
                <w:sz w:val="20"/>
                <w:szCs w:val="20"/>
              </w:rPr>
            </w:pPr>
            <w:r w:rsidRPr="0075143C">
              <w:rPr>
                <w:rFonts w:ascii="Calibri" w:eastAsia="Times New Roman" w:hAnsi="Calibri" w:cs="Calibri"/>
                <w:b/>
                <w:bCs/>
                <w:color w:val="000000"/>
                <w:sz w:val="20"/>
                <w:szCs w:val="20"/>
              </w:rPr>
              <w:t>Making Sound Decisions</w:t>
            </w:r>
          </w:p>
        </w:tc>
        <w:tc>
          <w:tcPr>
            <w:tcW w:w="810" w:type="dxa"/>
            <w:tcBorders>
              <w:top w:val="single" w:sz="4" w:space="0" w:color="auto"/>
              <w:left w:val="nil"/>
              <w:bottom w:val="single" w:sz="4" w:space="0" w:color="auto"/>
              <w:right w:val="single" w:sz="4" w:space="0" w:color="auto"/>
            </w:tcBorders>
            <w:noWrap/>
            <w:vAlign w:val="center"/>
            <w:hideMark/>
          </w:tcPr>
          <w:p w14:paraId="775238D6" w14:textId="77777777" w:rsidR="00283FB5" w:rsidRPr="0075143C" w:rsidRDefault="00283FB5" w:rsidP="00213B89">
            <w:pPr>
              <w:spacing w:after="0" w:line="240" w:lineRule="auto"/>
              <w:rPr>
                <w:rFonts w:ascii="Calibri" w:eastAsia="Times New Roman" w:hAnsi="Calibri" w:cs="Calibri"/>
                <w:color w:val="000000"/>
                <w:sz w:val="20"/>
                <w:szCs w:val="20"/>
              </w:rPr>
            </w:pPr>
            <w:r w:rsidRPr="0075143C">
              <w:rPr>
                <w:rFonts w:ascii="Calibri" w:eastAsia="Times New Roman" w:hAnsi="Calibri" w:cs="Calibri"/>
                <w:color w:val="000000"/>
                <w:sz w:val="20"/>
                <w:szCs w:val="20"/>
              </w:rPr>
              <w:t>Decision Making</w:t>
            </w:r>
          </w:p>
        </w:tc>
        <w:tc>
          <w:tcPr>
            <w:tcW w:w="3060" w:type="dxa"/>
            <w:tcBorders>
              <w:top w:val="single" w:sz="4" w:space="0" w:color="auto"/>
              <w:left w:val="nil"/>
              <w:bottom w:val="single" w:sz="4" w:space="0" w:color="auto"/>
              <w:right w:val="single" w:sz="4" w:space="0" w:color="auto"/>
            </w:tcBorders>
            <w:vAlign w:val="center"/>
            <w:hideMark/>
          </w:tcPr>
          <w:p w14:paraId="285B6D05" w14:textId="77777777" w:rsidR="00283FB5" w:rsidRPr="0075143C" w:rsidRDefault="00283FB5" w:rsidP="00213B89">
            <w:pPr>
              <w:spacing w:after="0" w:line="240" w:lineRule="auto"/>
              <w:rPr>
                <w:rFonts w:ascii="Calibri" w:eastAsia="Times New Roman" w:hAnsi="Calibri" w:cs="Calibri"/>
                <w:color w:val="000000"/>
                <w:sz w:val="20"/>
                <w:szCs w:val="20"/>
              </w:rPr>
            </w:pPr>
            <w:r w:rsidRPr="0075143C">
              <w:rPr>
                <w:rFonts w:ascii="Calibri" w:eastAsia="Times New Roman" w:hAnsi="Calibri" w:cs="Calibri"/>
                <w:color w:val="000000"/>
                <w:sz w:val="20"/>
                <w:szCs w:val="20"/>
              </w:rPr>
              <w:t>I was pulled to help</w:t>
            </w:r>
            <w:r w:rsidRPr="00AC01D2">
              <w:rPr>
                <w:rFonts w:ascii="Calibri" w:eastAsia="Times New Roman" w:hAnsi="Calibri" w:cs="Calibri"/>
                <w:color w:val="000000"/>
                <w:sz w:val="20"/>
                <w:szCs w:val="20"/>
              </w:rPr>
              <w:t xml:space="preserve"> SOP</w:t>
            </w:r>
            <w:r w:rsidRPr="0075143C">
              <w:rPr>
                <w:rFonts w:ascii="Calibri" w:eastAsia="Times New Roman" w:hAnsi="Calibri" w:cs="Calibri"/>
                <w:color w:val="000000"/>
                <w:sz w:val="20"/>
                <w:szCs w:val="20"/>
              </w:rPr>
              <w:t xml:space="preserve"> </w:t>
            </w:r>
            <w:r w:rsidRPr="00AC01D2">
              <w:rPr>
                <w:rFonts w:ascii="Calibri" w:eastAsia="Times New Roman" w:hAnsi="Calibri" w:cs="Calibri"/>
                <w:color w:val="000000"/>
                <w:sz w:val="20"/>
                <w:szCs w:val="20"/>
              </w:rPr>
              <w:t>fabrication of Caribou FK</w:t>
            </w:r>
            <w:r w:rsidRPr="0075143C">
              <w:rPr>
                <w:rFonts w:ascii="Calibri" w:eastAsia="Times New Roman" w:hAnsi="Calibri" w:cs="Calibri"/>
                <w:color w:val="000000"/>
                <w:sz w:val="20"/>
                <w:szCs w:val="20"/>
              </w:rPr>
              <w:t xml:space="preserve"> Fr</w:t>
            </w:r>
            <w:r w:rsidRPr="00AC01D2">
              <w:rPr>
                <w:rFonts w:ascii="Calibri" w:eastAsia="Times New Roman" w:hAnsi="Calibri" w:cs="Calibri"/>
                <w:color w:val="000000"/>
                <w:sz w:val="20"/>
                <w:szCs w:val="20"/>
              </w:rPr>
              <w:t xml:space="preserve">ame </w:t>
            </w:r>
            <w:r w:rsidRPr="0075143C">
              <w:rPr>
                <w:rFonts w:ascii="Calibri" w:eastAsia="Times New Roman" w:hAnsi="Calibri" w:cs="Calibri"/>
                <w:color w:val="000000"/>
                <w:sz w:val="20"/>
                <w:szCs w:val="20"/>
              </w:rPr>
              <w:t xml:space="preserve">build, as pandemic restricted travel of engineers from </w:t>
            </w:r>
            <w:r w:rsidRPr="00AC01D2">
              <w:rPr>
                <w:rFonts w:ascii="Calibri" w:eastAsia="Times New Roman" w:hAnsi="Calibri" w:cs="Calibri"/>
                <w:color w:val="000000"/>
                <w:sz w:val="20"/>
                <w:szCs w:val="20"/>
              </w:rPr>
              <w:t>India</w:t>
            </w:r>
            <w:r w:rsidRPr="0075143C">
              <w:rPr>
                <w:rFonts w:ascii="Calibri" w:eastAsia="Times New Roman" w:hAnsi="Calibri" w:cs="Calibri"/>
                <w:color w:val="000000"/>
                <w:sz w:val="20"/>
                <w:szCs w:val="20"/>
              </w:rPr>
              <w:t xml:space="preserve">. There was an Alignment issue between skid plate and cutter bar. The misalignment causes belt rubs, </w:t>
            </w:r>
            <w:r w:rsidRPr="00AC01D2">
              <w:rPr>
                <w:rFonts w:ascii="Calibri" w:eastAsia="Times New Roman" w:hAnsi="Calibri" w:cs="Calibri"/>
                <w:color w:val="000000"/>
                <w:sz w:val="20"/>
                <w:szCs w:val="20"/>
              </w:rPr>
              <w:t>warranty</w:t>
            </w:r>
            <w:r w:rsidRPr="0075143C">
              <w:rPr>
                <w:rFonts w:ascii="Calibri" w:eastAsia="Times New Roman" w:hAnsi="Calibri" w:cs="Calibri"/>
                <w:color w:val="000000"/>
                <w:sz w:val="20"/>
                <w:szCs w:val="20"/>
              </w:rPr>
              <w:t xml:space="preserve"> issues, PIPs. First pass yield was around 25 % only, needed rework of 3  hours.</w:t>
            </w:r>
            <w:r w:rsidRPr="00AC01D2">
              <w:rPr>
                <w:rFonts w:ascii="Calibri" w:eastAsia="Times New Roman" w:hAnsi="Calibri" w:cs="Calibri"/>
                <w:color w:val="000000"/>
                <w:sz w:val="20"/>
                <w:szCs w:val="20"/>
              </w:rPr>
              <w:t xml:space="preserve"> It was inconvenient</w:t>
            </w:r>
            <w:r w:rsidRPr="0075143C">
              <w:rPr>
                <w:rFonts w:ascii="Calibri" w:eastAsia="Times New Roman" w:hAnsi="Calibri" w:cs="Calibri"/>
                <w:color w:val="000000"/>
                <w:sz w:val="20"/>
                <w:szCs w:val="20"/>
              </w:rPr>
              <w:t xml:space="preserve"> to the repairman as well. We need to build 8 frames a day for production targets. </w:t>
            </w:r>
          </w:p>
        </w:tc>
        <w:tc>
          <w:tcPr>
            <w:tcW w:w="1710" w:type="dxa"/>
            <w:tcBorders>
              <w:top w:val="single" w:sz="4" w:space="0" w:color="auto"/>
              <w:left w:val="nil"/>
              <w:bottom w:val="single" w:sz="4" w:space="0" w:color="auto"/>
              <w:right w:val="single" w:sz="4" w:space="0" w:color="auto"/>
            </w:tcBorders>
            <w:vAlign w:val="center"/>
            <w:hideMark/>
          </w:tcPr>
          <w:p w14:paraId="56721548" w14:textId="77777777" w:rsidR="00283FB5" w:rsidRPr="0075143C" w:rsidRDefault="00283FB5" w:rsidP="00213B89">
            <w:pPr>
              <w:spacing w:after="0" w:line="240" w:lineRule="auto"/>
              <w:rPr>
                <w:rFonts w:ascii="Calibri" w:eastAsia="Times New Roman" w:hAnsi="Calibri" w:cs="Calibri"/>
                <w:color w:val="000000"/>
                <w:sz w:val="20"/>
                <w:szCs w:val="20"/>
              </w:rPr>
            </w:pPr>
            <w:r w:rsidRPr="0075143C">
              <w:rPr>
                <w:rFonts w:ascii="Calibri" w:eastAsia="Times New Roman" w:hAnsi="Calibri" w:cs="Calibri"/>
                <w:color w:val="000000"/>
                <w:sz w:val="20"/>
                <w:szCs w:val="20"/>
              </w:rPr>
              <w:t xml:space="preserve">As a lead QE I </w:t>
            </w:r>
            <w:r w:rsidRPr="00AC01D2">
              <w:rPr>
                <w:rFonts w:ascii="Calibri" w:eastAsia="Times New Roman" w:hAnsi="Calibri" w:cs="Calibri"/>
                <w:color w:val="000000"/>
                <w:sz w:val="20"/>
                <w:szCs w:val="20"/>
              </w:rPr>
              <w:t>was interested in solving the problem by</w:t>
            </w:r>
            <w:r w:rsidRPr="0075143C">
              <w:rPr>
                <w:rFonts w:ascii="Calibri" w:eastAsia="Times New Roman" w:hAnsi="Calibri" w:cs="Calibri"/>
                <w:color w:val="000000"/>
                <w:sz w:val="20"/>
                <w:szCs w:val="20"/>
              </w:rPr>
              <w:t xml:space="preserve"> monitor</w:t>
            </w:r>
            <w:r w:rsidRPr="00AC01D2">
              <w:rPr>
                <w:rFonts w:ascii="Calibri" w:eastAsia="Times New Roman" w:hAnsi="Calibri" w:cs="Calibri"/>
                <w:color w:val="000000"/>
                <w:sz w:val="20"/>
                <w:szCs w:val="20"/>
              </w:rPr>
              <w:t>ing</w:t>
            </w:r>
            <w:r w:rsidRPr="0075143C">
              <w:rPr>
                <w:rFonts w:ascii="Calibri" w:eastAsia="Times New Roman" w:hAnsi="Calibri" w:cs="Calibri"/>
                <w:color w:val="000000"/>
                <w:sz w:val="20"/>
                <w:szCs w:val="20"/>
              </w:rPr>
              <w:t xml:space="preserve"> the reject rate, collect the data </w:t>
            </w:r>
            <w:r w:rsidRPr="00AC01D2">
              <w:rPr>
                <w:rFonts w:ascii="Calibri" w:eastAsia="Times New Roman" w:hAnsi="Calibri" w:cs="Calibri"/>
                <w:color w:val="000000"/>
                <w:sz w:val="20"/>
                <w:szCs w:val="20"/>
              </w:rPr>
              <w:t xml:space="preserve">on frames </w:t>
            </w:r>
            <w:r w:rsidRPr="0075143C">
              <w:rPr>
                <w:rFonts w:ascii="Calibri" w:eastAsia="Times New Roman" w:hAnsi="Calibri" w:cs="Calibri"/>
                <w:color w:val="000000"/>
                <w:sz w:val="20"/>
                <w:szCs w:val="20"/>
              </w:rPr>
              <w:t>and record before the build was complete.</w:t>
            </w:r>
          </w:p>
        </w:tc>
        <w:tc>
          <w:tcPr>
            <w:tcW w:w="3543" w:type="dxa"/>
            <w:tcBorders>
              <w:top w:val="single" w:sz="4" w:space="0" w:color="auto"/>
              <w:left w:val="nil"/>
              <w:bottom w:val="single" w:sz="4" w:space="0" w:color="auto"/>
              <w:right w:val="single" w:sz="4" w:space="0" w:color="auto"/>
            </w:tcBorders>
            <w:vAlign w:val="center"/>
            <w:hideMark/>
          </w:tcPr>
          <w:p w14:paraId="71A75B65" w14:textId="77777777" w:rsidR="00283FB5" w:rsidRPr="00AC01D2" w:rsidRDefault="00283FB5" w:rsidP="00213B89">
            <w:pPr>
              <w:spacing w:after="0" w:line="240" w:lineRule="auto"/>
              <w:rPr>
                <w:rFonts w:ascii="Calibri" w:eastAsia="Times New Roman" w:hAnsi="Calibri" w:cs="Calibri"/>
                <w:color w:val="000000"/>
                <w:sz w:val="20"/>
                <w:szCs w:val="20"/>
              </w:rPr>
            </w:pPr>
            <w:r w:rsidRPr="00AC01D2">
              <w:rPr>
                <w:rFonts w:ascii="Calibri" w:eastAsia="Times New Roman" w:hAnsi="Calibri" w:cs="Calibri"/>
                <w:color w:val="000000"/>
                <w:sz w:val="20"/>
                <w:szCs w:val="20"/>
              </w:rPr>
              <w:t xml:space="preserve">First I </w:t>
            </w:r>
            <w:r w:rsidRPr="00074415">
              <w:rPr>
                <w:rFonts w:ascii="Calibri" w:eastAsia="Times New Roman" w:hAnsi="Calibri" w:cs="Calibri"/>
                <w:b/>
                <w:bCs/>
                <w:color w:val="000000"/>
                <w:sz w:val="20"/>
                <w:szCs w:val="20"/>
                <w:highlight w:val="yellow"/>
              </w:rPr>
              <w:t>studied</w:t>
            </w:r>
            <w:r w:rsidRPr="00AC01D2">
              <w:rPr>
                <w:rFonts w:ascii="Calibri" w:eastAsia="Times New Roman" w:hAnsi="Calibri" w:cs="Calibri"/>
                <w:color w:val="000000"/>
                <w:sz w:val="20"/>
                <w:szCs w:val="20"/>
              </w:rPr>
              <w:t xml:space="preserve"> the problem and </w:t>
            </w:r>
            <w:r w:rsidRPr="00074415">
              <w:rPr>
                <w:rFonts w:ascii="Calibri" w:eastAsia="Times New Roman" w:hAnsi="Calibri" w:cs="Calibri"/>
                <w:b/>
                <w:bCs/>
                <w:color w:val="000000"/>
                <w:sz w:val="20"/>
                <w:szCs w:val="20"/>
                <w:highlight w:val="yellow"/>
              </w:rPr>
              <w:t>monitoring</w:t>
            </w:r>
            <w:r w:rsidRPr="00AC01D2">
              <w:rPr>
                <w:rFonts w:ascii="Calibri" w:eastAsia="Times New Roman" w:hAnsi="Calibri" w:cs="Calibri"/>
                <w:color w:val="000000"/>
                <w:sz w:val="20"/>
                <w:szCs w:val="20"/>
              </w:rPr>
              <w:t xml:space="preserve"> the trends by </w:t>
            </w:r>
            <w:r w:rsidRPr="00074415">
              <w:rPr>
                <w:rFonts w:ascii="Calibri" w:eastAsia="Times New Roman" w:hAnsi="Calibri" w:cs="Calibri"/>
                <w:b/>
                <w:bCs/>
                <w:color w:val="000000"/>
                <w:sz w:val="20"/>
                <w:szCs w:val="20"/>
                <w:highlight w:val="yellow"/>
              </w:rPr>
              <w:t>collecting data</w:t>
            </w:r>
            <w:r w:rsidRPr="0075143C">
              <w:rPr>
                <w:rFonts w:ascii="Calibri" w:eastAsia="Times New Roman" w:hAnsi="Calibri" w:cs="Calibri"/>
                <w:b/>
                <w:bCs/>
                <w:color w:val="000000"/>
                <w:sz w:val="20"/>
                <w:szCs w:val="20"/>
              </w:rPr>
              <w:t xml:space="preserve"> </w:t>
            </w:r>
            <w:r w:rsidRPr="0075143C">
              <w:rPr>
                <w:rFonts w:ascii="Calibri" w:eastAsia="Times New Roman" w:hAnsi="Calibri" w:cs="Calibri"/>
                <w:color w:val="000000"/>
                <w:sz w:val="20"/>
                <w:szCs w:val="20"/>
              </w:rPr>
              <w:t>using a gage</w:t>
            </w:r>
            <w:r w:rsidRPr="00AC01D2">
              <w:rPr>
                <w:rFonts w:ascii="Calibri" w:eastAsia="Times New Roman" w:hAnsi="Calibri" w:cs="Calibri"/>
                <w:color w:val="000000"/>
                <w:sz w:val="20"/>
                <w:szCs w:val="20"/>
              </w:rPr>
              <w:t xml:space="preserve">. This gage existed and some efforts were made to collect the data. I </w:t>
            </w:r>
            <w:r w:rsidRPr="00056356">
              <w:rPr>
                <w:rFonts w:ascii="Calibri" w:eastAsia="Times New Roman" w:hAnsi="Calibri" w:cs="Calibri"/>
                <w:b/>
                <w:bCs/>
                <w:color w:val="000000"/>
                <w:sz w:val="20"/>
                <w:szCs w:val="20"/>
                <w:highlight w:val="yellow"/>
              </w:rPr>
              <w:t>sorted and segregated</w:t>
            </w:r>
            <w:r w:rsidRPr="0075143C">
              <w:rPr>
                <w:rFonts w:ascii="Calibri" w:eastAsia="Times New Roman" w:hAnsi="Calibri" w:cs="Calibri"/>
                <w:b/>
                <w:bCs/>
                <w:color w:val="000000"/>
                <w:sz w:val="20"/>
                <w:szCs w:val="20"/>
              </w:rPr>
              <w:t xml:space="preserve"> </w:t>
            </w:r>
            <w:r w:rsidRPr="0075143C">
              <w:rPr>
                <w:rFonts w:ascii="Calibri" w:eastAsia="Times New Roman" w:hAnsi="Calibri" w:cs="Calibri"/>
                <w:color w:val="000000"/>
                <w:sz w:val="20"/>
                <w:szCs w:val="20"/>
              </w:rPr>
              <w:t xml:space="preserve">data based on frame sizes. </w:t>
            </w:r>
          </w:p>
          <w:p w14:paraId="3C6A35A4" w14:textId="77777777" w:rsidR="00283FB5" w:rsidRPr="00AC01D2" w:rsidRDefault="00283FB5" w:rsidP="00213B89">
            <w:pPr>
              <w:spacing w:after="0" w:line="240" w:lineRule="auto"/>
              <w:rPr>
                <w:rFonts w:ascii="Calibri" w:eastAsia="Times New Roman" w:hAnsi="Calibri" w:cs="Calibri"/>
                <w:color w:val="000000"/>
                <w:sz w:val="20"/>
                <w:szCs w:val="20"/>
              </w:rPr>
            </w:pPr>
            <w:r w:rsidRPr="0075143C">
              <w:rPr>
                <w:rFonts w:ascii="Calibri" w:eastAsia="Times New Roman" w:hAnsi="Calibri" w:cs="Calibri"/>
                <w:color w:val="000000"/>
                <w:sz w:val="20"/>
                <w:szCs w:val="20"/>
              </w:rPr>
              <w:t xml:space="preserve">Realized that this alignment existed on 50 ft frames more than other sizes (35, 40, 45). Then started focused monitoring of the manufacturing process, collected data on 50 plus frames specifically in a few weeks, </w:t>
            </w:r>
            <w:r w:rsidRPr="00AC01D2">
              <w:rPr>
                <w:rFonts w:ascii="Calibri" w:eastAsia="Times New Roman" w:hAnsi="Calibri" w:cs="Calibri"/>
                <w:color w:val="000000"/>
                <w:sz w:val="20"/>
                <w:szCs w:val="20"/>
              </w:rPr>
              <w:t>identified</w:t>
            </w:r>
            <w:r w:rsidRPr="0075143C">
              <w:rPr>
                <w:rFonts w:ascii="Calibri" w:eastAsia="Times New Roman" w:hAnsi="Calibri" w:cs="Calibri"/>
                <w:color w:val="000000"/>
                <w:sz w:val="20"/>
                <w:szCs w:val="20"/>
              </w:rPr>
              <w:t xml:space="preserve"> and </w:t>
            </w:r>
            <w:r w:rsidRPr="00056356">
              <w:rPr>
                <w:rFonts w:ascii="Calibri" w:eastAsia="Times New Roman" w:hAnsi="Calibri" w:cs="Calibri"/>
                <w:b/>
                <w:bCs/>
                <w:color w:val="000000"/>
                <w:sz w:val="20"/>
                <w:szCs w:val="20"/>
                <w:highlight w:val="yellow"/>
              </w:rPr>
              <w:t>established hypothesis and the trends</w:t>
            </w:r>
            <w:r w:rsidRPr="0075143C">
              <w:rPr>
                <w:rFonts w:ascii="Calibri" w:eastAsia="Times New Roman" w:hAnsi="Calibri" w:cs="Calibri"/>
                <w:color w:val="000000"/>
                <w:sz w:val="20"/>
                <w:szCs w:val="20"/>
              </w:rPr>
              <w:t xml:space="preserve">. Based on the geometry of the fixture and the frame, and magnitude of misalignment </w:t>
            </w:r>
            <w:r w:rsidRPr="00056356">
              <w:rPr>
                <w:rFonts w:ascii="Calibri" w:eastAsia="Times New Roman" w:hAnsi="Calibri" w:cs="Calibri"/>
                <w:b/>
                <w:bCs/>
                <w:color w:val="000000"/>
                <w:sz w:val="20"/>
                <w:szCs w:val="20"/>
                <w:highlight w:val="yellow"/>
              </w:rPr>
              <w:t>proposed a shim reduction of 0.5 mm</w:t>
            </w:r>
            <w:r w:rsidRPr="0075143C">
              <w:rPr>
                <w:rFonts w:ascii="Calibri" w:eastAsia="Times New Roman" w:hAnsi="Calibri" w:cs="Calibri"/>
                <w:color w:val="000000"/>
                <w:sz w:val="20"/>
                <w:szCs w:val="20"/>
              </w:rPr>
              <w:t xml:space="preserve"> from one side of the weld fixture. </w:t>
            </w:r>
          </w:p>
          <w:p w14:paraId="5198A979" w14:textId="77777777" w:rsidR="00283FB5" w:rsidRDefault="00283FB5" w:rsidP="00213B89">
            <w:pPr>
              <w:spacing w:after="0" w:line="240" w:lineRule="auto"/>
              <w:rPr>
                <w:rFonts w:ascii="Calibri" w:eastAsia="Times New Roman" w:hAnsi="Calibri" w:cs="Calibri"/>
                <w:color w:val="000000"/>
                <w:sz w:val="20"/>
                <w:szCs w:val="20"/>
              </w:rPr>
            </w:pPr>
            <w:r w:rsidRPr="00056356">
              <w:rPr>
                <w:rFonts w:ascii="Calibri" w:eastAsia="Times New Roman" w:hAnsi="Calibri" w:cs="Calibri"/>
                <w:b/>
                <w:bCs/>
                <w:color w:val="000000"/>
                <w:sz w:val="20"/>
                <w:szCs w:val="20"/>
                <w:highlight w:val="yellow"/>
              </w:rPr>
              <w:t>Evaluated that this maneuvering was risky</w:t>
            </w:r>
            <w:r w:rsidRPr="0075143C">
              <w:rPr>
                <w:rFonts w:ascii="Calibri" w:eastAsia="Times New Roman" w:hAnsi="Calibri" w:cs="Calibri"/>
                <w:color w:val="000000"/>
                <w:sz w:val="20"/>
                <w:szCs w:val="20"/>
              </w:rPr>
              <w:t xml:space="preserve"> to work on  during production or on weekdays.  </w:t>
            </w:r>
            <w:r w:rsidRPr="00056356">
              <w:rPr>
                <w:rFonts w:ascii="Calibri" w:eastAsia="Times New Roman" w:hAnsi="Calibri" w:cs="Calibri"/>
                <w:b/>
                <w:bCs/>
                <w:color w:val="000000"/>
                <w:sz w:val="20"/>
                <w:szCs w:val="20"/>
                <w:highlight w:val="yellow"/>
              </w:rPr>
              <w:t>Need to say that there was a resistance and Reluctance</w:t>
            </w:r>
            <w:r w:rsidRPr="0075143C">
              <w:rPr>
                <w:rFonts w:ascii="Calibri" w:eastAsia="Times New Roman" w:hAnsi="Calibri" w:cs="Calibri"/>
                <w:color w:val="000000"/>
                <w:sz w:val="20"/>
                <w:szCs w:val="20"/>
              </w:rPr>
              <w:t xml:space="preserve"> from M</w:t>
            </w:r>
            <w:r>
              <w:rPr>
                <w:rFonts w:ascii="Calibri" w:eastAsia="Times New Roman" w:hAnsi="Calibri" w:cs="Calibri"/>
                <w:color w:val="000000"/>
                <w:sz w:val="20"/>
                <w:szCs w:val="20"/>
              </w:rPr>
              <w:t>Es</w:t>
            </w:r>
            <w:r w:rsidRPr="0075143C">
              <w:rPr>
                <w:rFonts w:ascii="Calibri" w:eastAsia="Times New Roman" w:hAnsi="Calibri" w:cs="Calibri"/>
                <w:color w:val="000000"/>
                <w:sz w:val="20"/>
                <w:szCs w:val="20"/>
              </w:rPr>
              <w:t xml:space="preserve"> and DE</w:t>
            </w:r>
            <w:r>
              <w:rPr>
                <w:rFonts w:ascii="Calibri" w:eastAsia="Times New Roman" w:hAnsi="Calibri" w:cs="Calibri"/>
                <w:color w:val="000000"/>
                <w:sz w:val="20"/>
                <w:szCs w:val="20"/>
              </w:rPr>
              <w:t>s</w:t>
            </w:r>
            <w:r w:rsidRPr="0075143C">
              <w:rPr>
                <w:rFonts w:ascii="Calibri" w:eastAsia="Times New Roman" w:hAnsi="Calibri" w:cs="Calibri"/>
                <w:color w:val="000000"/>
                <w:sz w:val="20"/>
                <w:szCs w:val="20"/>
              </w:rPr>
              <w:t xml:space="preserve"> to make any changes to Fixture and Prints at this stage.</w:t>
            </w:r>
          </w:p>
          <w:p w14:paraId="68AA5914" w14:textId="77777777" w:rsidR="00283FB5" w:rsidRPr="0075143C" w:rsidRDefault="00283FB5" w:rsidP="00213B89">
            <w:pPr>
              <w:spacing w:after="0" w:line="240" w:lineRule="auto"/>
              <w:rPr>
                <w:rFonts w:ascii="Calibri" w:eastAsia="Times New Roman" w:hAnsi="Calibri" w:cs="Calibri"/>
                <w:color w:val="000000"/>
                <w:sz w:val="20"/>
                <w:szCs w:val="20"/>
              </w:rPr>
            </w:pPr>
            <w:r w:rsidRPr="000B4429">
              <w:rPr>
                <w:rFonts w:ascii="Calibri" w:eastAsia="Times New Roman" w:hAnsi="Calibri" w:cs="Calibri"/>
                <w:b/>
                <w:bCs/>
                <w:color w:val="000000"/>
                <w:sz w:val="20"/>
                <w:szCs w:val="20"/>
                <w:highlight w:val="yellow"/>
              </w:rPr>
              <w:t>I was committed to the action</w:t>
            </w:r>
            <w:r>
              <w:rPr>
                <w:rFonts w:ascii="Calibri" w:eastAsia="Times New Roman" w:hAnsi="Calibri" w:cs="Calibri"/>
                <w:color w:val="000000"/>
                <w:sz w:val="20"/>
                <w:szCs w:val="20"/>
              </w:rPr>
              <w:t xml:space="preserve">. </w:t>
            </w:r>
            <w:r w:rsidRPr="0075143C">
              <w:rPr>
                <w:rFonts w:ascii="Calibri" w:eastAsia="Times New Roman" w:hAnsi="Calibri" w:cs="Calibri"/>
                <w:color w:val="000000"/>
                <w:sz w:val="20"/>
                <w:szCs w:val="20"/>
              </w:rPr>
              <w:t xml:space="preserve">My manager was supportive. Therefore, </w:t>
            </w:r>
            <w:r w:rsidRPr="003477AA">
              <w:rPr>
                <w:rFonts w:ascii="Calibri" w:eastAsia="Times New Roman" w:hAnsi="Calibri" w:cs="Calibri"/>
                <w:color w:val="000000"/>
                <w:sz w:val="20"/>
                <w:szCs w:val="20"/>
                <w:highlight w:val="yellow"/>
              </w:rPr>
              <w:t>discussed</w:t>
            </w:r>
            <w:r w:rsidRPr="0075143C">
              <w:rPr>
                <w:rFonts w:ascii="Calibri" w:eastAsia="Times New Roman" w:hAnsi="Calibri" w:cs="Calibri"/>
                <w:color w:val="000000"/>
                <w:sz w:val="20"/>
                <w:szCs w:val="20"/>
              </w:rPr>
              <w:t xml:space="preserve"> with my FEE side quality supervisor, the </w:t>
            </w:r>
            <w:r w:rsidRPr="000B4429">
              <w:rPr>
                <w:rFonts w:ascii="Calibri" w:eastAsia="Times New Roman" w:hAnsi="Calibri" w:cs="Calibri"/>
                <w:b/>
                <w:bCs/>
                <w:color w:val="000000"/>
                <w:sz w:val="20"/>
                <w:szCs w:val="20"/>
                <w:highlight w:val="yellow"/>
              </w:rPr>
              <w:t>ME Staff Engineer, and Managers</w:t>
            </w:r>
            <w:r w:rsidRPr="0075143C">
              <w:rPr>
                <w:rFonts w:ascii="Calibri" w:eastAsia="Times New Roman" w:hAnsi="Calibri" w:cs="Calibri"/>
                <w:b/>
                <w:bCs/>
                <w:color w:val="000000"/>
                <w:sz w:val="20"/>
                <w:szCs w:val="20"/>
              </w:rPr>
              <w:t xml:space="preserve"> </w:t>
            </w:r>
            <w:r w:rsidRPr="0075143C">
              <w:rPr>
                <w:rFonts w:ascii="Calibri" w:eastAsia="Times New Roman" w:hAnsi="Calibri" w:cs="Calibri"/>
                <w:color w:val="000000"/>
                <w:sz w:val="20"/>
                <w:szCs w:val="20"/>
              </w:rPr>
              <w:t>and decided to adjust the fixture by removing  0.5 mm shim on Friday to minimize the impact on production. The frame was inspected on CMM on Saturday on urgent basis and found that it worked to the expectations.</w:t>
            </w:r>
            <w:r>
              <w:rPr>
                <w:rFonts w:ascii="Calibri" w:eastAsia="Times New Roman" w:hAnsi="Calibri" w:cs="Calibri"/>
                <w:color w:val="000000"/>
                <w:sz w:val="20"/>
                <w:szCs w:val="20"/>
              </w:rPr>
              <w:t xml:space="preserve"> Problem was resolved.</w:t>
            </w:r>
          </w:p>
        </w:tc>
        <w:tc>
          <w:tcPr>
            <w:tcW w:w="2302" w:type="dxa"/>
            <w:tcBorders>
              <w:top w:val="single" w:sz="4" w:space="0" w:color="auto"/>
              <w:left w:val="nil"/>
              <w:bottom w:val="single" w:sz="4" w:space="0" w:color="auto"/>
              <w:right w:val="single" w:sz="4" w:space="0" w:color="auto"/>
            </w:tcBorders>
            <w:vAlign w:val="center"/>
            <w:hideMark/>
          </w:tcPr>
          <w:p w14:paraId="6A283119" w14:textId="77777777" w:rsidR="00283FB5" w:rsidRDefault="00283FB5" w:rsidP="00213B89">
            <w:pPr>
              <w:spacing w:after="0" w:line="240" w:lineRule="auto"/>
              <w:rPr>
                <w:rFonts w:ascii="Calibri" w:eastAsia="Times New Roman" w:hAnsi="Calibri" w:cs="Calibri"/>
                <w:color w:val="000000"/>
                <w:sz w:val="20"/>
                <w:szCs w:val="20"/>
              </w:rPr>
            </w:pPr>
            <w:r w:rsidRPr="0075143C">
              <w:rPr>
                <w:rFonts w:ascii="Calibri" w:eastAsia="Times New Roman" w:hAnsi="Calibri" w:cs="Calibri"/>
                <w:b/>
                <w:bCs/>
                <w:color w:val="000000"/>
                <w:sz w:val="20"/>
                <w:szCs w:val="20"/>
              </w:rPr>
              <w:t xml:space="preserve">As a </w:t>
            </w:r>
            <w:r w:rsidRPr="00D0740B">
              <w:rPr>
                <w:rFonts w:ascii="Calibri" w:eastAsia="Times New Roman" w:hAnsi="Calibri" w:cs="Calibri"/>
                <w:b/>
                <w:bCs/>
                <w:color w:val="000000"/>
                <w:sz w:val="20"/>
                <w:szCs w:val="20"/>
              </w:rPr>
              <w:t>result</w:t>
            </w:r>
            <w:r w:rsidRPr="0075143C">
              <w:rPr>
                <w:rFonts w:ascii="Calibri" w:eastAsia="Times New Roman" w:hAnsi="Calibri" w:cs="Calibri"/>
                <w:color w:val="000000"/>
                <w:sz w:val="20"/>
                <w:szCs w:val="20"/>
              </w:rPr>
              <w:t xml:space="preserve">, alignment for rest of the frames was within 5 mm. </w:t>
            </w:r>
            <w:r>
              <w:rPr>
                <w:rFonts w:ascii="Calibri" w:eastAsia="Times New Roman" w:hAnsi="Calibri" w:cs="Calibri"/>
                <w:color w:val="000000"/>
                <w:sz w:val="20"/>
                <w:szCs w:val="20"/>
              </w:rPr>
              <w:t xml:space="preserve">For each frame, </w:t>
            </w:r>
            <w:r w:rsidRPr="0075143C">
              <w:rPr>
                <w:rFonts w:ascii="Calibri" w:eastAsia="Times New Roman" w:hAnsi="Calibri" w:cs="Calibri"/>
                <w:color w:val="000000"/>
                <w:sz w:val="20"/>
                <w:szCs w:val="20"/>
              </w:rPr>
              <w:t xml:space="preserve">Saved 3 hours of work on almost 90% of 50 ft frames. Only one or two frames needed to be repaired that was attributed to operator adjusting the fixture. </w:t>
            </w:r>
            <w:r w:rsidRPr="0075143C">
              <w:rPr>
                <w:rFonts w:ascii="Calibri" w:eastAsia="Times New Roman" w:hAnsi="Calibri" w:cs="Calibri"/>
                <w:b/>
                <w:bCs/>
                <w:color w:val="000000"/>
                <w:sz w:val="20"/>
                <w:szCs w:val="20"/>
              </w:rPr>
              <w:t>Saved rubbing of belts and field failures</w:t>
            </w:r>
            <w:r w:rsidRPr="0075143C">
              <w:rPr>
                <w:rFonts w:ascii="Calibri" w:eastAsia="Times New Roman" w:hAnsi="Calibri" w:cs="Calibri"/>
                <w:color w:val="000000"/>
                <w:sz w:val="20"/>
                <w:szCs w:val="20"/>
              </w:rPr>
              <w:t xml:space="preserve"> for customers and warranty issues associated with failures. </w:t>
            </w:r>
          </w:p>
          <w:p w14:paraId="22F08E4F" w14:textId="77777777" w:rsidR="00283FB5" w:rsidRDefault="00283FB5" w:rsidP="00213B89">
            <w:pPr>
              <w:spacing w:after="0" w:line="240" w:lineRule="auto"/>
              <w:rPr>
                <w:rFonts w:ascii="Calibri" w:eastAsia="Times New Roman" w:hAnsi="Calibri" w:cs="Calibri"/>
                <w:color w:val="000000"/>
                <w:sz w:val="20"/>
                <w:szCs w:val="20"/>
              </w:rPr>
            </w:pPr>
            <w:r w:rsidRPr="0075143C">
              <w:rPr>
                <w:rFonts w:ascii="Calibri" w:eastAsia="Times New Roman" w:hAnsi="Calibri" w:cs="Calibri"/>
                <w:b/>
                <w:bCs/>
                <w:color w:val="000000"/>
                <w:sz w:val="20"/>
                <w:szCs w:val="20"/>
              </w:rPr>
              <w:t>Created  DTAC document</w:t>
            </w:r>
            <w:r w:rsidRPr="0075143C">
              <w:rPr>
                <w:rFonts w:ascii="Calibri" w:eastAsia="Times New Roman" w:hAnsi="Calibri" w:cs="Calibri"/>
                <w:color w:val="000000"/>
                <w:sz w:val="20"/>
                <w:szCs w:val="20"/>
              </w:rPr>
              <w:t xml:space="preserve"> for repair on the frames that were already built and were sent to dealers. Fortunately </w:t>
            </w:r>
            <w:r>
              <w:rPr>
                <w:rFonts w:ascii="Calibri" w:eastAsia="Times New Roman" w:hAnsi="Calibri" w:cs="Calibri"/>
                <w:color w:val="000000"/>
                <w:sz w:val="20"/>
                <w:szCs w:val="20"/>
              </w:rPr>
              <w:t xml:space="preserve">only </w:t>
            </w:r>
            <w:r w:rsidRPr="0075143C">
              <w:rPr>
                <w:rFonts w:ascii="Calibri" w:eastAsia="Times New Roman" w:hAnsi="Calibri" w:cs="Calibri"/>
                <w:color w:val="000000"/>
                <w:sz w:val="20"/>
                <w:szCs w:val="20"/>
              </w:rPr>
              <w:t>a few</w:t>
            </w:r>
            <w:r>
              <w:rPr>
                <w:rFonts w:ascii="Calibri" w:eastAsia="Times New Roman" w:hAnsi="Calibri" w:cs="Calibri"/>
                <w:color w:val="000000"/>
                <w:sz w:val="20"/>
                <w:szCs w:val="20"/>
              </w:rPr>
              <w:t xml:space="preserve"> frames were sent to dealers by the time I worked out the solution.</w:t>
            </w:r>
          </w:p>
          <w:p w14:paraId="01903AB4" w14:textId="77777777" w:rsidR="00283FB5" w:rsidRDefault="00283FB5" w:rsidP="00213B89">
            <w:pPr>
              <w:spacing w:after="0" w:line="240" w:lineRule="auto"/>
              <w:rPr>
                <w:rFonts w:ascii="Calibri" w:eastAsia="Times New Roman" w:hAnsi="Calibri" w:cs="Calibri"/>
                <w:color w:val="000000"/>
                <w:sz w:val="20"/>
                <w:szCs w:val="20"/>
              </w:rPr>
            </w:pPr>
          </w:p>
          <w:p w14:paraId="1528C23E" w14:textId="77777777" w:rsidR="00283FB5" w:rsidRPr="0075143C" w:rsidRDefault="00283FB5" w:rsidP="00213B89">
            <w:pPr>
              <w:spacing w:after="0" w:line="240" w:lineRule="auto"/>
              <w:rPr>
                <w:rFonts w:ascii="Calibri" w:eastAsia="Times New Roman" w:hAnsi="Calibri" w:cs="Calibri"/>
                <w:color w:val="000000"/>
                <w:sz w:val="20"/>
                <w:szCs w:val="20"/>
              </w:rPr>
            </w:pPr>
            <w:r w:rsidRPr="0075143C">
              <w:rPr>
                <w:rFonts w:ascii="Calibri" w:eastAsia="Times New Roman" w:hAnsi="Calibri" w:cs="Calibri"/>
                <w:color w:val="000000"/>
                <w:sz w:val="20"/>
                <w:szCs w:val="20"/>
              </w:rPr>
              <w:t>MEs, repairman, my FEE supervisor, ME supervisor, all were happy to achieve this result – that is reduction of rework and F</w:t>
            </w:r>
            <w:r>
              <w:rPr>
                <w:rFonts w:ascii="Calibri" w:eastAsia="Times New Roman" w:hAnsi="Calibri" w:cs="Calibri"/>
                <w:color w:val="000000"/>
                <w:sz w:val="20"/>
                <w:szCs w:val="20"/>
              </w:rPr>
              <w:t>irst Pass Yield</w:t>
            </w:r>
            <w:r w:rsidRPr="0075143C">
              <w:rPr>
                <w:rFonts w:ascii="Calibri" w:eastAsia="Times New Roman" w:hAnsi="Calibri" w:cs="Calibri"/>
                <w:color w:val="000000"/>
                <w:sz w:val="20"/>
                <w:szCs w:val="20"/>
              </w:rPr>
              <w:t xml:space="preserve"> causing issue.</w:t>
            </w:r>
          </w:p>
        </w:tc>
      </w:tr>
    </w:tbl>
    <w:p w14:paraId="27BEF7C3" w14:textId="77777777" w:rsidR="00283FB5" w:rsidRDefault="00283FB5" w:rsidP="00283FB5"/>
    <w:p w14:paraId="50F79A05" w14:textId="77777777" w:rsidR="006D5E87" w:rsidRDefault="006D5E87"/>
    <w:sectPr w:rsidR="006D5E87" w:rsidSect="00716008">
      <w:headerReference w:type="even" r:id="rId7"/>
      <w:headerReference w:type="default" r:id="rId8"/>
      <w:footerReference w:type="even" r:id="rId9"/>
      <w:footerReference w:type="default" r:id="rId10"/>
      <w:headerReference w:type="first" r:id="rId11"/>
      <w:footerReference w:type="first" r:id="rId1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3763" w14:textId="77777777" w:rsidR="009B23C3" w:rsidRDefault="009B23C3" w:rsidP="00716008">
      <w:pPr>
        <w:spacing w:after="0" w:line="240" w:lineRule="auto"/>
      </w:pPr>
      <w:r>
        <w:separator/>
      </w:r>
    </w:p>
  </w:endnote>
  <w:endnote w:type="continuationSeparator" w:id="0">
    <w:p w14:paraId="63BBE45F" w14:textId="77777777" w:rsidR="009B23C3" w:rsidRDefault="009B23C3" w:rsidP="00716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3E172" w14:textId="77777777" w:rsidR="00716008" w:rsidRDefault="00716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1499" w14:textId="77777777" w:rsidR="00716008" w:rsidRDefault="00716008">
    <w:pPr>
      <w:pStyle w:val="Footer"/>
    </w:pPr>
    <w:r>
      <w:rPr>
        <w:noProof/>
      </w:rPr>
      <mc:AlternateContent>
        <mc:Choice Requires="wps">
          <w:drawing>
            <wp:anchor distT="0" distB="0" distL="114300" distR="114300" simplePos="0" relativeHeight="251659264" behindDoc="0" locked="0" layoutInCell="0" allowOverlap="1" wp14:anchorId="68224FDB" wp14:editId="075E8630">
              <wp:simplePos x="0" y="0"/>
              <wp:positionH relativeFrom="page">
                <wp:posOffset>0</wp:posOffset>
              </wp:positionH>
              <wp:positionV relativeFrom="page">
                <wp:posOffset>7308215</wp:posOffset>
              </wp:positionV>
              <wp:extent cx="10058400" cy="273050"/>
              <wp:effectExtent l="0" t="0" r="0" b="12700"/>
              <wp:wrapNone/>
              <wp:docPr id="1" name="MSIPCM80804527bcbffa1f739aea2a" descr="{&quot;HashCode&quot;:166838815,&quot;Height&quot;:612.0,&quot;Width&quot;:79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058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04E9C0E" w14:textId="77777777" w:rsidR="00716008" w:rsidRPr="00716008" w:rsidRDefault="00716008" w:rsidP="00716008">
                          <w:pPr>
                            <w:spacing w:after="0"/>
                            <w:jc w:val="right"/>
                            <w:rPr>
                              <w:rFonts w:ascii="Calibri" w:hAnsi="Calibri" w:cs="Calibri"/>
                              <w:color w:val="FF0000"/>
                              <w:sz w:val="20"/>
                            </w:rPr>
                          </w:pPr>
                          <w:r w:rsidRPr="00716008">
                            <w:rPr>
                              <w:rFonts w:ascii="Calibri" w:hAnsi="Calibri" w:cs="Calibri"/>
                              <w:color w:val="FF0000"/>
                              <w:sz w:val="20"/>
                            </w:rPr>
                            <w:t>Public</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68224FDB" id="_x0000_t202" coordsize="21600,21600" o:spt="202" path="m,l,21600r21600,l21600,xe">
              <v:stroke joinstyle="miter"/>
              <v:path gradientshapeok="t" o:connecttype="rect"/>
            </v:shapetype>
            <v:shape id="MSIPCM80804527bcbffa1f739aea2a" o:spid="_x0000_s1026" type="#_x0000_t202" alt="{&quot;HashCode&quot;:166838815,&quot;Height&quot;:612.0,&quot;Width&quot;:792.0,&quot;Placement&quot;:&quot;Footer&quot;,&quot;Index&quot;:&quot;Primary&quot;,&quot;Section&quot;:1,&quot;Top&quot;:0.0,&quot;Left&quot;:0.0}" style="position:absolute;margin-left:0;margin-top:575.45pt;width:11in;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" o:allowincell="f" filled="f" stroked="f" strokeweight=".5pt">
              <v:textbox inset=",0,20pt,0">
                <w:txbxContent>
                  <w:p w14:paraId="504E9C0E" w14:textId="77777777" w:rsidR="00716008" w:rsidRPr="00716008" w:rsidRDefault="00716008" w:rsidP="00716008">
                    <w:pPr>
                      <w:spacing w:after="0"/>
                      <w:jc w:val="right"/>
                      <w:rPr>
                        <w:rFonts w:ascii="Calibri" w:hAnsi="Calibri" w:cs="Calibri"/>
                        <w:color w:val="FF0000"/>
                        <w:sz w:val="20"/>
                      </w:rPr>
                    </w:pPr>
                    <w:r w:rsidRPr="00716008">
                      <w:rPr>
                        <w:rFonts w:ascii="Calibri" w:hAnsi="Calibri" w:cs="Calibri"/>
                        <w:color w:val="FF0000"/>
                        <w:sz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257EB" w14:textId="77777777" w:rsidR="00716008" w:rsidRDefault="00716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952A5" w14:textId="77777777" w:rsidR="009B23C3" w:rsidRDefault="009B23C3" w:rsidP="00716008">
      <w:pPr>
        <w:spacing w:after="0" w:line="240" w:lineRule="auto"/>
      </w:pPr>
      <w:r>
        <w:separator/>
      </w:r>
    </w:p>
  </w:footnote>
  <w:footnote w:type="continuationSeparator" w:id="0">
    <w:p w14:paraId="0B8D3927" w14:textId="77777777" w:rsidR="009B23C3" w:rsidRDefault="009B23C3" w:rsidP="00716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654A1" w14:textId="77777777" w:rsidR="00716008" w:rsidRDefault="007160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0E2AE" w14:textId="77777777" w:rsidR="00716008" w:rsidRDefault="007160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BD245" w14:textId="77777777" w:rsidR="00716008" w:rsidRDefault="007160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1161B"/>
    <w:multiLevelType w:val="hybridMultilevel"/>
    <w:tmpl w:val="AB488EA0"/>
    <w:lvl w:ilvl="0" w:tplc="273234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DA1F9A"/>
    <w:multiLevelType w:val="multilevel"/>
    <w:tmpl w:val="2988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6291749">
    <w:abstractNumId w:val="0"/>
  </w:num>
  <w:num w:numId="2" w16cid:durableId="1102917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008"/>
    <w:rsid w:val="000002E6"/>
    <w:rsid w:val="00003DCD"/>
    <w:rsid w:val="00010EC8"/>
    <w:rsid w:val="000121E6"/>
    <w:rsid w:val="00012862"/>
    <w:rsid w:val="00027892"/>
    <w:rsid w:val="00043807"/>
    <w:rsid w:val="000474E7"/>
    <w:rsid w:val="00052E17"/>
    <w:rsid w:val="00054217"/>
    <w:rsid w:val="00056356"/>
    <w:rsid w:val="000710A6"/>
    <w:rsid w:val="00074415"/>
    <w:rsid w:val="00074C61"/>
    <w:rsid w:val="00074C93"/>
    <w:rsid w:val="0009381D"/>
    <w:rsid w:val="0009457B"/>
    <w:rsid w:val="000A0F59"/>
    <w:rsid w:val="000A22FC"/>
    <w:rsid w:val="000B13E5"/>
    <w:rsid w:val="000B4429"/>
    <w:rsid w:val="000C0944"/>
    <w:rsid w:val="000C254F"/>
    <w:rsid w:val="000C71DC"/>
    <w:rsid w:val="000D6204"/>
    <w:rsid w:val="000E2D7B"/>
    <w:rsid w:val="000F6105"/>
    <w:rsid w:val="000F767E"/>
    <w:rsid w:val="000F7ECF"/>
    <w:rsid w:val="001029A6"/>
    <w:rsid w:val="0010622E"/>
    <w:rsid w:val="00107207"/>
    <w:rsid w:val="0011001F"/>
    <w:rsid w:val="00116467"/>
    <w:rsid w:val="00120D64"/>
    <w:rsid w:val="00142BA8"/>
    <w:rsid w:val="00143614"/>
    <w:rsid w:val="0014504A"/>
    <w:rsid w:val="0014557D"/>
    <w:rsid w:val="00155F64"/>
    <w:rsid w:val="0015600F"/>
    <w:rsid w:val="0016414D"/>
    <w:rsid w:val="00173A6D"/>
    <w:rsid w:val="00174CCC"/>
    <w:rsid w:val="00177E89"/>
    <w:rsid w:val="00180CE4"/>
    <w:rsid w:val="00185260"/>
    <w:rsid w:val="00190494"/>
    <w:rsid w:val="00191316"/>
    <w:rsid w:val="001A46CA"/>
    <w:rsid w:val="001A6905"/>
    <w:rsid w:val="001C21CB"/>
    <w:rsid w:val="001D1181"/>
    <w:rsid w:val="001D3E5F"/>
    <w:rsid w:val="001D5631"/>
    <w:rsid w:val="001D748A"/>
    <w:rsid w:val="001F0918"/>
    <w:rsid w:val="001F2095"/>
    <w:rsid w:val="001F5FFA"/>
    <w:rsid w:val="00207C91"/>
    <w:rsid w:val="002165D7"/>
    <w:rsid w:val="00237E16"/>
    <w:rsid w:val="0024451B"/>
    <w:rsid w:val="002473BF"/>
    <w:rsid w:val="0025072F"/>
    <w:rsid w:val="00254B34"/>
    <w:rsid w:val="00263FFC"/>
    <w:rsid w:val="0027083D"/>
    <w:rsid w:val="00273E05"/>
    <w:rsid w:val="00277452"/>
    <w:rsid w:val="002812C6"/>
    <w:rsid w:val="00283FB5"/>
    <w:rsid w:val="002843BE"/>
    <w:rsid w:val="002974C0"/>
    <w:rsid w:val="002A1927"/>
    <w:rsid w:val="002B4362"/>
    <w:rsid w:val="002C1F34"/>
    <w:rsid w:val="002C27F3"/>
    <w:rsid w:val="002D1437"/>
    <w:rsid w:val="002E1798"/>
    <w:rsid w:val="002E4C19"/>
    <w:rsid w:val="002F2376"/>
    <w:rsid w:val="002F36E2"/>
    <w:rsid w:val="00312CCD"/>
    <w:rsid w:val="00317CFE"/>
    <w:rsid w:val="00324BF6"/>
    <w:rsid w:val="00327648"/>
    <w:rsid w:val="00327BE2"/>
    <w:rsid w:val="00345594"/>
    <w:rsid w:val="003477AA"/>
    <w:rsid w:val="00352FA5"/>
    <w:rsid w:val="00353FA1"/>
    <w:rsid w:val="003546B8"/>
    <w:rsid w:val="00356C8A"/>
    <w:rsid w:val="00357E6E"/>
    <w:rsid w:val="003600BE"/>
    <w:rsid w:val="00362241"/>
    <w:rsid w:val="00375A88"/>
    <w:rsid w:val="00377F32"/>
    <w:rsid w:val="003941D4"/>
    <w:rsid w:val="003A18BC"/>
    <w:rsid w:val="003A4216"/>
    <w:rsid w:val="003B3016"/>
    <w:rsid w:val="003C650E"/>
    <w:rsid w:val="003D2ED4"/>
    <w:rsid w:val="003E111B"/>
    <w:rsid w:val="003E79FB"/>
    <w:rsid w:val="003F1049"/>
    <w:rsid w:val="003F6BFE"/>
    <w:rsid w:val="00401277"/>
    <w:rsid w:val="004012B5"/>
    <w:rsid w:val="004022DB"/>
    <w:rsid w:val="00414B31"/>
    <w:rsid w:val="00424113"/>
    <w:rsid w:val="00425CEA"/>
    <w:rsid w:val="004339D4"/>
    <w:rsid w:val="00437DD5"/>
    <w:rsid w:val="004408BC"/>
    <w:rsid w:val="00440BC5"/>
    <w:rsid w:val="00454970"/>
    <w:rsid w:val="00455805"/>
    <w:rsid w:val="0046757F"/>
    <w:rsid w:val="004844B4"/>
    <w:rsid w:val="004A2E41"/>
    <w:rsid w:val="004A78EE"/>
    <w:rsid w:val="004B3267"/>
    <w:rsid w:val="004B3A4E"/>
    <w:rsid w:val="004B6626"/>
    <w:rsid w:val="004C2EAA"/>
    <w:rsid w:val="004C3B53"/>
    <w:rsid w:val="004C41CC"/>
    <w:rsid w:val="004D0F3E"/>
    <w:rsid w:val="004E75C0"/>
    <w:rsid w:val="004E7CD2"/>
    <w:rsid w:val="004F2133"/>
    <w:rsid w:val="004F227F"/>
    <w:rsid w:val="004F3B9D"/>
    <w:rsid w:val="00500D09"/>
    <w:rsid w:val="00500E1F"/>
    <w:rsid w:val="0052762D"/>
    <w:rsid w:val="00530A1C"/>
    <w:rsid w:val="00530AFC"/>
    <w:rsid w:val="0053261B"/>
    <w:rsid w:val="005337F6"/>
    <w:rsid w:val="00535BF4"/>
    <w:rsid w:val="005472F2"/>
    <w:rsid w:val="00554F50"/>
    <w:rsid w:val="00562F2E"/>
    <w:rsid w:val="00565B41"/>
    <w:rsid w:val="0057134D"/>
    <w:rsid w:val="00577BF2"/>
    <w:rsid w:val="00581507"/>
    <w:rsid w:val="005A0556"/>
    <w:rsid w:val="005A5CE7"/>
    <w:rsid w:val="005A5D5A"/>
    <w:rsid w:val="005B7E29"/>
    <w:rsid w:val="005C1413"/>
    <w:rsid w:val="005C45EF"/>
    <w:rsid w:val="005D1578"/>
    <w:rsid w:val="005D534F"/>
    <w:rsid w:val="005E4B07"/>
    <w:rsid w:val="005F3036"/>
    <w:rsid w:val="005F3829"/>
    <w:rsid w:val="006025BB"/>
    <w:rsid w:val="0060444D"/>
    <w:rsid w:val="0060675A"/>
    <w:rsid w:val="00610079"/>
    <w:rsid w:val="00610A6A"/>
    <w:rsid w:val="0061145A"/>
    <w:rsid w:val="00614E80"/>
    <w:rsid w:val="00632E4D"/>
    <w:rsid w:val="00635707"/>
    <w:rsid w:val="00643BEE"/>
    <w:rsid w:val="00646C0F"/>
    <w:rsid w:val="00651178"/>
    <w:rsid w:val="00651292"/>
    <w:rsid w:val="006559D3"/>
    <w:rsid w:val="006641CD"/>
    <w:rsid w:val="00665A82"/>
    <w:rsid w:val="00672B8E"/>
    <w:rsid w:val="006829A4"/>
    <w:rsid w:val="00683599"/>
    <w:rsid w:val="00693623"/>
    <w:rsid w:val="006A30BF"/>
    <w:rsid w:val="006A4235"/>
    <w:rsid w:val="006A5A4E"/>
    <w:rsid w:val="006B5921"/>
    <w:rsid w:val="006B63EA"/>
    <w:rsid w:val="006C5E7E"/>
    <w:rsid w:val="006D5E87"/>
    <w:rsid w:val="006D77FD"/>
    <w:rsid w:val="006F299E"/>
    <w:rsid w:val="006F30F0"/>
    <w:rsid w:val="00702918"/>
    <w:rsid w:val="00716008"/>
    <w:rsid w:val="0071611C"/>
    <w:rsid w:val="0073142A"/>
    <w:rsid w:val="007439E8"/>
    <w:rsid w:val="00750275"/>
    <w:rsid w:val="0075143C"/>
    <w:rsid w:val="00755465"/>
    <w:rsid w:val="0075681B"/>
    <w:rsid w:val="007742B0"/>
    <w:rsid w:val="00775CAB"/>
    <w:rsid w:val="00794369"/>
    <w:rsid w:val="007966DB"/>
    <w:rsid w:val="007A092E"/>
    <w:rsid w:val="007A1940"/>
    <w:rsid w:val="007A25E3"/>
    <w:rsid w:val="007A2642"/>
    <w:rsid w:val="007A577E"/>
    <w:rsid w:val="007A5FCE"/>
    <w:rsid w:val="007A7D3D"/>
    <w:rsid w:val="007B6A4D"/>
    <w:rsid w:val="007C3217"/>
    <w:rsid w:val="007D7F88"/>
    <w:rsid w:val="007E11DC"/>
    <w:rsid w:val="007F108A"/>
    <w:rsid w:val="007F21F6"/>
    <w:rsid w:val="007F695F"/>
    <w:rsid w:val="007F7111"/>
    <w:rsid w:val="00825259"/>
    <w:rsid w:val="00855448"/>
    <w:rsid w:val="00864BFE"/>
    <w:rsid w:val="008661EA"/>
    <w:rsid w:val="0087020F"/>
    <w:rsid w:val="00873F58"/>
    <w:rsid w:val="00876D93"/>
    <w:rsid w:val="008907C0"/>
    <w:rsid w:val="00890F46"/>
    <w:rsid w:val="008954DC"/>
    <w:rsid w:val="00897AB7"/>
    <w:rsid w:val="008A015A"/>
    <w:rsid w:val="008A62E8"/>
    <w:rsid w:val="008A79D9"/>
    <w:rsid w:val="008B10F8"/>
    <w:rsid w:val="008D3660"/>
    <w:rsid w:val="008D3DC3"/>
    <w:rsid w:val="008D45D6"/>
    <w:rsid w:val="008D65D9"/>
    <w:rsid w:val="008D729A"/>
    <w:rsid w:val="008E2967"/>
    <w:rsid w:val="008E2BE2"/>
    <w:rsid w:val="008E3994"/>
    <w:rsid w:val="008F0859"/>
    <w:rsid w:val="008F1C23"/>
    <w:rsid w:val="008F2816"/>
    <w:rsid w:val="008F6A6A"/>
    <w:rsid w:val="00900359"/>
    <w:rsid w:val="00900E26"/>
    <w:rsid w:val="00906FA6"/>
    <w:rsid w:val="00916DE8"/>
    <w:rsid w:val="00920396"/>
    <w:rsid w:val="00923AA0"/>
    <w:rsid w:val="00925CD8"/>
    <w:rsid w:val="009405AB"/>
    <w:rsid w:val="00943927"/>
    <w:rsid w:val="00943FE2"/>
    <w:rsid w:val="00950909"/>
    <w:rsid w:val="00951B35"/>
    <w:rsid w:val="009565AA"/>
    <w:rsid w:val="00957083"/>
    <w:rsid w:val="0095708B"/>
    <w:rsid w:val="00960FBF"/>
    <w:rsid w:val="0096411B"/>
    <w:rsid w:val="00972564"/>
    <w:rsid w:val="0097702F"/>
    <w:rsid w:val="00982E47"/>
    <w:rsid w:val="00982FAA"/>
    <w:rsid w:val="00986F7B"/>
    <w:rsid w:val="009916A7"/>
    <w:rsid w:val="00996343"/>
    <w:rsid w:val="009B1FC9"/>
    <w:rsid w:val="009B23C3"/>
    <w:rsid w:val="009C1622"/>
    <w:rsid w:val="009C22A6"/>
    <w:rsid w:val="009C3A27"/>
    <w:rsid w:val="009D53EC"/>
    <w:rsid w:val="009D56B6"/>
    <w:rsid w:val="009F51F1"/>
    <w:rsid w:val="009F6FED"/>
    <w:rsid w:val="00A079B4"/>
    <w:rsid w:val="00A109CD"/>
    <w:rsid w:val="00A16B17"/>
    <w:rsid w:val="00A23C27"/>
    <w:rsid w:val="00A303A6"/>
    <w:rsid w:val="00A30CAD"/>
    <w:rsid w:val="00A36D10"/>
    <w:rsid w:val="00A40D8E"/>
    <w:rsid w:val="00A53640"/>
    <w:rsid w:val="00A60F89"/>
    <w:rsid w:val="00A66906"/>
    <w:rsid w:val="00A67F2F"/>
    <w:rsid w:val="00A73BE8"/>
    <w:rsid w:val="00A8168D"/>
    <w:rsid w:val="00A8406E"/>
    <w:rsid w:val="00A84BCB"/>
    <w:rsid w:val="00A965E0"/>
    <w:rsid w:val="00AA0D53"/>
    <w:rsid w:val="00AA5D05"/>
    <w:rsid w:val="00AA7AD6"/>
    <w:rsid w:val="00AB0EC6"/>
    <w:rsid w:val="00AB2348"/>
    <w:rsid w:val="00AB3E61"/>
    <w:rsid w:val="00AB405A"/>
    <w:rsid w:val="00AC01D2"/>
    <w:rsid w:val="00AC0ED5"/>
    <w:rsid w:val="00AC426A"/>
    <w:rsid w:val="00AC5EB8"/>
    <w:rsid w:val="00AD4AC0"/>
    <w:rsid w:val="00AD4DD5"/>
    <w:rsid w:val="00AD59AA"/>
    <w:rsid w:val="00AE63F4"/>
    <w:rsid w:val="00AF6431"/>
    <w:rsid w:val="00B006F2"/>
    <w:rsid w:val="00B01B76"/>
    <w:rsid w:val="00B04C0D"/>
    <w:rsid w:val="00B06143"/>
    <w:rsid w:val="00B12097"/>
    <w:rsid w:val="00B16DB8"/>
    <w:rsid w:val="00B26351"/>
    <w:rsid w:val="00B34E9A"/>
    <w:rsid w:val="00B40755"/>
    <w:rsid w:val="00B436DA"/>
    <w:rsid w:val="00B53666"/>
    <w:rsid w:val="00B556FC"/>
    <w:rsid w:val="00B63722"/>
    <w:rsid w:val="00B727F8"/>
    <w:rsid w:val="00B82583"/>
    <w:rsid w:val="00BA2C84"/>
    <w:rsid w:val="00BA3D51"/>
    <w:rsid w:val="00BC086A"/>
    <w:rsid w:val="00BC0C46"/>
    <w:rsid w:val="00BC40A8"/>
    <w:rsid w:val="00BC5B9D"/>
    <w:rsid w:val="00BD23E0"/>
    <w:rsid w:val="00BD75C0"/>
    <w:rsid w:val="00BE141B"/>
    <w:rsid w:val="00BE56A8"/>
    <w:rsid w:val="00BF0133"/>
    <w:rsid w:val="00BF71DD"/>
    <w:rsid w:val="00C16639"/>
    <w:rsid w:val="00C30DC9"/>
    <w:rsid w:val="00C3649B"/>
    <w:rsid w:val="00C4523C"/>
    <w:rsid w:val="00C50336"/>
    <w:rsid w:val="00C53DC5"/>
    <w:rsid w:val="00C560B7"/>
    <w:rsid w:val="00C6082A"/>
    <w:rsid w:val="00C83462"/>
    <w:rsid w:val="00C857A7"/>
    <w:rsid w:val="00C86722"/>
    <w:rsid w:val="00C86B67"/>
    <w:rsid w:val="00C87CF1"/>
    <w:rsid w:val="00C91FC2"/>
    <w:rsid w:val="00C95D0E"/>
    <w:rsid w:val="00CA5DA7"/>
    <w:rsid w:val="00CB3D71"/>
    <w:rsid w:val="00CB5505"/>
    <w:rsid w:val="00CC1CA0"/>
    <w:rsid w:val="00CC41D1"/>
    <w:rsid w:val="00CD00A2"/>
    <w:rsid w:val="00CD041B"/>
    <w:rsid w:val="00CD153D"/>
    <w:rsid w:val="00CF11E3"/>
    <w:rsid w:val="00CF6E4A"/>
    <w:rsid w:val="00D05603"/>
    <w:rsid w:val="00D0740B"/>
    <w:rsid w:val="00D1110E"/>
    <w:rsid w:val="00D171E8"/>
    <w:rsid w:val="00D2255C"/>
    <w:rsid w:val="00D23C95"/>
    <w:rsid w:val="00D37431"/>
    <w:rsid w:val="00D41799"/>
    <w:rsid w:val="00D475E0"/>
    <w:rsid w:val="00D47DC7"/>
    <w:rsid w:val="00D57B09"/>
    <w:rsid w:val="00D63E8C"/>
    <w:rsid w:val="00D73706"/>
    <w:rsid w:val="00D76102"/>
    <w:rsid w:val="00D84B5A"/>
    <w:rsid w:val="00D92411"/>
    <w:rsid w:val="00DA0222"/>
    <w:rsid w:val="00DB6660"/>
    <w:rsid w:val="00DC48A9"/>
    <w:rsid w:val="00DD4C64"/>
    <w:rsid w:val="00DE51A3"/>
    <w:rsid w:val="00DE67B9"/>
    <w:rsid w:val="00DF017D"/>
    <w:rsid w:val="00E00281"/>
    <w:rsid w:val="00E05468"/>
    <w:rsid w:val="00E2331C"/>
    <w:rsid w:val="00E5677D"/>
    <w:rsid w:val="00E62EC3"/>
    <w:rsid w:val="00E66BE0"/>
    <w:rsid w:val="00E93473"/>
    <w:rsid w:val="00E9518D"/>
    <w:rsid w:val="00EA65DC"/>
    <w:rsid w:val="00EA6ECB"/>
    <w:rsid w:val="00EA6F82"/>
    <w:rsid w:val="00EB2996"/>
    <w:rsid w:val="00EB755E"/>
    <w:rsid w:val="00EC2E09"/>
    <w:rsid w:val="00ED6D38"/>
    <w:rsid w:val="00EE41BE"/>
    <w:rsid w:val="00EF0480"/>
    <w:rsid w:val="00EF2818"/>
    <w:rsid w:val="00EF7511"/>
    <w:rsid w:val="00F109D7"/>
    <w:rsid w:val="00F119BD"/>
    <w:rsid w:val="00F207D4"/>
    <w:rsid w:val="00F35617"/>
    <w:rsid w:val="00F36F25"/>
    <w:rsid w:val="00F62570"/>
    <w:rsid w:val="00F65E57"/>
    <w:rsid w:val="00F6656E"/>
    <w:rsid w:val="00F66616"/>
    <w:rsid w:val="00F81D58"/>
    <w:rsid w:val="00FA29B3"/>
    <w:rsid w:val="00FA6D26"/>
    <w:rsid w:val="00FB5D12"/>
    <w:rsid w:val="00FB77AE"/>
    <w:rsid w:val="00FC084C"/>
    <w:rsid w:val="00FC4168"/>
    <w:rsid w:val="00FE08A7"/>
    <w:rsid w:val="00FE5278"/>
    <w:rsid w:val="00FE76CF"/>
    <w:rsid w:val="00FF518C"/>
    <w:rsid w:val="00FF5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FE8A0"/>
  <w15:chartTrackingRefBased/>
  <w15:docId w15:val="{A7FC17EE-8130-4166-8D62-3102992A0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60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6008"/>
  </w:style>
  <w:style w:type="paragraph" w:styleId="Footer">
    <w:name w:val="footer"/>
    <w:basedOn w:val="Normal"/>
    <w:link w:val="FooterChar"/>
    <w:uiPriority w:val="99"/>
    <w:unhideWhenUsed/>
    <w:rsid w:val="007160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6008"/>
  </w:style>
  <w:style w:type="table" w:styleId="TableGrid">
    <w:name w:val="Table Grid"/>
    <w:basedOn w:val="TableNormal"/>
    <w:uiPriority w:val="39"/>
    <w:rsid w:val="003E11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5CD8"/>
    <w:pPr>
      <w:ind w:left="720"/>
      <w:contextualSpacing/>
    </w:pPr>
  </w:style>
  <w:style w:type="character" w:customStyle="1" w:styleId="ui-provider">
    <w:name w:val="ui-provider"/>
    <w:basedOn w:val="DefaultParagraphFont"/>
    <w:rsid w:val="000C25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0487">
      <w:bodyDiv w:val="1"/>
      <w:marLeft w:val="0"/>
      <w:marRight w:val="0"/>
      <w:marTop w:val="0"/>
      <w:marBottom w:val="0"/>
      <w:divBdr>
        <w:top w:val="none" w:sz="0" w:space="0" w:color="auto"/>
        <w:left w:val="none" w:sz="0" w:space="0" w:color="auto"/>
        <w:bottom w:val="none" w:sz="0" w:space="0" w:color="auto"/>
        <w:right w:val="none" w:sz="0" w:space="0" w:color="auto"/>
      </w:divBdr>
    </w:div>
    <w:div w:id="911357877">
      <w:bodyDiv w:val="1"/>
      <w:marLeft w:val="0"/>
      <w:marRight w:val="0"/>
      <w:marTop w:val="0"/>
      <w:marBottom w:val="0"/>
      <w:divBdr>
        <w:top w:val="none" w:sz="0" w:space="0" w:color="auto"/>
        <w:left w:val="none" w:sz="0" w:space="0" w:color="auto"/>
        <w:bottom w:val="none" w:sz="0" w:space="0" w:color="auto"/>
        <w:right w:val="none" w:sz="0" w:space="0" w:color="auto"/>
      </w:divBdr>
    </w:div>
    <w:div w:id="949897014">
      <w:bodyDiv w:val="1"/>
      <w:marLeft w:val="0"/>
      <w:marRight w:val="0"/>
      <w:marTop w:val="0"/>
      <w:marBottom w:val="0"/>
      <w:divBdr>
        <w:top w:val="none" w:sz="0" w:space="0" w:color="auto"/>
        <w:left w:val="none" w:sz="0" w:space="0" w:color="auto"/>
        <w:bottom w:val="none" w:sz="0" w:space="0" w:color="auto"/>
        <w:right w:val="none" w:sz="0" w:space="0" w:color="auto"/>
      </w:divBdr>
    </w:div>
    <w:div w:id="1042053651">
      <w:bodyDiv w:val="1"/>
      <w:marLeft w:val="0"/>
      <w:marRight w:val="0"/>
      <w:marTop w:val="0"/>
      <w:marBottom w:val="0"/>
      <w:divBdr>
        <w:top w:val="none" w:sz="0" w:space="0" w:color="auto"/>
        <w:left w:val="none" w:sz="0" w:space="0" w:color="auto"/>
        <w:bottom w:val="none" w:sz="0" w:space="0" w:color="auto"/>
        <w:right w:val="none" w:sz="0" w:space="0" w:color="auto"/>
      </w:divBdr>
    </w:div>
    <w:div w:id="1306400122">
      <w:bodyDiv w:val="1"/>
      <w:marLeft w:val="0"/>
      <w:marRight w:val="0"/>
      <w:marTop w:val="0"/>
      <w:marBottom w:val="0"/>
      <w:divBdr>
        <w:top w:val="none" w:sz="0" w:space="0" w:color="auto"/>
        <w:left w:val="none" w:sz="0" w:space="0" w:color="auto"/>
        <w:bottom w:val="none" w:sz="0" w:space="0" w:color="auto"/>
        <w:right w:val="none" w:sz="0" w:space="0" w:color="auto"/>
      </w:divBdr>
    </w:div>
    <w:div w:id="1683506336">
      <w:bodyDiv w:val="1"/>
      <w:marLeft w:val="0"/>
      <w:marRight w:val="0"/>
      <w:marTop w:val="0"/>
      <w:marBottom w:val="0"/>
      <w:divBdr>
        <w:top w:val="none" w:sz="0" w:space="0" w:color="auto"/>
        <w:left w:val="none" w:sz="0" w:space="0" w:color="auto"/>
        <w:bottom w:val="none" w:sz="0" w:space="0" w:color="auto"/>
        <w:right w:val="none" w:sz="0" w:space="0" w:color="auto"/>
      </w:divBdr>
    </w:div>
    <w:div w:id="1713768918">
      <w:bodyDiv w:val="1"/>
      <w:marLeft w:val="0"/>
      <w:marRight w:val="0"/>
      <w:marTop w:val="0"/>
      <w:marBottom w:val="0"/>
      <w:divBdr>
        <w:top w:val="none" w:sz="0" w:space="0" w:color="auto"/>
        <w:left w:val="none" w:sz="0" w:space="0" w:color="auto"/>
        <w:bottom w:val="none" w:sz="0" w:space="0" w:color="auto"/>
        <w:right w:val="none" w:sz="0" w:space="0" w:color="auto"/>
      </w:divBdr>
    </w:div>
    <w:div w:id="1814789747">
      <w:bodyDiv w:val="1"/>
      <w:marLeft w:val="0"/>
      <w:marRight w:val="0"/>
      <w:marTop w:val="0"/>
      <w:marBottom w:val="0"/>
      <w:divBdr>
        <w:top w:val="none" w:sz="0" w:space="0" w:color="auto"/>
        <w:left w:val="none" w:sz="0" w:space="0" w:color="auto"/>
        <w:bottom w:val="none" w:sz="0" w:space="0" w:color="auto"/>
        <w:right w:val="none" w:sz="0" w:space="0" w:color="auto"/>
      </w:divBdr>
    </w:div>
    <w:div w:id="1983076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29374dd-2437-4816-8d63-bf9cc1b578e5}" enabled="1" method="Privileged" siteId="{39b03722-b836-496a-85ec-850f0957ca6b}" removed="0"/>
</clbl:labelList>
</file>

<file path=docProps/app.xml><?xml version="1.0" encoding="utf-8"?>
<Properties xmlns="http://schemas.openxmlformats.org/officeDocument/2006/extended-properties" xmlns:vt="http://schemas.openxmlformats.org/officeDocument/2006/docPropsVTypes">
  <Template>Normal</Template>
  <TotalTime>63</TotalTime>
  <Pages>21</Pages>
  <Words>3822</Words>
  <Characters>19531</Characters>
  <Application>Microsoft Office Word</Application>
  <DocSecurity>0</DocSecurity>
  <Lines>976</Lines>
  <Paragraphs>231</Paragraphs>
  <ScaleCrop>false</ScaleCrop>
  <Company/>
  <LinksUpToDate>false</LinksUpToDate>
  <CharactersWithSpaces>23122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Kulkarni Subodh S</dc:creator>
  <cp:keywords/>
  <dc:description/>
  <cp:lastModifiedBy>Subodh Kulkarni, Ph.D.</cp:lastModifiedBy>
  <cp:revision>51</cp:revision>
  <dcterms:created xsi:type="dcterms:W3CDTF">2026-02-06T19:50:00Z</dcterms:created>
  <dcterms:modified xsi:type="dcterms:W3CDTF">2026-02-13T19:58:00Z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9374dd-2437-4816-8d63-bf9cc1b578e5_Enabled">
    <vt:lpwstr>true</vt:lpwstr>
  </property>
  <property fmtid="{D5CDD505-2E9C-101B-9397-08002B2CF9AE}" pid="3" name="MSIP_Label_029374dd-2437-4816-8d63-bf9cc1b578e5_SetDate">
    <vt:lpwstr>2022-08-10T14:30:36Z</vt:lpwstr>
  </property>
  <property fmtid="{D5CDD505-2E9C-101B-9397-08002B2CF9AE}" pid="4" name="MSIP_Label_029374dd-2437-4816-8d63-bf9cc1b578e5_Method">
    <vt:lpwstr>Privileged</vt:lpwstr>
  </property>
  <property fmtid="{D5CDD505-2E9C-101B-9397-08002B2CF9AE}" pid="5" name="MSIP_Label_029374dd-2437-4816-8d63-bf9cc1b578e5_Name">
    <vt:lpwstr>Public</vt:lpwstr>
  </property>
  <property fmtid="{D5CDD505-2E9C-101B-9397-08002B2CF9AE}" pid="6" name="MSIP_Label_029374dd-2437-4816-8d63-bf9cc1b578e5_SiteId">
    <vt:lpwstr>39b03722-b836-496a-85ec-850f0957ca6b</vt:lpwstr>
  </property>
  <property fmtid="{D5CDD505-2E9C-101B-9397-08002B2CF9AE}" pid="7" name="MSIP_Label_029374dd-2437-4816-8d63-bf9cc1b578e5_ActionId">
    <vt:lpwstr>0a91a86d-9846-47ca-aba6-956c980d79e3</vt:lpwstr>
  </property>
  <property fmtid="{D5CDD505-2E9C-101B-9397-08002B2CF9AE}" pid="8" name="MSIP_Label_029374dd-2437-4816-8d63-bf9cc1b578e5_ContentBits">
    <vt:lpwstr>2</vt:lpwstr>
  </property>
</Properties>
</file>