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497A0" w14:textId="77777777" w:rsidR="006B0BD3" w:rsidRPr="00DA1805" w:rsidRDefault="002C5D3C" w:rsidP="0005692E">
      <w:pPr>
        <w:pStyle w:val="SectionHeading"/>
        <w:spacing w:before="120"/>
        <w:jc w:val="both"/>
        <w:rPr>
          <w:rFonts w:ascii="Arial" w:hAnsi="Arial" w:cs="Arial"/>
          <w:sz w:val="22"/>
          <w:u w:val="single"/>
        </w:rPr>
      </w:pPr>
      <w:r w:rsidRPr="00DA1805">
        <w:rPr>
          <w:rFonts w:ascii="Arial" w:hAnsi="Arial" w:cs="Arial"/>
          <w:sz w:val="22"/>
          <w:u w:val="single"/>
        </w:rPr>
        <w:t>Summary</w:t>
      </w:r>
    </w:p>
    <w:p w14:paraId="13297A38" w14:textId="25108152" w:rsidR="0005692E" w:rsidRDefault="003C022A" w:rsidP="006F2322">
      <w:pPr>
        <w:pStyle w:val="SectionHeading"/>
        <w:numPr>
          <w:ilvl w:val="0"/>
          <w:numId w:val="21"/>
        </w:numPr>
        <w:spacing w:before="0" w:line="240" w:lineRule="atLeast"/>
        <w:jc w:val="both"/>
        <w:rPr>
          <w:rFonts w:ascii="Arial" w:eastAsia="Times New Roman" w:hAnsi="Arial" w:cs="Arial"/>
          <w:b w:val="0"/>
          <w:sz w:val="20"/>
          <w:szCs w:val="20"/>
        </w:rPr>
      </w:pPr>
      <w:r>
        <w:rPr>
          <w:rFonts w:ascii="Arial" w:eastAsia="Times New Roman" w:hAnsi="Arial" w:cs="Arial"/>
          <w:b w:val="0"/>
          <w:sz w:val="20"/>
          <w:szCs w:val="20"/>
        </w:rPr>
        <w:t xml:space="preserve">Quality </w:t>
      </w:r>
      <w:r w:rsidR="002525A4">
        <w:rPr>
          <w:rFonts w:ascii="Arial" w:eastAsia="Times New Roman" w:hAnsi="Arial" w:cs="Arial"/>
          <w:b w:val="0"/>
          <w:sz w:val="20"/>
          <w:szCs w:val="20"/>
        </w:rPr>
        <w:t>Professional</w:t>
      </w:r>
      <w:r>
        <w:rPr>
          <w:rFonts w:ascii="Arial" w:eastAsia="Times New Roman" w:hAnsi="Arial" w:cs="Arial"/>
          <w:b w:val="0"/>
          <w:sz w:val="20"/>
          <w:szCs w:val="20"/>
        </w:rPr>
        <w:t xml:space="preserve"> </w:t>
      </w:r>
      <w:r w:rsidR="002F5D7C">
        <w:rPr>
          <w:rFonts w:ascii="Arial" w:eastAsia="Times New Roman" w:hAnsi="Arial" w:cs="Arial"/>
          <w:b w:val="0"/>
          <w:sz w:val="20"/>
          <w:szCs w:val="20"/>
        </w:rPr>
        <w:t>with over 20 years of</w:t>
      </w:r>
      <w:r w:rsidR="00D03A6F">
        <w:rPr>
          <w:rFonts w:ascii="Arial" w:eastAsia="Times New Roman" w:hAnsi="Arial" w:cs="Arial"/>
          <w:b w:val="0"/>
          <w:sz w:val="20"/>
          <w:szCs w:val="20"/>
        </w:rPr>
        <w:t xml:space="preserve"> industrial</w:t>
      </w:r>
      <w:r w:rsidR="002F5D7C">
        <w:rPr>
          <w:rFonts w:ascii="Arial" w:eastAsia="Times New Roman" w:hAnsi="Arial" w:cs="Arial"/>
          <w:b w:val="0"/>
          <w:sz w:val="20"/>
          <w:szCs w:val="20"/>
        </w:rPr>
        <w:t xml:space="preserve"> </w:t>
      </w:r>
      <w:r w:rsidR="00702FC0">
        <w:rPr>
          <w:rFonts w:ascii="Arial" w:eastAsia="Times New Roman" w:hAnsi="Arial" w:cs="Arial"/>
          <w:b w:val="0"/>
          <w:sz w:val="20"/>
          <w:szCs w:val="20"/>
        </w:rPr>
        <w:t xml:space="preserve">experience </w:t>
      </w:r>
      <w:r w:rsidR="003F316C">
        <w:rPr>
          <w:rFonts w:ascii="Arial" w:eastAsia="Times New Roman" w:hAnsi="Arial" w:cs="Arial"/>
          <w:b w:val="0"/>
          <w:sz w:val="20"/>
          <w:szCs w:val="20"/>
        </w:rPr>
        <w:t xml:space="preserve">in </w:t>
      </w:r>
      <w:r w:rsidR="00BA38C9">
        <w:rPr>
          <w:rFonts w:ascii="Arial" w:eastAsia="Times New Roman" w:hAnsi="Arial" w:cs="Arial"/>
          <w:b w:val="0"/>
          <w:sz w:val="20"/>
          <w:szCs w:val="20"/>
        </w:rPr>
        <w:t>OEMs</w:t>
      </w:r>
      <w:r w:rsidR="003F316C">
        <w:rPr>
          <w:rFonts w:ascii="Arial" w:eastAsia="Times New Roman" w:hAnsi="Arial" w:cs="Arial"/>
          <w:b w:val="0"/>
          <w:sz w:val="20"/>
          <w:szCs w:val="20"/>
        </w:rPr>
        <w:t xml:space="preserve">, </w:t>
      </w:r>
      <w:r w:rsidR="00FE1B19" w:rsidRPr="003941C7">
        <w:rPr>
          <w:rFonts w:ascii="Arial" w:eastAsia="Times New Roman" w:hAnsi="Arial" w:cs="Arial"/>
          <w:b w:val="0"/>
          <w:sz w:val="20"/>
          <w:szCs w:val="20"/>
        </w:rPr>
        <w:t>defense, aerospace, and special projects</w:t>
      </w:r>
      <w:r w:rsidR="003F316C">
        <w:rPr>
          <w:rFonts w:ascii="Arial" w:eastAsia="Times New Roman" w:hAnsi="Arial" w:cs="Arial"/>
          <w:b w:val="0"/>
          <w:sz w:val="20"/>
          <w:szCs w:val="20"/>
        </w:rPr>
        <w:t xml:space="preserve"> </w:t>
      </w:r>
      <w:r w:rsidR="00973E51">
        <w:rPr>
          <w:rFonts w:ascii="Arial" w:eastAsia="Times New Roman" w:hAnsi="Arial" w:cs="Arial"/>
          <w:b w:val="0"/>
          <w:sz w:val="20"/>
          <w:szCs w:val="20"/>
        </w:rPr>
        <w:t xml:space="preserve">in </w:t>
      </w:r>
      <w:r w:rsidR="004364BF">
        <w:rPr>
          <w:rFonts w:ascii="Arial" w:eastAsia="Times New Roman" w:hAnsi="Arial" w:cs="Arial"/>
          <w:b w:val="0"/>
          <w:sz w:val="20"/>
          <w:szCs w:val="20"/>
        </w:rPr>
        <w:t>T</w:t>
      </w:r>
      <w:r w:rsidR="000843EC">
        <w:rPr>
          <w:rFonts w:ascii="Arial" w:eastAsia="Times New Roman" w:hAnsi="Arial" w:cs="Arial"/>
          <w:b w:val="0"/>
          <w:sz w:val="20"/>
          <w:szCs w:val="20"/>
        </w:rPr>
        <w:t>echnology</w:t>
      </w:r>
      <w:r w:rsidR="007E7A46">
        <w:rPr>
          <w:rFonts w:ascii="Arial" w:eastAsia="Times New Roman" w:hAnsi="Arial" w:cs="Arial"/>
          <w:b w:val="0"/>
          <w:sz w:val="20"/>
          <w:szCs w:val="20"/>
        </w:rPr>
        <w:t xml:space="preserve">, </w:t>
      </w:r>
      <w:r w:rsidR="004364BF">
        <w:rPr>
          <w:rFonts w:ascii="Arial" w:eastAsia="Times New Roman" w:hAnsi="Arial" w:cs="Arial"/>
          <w:b w:val="0"/>
          <w:sz w:val="20"/>
          <w:szCs w:val="20"/>
        </w:rPr>
        <w:t>P</w:t>
      </w:r>
      <w:r w:rsidR="000843EC">
        <w:rPr>
          <w:rFonts w:ascii="Arial" w:eastAsia="Times New Roman" w:hAnsi="Arial" w:cs="Arial"/>
          <w:b w:val="0"/>
          <w:sz w:val="20"/>
          <w:szCs w:val="20"/>
        </w:rPr>
        <w:t xml:space="preserve">roduct </w:t>
      </w:r>
      <w:r w:rsidR="004364BF">
        <w:rPr>
          <w:rFonts w:ascii="Arial" w:eastAsia="Times New Roman" w:hAnsi="Arial" w:cs="Arial"/>
          <w:b w:val="0"/>
          <w:sz w:val="20"/>
          <w:szCs w:val="20"/>
        </w:rPr>
        <w:t>D</w:t>
      </w:r>
      <w:r w:rsidR="003F316C">
        <w:rPr>
          <w:rFonts w:ascii="Arial" w:eastAsia="Times New Roman" w:hAnsi="Arial" w:cs="Arial"/>
          <w:b w:val="0"/>
          <w:sz w:val="20"/>
          <w:szCs w:val="20"/>
        </w:rPr>
        <w:t>evelopment</w:t>
      </w:r>
      <w:r w:rsidR="007E7A46">
        <w:rPr>
          <w:rFonts w:ascii="Arial" w:eastAsia="Times New Roman" w:hAnsi="Arial" w:cs="Arial"/>
          <w:b w:val="0"/>
          <w:sz w:val="20"/>
          <w:szCs w:val="20"/>
        </w:rPr>
        <w:t xml:space="preserve"> and </w:t>
      </w:r>
      <w:r w:rsidR="003F316C">
        <w:rPr>
          <w:rFonts w:ascii="Arial" w:eastAsia="Times New Roman" w:hAnsi="Arial" w:cs="Arial"/>
          <w:b w:val="0"/>
          <w:sz w:val="20"/>
          <w:szCs w:val="20"/>
        </w:rPr>
        <w:t>Production</w:t>
      </w:r>
      <w:r w:rsidR="00973E51">
        <w:rPr>
          <w:rFonts w:ascii="Arial" w:eastAsia="Times New Roman" w:hAnsi="Arial" w:cs="Arial"/>
          <w:b w:val="0"/>
          <w:sz w:val="20"/>
          <w:szCs w:val="20"/>
        </w:rPr>
        <w:t xml:space="preserve"> phases</w:t>
      </w:r>
      <w:r w:rsidR="003F316C">
        <w:rPr>
          <w:rFonts w:ascii="Arial" w:eastAsia="Times New Roman" w:hAnsi="Arial" w:cs="Arial"/>
          <w:b w:val="0"/>
          <w:sz w:val="20"/>
          <w:szCs w:val="20"/>
        </w:rPr>
        <w:t>.</w:t>
      </w:r>
      <w:r w:rsidR="00FE1B19" w:rsidRPr="003941C7">
        <w:rPr>
          <w:rFonts w:ascii="Arial" w:eastAsia="Times New Roman" w:hAnsi="Arial" w:cs="Arial"/>
          <w:b w:val="0"/>
          <w:sz w:val="20"/>
          <w:szCs w:val="20"/>
        </w:rPr>
        <w:t xml:space="preserve"> </w:t>
      </w:r>
    </w:p>
    <w:p w14:paraId="39426673" w14:textId="182412A3" w:rsidR="00C16AAE" w:rsidRPr="00B8125B" w:rsidRDefault="00AF131A" w:rsidP="00F17017">
      <w:pPr>
        <w:pStyle w:val="ListParagraph"/>
        <w:numPr>
          <w:ilvl w:val="0"/>
          <w:numId w:val="21"/>
        </w:numPr>
        <w:rPr>
          <w:rFonts w:ascii="Arial" w:eastAsia="Times New Roman" w:hAnsi="Arial" w:cs="Arial"/>
          <w:color w:val="000000" w:themeColor="text1"/>
          <w:sz w:val="20"/>
          <w:szCs w:val="20"/>
        </w:rPr>
      </w:pPr>
      <w:r w:rsidRPr="00C74DDE">
        <w:rPr>
          <w:rFonts w:ascii="Arial" w:eastAsia="Times New Roman" w:hAnsi="Arial" w:cs="Arial"/>
          <w:color w:val="000000" w:themeColor="text1"/>
          <w:sz w:val="20"/>
          <w:szCs w:val="20"/>
        </w:rPr>
        <w:t xml:space="preserve">Known for </w:t>
      </w:r>
      <w:r w:rsidR="00022BFD">
        <w:rPr>
          <w:rFonts w:ascii="Arial" w:eastAsia="Times New Roman" w:hAnsi="Arial" w:cs="Arial"/>
          <w:color w:val="000000" w:themeColor="text1"/>
          <w:sz w:val="20"/>
          <w:szCs w:val="20"/>
        </w:rPr>
        <w:t xml:space="preserve">execution, </w:t>
      </w:r>
      <w:r w:rsidR="00462B83">
        <w:rPr>
          <w:rFonts w:ascii="Arial" w:eastAsia="Times New Roman" w:hAnsi="Arial" w:cs="Arial"/>
          <w:color w:val="000000" w:themeColor="text1"/>
          <w:sz w:val="20"/>
          <w:szCs w:val="20"/>
        </w:rPr>
        <w:t>flexibility</w:t>
      </w:r>
      <w:r w:rsidR="00022BFD">
        <w:rPr>
          <w:rFonts w:ascii="Arial" w:eastAsia="Times New Roman" w:hAnsi="Arial" w:cs="Arial"/>
          <w:color w:val="000000" w:themeColor="text1"/>
          <w:sz w:val="20"/>
          <w:szCs w:val="20"/>
        </w:rPr>
        <w:t>,</w:t>
      </w:r>
      <w:r w:rsidR="00462B83">
        <w:rPr>
          <w:rFonts w:ascii="Arial" w:eastAsia="Times New Roman" w:hAnsi="Arial" w:cs="Arial"/>
          <w:color w:val="000000" w:themeColor="text1"/>
          <w:sz w:val="20"/>
          <w:szCs w:val="20"/>
        </w:rPr>
        <w:t xml:space="preserve"> and agility </w:t>
      </w:r>
      <w:r w:rsidRPr="00C74DDE">
        <w:rPr>
          <w:rFonts w:ascii="Arial" w:eastAsia="Times New Roman" w:hAnsi="Arial" w:cs="Arial"/>
          <w:color w:val="000000" w:themeColor="text1"/>
          <w:sz w:val="20"/>
          <w:szCs w:val="20"/>
        </w:rPr>
        <w:t xml:space="preserve">to accomplish </w:t>
      </w:r>
      <w:r w:rsidR="00EE6B24">
        <w:rPr>
          <w:rFonts w:ascii="Arial" w:eastAsia="Times New Roman" w:hAnsi="Arial" w:cs="Arial"/>
          <w:color w:val="000000" w:themeColor="text1"/>
          <w:sz w:val="20"/>
          <w:szCs w:val="20"/>
        </w:rPr>
        <w:t xml:space="preserve">common </w:t>
      </w:r>
      <w:r w:rsidRPr="00C74DDE">
        <w:rPr>
          <w:rFonts w:ascii="Arial" w:eastAsia="Times New Roman" w:hAnsi="Arial" w:cs="Arial"/>
          <w:color w:val="000000" w:themeColor="text1"/>
          <w:sz w:val="20"/>
          <w:szCs w:val="20"/>
        </w:rPr>
        <w:t>goals</w:t>
      </w:r>
      <w:r w:rsidR="00965B45">
        <w:rPr>
          <w:rFonts w:ascii="Arial" w:eastAsia="Times New Roman" w:hAnsi="Arial" w:cs="Arial"/>
          <w:color w:val="000000" w:themeColor="text1"/>
          <w:sz w:val="20"/>
          <w:szCs w:val="20"/>
        </w:rPr>
        <w:t xml:space="preserve"> and influencing without authority</w:t>
      </w:r>
      <w:r w:rsidR="00C74DDE" w:rsidRPr="00C74DDE">
        <w:rPr>
          <w:rFonts w:ascii="Arial" w:eastAsia="Times New Roman" w:hAnsi="Arial" w:cs="Arial"/>
          <w:color w:val="000000" w:themeColor="text1"/>
          <w:sz w:val="20"/>
          <w:szCs w:val="20"/>
        </w:rPr>
        <w:t>.</w:t>
      </w:r>
    </w:p>
    <w:p w14:paraId="426985F1" w14:textId="0F62CCC7" w:rsidR="00973E51" w:rsidRPr="00ED4E2C" w:rsidRDefault="00B8125B" w:rsidP="00243B74">
      <w:pPr>
        <w:pStyle w:val="ListParagraph"/>
        <w:numPr>
          <w:ilvl w:val="0"/>
          <w:numId w:val="21"/>
        </w:numPr>
        <w:rPr>
          <w:rFonts w:ascii="Arial" w:eastAsia="Times New Roman" w:hAnsi="Arial" w:cs="Arial"/>
          <w:color w:val="000000" w:themeColor="text1"/>
          <w:sz w:val="20"/>
          <w:szCs w:val="20"/>
        </w:rPr>
      </w:pPr>
      <w:r w:rsidRPr="00ED4E2C">
        <w:rPr>
          <w:rFonts w:ascii="Arial" w:eastAsia="Times New Roman" w:hAnsi="Arial" w:cs="Arial"/>
          <w:color w:val="000000" w:themeColor="text1"/>
          <w:sz w:val="20"/>
          <w:szCs w:val="20"/>
        </w:rPr>
        <w:t>Da</w:t>
      </w:r>
      <w:r w:rsidR="004C552E" w:rsidRPr="00ED4E2C">
        <w:rPr>
          <w:rFonts w:ascii="Arial" w:eastAsia="Times New Roman" w:hAnsi="Arial" w:cs="Arial"/>
          <w:color w:val="000000" w:themeColor="text1"/>
          <w:sz w:val="20"/>
          <w:szCs w:val="20"/>
        </w:rPr>
        <w:t xml:space="preserve">ta driven decision </w:t>
      </w:r>
      <w:proofErr w:type="gramStart"/>
      <w:r w:rsidR="004C552E" w:rsidRPr="00ED4E2C">
        <w:rPr>
          <w:rFonts w:ascii="Arial" w:eastAsia="Times New Roman" w:hAnsi="Arial" w:cs="Arial"/>
          <w:color w:val="000000" w:themeColor="text1"/>
          <w:sz w:val="20"/>
          <w:szCs w:val="20"/>
        </w:rPr>
        <w:t>make</w:t>
      </w:r>
      <w:r w:rsidR="00B23A64" w:rsidRPr="00ED4E2C">
        <w:rPr>
          <w:rFonts w:ascii="Arial" w:eastAsia="Times New Roman" w:hAnsi="Arial" w:cs="Arial"/>
          <w:color w:val="000000" w:themeColor="text1"/>
          <w:sz w:val="20"/>
          <w:szCs w:val="20"/>
        </w:rPr>
        <w:t>r</w:t>
      </w:r>
      <w:proofErr w:type="gramEnd"/>
      <w:r w:rsidRPr="00ED4E2C">
        <w:rPr>
          <w:rFonts w:ascii="Arial" w:eastAsia="Times New Roman" w:hAnsi="Arial" w:cs="Arial"/>
          <w:color w:val="000000" w:themeColor="text1"/>
          <w:sz w:val="20"/>
          <w:szCs w:val="20"/>
        </w:rPr>
        <w:t xml:space="preserve"> with strong analytical skills</w:t>
      </w:r>
      <w:r w:rsidR="00ED4E2C" w:rsidRPr="00ED4E2C">
        <w:rPr>
          <w:rFonts w:ascii="Arial" w:eastAsia="Times New Roman" w:hAnsi="Arial" w:cs="Arial"/>
          <w:color w:val="000000" w:themeColor="text1"/>
          <w:sz w:val="20"/>
          <w:szCs w:val="20"/>
        </w:rPr>
        <w:t xml:space="preserve"> and </w:t>
      </w:r>
      <w:r w:rsidR="00973E51" w:rsidRPr="00ED4E2C">
        <w:rPr>
          <w:rFonts w:ascii="Arial" w:eastAsia="Times New Roman" w:hAnsi="Arial" w:cs="Arial"/>
          <w:color w:val="000000" w:themeColor="text1"/>
          <w:sz w:val="20"/>
          <w:szCs w:val="20"/>
        </w:rPr>
        <w:t>System Engineering Approach</w:t>
      </w:r>
      <w:r w:rsidR="00310790" w:rsidRPr="00ED4E2C">
        <w:rPr>
          <w:rFonts w:ascii="Arial" w:eastAsia="Times New Roman" w:hAnsi="Arial" w:cs="Arial"/>
          <w:color w:val="000000" w:themeColor="text1"/>
          <w:sz w:val="20"/>
          <w:szCs w:val="20"/>
        </w:rPr>
        <w:t>.</w:t>
      </w:r>
    </w:p>
    <w:p w14:paraId="52D14394" w14:textId="77777777" w:rsidR="002812FD" w:rsidRPr="00DA1805" w:rsidRDefault="00ED14C0" w:rsidP="0005692E">
      <w:pPr>
        <w:pStyle w:val="SectionHeading"/>
        <w:spacing w:before="120"/>
        <w:jc w:val="both"/>
        <w:rPr>
          <w:rFonts w:ascii="Arial" w:hAnsi="Arial" w:cs="Arial"/>
          <w:sz w:val="22"/>
          <w:u w:val="single"/>
        </w:rPr>
      </w:pPr>
      <w:r w:rsidRPr="00DA1805">
        <w:rPr>
          <w:rFonts w:ascii="Arial" w:hAnsi="Arial" w:cs="Arial"/>
          <w:sz w:val="22"/>
          <w:u w:val="single"/>
        </w:rPr>
        <w:t>Experience</w:t>
      </w:r>
    </w:p>
    <w:p w14:paraId="411A559D" w14:textId="768C68BD" w:rsidR="006B0BD3" w:rsidRPr="00BF13D5" w:rsidRDefault="006830CB" w:rsidP="00480B53">
      <w:pPr>
        <w:pStyle w:val="SectionHeading"/>
        <w:spacing w:before="0" w:line="240" w:lineRule="atLeast"/>
        <w:rPr>
          <w:rFonts w:ascii="Arial" w:eastAsia="Times New Roman" w:hAnsi="Arial" w:cs="Arial"/>
          <w:b w:val="0"/>
          <w:color w:val="40382D" w:themeColor="text2" w:themeShade="BF"/>
          <w:sz w:val="20"/>
          <w:szCs w:val="20"/>
        </w:rPr>
      </w:pPr>
      <w:r w:rsidRPr="00B1316A">
        <w:rPr>
          <w:rFonts w:ascii="Arial" w:eastAsia="Times New Roman" w:hAnsi="Arial" w:cs="Arial"/>
          <w:bCs/>
          <w:color w:val="40382D" w:themeColor="text2" w:themeShade="BF"/>
          <w:sz w:val="20"/>
          <w:szCs w:val="20"/>
        </w:rPr>
        <w:t xml:space="preserve">Program </w:t>
      </w:r>
      <w:r w:rsidR="005D34D8" w:rsidRPr="00B1316A">
        <w:rPr>
          <w:rFonts w:ascii="Arial" w:eastAsia="Times New Roman" w:hAnsi="Arial" w:cs="Arial"/>
          <w:bCs/>
          <w:color w:val="40382D" w:themeColor="text2" w:themeShade="BF"/>
          <w:sz w:val="20"/>
          <w:szCs w:val="20"/>
        </w:rPr>
        <w:t>Quality Engineer,</w:t>
      </w:r>
      <w:r w:rsidR="005D34D8" w:rsidRPr="00BF13D5">
        <w:rPr>
          <w:rFonts w:ascii="Arial" w:eastAsia="Times New Roman" w:hAnsi="Arial" w:cs="Arial"/>
          <w:b w:val="0"/>
          <w:color w:val="40382D" w:themeColor="text2" w:themeShade="BF"/>
          <w:sz w:val="20"/>
          <w:szCs w:val="20"/>
        </w:rPr>
        <w:t xml:space="preserve"> John Deere</w:t>
      </w:r>
      <w:r w:rsidR="00480B53" w:rsidRPr="00BF13D5">
        <w:rPr>
          <w:rFonts w:ascii="Arial" w:eastAsia="Times New Roman" w:hAnsi="Arial" w:cs="Arial"/>
          <w:b w:val="0"/>
          <w:color w:val="40382D" w:themeColor="text2" w:themeShade="BF"/>
          <w:sz w:val="20"/>
          <w:szCs w:val="20"/>
        </w:rPr>
        <w:t xml:space="preserve"> </w:t>
      </w:r>
      <w:r w:rsidR="00B1316A">
        <w:rPr>
          <w:rFonts w:ascii="Arial" w:eastAsia="Times New Roman" w:hAnsi="Arial" w:cs="Arial"/>
          <w:b w:val="0"/>
          <w:color w:val="40382D" w:themeColor="text2" w:themeShade="BF"/>
          <w:sz w:val="20"/>
          <w:szCs w:val="20"/>
        </w:rPr>
        <w:t xml:space="preserve">Research and </w:t>
      </w:r>
      <w:r w:rsidR="00480B53" w:rsidRPr="00BF13D5">
        <w:rPr>
          <w:rFonts w:ascii="Arial" w:eastAsia="Times New Roman" w:hAnsi="Arial" w:cs="Arial"/>
          <w:b w:val="0"/>
          <w:color w:val="40382D" w:themeColor="text2" w:themeShade="BF"/>
          <w:sz w:val="20"/>
          <w:szCs w:val="20"/>
        </w:rPr>
        <w:t>Development Center</w:t>
      </w:r>
      <w:r w:rsidR="00AF48C2" w:rsidRPr="00BF13D5">
        <w:rPr>
          <w:rFonts w:ascii="Arial" w:eastAsia="Times New Roman" w:hAnsi="Arial" w:cs="Arial"/>
          <w:b w:val="0"/>
          <w:color w:val="40382D" w:themeColor="text2" w:themeShade="BF"/>
          <w:sz w:val="20"/>
          <w:szCs w:val="20"/>
        </w:rPr>
        <w:t>,</w:t>
      </w:r>
      <w:r w:rsidR="00480B53" w:rsidRPr="00BF13D5">
        <w:rPr>
          <w:rFonts w:ascii="Arial" w:eastAsia="Times New Roman" w:hAnsi="Arial" w:cs="Arial"/>
          <w:b w:val="0"/>
          <w:color w:val="40382D" w:themeColor="text2" w:themeShade="BF"/>
          <w:sz w:val="20"/>
          <w:szCs w:val="20"/>
        </w:rPr>
        <w:t xml:space="preserve"> </w:t>
      </w:r>
      <w:r w:rsidR="00AF48C2" w:rsidRPr="00BF13D5">
        <w:rPr>
          <w:rFonts w:ascii="Arial" w:eastAsia="Times New Roman" w:hAnsi="Arial" w:cs="Arial"/>
          <w:b w:val="0"/>
          <w:color w:val="40382D" w:themeColor="text2" w:themeShade="BF"/>
          <w:sz w:val="20"/>
          <w:szCs w:val="20"/>
        </w:rPr>
        <w:t>USA.</w:t>
      </w:r>
      <w:r w:rsidR="006C4C75" w:rsidRPr="00BF13D5">
        <w:rPr>
          <w:rFonts w:ascii="Arial" w:eastAsia="Times New Roman" w:hAnsi="Arial" w:cs="Arial"/>
          <w:b w:val="0"/>
          <w:color w:val="40382D" w:themeColor="text2" w:themeShade="BF"/>
          <w:sz w:val="20"/>
          <w:szCs w:val="20"/>
        </w:rPr>
        <w:t xml:space="preserve"> </w:t>
      </w:r>
      <w:r w:rsidR="00B1316A">
        <w:rPr>
          <w:rFonts w:ascii="Arial" w:eastAsia="Times New Roman" w:hAnsi="Arial" w:cs="Arial"/>
          <w:b w:val="0"/>
          <w:color w:val="40382D" w:themeColor="text2" w:themeShade="BF"/>
          <w:sz w:val="20"/>
          <w:szCs w:val="20"/>
        </w:rPr>
        <w:t xml:space="preserve">                            </w:t>
      </w:r>
      <w:r w:rsidR="00B27BEE" w:rsidRPr="00B1316A">
        <w:rPr>
          <w:rFonts w:ascii="Arial" w:eastAsia="Times New Roman" w:hAnsi="Arial" w:cs="Arial"/>
          <w:i/>
          <w:sz w:val="20"/>
          <w:szCs w:val="20"/>
        </w:rPr>
        <w:t>2</w:t>
      </w:r>
      <w:r w:rsidR="006B0BD3" w:rsidRPr="00B1316A">
        <w:rPr>
          <w:rFonts w:ascii="Arial" w:eastAsia="Times New Roman" w:hAnsi="Arial" w:cs="Arial"/>
          <w:i/>
          <w:sz w:val="20"/>
          <w:szCs w:val="20"/>
        </w:rPr>
        <w:t>017 – Present</w:t>
      </w:r>
    </w:p>
    <w:p w14:paraId="6DFF2586" w14:textId="3BEF796D" w:rsidR="00196B33" w:rsidRPr="00196B33" w:rsidRDefault="004B349E" w:rsidP="00482B13">
      <w:pPr>
        <w:pStyle w:val="SectionHeading"/>
        <w:numPr>
          <w:ilvl w:val="0"/>
          <w:numId w:val="21"/>
        </w:numPr>
        <w:spacing w:before="0" w:line="240" w:lineRule="atLeast"/>
        <w:jc w:val="both"/>
        <w:rPr>
          <w:rFonts w:ascii="Arial" w:eastAsia="Times New Roman" w:hAnsi="Arial" w:cs="Arial"/>
          <w:b w:val="0"/>
          <w:color w:val="40382D" w:themeColor="text2" w:themeShade="BF"/>
          <w:sz w:val="20"/>
          <w:szCs w:val="20"/>
        </w:rPr>
      </w:pPr>
      <w:r w:rsidRPr="00196B33">
        <w:rPr>
          <w:rFonts w:ascii="Arial" w:eastAsia="Times New Roman" w:hAnsi="Arial" w:cs="Arial"/>
          <w:b w:val="0"/>
          <w:color w:val="40382D" w:themeColor="text2" w:themeShade="BF"/>
          <w:sz w:val="20"/>
          <w:szCs w:val="20"/>
        </w:rPr>
        <w:t xml:space="preserve">Delivered </w:t>
      </w:r>
      <w:r w:rsidR="00196B33" w:rsidRPr="00196B33">
        <w:rPr>
          <w:rFonts w:ascii="Arial" w:eastAsia="Times New Roman" w:hAnsi="Arial" w:cs="Arial"/>
          <w:b w:val="0"/>
          <w:color w:val="40382D" w:themeColor="text2" w:themeShade="BF"/>
          <w:sz w:val="20"/>
          <w:szCs w:val="20"/>
        </w:rPr>
        <w:t xml:space="preserve">successfully MY26 </w:t>
      </w:r>
      <w:r w:rsidR="002703B0" w:rsidRPr="00196B33">
        <w:rPr>
          <w:rFonts w:ascii="Arial" w:eastAsia="Times New Roman" w:hAnsi="Arial" w:cs="Arial"/>
          <w:b w:val="0"/>
          <w:color w:val="40382D" w:themeColor="text2" w:themeShade="BF"/>
          <w:sz w:val="20"/>
          <w:szCs w:val="20"/>
        </w:rPr>
        <w:t xml:space="preserve">Large Combine </w:t>
      </w:r>
      <w:r w:rsidR="008D471E" w:rsidRPr="00196B33">
        <w:rPr>
          <w:rFonts w:ascii="Arial" w:eastAsia="Times New Roman" w:hAnsi="Arial" w:cs="Arial"/>
          <w:b w:val="0"/>
          <w:color w:val="40382D" w:themeColor="text2" w:themeShade="BF"/>
          <w:sz w:val="20"/>
          <w:szCs w:val="20"/>
        </w:rPr>
        <w:t>program</w:t>
      </w:r>
      <w:r w:rsidR="002703B0" w:rsidRPr="00196B33">
        <w:rPr>
          <w:rFonts w:ascii="Arial" w:eastAsia="Times New Roman" w:hAnsi="Arial" w:cs="Arial"/>
          <w:b w:val="0"/>
          <w:color w:val="40382D" w:themeColor="text2" w:themeShade="BF"/>
          <w:sz w:val="20"/>
          <w:szCs w:val="20"/>
        </w:rPr>
        <w:t xml:space="preserve"> </w:t>
      </w:r>
      <w:r w:rsidR="00EB37AD">
        <w:rPr>
          <w:rFonts w:ascii="Arial" w:eastAsia="Times New Roman" w:hAnsi="Arial" w:cs="Arial"/>
          <w:b w:val="0"/>
          <w:color w:val="40382D" w:themeColor="text2" w:themeShade="BF"/>
          <w:sz w:val="20"/>
          <w:szCs w:val="20"/>
        </w:rPr>
        <w:t xml:space="preserve">through EPDP </w:t>
      </w:r>
      <w:r w:rsidR="002F417B" w:rsidRPr="00196B33">
        <w:rPr>
          <w:rFonts w:ascii="Arial" w:eastAsia="Times New Roman" w:hAnsi="Arial" w:cs="Arial"/>
          <w:b w:val="0"/>
          <w:color w:val="40382D" w:themeColor="text2" w:themeShade="BF"/>
          <w:sz w:val="20"/>
          <w:szCs w:val="20"/>
        </w:rPr>
        <w:t xml:space="preserve">by </w:t>
      </w:r>
      <w:r w:rsidR="000247C8" w:rsidRPr="00196B33">
        <w:rPr>
          <w:rFonts w:ascii="Arial" w:eastAsia="Times New Roman" w:hAnsi="Arial" w:cs="Arial"/>
          <w:b w:val="0"/>
          <w:color w:val="40382D" w:themeColor="text2" w:themeShade="BF"/>
          <w:sz w:val="20"/>
          <w:szCs w:val="20"/>
        </w:rPr>
        <w:t>managing the</w:t>
      </w:r>
      <w:r w:rsidR="002F417B" w:rsidRPr="00196B33">
        <w:rPr>
          <w:rFonts w:ascii="Arial" w:eastAsia="Times New Roman" w:hAnsi="Arial" w:cs="Arial"/>
          <w:b w:val="0"/>
          <w:color w:val="40382D" w:themeColor="text2" w:themeShade="BF"/>
          <w:sz w:val="20"/>
          <w:szCs w:val="20"/>
        </w:rPr>
        <w:t xml:space="preserve"> </w:t>
      </w:r>
      <w:r w:rsidR="002E19A7" w:rsidRPr="00196B33">
        <w:rPr>
          <w:rFonts w:ascii="Arial" w:eastAsia="Times New Roman" w:hAnsi="Arial" w:cs="Arial"/>
          <w:b w:val="0"/>
          <w:color w:val="40382D" w:themeColor="text2" w:themeShade="BF"/>
          <w:sz w:val="20"/>
          <w:szCs w:val="20"/>
        </w:rPr>
        <w:t>quality of</w:t>
      </w:r>
      <w:r w:rsidR="00196B33" w:rsidRPr="00196B33">
        <w:rPr>
          <w:rFonts w:ascii="Arial" w:eastAsia="Times New Roman" w:hAnsi="Arial" w:cs="Arial"/>
          <w:b w:val="0"/>
          <w:color w:val="40382D" w:themeColor="text2" w:themeShade="BF"/>
          <w:sz w:val="20"/>
          <w:szCs w:val="20"/>
        </w:rPr>
        <w:t xml:space="preserve"> </w:t>
      </w:r>
      <w:r w:rsidR="00D149B2">
        <w:rPr>
          <w:rFonts w:ascii="Arial" w:eastAsia="Times New Roman" w:hAnsi="Arial" w:cs="Arial"/>
          <w:b w:val="0"/>
          <w:color w:val="40382D" w:themeColor="text2" w:themeShade="BF"/>
          <w:sz w:val="20"/>
          <w:szCs w:val="20"/>
        </w:rPr>
        <w:t>8</w:t>
      </w:r>
      <w:r w:rsidR="002E19A7" w:rsidRPr="00196B33">
        <w:rPr>
          <w:rFonts w:ascii="Arial" w:eastAsia="Times New Roman" w:hAnsi="Arial" w:cs="Arial"/>
          <w:b w:val="0"/>
          <w:color w:val="40382D" w:themeColor="text2" w:themeShade="BF"/>
          <w:sz w:val="20"/>
          <w:szCs w:val="20"/>
        </w:rPr>
        <w:t xml:space="preserve"> </w:t>
      </w:r>
      <w:r w:rsidR="00342400" w:rsidRPr="00196B33">
        <w:rPr>
          <w:rFonts w:ascii="Arial" w:eastAsia="Times New Roman" w:hAnsi="Arial" w:cs="Arial"/>
          <w:b w:val="0"/>
          <w:color w:val="40382D" w:themeColor="text2" w:themeShade="BF"/>
          <w:sz w:val="20"/>
          <w:szCs w:val="20"/>
        </w:rPr>
        <w:t>customer</w:t>
      </w:r>
      <w:r w:rsidR="00342400">
        <w:rPr>
          <w:rFonts w:ascii="Arial" w:eastAsia="Times New Roman" w:hAnsi="Arial" w:cs="Arial"/>
          <w:b w:val="0"/>
          <w:color w:val="40382D" w:themeColor="text2" w:themeShade="BF"/>
          <w:sz w:val="20"/>
          <w:szCs w:val="20"/>
        </w:rPr>
        <w:t>-</w:t>
      </w:r>
      <w:r w:rsidR="00BF13D5" w:rsidRPr="00196B33">
        <w:rPr>
          <w:rFonts w:ascii="Arial" w:eastAsia="Times New Roman" w:hAnsi="Arial" w:cs="Arial"/>
          <w:b w:val="0"/>
          <w:color w:val="40382D" w:themeColor="text2" w:themeShade="BF"/>
          <w:sz w:val="20"/>
          <w:szCs w:val="20"/>
        </w:rPr>
        <w:t xml:space="preserve">facing </w:t>
      </w:r>
      <w:r w:rsidRPr="00196B33">
        <w:rPr>
          <w:rFonts w:ascii="Arial" w:eastAsia="Times New Roman" w:hAnsi="Arial" w:cs="Arial"/>
          <w:b w:val="0"/>
          <w:color w:val="40382D" w:themeColor="text2" w:themeShade="BF"/>
          <w:sz w:val="20"/>
          <w:szCs w:val="20"/>
        </w:rPr>
        <w:t xml:space="preserve">features </w:t>
      </w:r>
      <w:r w:rsidR="00411F64" w:rsidRPr="00196B33">
        <w:rPr>
          <w:rFonts w:ascii="Arial" w:eastAsia="Times New Roman" w:hAnsi="Arial" w:cs="Arial"/>
          <w:b w:val="0"/>
          <w:color w:val="40382D" w:themeColor="text2" w:themeShade="BF"/>
          <w:sz w:val="20"/>
          <w:szCs w:val="20"/>
        </w:rPr>
        <w:t>successfully</w:t>
      </w:r>
      <w:r w:rsidR="00196B33" w:rsidRPr="00196B33">
        <w:rPr>
          <w:rFonts w:ascii="Arial" w:eastAsia="Times New Roman" w:hAnsi="Arial" w:cs="Arial"/>
          <w:b w:val="0"/>
          <w:color w:val="40382D" w:themeColor="text2" w:themeShade="BF"/>
          <w:sz w:val="20"/>
          <w:szCs w:val="20"/>
        </w:rPr>
        <w:t xml:space="preserve">, viz. </w:t>
      </w:r>
      <w:r w:rsidR="00E27069">
        <w:rPr>
          <w:rFonts w:ascii="Arial" w:eastAsia="Times New Roman" w:hAnsi="Arial" w:cs="Arial"/>
          <w:b w:val="0"/>
          <w:color w:val="40382D" w:themeColor="text2" w:themeShade="BF"/>
          <w:sz w:val="20"/>
          <w:szCs w:val="20"/>
        </w:rPr>
        <w:t xml:space="preserve">Embedded </w:t>
      </w:r>
      <w:r w:rsidR="00D90EFD">
        <w:rPr>
          <w:rFonts w:ascii="Arial" w:eastAsia="Times New Roman" w:hAnsi="Arial" w:cs="Arial"/>
          <w:b w:val="0"/>
          <w:color w:val="40382D" w:themeColor="text2" w:themeShade="BF"/>
          <w:sz w:val="20"/>
          <w:szCs w:val="20"/>
        </w:rPr>
        <w:t>32-bit</w:t>
      </w:r>
      <w:r w:rsidR="00E27069">
        <w:rPr>
          <w:rFonts w:ascii="Arial" w:eastAsia="Times New Roman" w:hAnsi="Arial" w:cs="Arial"/>
          <w:b w:val="0"/>
          <w:color w:val="40382D" w:themeColor="text2" w:themeShade="BF"/>
          <w:sz w:val="20"/>
          <w:szCs w:val="20"/>
        </w:rPr>
        <w:t xml:space="preserve"> software, </w:t>
      </w:r>
      <w:r w:rsidR="00196B33" w:rsidRPr="00196B33">
        <w:rPr>
          <w:rFonts w:ascii="Arial" w:eastAsia="Times New Roman" w:hAnsi="Arial" w:cs="Arial"/>
          <w:b w:val="0"/>
          <w:color w:val="40382D" w:themeColor="text2" w:themeShade="BF"/>
          <w:sz w:val="20"/>
          <w:szCs w:val="20"/>
        </w:rPr>
        <w:t>C</w:t>
      </w:r>
      <w:r w:rsidR="00342400">
        <w:rPr>
          <w:rFonts w:ascii="Arial" w:eastAsia="Times New Roman" w:hAnsi="Arial" w:cs="Arial"/>
          <w:b w:val="0"/>
          <w:color w:val="40382D" w:themeColor="text2" w:themeShade="BF"/>
          <w:sz w:val="20"/>
          <w:szCs w:val="20"/>
        </w:rPr>
        <w:t xml:space="preserve">ombine </w:t>
      </w:r>
      <w:r w:rsidR="00196B33" w:rsidRPr="00196B33">
        <w:rPr>
          <w:rFonts w:ascii="Arial" w:eastAsia="Times New Roman" w:hAnsi="Arial" w:cs="Arial"/>
          <w:b w:val="0"/>
          <w:color w:val="40382D" w:themeColor="text2" w:themeShade="BF"/>
          <w:sz w:val="20"/>
          <w:szCs w:val="20"/>
        </w:rPr>
        <w:t>A</w:t>
      </w:r>
      <w:r w:rsidR="00342400">
        <w:rPr>
          <w:rFonts w:ascii="Arial" w:eastAsia="Times New Roman" w:hAnsi="Arial" w:cs="Arial"/>
          <w:b w:val="0"/>
          <w:color w:val="40382D" w:themeColor="text2" w:themeShade="BF"/>
          <w:sz w:val="20"/>
          <w:szCs w:val="20"/>
        </w:rPr>
        <w:t xml:space="preserve">uto </w:t>
      </w:r>
      <w:r w:rsidR="00196B33" w:rsidRPr="00196B33">
        <w:rPr>
          <w:rFonts w:ascii="Arial" w:eastAsia="Times New Roman" w:hAnsi="Arial" w:cs="Arial"/>
          <w:b w:val="0"/>
          <w:color w:val="40382D" w:themeColor="text2" w:themeShade="BF"/>
          <w:sz w:val="20"/>
          <w:szCs w:val="20"/>
        </w:rPr>
        <w:t>U</w:t>
      </w:r>
      <w:r w:rsidR="00342400">
        <w:rPr>
          <w:rFonts w:ascii="Arial" w:eastAsia="Times New Roman" w:hAnsi="Arial" w:cs="Arial"/>
          <w:b w:val="0"/>
          <w:color w:val="40382D" w:themeColor="text2" w:themeShade="BF"/>
          <w:sz w:val="20"/>
          <w:szCs w:val="20"/>
        </w:rPr>
        <w:t>nload</w:t>
      </w:r>
      <w:r w:rsidRPr="00196B33">
        <w:rPr>
          <w:rFonts w:ascii="Arial" w:eastAsia="Times New Roman" w:hAnsi="Arial" w:cs="Arial"/>
          <w:b w:val="0"/>
          <w:color w:val="40382D" w:themeColor="text2" w:themeShade="BF"/>
          <w:sz w:val="20"/>
          <w:szCs w:val="20"/>
        </w:rPr>
        <w:t xml:space="preserve">, </w:t>
      </w:r>
      <w:r w:rsidR="00196B33" w:rsidRPr="00196B33">
        <w:rPr>
          <w:rFonts w:ascii="Arial" w:eastAsia="Times New Roman" w:hAnsi="Arial" w:cs="Arial"/>
          <w:b w:val="0"/>
          <w:color w:val="40382D" w:themeColor="text2" w:themeShade="BF"/>
          <w:sz w:val="20"/>
          <w:szCs w:val="20"/>
        </w:rPr>
        <w:t>S</w:t>
      </w:r>
      <w:r w:rsidR="00564877">
        <w:rPr>
          <w:rFonts w:ascii="Arial" w:eastAsia="Times New Roman" w:hAnsi="Arial" w:cs="Arial"/>
          <w:b w:val="0"/>
          <w:color w:val="40382D" w:themeColor="text2" w:themeShade="BF"/>
          <w:sz w:val="20"/>
          <w:szCs w:val="20"/>
        </w:rPr>
        <w:t xml:space="preserve">ide </w:t>
      </w:r>
      <w:r w:rsidR="00196B33" w:rsidRPr="00196B33">
        <w:rPr>
          <w:rFonts w:ascii="Arial" w:eastAsia="Times New Roman" w:hAnsi="Arial" w:cs="Arial"/>
          <w:b w:val="0"/>
          <w:color w:val="40382D" w:themeColor="text2" w:themeShade="BF"/>
          <w:sz w:val="20"/>
          <w:szCs w:val="20"/>
        </w:rPr>
        <w:t>S</w:t>
      </w:r>
      <w:r w:rsidR="00564877">
        <w:rPr>
          <w:rFonts w:ascii="Arial" w:eastAsia="Times New Roman" w:hAnsi="Arial" w:cs="Arial"/>
          <w:b w:val="0"/>
          <w:color w:val="40382D" w:themeColor="text2" w:themeShade="BF"/>
          <w:sz w:val="20"/>
          <w:szCs w:val="20"/>
        </w:rPr>
        <w:t xml:space="preserve">witch </w:t>
      </w:r>
      <w:r w:rsidR="00196B33" w:rsidRPr="00196B33">
        <w:rPr>
          <w:rFonts w:ascii="Arial" w:eastAsia="Times New Roman" w:hAnsi="Arial" w:cs="Arial"/>
          <w:b w:val="0"/>
          <w:color w:val="40382D" w:themeColor="text2" w:themeShade="BF"/>
          <w:sz w:val="20"/>
          <w:szCs w:val="20"/>
        </w:rPr>
        <w:t>M</w:t>
      </w:r>
      <w:r w:rsidR="00564877">
        <w:rPr>
          <w:rFonts w:ascii="Arial" w:eastAsia="Times New Roman" w:hAnsi="Arial" w:cs="Arial"/>
          <w:b w:val="0"/>
          <w:color w:val="40382D" w:themeColor="text2" w:themeShade="BF"/>
          <w:sz w:val="20"/>
          <w:szCs w:val="20"/>
        </w:rPr>
        <w:t>odule</w:t>
      </w:r>
      <w:r w:rsidR="00196B33" w:rsidRPr="00196B33">
        <w:rPr>
          <w:rFonts w:ascii="Arial" w:eastAsia="Times New Roman" w:hAnsi="Arial" w:cs="Arial"/>
          <w:b w:val="0"/>
          <w:color w:val="40382D" w:themeColor="text2" w:themeShade="BF"/>
          <w:sz w:val="20"/>
          <w:szCs w:val="20"/>
        </w:rPr>
        <w:t>.</w:t>
      </w:r>
      <w:r w:rsidR="002D518B">
        <w:rPr>
          <w:rFonts w:ascii="Arial" w:eastAsia="Times New Roman" w:hAnsi="Arial" w:cs="Arial"/>
          <w:b w:val="0"/>
          <w:color w:val="40382D" w:themeColor="text2" w:themeShade="BF"/>
          <w:sz w:val="20"/>
          <w:szCs w:val="20"/>
        </w:rPr>
        <w:t xml:space="preserve"> Grain tank covers, </w:t>
      </w:r>
      <w:r w:rsidR="00467F5B">
        <w:rPr>
          <w:rFonts w:ascii="Arial" w:eastAsia="Times New Roman" w:hAnsi="Arial" w:cs="Arial"/>
          <w:b w:val="0"/>
          <w:color w:val="40382D" w:themeColor="text2" w:themeShade="BF"/>
          <w:sz w:val="20"/>
          <w:szCs w:val="20"/>
        </w:rPr>
        <w:t>S</w:t>
      </w:r>
      <w:r w:rsidR="002015A0">
        <w:rPr>
          <w:rFonts w:ascii="Arial" w:eastAsia="Times New Roman" w:hAnsi="Arial" w:cs="Arial"/>
          <w:b w:val="0"/>
          <w:color w:val="40382D" w:themeColor="text2" w:themeShade="BF"/>
          <w:sz w:val="20"/>
          <w:szCs w:val="20"/>
        </w:rPr>
        <w:t xml:space="preserve">mart </w:t>
      </w:r>
      <w:r w:rsidR="00467F5B">
        <w:rPr>
          <w:rFonts w:ascii="Arial" w:eastAsia="Times New Roman" w:hAnsi="Arial" w:cs="Arial"/>
          <w:b w:val="0"/>
          <w:color w:val="40382D" w:themeColor="text2" w:themeShade="BF"/>
          <w:sz w:val="20"/>
          <w:szCs w:val="20"/>
        </w:rPr>
        <w:t>D</w:t>
      </w:r>
      <w:r w:rsidR="002015A0">
        <w:rPr>
          <w:rFonts w:ascii="Arial" w:eastAsia="Times New Roman" w:hAnsi="Arial" w:cs="Arial"/>
          <w:b w:val="0"/>
          <w:color w:val="40382D" w:themeColor="text2" w:themeShade="BF"/>
          <w:sz w:val="20"/>
          <w:szCs w:val="20"/>
        </w:rPr>
        <w:t xml:space="preserve">ata </w:t>
      </w:r>
      <w:r w:rsidR="00467F5B">
        <w:rPr>
          <w:rFonts w:ascii="Arial" w:eastAsia="Times New Roman" w:hAnsi="Arial" w:cs="Arial"/>
          <w:b w:val="0"/>
          <w:color w:val="40382D" w:themeColor="text2" w:themeShade="BF"/>
          <w:sz w:val="20"/>
          <w:szCs w:val="20"/>
        </w:rPr>
        <w:t>C</w:t>
      </w:r>
      <w:r w:rsidR="002015A0">
        <w:rPr>
          <w:rFonts w:ascii="Arial" w:eastAsia="Times New Roman" w:hAnsi="Arial" w:cs="Arial"/>
          <w:b w:val="0"/>
          <w:color w:val="40382D" w:themeColor="text2" w:themeShade="BF"/>
          <w:sz w:val="20"/>
          <w:szCs w:val="20"/>
        </w:rPr>
        <w:t>apture</w:t>
      </w:r>
      <w:r w:rsidR="00467F5B">
        <w:rPr>
          <w:rFonts w:ascii="Arial" w:eastAsia="Times New Roman" w:hAnsi="Arial" w:cs="Arial"/>
          <w:b w:val="0"/>
          <w:color w:val="40382D" w:themeColor="text2" w:themeShade="BF"/>
          <w:sz w:val="20"/>
          <w:szCs w:val="20"/>
        </w:rPr>
        <w:t xml:space="preserve"> Controller, USB C</w:t>
      </w:r>
      <w:r w:rsidR="002015A0">
        <w:rPr>
          <w:rFonts w:ascii="Arial" w:eastAsia="Times New Roman" w:hAnsi="Arial" w:cs="Arial"/>
          <w:b w:val="0"/>
          <w:color w:val="40382D" w:themeColor="text2" w:themeShade="BF"/>
          <w:sz w:val="20"/>
          <w:szCs w:val="20"/>
        </w:rPr>
        <w:t>a adapter</w:t>
      </w:r>
      <w:r w:rsidR="003F3ED2">
        <w:rPr>
          <w:rFonts w:ascii="Arial" w:eastAsia="Times New Roman" w:hAnsi="Arial" w:cs="Arial"/>
          <w:b w:val="0"/>
          <w:color w:val="40382D" w:themeColor="text2" w:themeShade="BF"/>
          <w:sz w:val="20"/>
          <w:szCs w:val="20"/>
        </w:rPr>
        <w:t xml:space="preserve">, </w:t>
      </w:r>
      <w:r w:rsidR="00DB4188">
        <w:rPr>
          <w:rFonts w:ascii="Arial" w:eastAsia="Times New Roman" w:hAnsi="Arial" w:cs="Arial"/>
          <w:b w:val="0"/>
          <w:color w:val="40382D" w:themeColor="text2" w:themeShade="BF"/>
          <w:sz w:val="20"/>
          <w:szCs w:val="20"/>
        </w:rPr>
        <w:t>beacon and back up camera</w:t>
      </w:r>
      <w:r w:rsidR="00CA7513">
        <w:rPr>
          <w:rFonts w:ascii="Arial" w:eastAsia="Times New Roman" w:hAnsi="Arial" w:cs="Arial"/>
          <w:b w:val="0"/>
          <w:color w:val="40382D" w:themeColor="text2" w:themeShade="BF"/>
          <w:sz w:val="20"/>
          <w:szCs w:val="20"/>
        </w:rPr>
        <w:t xml:space="preserve">, </w:t>
      </w:r>
      <w:r w:rsidR="003F3ED2">
        <w:rPr>
          <w:rFonts w:ascii="Arial" w:eastAsia="Times New Roman" w:hAnsi="Arial" w:cs="Arial"/>
          <w:b w:val="0"/>
          <w:color w:val="40382D" w:themeColor="text2" w:themeShade="BF"/>
          <w:sz w:val="20"/>
          <w:szCs w:val="20"/>
        </w:rPr>
        <w:t>and instructor</w:t>
      </w:r>
      <w:r w:rsidR="00D149B2">
        <w:rPr>
          <w:rFonts w:ascii="Arial" w:eastAsia="Times New Roman" w:hAnsi="Arial" w:cs="Arial"/>
          <w:b w:val="0"/>
          <w:color w:val="40382D" w:themeColor="text2" w:themeShade="BF"/>
          <w:sz w:val="20"/>
          <w:szCs w:val="20"/>
        </w:rPr>
        <w:t xml:space="preserve"> seat.</w:t>
      </w:r>
      <w:r w:rsidR="00467F5B">
        <w:rPr>
          <w:rFonts w:ascii="Arial" w:eastAsia="Times New Roman" w:hAnsi="Arial" w:cs="Arial"/>
          <w:b w:val="0"/>
          <w:color w:val="40382D" w:themeColor="text2" w:themeShade="BF"/>
          <w:sz w:val="20"/>
          <w:szCs w:val="20"/>
        </w:rPr>
        <w:t xml:space="preserve"> </w:t>
      </w:r>
      <w:r w:rsidR="00196B33" w:rsidRPr="00196B33">
        <w:rPr>
          <w:rFonts w:ascii="Arial" w:eastAsia="Times New Roman" w:hAnsi="Arial" w:cs="Arial"/>
          <w:b w:val="0"/>
          <w:color w:val="40382D" w:themeColor="text2" w:themeShade="BF"/>
          <w:sz w:val="20"/>
          <w:szCs w:val="20"/>
        </w:rPr>
        <w:t xml:space="preserve"> </w:t>
      </w:r>
    </w:p>
    <w:p w14:paraId="068F4FE7" w14:textId="4BDAA106" w:rsidR="00E32803" w:rsidRPr="00196B33" w:rsidRDefault="000247C8" w:rsidP="00EB37AD">
      <w:pPr>
        <w:pStyle w:val="SectionHeading"/>
        <w:numPr>
          <w:ilvl w:val="0"/>
          <w:numId w:val="26"/>
        </w:numPr>
        <w:spacing w:before="0" w:line="240" w:lineRule="atLeast"/>
        <w:jc w:val="both"/>
        <w:rPr>
          <w:rFonts w:ascii="Arial" w:eastAsia="Times New Roman" w:hAnsi="Arial" w:cs="Arial"/>
          <w:b w:val="0"/>
          <w:color w:val="40382D" w:themeColor="text2" w:themeShade="BF"/>
          <w:sz w:val="20"/>
          <w:szCs w:val="20"/>
        </w:rPr>
      </w:pPr>
      <w:bookmarkStart w:id="0" w:name="_Hlk221698927"/>
      <w:r w:rsidRPr="00196B33">
        <w:rPr>
          <w:rFonts w:ascii="Arial" w:eastAsia="Times New Roman" w:hAnsi="Arial" w:cs="Arial"/>
          <w:b w:val="0"/>
          <w:color w:val="40382D" w:themeColor="text2" w:themeShade="BF"/>
          <w:sz w:val="20"/>
          <w:szCs w:val="20"/>
        </w:rPr>
        <w:t xml:space="preserve">Represented </w:t>
      </w:r>
      <w:r w:rsidR="00E32803" w:rsidRPr="00196B33">
        <w:rPr>
          <w:rFonts w:ascii="Arial" w:eastAsia="Times New Roman" w:hAnsi="Arial" w:cs="Arial"/>
          <w:b w:val="0"/>
          <w:color w:val="40382D" w:themeColor="text2" w:themeShade="BF"/>
          <w:sz w:val="20"/>
          <w:szCs w:val="20"/>
        </w:rPr>
        <w:t>quality dept. in factory leadership meetings, product councils, and product leader</w:t>
      </w:r>
      <w:r w:rsidR="00BF4524" w:rsidRPr="00196B33">
        <w:rPr>
          <w:rFonts w:ascii="Arial" w:eastAsia="Times New Roman" w:hAnsi="Arial" w:cs="Arial"/>
          <w:b w:val="0"/>
          <w:color w:val="40382D" w:themeColor="text2" w:themeShade="BF"/>
          <w:sz w:val="20"/>
          <w:szCs w:val="20"/>
        </w:rPr>
        <w:t xml:space="preserve"> meetings</w:t>
      </w:r>
      <w:r w:rsidR="006E4E55">
        <w:rPr>
          <w:rFonts w:ascii="Arial" w:eastAsia="Times New Roman" w:hAnsi="Arial" w:cs="Arial"/>
          <w:b w:val="0"/>
          <w:color w:val="40382D" w:themeColor="text2" w:themeShade="BF"/>
          <w:sz w:val="20"/>
          <w:szCs w:val="20"/>
        </w:rPr>
        <w:t>, and core team meetings</w:t>
      </w:r>
      <w:r w:rsidR="008067B0" w:rsidRPr="00196B33">
        <w:rPr>
          <w:rFonts w:ascii="Arial" w:eastAsia="Times New Roman" w:hAnsi="Arial" w:cs="Arial"/>
          <w:b w:val="0"/>
          <w:color w:val="40382D" w:themeColor="text2" w:themeShade="BF"/>
          <w:sz w:val="20"/>
          <w:szCs w:val="20"/>
        </w:rPr>
        <w:t>.</w:t>
      </w:r>
    </w:p>
    <w:p w14:paraId="31781459" w14:textId="0C8F274F" w:rsidR="00196B33" w:rsidRDefault="003918DF" w:rsidP="00EB37AD">
      <w:pPr>
        <w:pStyle w:val="SectionHeading"/>
        <w:numPr>
          <w:ilvl w:val="0"/>
          <w:numId w:val="26"/>
        </w:numPr>
        <w:spacing w:before="0" w:line="240" w:lineRule="atLeast"/>
        <w:jc w:val="both"/>
        <w:rPr>
          <w:rFonts w:ascii="Arial" w:eastAsia="Times New Roman" w:hAnsi="Arial" w:cs="Arial"/>
          <w:b w:val="0"/>
          <w:color w:val="40382D" w:themeColor="text2" w:themeShade="BF"/>
          <w:sz w:val="20"/>
          <w:szCs w:val="20"/>
        </w:rPr>
      </w:pPr>
      <w:r>
        <w:rPr>
          <w:rFonts w:ascii="Arial" w:eastAsia="Times New Roman" w:hAnsi="Arial" w:cs="Arial"/>
          <w:b w:val="0"/>
          <w:color w:val="40382D" w:themeColor="text2" w:themeShade="BF"/>
          <w:sz w:val="20"/>
          <w:szCs w:val="20"/>
        </w:rPr>
        <w:t xml:space="preserve">Managed </w:t>
      </w:r>
      <w:r w:rsidR="004B349E" w:rsidRPr="00BF13D5">
        <w:rPr>
          <w:rFonts w:ascii="Arial" w:eastAsia="Times New Roman" w:hAnsi="Arial" w:cs="Arial"/>
          <w:b w:val="0"/>
          <w:color w:val="40382D" w:themeColor="text2" w:themeShade="BF"/>
          <w:sz w:val="20"/>
          <w:szCs w:val="20"/>
        </w:rPr>
        <w:t>quality tasks</w:t>
      </w:r>
      <w:r>
        <w:rPr>
          <w:rFonts w:ascii="Arial" w:eastAsia="Times New Roman" w:hAnsi="Arial" w:cs="Arial"/>
          <w:b w:val="0"/>
          <w:color w:val="40382D" w:themeColor="text2" w:themeShade="BF"/>
          <w:sz w:val="20"/>
          <w:szCs w:val="20"/>
        </w:rPr>
        <w:t xml:space="preserve"> by </w:t>
      </w:r>
      <w:r w:rsidR="00C308FA">
        <w:rPr>
          <w:rFonts w:ascii="Arial" w:eastAsia="Times New Roman" w:hAnsi="Arial" w:cs="Arial"/>
          <w:b w:val="0"/>
          <w:color w:val="40382D" w:themeColor="text2" w:themeShade="BF"/>
          <w:sz w:val="20"/>
          <w:szCs w:val="20"/>
        </w:rPr>
        <w:t>directing and guiding</w:t>
      </w:r>
      <w:r>
        <w:rPr>
          <w:rFonts w:ascii="Arial" w:eastAsia="Times New Roman" w:hAnsi="Arial" w:cs="Arial"/>
          <w:b w:val="0"/>
          <w:color w:val="40382D" w:themeColor="text2" w:themeShade="BF"/>
          <w:sz w:val="20"/>
          <w:szCs w:val="20"/>
        </w:rPr>
        <w:t xml:space="preserve"> </w:t>
      </w:r>
      <w:r w:rsidR="00D90EFD">
        <w:rPr>
          <w:rFonts w:ascii="Arial" w:eastAsia="Times New Roman" w:hAnsi="Arial" w:cs="Arial"/>
          <w:b w:val="0"/>
          <w:color w:val="40382D" w:themeColor="text2" w:themeShade="BF"/>
          <w:sz w:val="20"/>
          <w:szCs w:val="20"/>
        </w:rPr>
        <w:t>nine</w:t>
      </w:r>
      <w:r w:rsidR="004B349E" w:rsidRPr="00BF13D5">
        <w:rPr>
          <w:rFonts w:ascii="Arial" w:eastAsia="Times New Roman" w:hAnsi="Arial" w:cs="Arial"/>
          <w:b w:val="0"/>
          <w:color w:val="40382D" w:themeColor="text2" w:themeShade="BF"/>
          <w:sz w:val="20"/>
          <w:szCs w:val="20"/>
        </w:rPr>
        <w:t xml:space="preserve"> other quality engineers</w:t>
      </w:r>
      <w:r w:rsidR="0040702F">
        <w:rPr>
          <w:rFonts w:ascii="Arial" w:eastAsia="Times New Roman" w:hAnsi="Arial" w:cs="Arial"/>
          <w:b w:val="0"/>
          <w:color w:val="40382D" w:themeColor="text2" w:themeShade="BF"/>
          <w:sz w:val="20"/>
          <w:szCs w:val="20"/>
        </w:rPr>
        <w:t xml:space="preserve">, </w:t>
      </w:r>
      <w:r w:rsidR="004B349E" w:rsidRPr="00BF13D5">
        <w:rPr>
          <w:rFonts w:ascii="Arial" w:eastAsia="Times New Roman" w:hAnsi="Arial" w:cs="Arial"/>
          <w:b w:val="0"/>
          <w:color w:val="40382D" w:themeColor="text2" w:themeShade="BF"/>
          <w:sz w:val="20"/>
          <w:szCs w:val="20"/>
        </w:rPr>
        <w:t>workflow,</w:t>
      </w:r>
      <w:r w:rsidR="0040702F">
        <w:rPr>
          <w:rFonts w:ascii="Arial" w:eastAsia="Times New Roman" w:hAnsi="Arial" w:cs="Arial"/>
          <w:b w:val="0"/>
          <w:color w:val="40382D" w:themeColor="text2" w:themeShade="BF"/>
          <w:sz w:val="20"/>
          <w:szCs w:val="20"/>
        </w:rPr>
        <w:t xml:space="preserve"> and</w:t>
      </w:r>
      <w:r w:rsidR="004B349E" w:rsidRPr="00BF13D5">
        <w:rPr>
          <w:rFonts w:ascii="Arial" w:eastAsia="Times New Roman" w:hAnsi="Arial" w:cs="Arial"/>
          <w:b w:val="0"/>
          <w:color w:val="40382D" w:themeColor="text2" w:themeShade="BF"/>
          <w:sz w:val="20"/>
          <w:szCs w:val="20"/>
        </w:rPr>
        <w:t xml:space="preserve"> schedule/timeline</w:t>
      </w:r>
      <w:r w:rsidR="00196B33">
        <w:rPr>
          <w:rFonts w:ascii="Arial" w:eastAsia="Times New Roman" w:hAnsi="Arial" w:cs="Arial"/>
          <w:b w:val="0"/>
          <w:color w:val="40382D" w:themeColor="text2" w:themeShade="BF"/>
          <w:sz w:val="20"/>
          <w:szCs w:val="20"/>
        </w:rPr>
        <w:t>s.</w:t>
      </w:r>
    </w:p>
    <w:p w14:paraId="29D17E8A" w14:textId="396332C4" w:rsidR="00196B33" w:rsidRDefault="00196B33" w:rsidP="00EB37AD">
      <w:pPr>
        <w:pStyle w:val="SectionHeading"/>
        <w:numPr>
          <w:ilvl w:val="0"/>
          <w:numId w:val="26"/>
        </w:numPr>
        <w:spacing w:before="0" w:line="240" w:lineRule="atLeast"/>
        <w:jc w:val="both"/>
        <w:rPr>
          <w:rFonts w:ascii="Arial" w:eastAsia="Times New Roman" w:hAnsi="Arial" w:cs="Arial"/>
          <w:b w:val="0"/>
          <w:color w:val="40382D" w:themeColor="text2" w:themeShade="BF"/>
          <w:sz w:val="20"/>
          <w:szCs w:val="20"/>
        </w:rPr>
      </w:pPr>
      <w:r>
        <w:rPr>
          <w:rFonts w:ascii="Arial" w:eastAsia="Times New Roman" w:hAnsi="Arial" w:cs="Arial"/>
          <w:b w:val="0"/>
          <w:color w:val="40382D" w:themeColor="text2" w:themeShade="BF"/>
          <w:sz w:val="20"/>
          <w:szCs w:val="20"/>
        </w:rPr>
        <w:t>P</w:t>
      </w:r>
      <w:r w:rsidR="004B349E" w:rsidRPr="00BF13D5">
        <w:rPr>
          <w:rFonts w:ascii="Arial" w:eastAsia="Times New Roman" w:hAnsi="Arial" w:cs="Arial"/>
          <w:b w:val="0"/>
          <w:color w:val="40382D" w:themeColor="text2" w:themeShade="BF"/>
          <w:sz w:val="20"/>
          <w:szCs w:val="20"/>
        </w:rPr>
        <w:t>ublished</w:t>
      </w:r>
      <w:r>
        <w:rPr>
          <w:rFonts w:ascii="Arial" w:eastAsia="Times New Roman" w:hAnsi="Arial" w:cs="Arial"/>
          <w:b w:val="0"/>
          <w:color w:val="40382D" w:themeColor="text2" w:themeShade="BF"/>
          <w:sz w:val="20"/>
          <w:szCs w:val="20"/>
        </w:rPr>
        <w:t xml:space="preserve"> and </w:t>
      </w:r>
      <w:r w:rsidR="004B349E" w:rsidRPr="00BF13D5">
        <w:rPr>
          <w:rFonts w:ascii="Arial" w:eastAsia="Times New Roman" w:hAnsi="Arial" w:cs="Arial"/>
          <w:b w:val="0"/>
          <w:color w:val="40382D" w:themeColor="text2" w:themeShade="BF"/>
          <w:sz w:val="20"/>
          <w:szCs w:val="20"/>
        </w:rPr>
        <w:t xml:space="preserve">highlighted any risk to the program, </w:t>
      </w:r>
      <w:r>
        <w:rPr>
          <w:rFonts w:ascii="Arial" w:eastAsia="Times New Roman" w:hAnsi="Arial" w:cs="Arial"/>
          <w:b w:val="0"/>
          <w:color w:val="40382D" w:themeColor="text2" w:themeShade="BF"/>
          <w:sz w:val="20"/>
          <w:szCs w:val="20"/>
        </w:rPr>
        <w:t>example of risk</w:t>
      </w:r>
      <w:r w:rsidR="00B733B3">
        <w:rPr>
          <w:rFonts w:ascii="Arial" w:eastAsia="Times New Roman" w:hAnsi="Arial" w:cs="Arial"/>
          <w:b w:val="0"/>
          <w:color w:val="40382D" w:themeColor="text2" w:themeShade="BF"/>
          <w:sz w:val="20"/>
          <w:szCs w:val="20"/>
        </w:rPr>
        <w:t>s</w:t>
      </w:r>
      <w:r>
        <w:rPr>
          <w:rFonts w:ascii="Arial" w:eastAsia="Times New Roman" w:hAnsi="Arial" w:cs="Arial"/>
          <w:b w:val="0"/>
          <w:color w:val="40382D" w:themeColor="text2" w:themeShade="BF"/>
          <w:sz w:val="20"/>
          <w:szCs w:val="20"/>
        </w:rPr>
        <w:t xml:space="preserve"> -</w:t>
      </w:r>
      <w:r w:rsidR="004B349E" w:rsidRPr="00BF13D5">
        <w:rPr>
          <w:rFonts w:ascii="Arial" w:eastAsia="Times New Roman" w:hAnsi="Arial" w:cs="Arial"/>
          <w:b w:val="0"/>
          <w:color w:val="40382D" w:themeColor="text2" w:themeShade="BF"/>
          <w:sz w:val="20"/>
          <w:szCs w:val="20"/>
        </w:rPr>
        <w:t xml:space="preserve"> CAU (combine auto unload) tells us when grain cart is full, so </w:t>
      </w:r>
      <w:r w:rsidR="00B733B3">
        <w:rPr>
          <w:rFonts w:ascii="Arial" w:eastAsia="Times New Roman" w:hAnsi="Arial" w:cs="Arial"/>
          <w:b w:val="0"/>
          <w:color w:val="40382D" w:themeColor="text2" w:themeShade="BF"/>
          <w:sz w:val="20"/>
          <w:szCs w:val="20"/>
        </w:rPr>
        <w:t>grain</w:t>
      </w:r>
      <w:r w:rsidR="004B349E" w:rsidRPr="00BF13D5">
        <w:rPr>
          <w:rFonts w:ascii="Arial" w:eastAsia="Times New Roman" w:hAnsi="Arial" w:cs="Arial"/>
          <w:b w:val="0"/>
          <w:color w:val="40382D" w:themeColor="text2" w:themeShade="BF"/>
          <w:sz w:val="20"/>
          <w:szCs w:val="20"/>
        </w:rPr>
        <w:t xml:space="preserve"> </w:t>
      </w:r>
      <w:proofErr w:type="gramStart"/>
      <w:r w:rsidR="004B349E" w:rsidRPr="00BF13D5">
        <w:rPr>
          <w:rFonts w:ascii="Arial" w:eastAsia="Times New Roman" w:hAnsi="Arial" w:cs="Arial"/>
          <w:b w:val="0"/>
          <w:color w:val="40382D" w:themeColor="text2" w:themeShade="BF"/>
          <w:sz w:val="20"/>
          <w:szCs w:val="20"/>
        </w:rPr>
        <w:t>don’t</w:t>
      </w:r>
      <w:proofErr w:type="gramEnd"/>
      <w:r w:rsidR="004B349E" w:rsidRPr="00BF13D5">
        <w:rPr>
          <w:rFonts w:ascii="Arial" w:eastAsia="Times New Roman" w:hAnsi="Arial" w:cs="Arial"/>
          <w:b w:val="0"/>
          <w:color w:val="40382D" w:themeColor="text2" w:themeShade="BF"/>
          <w:sz w:val="20"/>
          <w:szCs w:val="20"/>
        </w:rPr>
        <w:t xml:space="preserve"> </w:t>
      </w:r>
      <w:r w:rsidR="00797BD0">
        <w:rPr>
          <w:rFonts w:ascii="Arial" w:eastAsia="Times New Roman" w:hAnsi="Arial" w:cs="Arial"/>
          <w:b w:val="0"/>
          <w:color w:val="40382D" w:themeColor="text2" w:themeShade="BF"/>
          <w:sz w:val="20"/>
          <w:szCs w:val="20"/>
        </w:rPr>
        <w:t xml:space="preserve">get </w:t>
      </w:r>
      <w:r w:rsidR="004B349E" w:rsidRPr="00BF13D5">
        <w:rPr>
          <w:rFonts w:ascii="Arial" w:eastAsia="Times New Roman" w:hAnsi="Arial" w:cs="Arial"/>
          <w:b w:val="0"/>
          <w:color w:val="40382D" w:themeColor="text2" w:themeShade="BF"/>
          <w:sz w:val="20"/>
          <w:szCs w:val="20"/>
        </w:rPr>
        <w:t>spill</w:t>
      </w:r>
      <w:r w:rsidR="00797BD0">
        <w:rPr>
          <w:rFonts w:ascii="Arial" w:eastAsia="Times New Roman" w:hAnsi="Arial" w:cs="Arial"/>
          <w:b w:val="0"/>
          <w:color w:val="40382D" w:themeColor="text2" w:themeShade="BF"/>
          <w:sz w:val="20"/>
          <w:szCs w:val="20"/>
        </w:rPr>
        <w:t>ed</w:t>
      </w:r>
      <w:r w:rsidR="004B349E" w:rsidRPr="00BF13D5">
        <w:rPr>
          <w:rFonts w:ascii="Arial" w:eastAsia="Times New Roman" w:hAnsi="Arial" w:cs="Arial"/>
          <w:b w:val="0"/>
          <w:color w:val="40382D" w:themeColor="text2" w:themeShade="BF"/>
          <w:sz w:val="20"/>
          <w:szCs w:val="20"/>
        </w:rPr>
        <w:t>. The</w:t>
      </w:r>
      <w:r>
        <w:rPr>
          <w:rFonts w:ascii="Arial" w:eastAsia="Times New Roman" w:hAnsi="Arial" w:cs="Arial"/>
          <w:b w:val="0"/>
          <w:color w:val="40382D" w:themeColor="text2" w:themeShade="BF"/>
          <w:sz w:val="20"/>
          <w:szCs w:val="20"/>
        </w:rPr>
        <w:t xml:space="preserve"> bracket for the</w:t>
      </w:r>
      <w:r w:rsidR="004B349E" w:rsidRPr="00BF13D5">
        <w:rPr>
          <w:rFonts w:ascii="Arial" w:eastAsia="Times New Roman" w:hAnsi="Arial" w:cs="Arial"/>
          <w:b w:val="0"/>
          <w:color w:val="40382D" w:themeColor="text2" w:themeShade="BF"/>
          <w:sz w:val="20"/>
          <w:szCs w:val="20"/>
        </w:rPr>
        <w:t xml:space="preserve"> camera position needs to be </w:t>
      </w:r>
      <w:r>
        <w:rPr>
          <w:rFonts w:ascii="Arial" w:eastAsia="Times New Roman" w:hAnsi="Arial" w:cs="Arial"/>
          <w:b w:val="0"/>
          <w:color w:val="40382D" w:themeColor="text2" w:themeShade="BF"/>
          <w:sz w:val="20"/>
          <w:szCs w:val="20"/>
        </w:rPr>
        <w:t xml:space="preserve">placed </w:t>
      </w:r>
      <w:r w:rsidR="004B349E" w:rsidRPr="00BF13D5">
        <w:rPr>
          <w:rFonts w:ascii="Arial" w:eastAsia="Times New Roman" w:hAnsi="Arial" w:cs="Arial"/>
          <w:b w:val="0"/>
          <w:color w:val="40382D" w:themeColor="text2" w:themeShade="BF"/>
          <w:sz w:val="20"/>
          <w:szCs w:val="20"/>
        </w:rPr>
        <w:t>correct</w:t>
      </w:r>
      <w:r>
        <w:rPr>
          <w:rFonts w:ascii="Arial" w:eastAsia="Times New Roman" w:hAnsi="Arial" w:cs="Arial"/>
          <w:b w:val="0"/>
          <w:color w:val="40382D" w:themeColor="text2" w:themeShade="BF"/>
          <w:sz w:val="20"/>
          <w:szCs w:val="20"/>
        </w:rPr>
        <w:t>ly</w:t>
      </w:r>
      <w:r w:rsidR="004B349E" w:rsidRPr="00BF13D5">
        <w:rPr>
          <w:rFonts w:ascii="Arial" w:eastAsia="Times New Roman" w:hAnsi="Arial" w:cs="Arial"/>
          <w:b w:val="0"/>
          <w:color w:val="40382D" w:themeColor="text2" w:themeShade="BF"/>
          <w:sz w:val="20"/>
          <w:szCs w:val="20"/>
        </w:rPr>
        <w:t xml:space="preserve"> to not miss </w:t>
      </w:r>
      <w:r>
        <w:rPr>
          <w:rFonts w:ascii="Arial" w:eastAsia="Times New Roman" w:hAnsi="Arial" w:cs="Arial"/>
          <w:b w:val="0"/>
          <w:color w:val="40382D" w:themeColor="text2" w:themeShade="BF"/>
          <w:sz w:val="20"/>
          <w:szCs w:val="20"/>
        </w:rPr>
        <w:t xml:space="preserve">the view and prevent unloading auger </w:t>
      </w:r>
      <w:r w:rsidR="00342400" w:rsidRPr="00BF13D5">
        <w:rPr>
          <w:rFonts w:ascii="Arial" w:eastAsia="Times New Roman" w:hAnsi="Arial" w:cs="Arial"/>
          <w:b w:val="0"/>
          <w:color w:val="40382D" w:themeColor="text2" w:themeShade="BF"/>
          <w:sz w:val="20"/>
          <w:szCs w:val="20"/>
        </w:rPr>
        <w:t>spilling</w:t>
      </w:r>
      <w:r>
        <w:rPr>
          <w:rFonts w:ascii="Arial" w:eastAsia="Times New Roman" w:hAnsi="Arial" w:cs="Arial"/>
          <w:b w:val="0"/>
          <w:color w:val="40382D" w:themeColor="text2" w:themeShade="BF"/>
          <w:sz w:val="20"/>
          <w:szCs w:val="20"/>
        </w:rPr>
        <w:t xml:space="preserve"> the grain out of cart.</w:t>
      </w:r>
      <w:r w:rsidR="004B349E" w:rsidRPr="00BF13D5">
        <w:rPr>
          <w:rFonts w:ascii="Arial" w:eastAsia="Times New Roman" w:hAnsi="Arial" w:cs="Arial"/>
          <w:b w:val="0"/>
          <w:color w:val="40382D" w:themeColor="text2" w:themeShade="BF"/>
          <w:sz w:val="20"/>
          <w:szCs w:val="20"/>
        </w:rPr>
        <w:t xml:space="preserve"> Risk is minimized by </w:t>
      </w:r>
      <w:r>
        <w:rPr>
          <w:rFonts w:ascii="Arial" w:eastAsia="Times New Roman" w:hAnsi="Arial" w:cs="Arial"/>
          <w:b w:val="0"/>
          <w:color w:val="40382D" w:themeColor="text2" w:themeShade="BF"/>
          <w:sz w:val="20"/>
          <w:szCs w:val="20"/>
        </w:rPr>
        <w:t xml:space="preserve">adding a CVML camera for </w:t>
      </w:r>
      <w:r w:rsidR="004B349E" w:rsidRPr="00BF13D5">
        <w:rPr>
          <w:rFonts w:ascii="Arial" w:eastAsia="Times New Roman" w:hAnsi="Arial" w:cs="Arial"/>
          <w:b w:val="0"/>
          <w:color w:val="40382D" w:themeColor="text2" w:themeShade="BF"/>
          <w:sz w:val="20"/>
          <w:szCs w:val="20"/>
        </w:rPr>
        <w:t xml:space="preserve">mistake proofing in the shop for the </w:t>
      </w:r>
      <w:r>
        <w:rPr>
          <w:rFonts w:ascii="Arial" w:eastAsia="Times New Roman" w:hAnsi="Arial" w:cs="Arial"/>
          <w:b w:val="0"/>
          <w:color w:val="40382D" w:themeColor="text2" w:themeShade="BF"/>
          <w:sz w:val="20"/>
          <w:szCs w:val="20"/>
        </w:rPr>
        <w:t>bracket</w:t>
      </w:r>
      <w:r w:rsidR="004B349E" w:rsidRPr="00BF13D5">
        <w:rPr>
          <w:rFonts w:ascii="Arial" w:eastAsia="Times New Roman" w:hAnsi="Arial" w:cs="Arial"/>
          <w:b w:val="0"/>
          <w:color w:val="40382D" w:themeColor="text2" w:themeShade="BF"/>
          <w:sz w:val="20"/>
          <w:szCs w:val="20"/>
        </w:rPr>
        <w:t xml:space="preserve"> position. High risk number was eliminated. </w:t>
      </w:r>
    </w:p>
    <w:p w14:paraId="7DA99781" w14:textId="46FD7977" w:rsidR="00196B33" w:rsidRPr="00EB37AD" w:rsidRDefault="004B349E" w:rsidP="00EB37AD">
      <w:pPr>
        <w:pStyle w:val="SectionHeading"/>
        <w:numPr>
          <w:ilvl w:val="0"/>
          <w:numId w:val="26"/>
        </w:numPr>
        <w:spacing w:before="0" w:line="240" w:lineRule="atLeast"/>
        <w:jc w:val="both"/>
        <w:rPr>
          <w:rFonts w:ascii="Arial" w:eastAsia="Times New Roman" w:hAnsi="Arial" w:cs="Arial"/>
          <w:b w:val="0"/>
          <w:color w:val="40382D" w:themeColor="text2" w:themeShade="BF"/>
          <w:sz w:val="20"/>
          <w:szCs w:val="20"/>
        </w:rPr>
      </w:pPr>
      <w:r w:rsidRPr="00EB37AD">
        <w:rPr>
          <w:rFonts w:ascii="Arial" w:eastAsia="Times New Roman" w:hAnsi="Arial" w:cs="Arial"/>
          <w:b w:val="0"/>
          <w:color w:val="40382D" w:themeColor="text2" w:themeShade="BF"/>
          <w:sz w:val="20"/>
          <w:szCs w:val="20"/>
        </w:rPr>
        <w:t xml:space="preserve">Made sure that defects (NCCAs/CARs) were not repeated year to year – reduced repeat issues </w:t>
      </w:r>
      <w:r w:rsidR="00196B33" w:rsidRPr="00EB37AD">
        <w:rPr>
          <w:rFonts w:ascii="Arial" w:eastAsia="Times New Roman" w:hAnsi="Arial" w:cs="Arial"/>
          <w:b w:val="0"/>
          <w:color w:val="40382D" w:themeColor="text2" w:themeShade="BF"/>
          <w:sz w:val="20"/>
          <w:szCs w:val="20"/>
        </w:rPr>
        <w:t>by 70</w:t>
      </w:r>
      <w:r w:rsidRPr="00EB37AD">
        <w:rPr>
          <w:rFonts w:ascii="Arial" w:eastAsia="Times New Roman" w:hAnsi="Arial" w:cs="Arial"/>
          <w:b w:val="0"/>
          <w:color w:val="40382D" w:themeColor="text2" w:themeShade="BF"/>
          <w:sz w:val="20"/>
          <w:szCs w:val="20"/>
        </w:rPr>
        <w:t>% year to yea</w:t>
      </w:r>
      <w:r w:rsidR="00EB37AD" w:rsidRPr="00EB37AD">
        <w:rPr>
          <w:rFonts w:ascii="Arial" w:eastAsia="Times New Roman" w:hAnsi="Arial" w:cs="Arial"/>
          <w:b w:val="0"/>
          <w:color w:val="40382D" w:themeColor="text2" w:themeShade="BF"/>
          <w:sz w:val="20"/>
          <w:szCs w:val="20"/>
        </w:rPr>
        <w:t xml:space="preserve">r and </w:t>
      </w:r>
      <w:r w:rsidR="00EB37AD">
        <w:rPr>
          <w:rFonts w:ascii="Arial" w:eastAsia="Times New Roman" w:hAnsi="Arial" w:cs="Arial"/>
          <w:b w:val="0"/>
          <w:color w:val="40382D" w:themeColor="text2" w:themeShade="BF"/>
          <w:sz w:val="20"/>
          <w:szCs w:val="20"/>
        </w:rPr>
        <w:t>m</w:t>
      </w:r>
      <w:r w:rsidRPr="00EB37AD">
        <w:rPr>
          <w:rFonts w:ascii="Arial" w:eastAsia="Times New Roman" w:hAnsi="Arial" w:cs="Arial"/>
          <w:b w:val="0"/>
          <w:color w:val="40382D" w:themeColor="text2" w:themeShade="BF"/>
          <w:sz w:val="20"/>
          <w:szCs w:val="20"/>
        </w:rPr>
        <w:t>ade sure that new defects were fixed and delivered year to year</w:t>
      </w:r>
      <w:r w:rsidR="00196B33" w:rsidRPr="00EB37AD">
        <w:rPr>
          <w:rFonts w:ascii="Arial" w:eastAsia="Times New Roman" w:hAnsi="Arial" w:cs="Arial"/>
          <w:b w:val="0"/>
          <w:color w:val="40382D" w:themeColor="text2" w:themeShade="BF"/>
          <w:sz w:val="20"/>
          <w:szCs w:val="20"/>
        </w:rPr>
        <w:t>, Fixed 80+ new NCCAs/issues and ~ 1400 field events by working with cross functional teams at HX and ISG</w:t>
      </w:r>
      <w:r w:rsidR="00EB37AD" w:rsidRPr="00EB37AD">
        <w:rPr>
          <w:rFonts w:ascii="Arial" w:eastAsia="Times New Roman" w:hAnsi="Arial" w:cs="Arial"/>
          <w:b w:val="0"/>
          <w:color w:val="40382D" w:themeColor="text2" w:themeShade="BF"/>
          <w:sz w:val="20"/>
          <w:szCs w:val="20"/>
        </w:rPr>
        <w:t>.</w:t>
      </w:r>
      <w:r w:rsidR="00196B33" w:rsidRPr="00EB37AD">
        <w:rPr>
          <w:rFonts w:ascii="Arial" w:eastAsia="Times New Roman" w:hAnsi="Arial" w:cs="Arial"/>
          <w:b w:val="0"/>
          <w:color w:val="40382D" w:themeColor="text2" w:themeShade="BF"/>
          <w:sz w:val="20"/>
          <w:szCs w:val="20"/>
        </w:rPr>
        <w:t xml:space="preserve"> </w:t>
      </w:r>
      <w:r w:rsidR="00DC3D1D" w:rsidRPr="00196B33">
        <w:rPr>
          <w:rFonts w:ascii="Arial" w:eastAsia="Times New Roman" w:hAnsi="Arial" w:cs="Arial"/>
          <w:b w:val="0"/>
          <w:color w:val="40382D" w:themeColor="text2" w:themeShade="BF"/>
          <w:sz w:val="20"/>
          <w:szCs w:val="20"/>
        </w:rPr>
        <w:t>Estimate is that 20%+ increase in customer productivity with the</w:t>
      </w:r>
      <w:r w:rsidR="00DC3D1D">
        <w:rPr>
          <w:rFonts w:ascii="Arial" w:eastAsia="Times New Roman" w:hAnsi="Arial" w:cs="Arial"/>
          <w:b w:val="0"/>
          <w:color w:val="40382D" w:themeColor="text2" w:themeShade="BF"/>
          <w:sz w:val="20"/>
          <w:szCs w:val="20"/>
        </w:rPr>
        <w:t xml:space="preserve"> automation </w:t>
      </w:r>
      <w:r w:rsidR="00DC3D1D" w:rsidRPr="00196B33">
        <w:rPr>
          <w:rFonts w:ascii="Arial" w:eastAsia="Times New Roman" w:hAnsi="Arial" w:cs="Arial"/>
          <w:b w:val="0"/>
          <w:color w:val="40382D" w:themeColor="text2" w:themeShade="BF"/>
          <w:sz w:val="20"/>
          <w:szCs w:val="20"/>
        </w:rPr>
        <w:t>features</w:t>
      </w:r>
      <w:r w:rsidR="00DC3D1D">
        <w:rPr>
          <w:rFonts w:ascii="Arial" w:eastAsia="Times New Roman" w:hAnsi="Arial" w:cs="Arial"/>
          <w:b w:val="0"/>
          <w:color w:val="40382D" w:themeColor="text2" w:themeShade="BF"/>
          <w:sz w:val="20"/>
          <w:szCs w:val="20"/>
        </w:rPr>
        <w:t xml:space="preserve"> achieved via</w:t>
      </w:r>
      <w:r w:rsidR="00C2612E">
        <w:rPr>
          <w:rFonts w:ascii="Arial" w:eastAsia="Times New Roman" w:hAnsi="Arial" w:cs="Arial"/>
          <w:b w:val="0"/>
          <w:color w:val="40382D" w:themeColor="text2" w:themeShade="BF"/>
          <w:sz w:val="20"/>
          <w:szCs w:val="20"/>
        </w:rPr>
        <w:t xml:space="preserve"> working through the issues.</w:t>
      </w:r>
    </w:p>
    <w:bookmarkEnd w:id="0"/>
    <w:p w14:paraId="1C19B2D6" w14:textId="337DCA4B" w:rsidR="00B7743C" w:rsidRDefault="00EB37AD" w:rsidP="00196B33">
      <w:pPr>
        <w:pStyle w:val="SectionHeading"/>
        <w:numPr>
          <w:ilvl w:val="0"/>
          <w:numId w:val="25"/>
        </w:numPr>
        <w:spacing w:before="0" w:line="240" w:lineRule="atLeast"/>
        <w:jc w:val="both"/>
        <w:rPr>
          <w:rFonts w:ascii="Arial" w:eastAsia="Times New Roman" w:hAnsi="Arial" w:cs="Arial"/>
          <w:b w:val="0"/>
          <w:color w:val="40382D" w:themeColor="text2" w:themeShade="BF"/>
          <w:sz w:val="20"/>
          <w:szCs w:val="20"/>
        </w:rPr>
      </w:pPr>
      <w:r>
        <w:rPr>
          <w:rFonts w:ascii="Arial" w:eastAsia="Times New Roman" w:hAnsi="Arial" w:cs="Arial"/>
          <w:b w:val="0"/>
          <w:color w:val="40382D" w:themeColor="text2" w:themeShade="BF"/>
          <w:sz w:val="20"/>
          <w:szCs w:val="20"/>
        </w:rPr>
        <w:t>Delivered a MY25</w:t>
      </w:r>
      <w:r w:rsidR="004B349E" w:rsidRPr="00196B33">
        <w:rPr>
          <w:rFonts w:ascii="Arial" w:eastAsia="Times New Roman" w:hAnsi="Arial" w:cs="Arial"/>
          <w:b w:val="0"/>
          <w:color w:val="40382D" w:themeColor="text2" w:themeShade="BF"/>
          <w:sz w:val="20"/>
          <w:szCs w:val="20"/>
        </w:rPr>
        <w:t xml:space="preserve"> </w:t>
      </w:r>
      <w:r w:rsidR="00310790" w:rsidRPr="00196B33">
        <w:rPr>
          <w:rFonts w:ascii="Arial" w:eastAsia="Times New Roman" w:hAnsi="Arial" w:cs="Arial"/>
          <w:b w:val="0"/>
          <w:color w:val="40382D" w:themeColor="text2" w:themeShade="BF"/>
          <w:sz w:val="20"/>
          <w:szCs w:val="20"/>
        </w:rPr>
        <w:t>Yield 3.0</w:t>
      </w:r>
      <w:r w:rsidR="00B7743C" w:rsidRPr="00196B33">
        <w:rPr>
          <w:rFonts w:ascii="Arial" w:eastAsia="Times New Roman" w:hAnsi="Arial" w:cs="Arial"/>
          <w:b w:val="0"/>
          <w:color w:val="40382D" w:themeColor="text2" w:themeShade="BF"/>
          <w:sz w:val="20"/>
          <w:szCs w:val="20"/>
        </w:rPr>
        <w:t xml:space="preserve">, </w:t>
      </w:r>
      <w:r>
        <w:rPr>
          <w:rFonts w:ascii="Arial" w:eastAsia="Times New Roman" w:hAnsi="Arial" w:cs="Arial"/>
          <w:b w:val="0"/>
          <w:color w:val="40382D" w:themeColor="text2" w:themeShade="BF"/>
          <w:sz w:val="20"/>
          <w:szCs w:val="20"/>
        </w:rPr>
        <w:t xml:space="preserve">a </w:t>
      </w:r>
      <w:r w:rsidR="00B7743C" w:rsidRPr="00196B33">
        <w:rPr>
          <w:rFonts w:ascii="Arial" w:eastAsia="Times New Roman" w:hAnsi="Arial" w:cs="Arial"/>
          <w:b w:val="0"/>
          <w:color w:val="40382D" w:themeColor="text2" w:themeShade="BF"/>
          <w:sz w:val="20"/>
          <w:szCs w:val="20"/>
        </w:rPr>
        <w:t>yield monitoring project</w:t>
      </w:r>
      <w:r>
        <w:rPr>
          <w:rFonts w:ascii="Arial" w:eastAsia="Times New Roman" w:hAnsi="Arial" w:cs="Arial"/>
          <w:b w:val="0"/>
          <w:color w:val="40382D" w:themeColor="text2" w:themeShade="BF"/>
          <w:sz w:val="20"/>
          <w:szCs w:val="20"/>
        </w:rPr>
        <w:t xml:space="preserve"> through all EDDP </w:t>
      </w:r>
      <w:r w:rsidR="00026747" w:rsidRPr="00196B33">
        <w:rPr>
          <w:rFonts w:ascii="Arial" w:eastAsia="Times New Roman" w:hAnsi="Arial" w:cs="Arial"/>
          <w:b w:val="0"/>
          <w:color w:val="40382D" w:themeColor="text2" w:themeShade="BF"/>
          <w:sz w:val="20"/>
          <w:szCs w:val="20"/>
        </w:rPr>
        <w:t>and a</w:t>
      </w:r>
      <w:r w:rsidR="005746A4" w:rsidRPr="00196B33">
        <w:rPr>
          <w:rFonts w:ascii="Arial" w:eastAsia="Times New Roman" w:hAnsi="Arial" w:cs="Arial"/>
          <w:b w:val="0"/>
          <w:color w:val="40382D" w:themeColor="text2" w:themeShade="BF"/>
          <w:sz w:val="20"/>
          <w:szCs w:val="20"/>
        </w:rPr>
        <w:t xml:space="preserve">pplied System Engineering </w:t>
      </w:r>
      <w:r w:rsidR="000841C0">
        <w:rPr>
          <w:rFonts w:ascii="Arial" w:eastAsia="Times New Roman" w:hAnsi="Arial" w:cs="Arial"/>
          <w:b w:val="0"/>
          <w:color w:val="40382D" w:themeColor="text2" w:themeShade="BF"/>
          <w:sz w:val="20"/>
          <w:szCs w:val="20"/>
        </w:rPr>
        <w:t>a</w:t>
      </w:r>
      <w:r w:rsidR="005746A4" w:rsidRPr="00196B33">
        <w:rPr>
          <w:rFonts w:ascii="Arial" w:eastAsia="Times New Roman" w:hAnsi="Arial" w:cs="Arial"/>
          <w:b w:val="0"/>
          <w:color w:val="40382D" w:themeColor="text2" w:themeShade="BF"/>
          <w:sz w:val="20"/>
          <w:szCs w:val="20"/>
        </w:rPr>
        <w:t xml:space="preserve">pproach for </w:t>
      </w:r>
      <w:r w:rsidR="00691FF5" w:rsidRPr="00196B33">
        <w:rPr>
          <w:rFonts w:ascii="Arial" w:eastAsia="Times New Roman" w:hAnsi="Arial" w:cs="Arial"/>
          <w:b w:val="0"/>
          <w:color w:val="40382D" w:themeColor="text2" w:themeShade="BF"/>
          <w:sz w:val="20"/>
          <w:szCs w:val="20"/>
        </w:rPr>
        <w:t>better thought processes from cross functions</w:t>
      </w:r>
      <w:r w:rsidR="00FE21C8" w:rsidRPr="00196B33">
        <w:rPr>
          <w:rFonts w:ascii="Arial" w:eastAsia="Times New Roman" w:hAnsi="Arial" w:cs="Arial"/>
          <w:b w:val="0"/>
          <w:color w:val="40382D" w:themeColor="text2" w:themeShade="BF"/>
          <w:sz w:val="20"/>
          <w:szCs w:val="20"/>
        </w:rPr>
        <w:t>.</w:t>
      </w:r>
    </w:p>
    <w:p w14:paraId="2876D0B0" w14:textId="0F346C85" w:rsidR="00EB37AD" w:rsidRPr="00196B33" w:rsidRDefault="00EB37AD" w:rsidP="00EB37AD">
      <w:pPr>
        <w:pStyle w:val="SectionHeading"/>
        <w:numPr>
          <w:ilvl w:val="1"/>
          <w:numId w:val="27"/>
        </w:numPr>
        <w:spacing w:before="0" w:line="240" w:lineRule="atLeast"/>
        <w:jc w:val="both"/>
        <w:rPr>
          <w:rFonts w:ascii="Arial" w:eastAsia="Times New Roman" w:hAnsi="Arial" w:cs="Arial"/>
          <w:b w:val="0"/>
          <w:color w:val="40382D" w:themeColor="text2" w:themeShade="BF"/>
          <w:sz w:val="20"/>
          <w:szCs w:val="20"/>
        </w:rPr>
      </w:pPr>
      <w:r w:rsidRPr="00196B33">
        <w:rPr>
          <w:rFonts w:ascii="Arial" w:eastAsia="Times New Roman" w:hAnsi="Arial" w:cs="Arial"/>
          <w:b w:val="0"/>
          <w:color w:val="40382D" w:themeColor="text2" w:themeShade="BF"/>
          <w:sz w:val="20"/>
          <w:szCs w:val="20"/>
        </w:rPr>
        <w:t>Represented quality dept. in factory leadership meetings, product councils, product leader meetings</w:t>
      </w:r>
      <w:r w:rsidR="006E4E55">
        <w:rPr>
          <w:rFonts w:ascii="Arial" w:eastAsia="Times New Roman" w:hAnsi="Arial" w:cs="Arial"/>
          <w:b w:val="0"/>
          <w:color w:val="40382D" w:themeColor="text2" w:themeShade="BF"/>
          <w:sz w:val="20"/>
          <w:szCs w:val="20"/>
        </w:rPr>
        <w:t>, and core team meetings</w:t>
      </w:r>
      <w:r w:rsidR="006E4E55" w:rsidRPr="00196B33">
        <w:rPr>
          <w:rFonts w:ascii="Arial" w:eastAsia="Times New Roman" w:hAnsi="Arial" w:cs="Arial"/>
          <w:b w:val="0"/>
          <w:color w:val="40382D" w:themeColor="text2" w:themeShade="BF"/>
          <w:sz w:val="20"/>
          <w:szCs w:val="20"/>
        </w:rPr>
        <w:t>.</w:t>
      </w:r>
    </w:p>
    <w:p w14:paraId="7130C068" w14:textId="6D37E693" w:rsidR="00EB37AD" w:rsidRDefault="00EB37AD" w:rsidP="00EB37AD">
      <w:pPr>
        <w:pStyle w:val="SectionHeading"/>
        <w:numPr>
          <w:ilvl w:val="1"/>
          <w:numId w:val="27"/>
        </w:numPr>
        <w:spacing w:before="0" w:line="240" w:lineRule="atLeast"/>
        <w:jc w:val="both"/>
        <w:rPr>
          <w:rFonts w:ascii="Arial" w:eastAsia="Times New Roman" w:hAnsi="Arial" w:cs="Arial"/>
          <w:b w:val="0"/>
          <w:color w:val="40382D" w:themeColor="text2" w:themeShade="BF"/>
          <w:sz w:val="20"/>
          <w:szCs w:val="20"/>
        </w:rPr>
      </w:pPr>
      <w:r>
        <w:rPr>
          <w:rFonts w:ascii="Arial" w:eastAsia="Times New Roman" w:hAnsi="Arial" w:cs="Arial"/>
          <w:b w:val="0"/>
          <w:color w:val="40382D" w:themeColor="text2" w:themeShade="BF"/>
          <w:sz w:val="20"/>
          <w:szCs w:val="20"/>
        </w:rPr>
        <w:t xml:space="preserve">Managed </w:t>
      </w:r>
      <w:r w:rsidRPr="00BF13D5">
        <w:rPr>
          <w:rFonts w:ascii="Arial" w:eastAsia="Times New Roman" w:hAnsi="Arial" w:cs="Arial"/>
          <w:b w:val="0"/>
          <w:color w:val="40382D" w:themeColor="text2" w:themeShade="BF"/>
          <w:sz w:val="20"/>
          <w:szCs w:val="20"/>
        </w:rPr>
        <w:t>quality tasks</w:t>
      </w:r>
      <w:r>
        <w:rPr>
          <w:rFonts w:ascii="Arial" w:eastAsia="Times New Roman" w:hAnsi="Arial" w:cs="Arial"/>
          <w:b w:val="0"/>
          <w:color w:val="40382D" w:themeColor="text2" w:themeShade="BF"/>
          <w:sz w:val="20"/>
          <w:szCs w:val="20"/>
        </w:rPr>
        <w:t xml:space="preserve"> by working with 3</w:t>
      </w:r>
      <w:r w:rsidRPr="00BF13D5">
        <w:rPr>
          <w:rFonts w:ascii="Arial" w:eastAsia="Times New Roman" w:hAnsi="Arial" w:cs="Arial"/>
          <w:b w:val="0"/>
          <w:color w:val="40382D" w:themeColor="text2" w:themeShade="BF"/>
          <w:sz w:val="20"/>
          <w:szCs w:val="20"/>
        </w:rPr>
        <w:t xml:space="preserve"> other quality engineers, managed workflow, </w:t>
      </w:r>
      <w:r w:rsidR="00AF65EC">
        <w:rPr>
          <w:rFonts w:ascii="Arial" w:eastAsia="Times New Roman" w:hAnsi="Arial" w:cs="Arial"/>
          <w:b w:val="0"/>
          <w:color w:val="40382D" w:themeColor="text2" w:themeShade="BF"/>
          <w:sz w:val="20"/>
          <w:szCs w:val="20"/>
        </w:rPr>
        <w:t xml:space="preserve">and </w:t>
      </w:r>
      <w:r w:rsidRPr="00BF13D5">
        <w:rPr>
          <w:rFonts w:ascii="Arial" w:eastAsia="Times New Roman" w:hAnsi="Arial" w:cs="Arial"/>
          <w:b w:val="0"/>
          <w:color w:val="40382D" w:themeColor="text2" w:themeShade="BF"/>
          <w:sz w:val="20"/>
          <w:szCs w:val="20"/>
        </w:rPr>
        <w:t>schedule/timeline</w:t>
      </w:r>
      <w:r>
        <w:rPr>
          <w:rFonts w:ascii="Arial" w:eastAsia="Times New Roman" w:hAnsi="Arial" w:cs="Arial"/>
          <w:b w:val="0"/>
          <w:color w:val="40382D" w:themeColor="text2" w:themeShade="BF"/>
          <w:sz w:val="20"/>
          <w:szCs w:val="20"/>
        </w:rPr>
        <w:t>s.</w:t>
      </w:r>
    </w:p>
    <w:p w14:paraId="76525921" w14:textId="15423A3D" w:rsidR="00EB37AD" w:rsidRDefault="00EB37AD" w:rsidP="00EB37AD">
      <w:pPr>
        <w:pStyle w:val="SectionHeading"/>
        <w:numPr>
          <w:ilvl w:val="1"/>
          <w:numId w:val="27"/>
        </w:numPr>
        <w:spacing w:before="0" w:line="240" w:lineRule="atLeast"/>
        <w:jc w:val="both"/>
        <w:rPr>
          <w:rFonts w:ascii="Arial" w:eastAsia="Times New Roman" w:hAnsi="Arial" w:cs="Arial"/>
          <w:b w:val="0"/>
          <w:color w:val="40382D" w:themeColor="text2" w:themeShade="BF"/>
          <w:sz w:val="20"/>
          <w:szCs w:val="20"/>
        </w:rPr>
      </w:pPr>
      <w:r>
        <w:rPr>
          <w:rFonts w:ascii="Arial" w:eastAsia="Times New Roman" w:hAnsi="Arial" w:cs="Arial"/>
          <w:b w:val="0"/>
          <w:color w:val="40382D" w:themeColor="text2" w:themeShade="BF"/>
          <w:sz w:val="20"/>
          <w:szCs w:val="20"/>
        </w:rPr>
        <w:t>P</w:t>
      </w:r>
      <w:r w:rsidRPr="00BF13D5">
        <w:rPr>
          <w:rFonts w:ascii="Arial" w:eastAsia="Times New Roman" w:hAnsi="Arial" w:cs="Arial"/>
          <w:b w:val="0"/>
          <w:color w:val="40382D" w:themeColor="text2" w:themeShade="BF"/>
          <w:sz w:val="20"/>
          <w:szCs w:val="20"/>
        </w:rPr>
        <w:t>ublished</w:t>
      </w:r>
      <w:r>
        <w:rPr>
          <w:rFonts w:ascii="Arial" w:eastAsia="Times New Roman" w:hAnsi="Arial" w:cs="Arial"/>
          <w:b w:val="0"/>
          <w:color w:val="40382D" w:themeColor="text2" w:themeShade="BF"/>
          <w:sz w:val="20"/>
          <w:szCs w:val="20"/>
        </w:rPr>
        <w:t xml:space="preserve"> and </w:t>
      </w:r>
      <w:r w:rsidRPr="00BF13D5">
        <w:rPr>
          <w:rFonts w:ascii="Arial" w:eastAsia="Times New Roman" w:hAnsi="Arial" w:cs="Arial"/>
          <w:b w:val="0"/>
          <w:color w:val="40382D" w:themeColor="text2" w:themeShade="BF"/>
          <w:sz w:val="20"/>
          <w:szCs w:val="20"/>
        </w:rPr>
        <w:t xml:space="preserve">highlighted any risk to the program, </w:t>
      </w:r>
      <w:r>
        <w:rPr>
          <w:rFonts w:ascii="Arial" w:eastAsia="Times New Roman" w:hAnsi="Arial" w:cs="Arial"/>
          <w:b w:val="0"/>
          <w:color w:val="40382D" w:themeColor="text2" w:themeShade="BF"/>
          <w:sz w:val="20"/>
          <w:szCs w:val="20"/>
        </w:rPr>
        <w:t>example of risks –</w:t>
      </w:r>
      <w:r w:rsidRPr="00BF13D5">
        <w:rPr>
          <w:rFonts w:ascii="Arial" w:eastAsia="Times New Roman" w:hAnsi="Arial" w:cs="Arial"/>
          <w:b w:val="0"/>
          <w:color w:val="40382D" w:themeColor="text2" w:themeShade="BF"/>
          <w:sz w:val="20"/>
          <w:szCs w:val="20"/>
        </w:rPr>
        <w:t xml:space="preserve"> </w:t>
      </w:r>
      <w:r>
        <w:rPr>
          <w:rFonts w:ascii="Arial" w:eastAsia="Times New Roman" w:hAnsi="Arial" w:cs="Arial"/>
          <w:b w:val="0"/>
          <w:color w:val="40382D" w:themeColor="text2" w:themeShade="BF"/>
          <w:sz w:val="20"/>
          <w:szCs w:val="20"/>
        </w:rPr>
        <w:t xml:space="preserve">breaking of the senor support bracket. Worked with cross functional team to get the </w:t>
      </w:r>
      <w:r w:rsidR="00C86F3C">
        <w:rPr>
          <w:rFonts w:ascii="Arial" w:eastAsia="Times New Roman" w:hAnsi="Arial" w:cs="Arial"/>
          <w:b w:val="0"/>
          <w:color w:val="40382D" w:themeColor="text2" w:themeShade="BF"/>
          <w:sz w:val="20"/>
          <w:szCs w:val="20"/>
        </w:rPr>
        <w:t xml:space="preserve">stiffening of the </w:t>
      </w:r>
      <w:r>
        <w:rPr>
          <w:rFonts w:ascii="Arial" w:eastAsia="Times New Roman" w:hAnsi="Arial" w:cs="Arial"/>
          <w:b w:val="0"/>
          <w:color w:val="40382D" w:themeColor="text2" w:themeShade="BF"/>
          <w:sz w:val="20"/>
          <w:szCs w:val="20"/>
        </w:rPr>
        <w:t xml:space="preserve">bracket by going through rigorous design and test processes. Another risk - accuracy of the yield measurement – it is ongoing process.  </w:t>
      </w:r>
    </w:p>
    <w:p w14:paraId="503230DC" w14:textId="56B8B1E4" w:rsidR="00EB37AD" w:rsidRPr="00EB37AD" w:rsidRDefault="00EB37AD" w:rsidP="00EB37AD">
      <w:pPr>
        <w:pStyle w:val="SectionHeading"/>
        <w:numPr>
          <w:ilvl w:val="1"/>
          <w:numId w:val="27"/>
        </w:numPr>
        <w:spacing w:before="0" w:line="240" w:lineRule="atLeast"/>
        <w:jc w:val="both"/>
        <w:rPr>
          <w:rFonts w:ascii="Arial" w:eastAsia="Times New Roman" w:hAnsi="Arial" w:cs="Arial"/>
          <w:b w:val="0"/>
          <w:color w:val="40382D" w:themeColor="text2" w:themeShade="BF"/>
          <w:sz w:val="20"/>
          <w:szCs w:val="20"/>
        </w:rPr>
      </w:pPr>
      <w:r w:rsidRPr="00EB37AD">
        <w:rPr>
          <w:rFonts w:ascii="Arial" w:eastAsia="Times New Roman" w:hAnsi="Arial" w:cs="Arial"/>
          <w:b w:val="0"/>
          <w:color w:val="40382D" w:themeColor="text2" w:themeShade="BF"/>
          <w:sz w:val="20"/>
          <w:szCs w:val="20"/>
        </w:rPr>
        <w:t xml:space="preserve">Made sure that defects (NCCAs/CARs) were not repeated year to year – reduced repeat issues by </w:t>
      </w:r>
      <w:r>
        <w:rPr>
          <w:rFonts w:ascii="Arial" w:eastAsia="Times New Roman" w:hAnsi="Arial" w:cs="Arial"/>
          <w:b w:val="0"/>
          <w:color w:val="40382D" w:themeColor="text2" w:themeShade="BF"/>
          <w:sz w:val="20"/>
          <w:szCs w:val="20"/>
        </w:rPr>
        <w:t>90</w:t>
      </w:r>
      <w:r w:rsidRPr="00EB37AD">
        <w:rPr>
          <w:rFonts w:ascii="Arial" w:eastAsia="Times New Roman" w:hAnsi="Arial" w:cs="Arial"/>
          <w:b w:val="0"/>
          <w:color w:val="40382D" w:themeColor="text2" w:themeShade="BF"/>
          <w:sz w:val="20"/>
          <w:szCs w:val="20"/>
        </w:rPr>
        <w:t xml:space="preserve">% year to year and </w:t>
      </w:r>
      <w:r>
        <w:rPr>
          <w:rFonts w:ascii="Arial" w:eastAsia="Times New Roman" w:hAnsi="Arial" w:cs="Arial"/>
          <w:b w:val="0"/>
          <w:color w:val="40382D" w:themeColor="text2" w:themeShade="BF"/>
          <w:sz w:val="20"/>
          <w:szCs w:val="20"/>
        </w:rPr>
        <w:t>m</w:t>
      </w:r>
      <w:r w:rsidRPr="00EB37AD">
        <w:rPr>
          <w:rFonts w:ascii="Arial" w:eastAsia="Times New Roman" w:hAnsi="Arial" w:cs="Arial"/>
          <w:b w:val="0"/>
          <w:color w:val="40382D" w:themeColor="text2" w:themeShade="BF"/>
          <w:sz w:val="20"/>
          <w:szCs w:val="20"/>
        </w:rPr>
        <w:t xml:space="preserve">ade sure that new defects were fixed and delivered year to year, Fixed </w:t>
      </w:r>
      <w:r w:rsidR="00614DEF">
        <w:rPr>
          <w:rFonts w:ascii="Arial" w:eastAsia="Times New Roman" w:hAnsi="Arial" w:cs="Arial"/>
          <w:b w:val="0"/>
          <w:color w:val="40382D" w:themeColor="text2" w:themeShade="BF"/>
          <w:sz w:val="20"/>
          <w:szCs w:val="20"/>
        </w:rPr>
        <w:t>3</w:t>
      </w:r>
      <w:r w:rsidRPr="00EB37AD">
        <w:rPr>
          <w:rFonts w:ascii="Arial" w:eastAsia="Times New Roman" w:hAnsi="Arial" w:cs="Arial"/>
          <w:b w:val="0"/>
          <w:color w:val="40382D" w:themeColor="text2" w:themeShade="BF"/>
          <w:sz w:val="20"/>
          <w:szCs w:val="20"/>
        </w:rPr>
        <w:t xml:space="preserve">0+ new NCCAs/issues and ~ </w:t>
      </w:r>
      <w:r w:rsidR="00614DEF">
        <w:rPr>
          <w:rFonts w:ascii="Arial" w:eastAsia="Times New Roman" w:hAnsi="Arial" w:cs="Arial"/>
          <w:b w:val="0"/>
          <w:color w:val="40382D" w:themeColor="text2" w:themeShade="BF"/>
          <w:sz w:val="20"/>
          <w:szCs w:val="20"/>
        </w:rPr>
        <w:t>200</w:t>
      </w:r>
      <w:r w:rsidRPr="00EB37AD">
        <w:rPr>
          <w:rFonts w:ascii="Arial" w:eastAsia="Times New Roman" w:hAnsi="Arial" w:cs="Arial"/>
          <w:b w:val="0"/>
          <w:color w:val="40382D" w:themeColor="text2" w:themeShade="BF"/>
          <w:sz w:val="20"/>
          <w:szCs w:val="20"/>
        </w:rPr>
        <w:t xml:space="preserve"> field events by </w:t>
      </w:r>
      <w:r w:rsidR="00D90EFD" w:rsidRPr="00EB37AD">
        <w:rPr>
          <w:rFonts w:ascii="Arial" w:eastAsia="Times New Roman" w:hAnsi="Arial" w:cs="Arial"/>
          <w:b w:val="0"/>
          <w:color w:val="40382D" w:themeColor="text2" w:themeShade="BF"/>
          <w:sz w:val="20"/>
          <w:szCs w:val="20"/>
        </w:rPr>
        <w:t>collaborating</w:t>
      </w:r>
      <w:r w:rsidRPr="00EB37AD">
        <w:rPr>
          <w:rFonts w:ascii="Arial" w:eastAsia="Times New Roman" w:hAnsi="Arial" w:cs="Arial"/>
          <w:b w:val="0"/>
          <w:color w:val="40382D" w:themeColor="text2" w:themeShade="BF"/>
          <w:sz w:val="20"/>
          <w:szCs w:val="20"/>
        </w:rPr>
        <w:t xml:space="preserve"> with cross functional teams at HX and ISG. </w:t>
      </w:r>
    </w:p>
    <w:p w14:paraId="10381F20" w14:textId="7A17AF98" w:rsidR="00181131" w:rsidRDefault="00835B2F" w:rsidP="00181131">
      <w:pPr>
        <w:pStyle w:val="ListParagraph"/>
        <w:numPr>
          <w:ilvl w:val="0"/>
          <w:numId w:val="27"/>
        </w:numPr>
        <w:spacing w:line="240" w:lineRule="atLeast"/>
        <w:jc w:val="both"/>
        <w:rPr>
          <w:rFonts w:ascii="Arial" w:eastAsia="Times New Roman" w:hAnsi="Arial" w:cs="Arial"/>
          <w:sz w:val="20"/>
          <w:szCs w:val="20"/>
        </w:rPr>
      </w:pPr>
      <w:r w:rsidRPr="00181131">
        <w:rPr>
          <w:rFonts w:ascii="Arial" w:eastAsia="Times New Roman" w:hAnsi="Arial" w:cs="Arial"/>
          <w:sz w:val="20"/>
          <w:szCs w:val="20"/>
        </w:rPr>
        <w:t xml:space="preserve">Led </w:t>
      </w:r>
      <w:r w:rsidR="004B0288" w:rsidRPr="00181131">
        <w:rPr>
          <w:rFonts w:ascii="Arial" w:eastAsia="Times New Roman" w:hAnsi="Arial" w:cs="Arial"/>
          <w:sz w:val="20"/>
          <w:szCs w:val="20"/>
        </w:rPr>
        <w:t xml:space="preserve">multiple </w:t>
      </w:r>
      <w:r w:rsidRPr="00181131">
        <w:rPr>
          <w:rFonts w:ascii="Arial" w:eastAsia="Times New Roman" w:hAnsi="Arial" w:cs="Arial"/>
          <w:sz w:val="20"/>
          <w:szCs w:val="20"/>
        </w:rPr>
        <w:t xml:space="preserve">LPB </w:t>
      </w:r>
      <w:r w:rsidR="00181131">
        <w:rPr>
          <w:rFonts w:ascii="Arial" w:eastAsia="Times New Roman" w:hAnsi="Arial" w:cs="Arial"/>
          <w:sz w:val="20"/>
          <w:szCs w:val="20"/>
        </w:rPr>
        <w:t>W</w:t>
      </w:r>
      <w:r w:rsidR="00550CB8" w:rsidRPr="00181131">
        <w:rPr>
          <w:rFonts w:ascii="Arial" w:eastAsia="Times New Roman" w:hAnsi="Arial" w:cs="Arial"/>
          <w:sz w:val="20"/>
          <w:szCs w:val="20"/>
        </w:rPr>
        <w:t xml:space="preserve">ire </w:t>
      </w:r>
      <w:r w:rsidR="00181131">
        <w:rPr>
          <w:rFonts w:ascii="Arial" w:eastAsia="Times New Roman" w:hAnsi="Arial" w:cs="Arial"/>
          <w:sz w:val="20"/>
          <w:szCs w:val="20"/>
        </w:rPr>
        <w:t>H</w:t>
      </w:r>
      <w:r w:rsidR="00550CB8" w:rsidRPr="00181131">
        <w:rPr>
          <w:rFonts w:ascii="Arial" w:eastAsia="Times New Roman" w:hAnsi="Arial" w:cs="Arial"/>
          <w:sz w:val="20"/>
          <w:szCs w:val="20"/>
        </w:rPr>
        <w:t xml:space="preserve">arness </w:t>
      </w:r>
      <w:r w:rsidR="00181131">
        <w:rPr>
          <w:rFonts w:ascii="Arial" w:eastAsia="Times New Roman" w:hAnsi="Arial" w:cs="Arial"/>
          <w:sz w:val="20"/>
          <w:szCs w:val="20"/>
        </w:rPr>
        <w:t>I</w:t>
      </w:r>
      <w:r w:rsidR="00550CB8" w:rsidRPr="00181131">
        <w:rPr>
          <w:rFonts w:ascii="Arial" w:eastAsia="Times New Roman" w:hAnsi="Arial" w:cs="Arial"/>
          <w:sz w:val="20"/>
          <w:szCs w:val="20"/>
        </w:rPr>
        <w:t>ntegration programs from quality perspectives for large combines</w:t>
      </w:r>
      <w:r w:rsidR="004B0288" w:rsidRPr="00181131">
        <w:rPr>
          <w:rFonts w:ascii="Arial" w:eastAsia="Times New Roman" w:hAnsi="Arial" w:cs="Arial"/>
          <w:sz w:val="20"/>
          <w:szCs w:val="20"/>
        </w:rPr>
        <w:t xml:space="preserve"> and FEE</w:t>
      </w:r>
      <w:r w:rsidR="00550CB8" w:rsidRPr="00181131">
        <w:rPr>
          <w:rFonts w:ascii="Arial" w:eastAsia="Times New Roman" w:hAnsi="Arial" w:cs="Arial"/>
          <w:sz w:val="20"/>
          <w:szCs w:val="20"/>
        </w:rPr>
        <w:t>.</w:t>
      </w:r>
    </w:p>
    <w:p w14:paraId="63A4E02C" w14:textId="572D897D" w:rsidR="00181131" w:rsidRPr="00181131" w:rsidRDefault="00181131" w:rsidP="00181131">
      <w:pPr>
        <w:pStyle w:val="ListParagraph"/>
        <w:numPr>
          <w:ilvl w:val="1"/>
          <w:numId w:val="27"/>
        </w:numPr>
        <w:spacing w:after="0" w:line="240" w:lineRule="atLeast"/>
        <w:jc w:val="both"/>
        <w:rPr>
          <w:rFonts w:ascii="Arial" w:eastAsia="Times New Roman" w:hAnsi="Arial" w:cs="Arial"/>
          <w:sz w:val="20"/>
          <w:szCs w:val="20"/>
        </w:rPr>
      </w:pPr>
      <w:r w:rsidRPr="00181131">
        <w:rPr>
          <w:rFonts w:ascii="Arial" w:eastAsia="Times New Roman" w:hAnsi="Arial" w:cs="Arial"/>
          <w:sz w:val="20"/>
          <w:szCs w:val="20"/>
        </w:rPr>
        <w:t>Represented quality dept. in product leader meetings</w:t>
      </w:r>
      <w:r w:rsidR="001E455E">
        <w:rPr>
          <w:rFonts w:ascii="Arial" w:eastAsia="Times New Roman" w:hAnsi="Arial" w:cs="Arial"/>
          <w:sz w:val="20"/>
          <w:szCs w:val="20"/>
        </w:rPr>
        <w:t>, and CDT meetings</w:t>
      </w:r>
      <w:r w:rsidRPr="00181131">
        <w:rPr>
          <w:rFonts w:ascii="Arial" w:eastAsia="Times New Roman" w:hAnsi="Arial" w:cs="Arial"/>
          <w:sz w:val="20"/>
          <w:szCs w:val="20"/>
        </w:rPr>
        <w:t>.</w:t>
      </w:r>
    </w:p>
    <w:p w14:paraId="15FB625D" w14:textId="695F68B3" w:rsidR="001E455E" w:rsidRDefault="00181131" w:rsidP="006F300B">
      <w:pPr>
        <w:pStyle w:val="SectionHeading"/>
        <w:numPr>
          <w:ilvl w:val="1"/>
          <w:numId w:val="27"/>
        </w:numPr>
        <w:spacing w:before="0" w:line="240" w:lineRule="atLeast"/>
        <w:jc w:val="both"/>
        <w:rPr>
          <w:rFonts w:ascii="Arial" w:eastAsia="Times New Roman" w:hAnsi="Arial" w:cs="Arial"/>
          <w:b w:val="0"/>
          <w:color w:val="40382D" w:themeColor="text2" w:themeShade="BF"/>
          <w:sz w:val="20"/>
          <w:szCs w:val="20"/>
        </w:rPr>
      </w:pPr>
      <w:r w:rsidRPr="001E455E">
        <w:rPr>
          <w:rFonts w:ascii="Arial" w:eastAsia="Times New Roman" w:hAnsi="Arial" w:cs="Arial"/>
          <w:b w:val="0"/>
          <w:color w:val="40382D" w:themeColor="text2" w:themeShade="BF"/>
          <w:sz w:val="20"/>
          <w:szCs w:val="20"/>
        </w:rPr>
        <w:t xml:space="preserve">Managed quality </w:t>
      </w:r>
      <w:r w:rsidR="001E455E" w:rsidRPr="001E455E">
        <w:rPr>
          <w:rFonts w:ascii="Arial" w:eastAsia="Times New Roman" w:hAnsi="Arial" w:cs="Arial"/>
          <w:b w:val="0"/>
          <w:color w:val="40382D" w:themeColor="text2" w:themeShade="BF"/>
          <w:sz w:val="20"/>
          <w:szCs w:val="20"/>
        </w:rPr>
        <w:t>risks</w:t>
      </w:r>
      <w:r w:rsidRPr="001E455E">
        <w:rPr>
          <w:rFonts w:ascii="Arial" w:eastAsia="Times New Roman" w:hAnsi="Arial" w:cs="Arial"/>
          <w:b w:val="0"/>
          <w:color w:val="40382D" w:themeColor="text2" w:themeShade="BF"/>
          <w:sz w:val="20"/>
          <w:szCs w:val="20"/>
        </w:rPr>
        <w:t xml:space="preserve"> by </w:t>
      </w:r>
      <w:r w:rsidR="00D90EFD" w:rsidRPr="001E455E">
        <w:rPr>
          <w:rFonts w:ascii="Arial" w:eastAsia="Times New Roman" w:hAnsi="Arial" w:cs="Arial"/>
          <w:b w:val="0"/>
          <w:color w:val="40382D" w:themeColor="text2" w:themeShade="BF"/>
          <w:sz w:val="20"/>
          <w:szCs w:val="20"/>
        </w:rPr>
        <w:t>collaborating</w:t>
      </w:r>
      <w:r w:rsidRPr="001E455E">
        <w:rPr>
          <w:rFonts w:ascii="Arial" w:eastAsia="Times New Roman" w:hAnsi="Arial" w:cs="Arial"/>
          <w:b w:val="0"/>
          <w:color w:val="40382D" w:themeColor="text2" w:themeShade="BF"/>
          <w:sz w:val="20"/>
          <w:szCs w:val="20"/>
        </w:rPr>
        <w:t xml:space="preserve"> with </w:t>
      </w:r>
      <w:r w:rsidR="001E455E" w:rsidRPr="001E455E">
        <w:rPr>
          <w:rFonts w:ascii="Arial" w:eastAsia="Times New Roman" w:hAnsi="Arial" w:cs="Arial"/>
          <w:b w:val="0"/>
          <w:color w:val="40382D" w:themeColor="text2" w:themeShade="BF"/>
          <w:sz w:val="20"/>
          <w:szCs w:val="20"/>
        </w:rPr>
        <w:t>cross functional team</w:t>
      </w:r>
      <w:r w:rsidRPr="001E455E">
        <w:rPr>
          <w:rFonts w:ascii="Arial" w:eastAsia="Times New Roman" w:hAnsi="Arial" w:cs="Arial"/>
          <w:b w:val="0"/>
          <w:color w:val="40382D" w:themeColor="text2" w:themeShade="BF"/>
          <w:sz w:val="20"/>
          <w:szCs w:val="20"/>
        </w:rPr>
        <w:t xml:space="preserve">, </w:t>
      </w:r>
      <w:r w:rsidR="001E455E">
        <w:rPr>
          <w:rFonts w:ascii="Arial" w:eastAsia="Times New Roman" w:hAnsi="Arial" w:cs="Arial"/>
          <w:b w:val="0"/>
          <w:color w:val="40382D" w:themeColor="text2" w:themeShade="BF"/>
          <w:sz w:val="20"/>
          <w:szCs w:val="20"/>
        </w:rPr>
        <w:t>p</w:t>
      </w:r>
      <w:r w:rsidRPr="001E455E">
        <w:rPr>
          <w:rFonts w:ascii="Arial" w:eastAsia="Times New Roman" w:hAnsi="Arial" w:cs="Arial"/>
          <w:b w:val="0"/>
          <w:color w:val="40382D" w:themeColor="text2" w:themeShade="BF"/>
          <w:sz w:val="20"/>
          <w:szCs w:val="20"/>
        </w:rPr>
        <w:t>ublished and highlighted any risk to the program, example of risks –</w:t>
      </w:r>
      <w:r w:rsidR="00776B1D">
        <w:rPr>
          <w:rFonts w:ascii="Arial" w:eastAsia="Times New Roman" w:hAnsi="Arial" w:cs="Arial"/>
          <w:b w:val="0"/>
          <w:color w:val="40382D" w:themeColor="text2" w:themeShade="BF"/>
          <w:sz w:val="20"/>
          <w:szCs w:val="20"/>
        </w:rPr>
        <w:t xml:space="preserve"> intermittently working ethernet cables,</w:t>
      </w:r>
      <w:r w:rsidRPr="001E455E">
        <w:rPr>
          <w:rFonts w:ascii="Arial" w:eastAsia="Times New Roman" w:hAnsi="Arial" w:cs="Arial"/>
          <w:b w:val="0"/>
          <w:color w:val="40382D" w:themeColor="text2" w:themeShade="BF"/>
          <w:sz w:val="20"/>
          <w:szCs w:val="20"/>
        </w:rPr>
        <w:t xml:space="preserve"> </w:t>
      </w:r>
      <w:r w:rsidR="00776B1D">
        <w:rPr>
          <w:rFonts w:ascii="Arial" w:eastAsia="Times New Roman" w:hAnsi="Arial" w:cs="Arial"/>
          <w:b w:val="0"/>
          <w:color w:val="40382D" w:themeColor="text2" w:themeShade="BF"/>
          <w:sz w:val="20"/>
          <w:szCs w:val="20"/>
        </w:rPr>
        <w:t xml:space="preserve">intermittently working </w:t>
      </w:r>
      <w:r w:rsidR="001E455E">
        <w:rPr>
          <w:rFonts w:ascii="Arial" w:eastAsia="Times New Roman" w:hAnsi="Arial" w:cs="Arial"/>
          <w:b w:val="0"/>
          <w:color w:val="40382D" w:themeColor="text2" w:themeShade="BF"/>
          <w:sz w:val="20"/>
          <w:szCs w:val="20"/>
        </w:rPr>
        <w:t>FLP harnesses, missing wires in the transmission harness.</w:t>
      </w:r>
      <w:r w:rsidR="000841C0">
        <w:rPr>
          <w:rFonts w:ascii="Arial" w:eastAsia="Times New Roman" w:hAnsi="Arial" w:cs="Arial"/>
          <w:b w:val="0"/>
          <w:color w:val="40382D" w:themeColor="text2" w:themeShade="BF"/>
          <w:sz w:val="20"/>
          <w:szCs w:val="20"/>
        </w:rPr>
        <w:t xml:space="preserve"> To mitigate these </w:t>
      </w:r>
      <w:r w:rsidR="00996354">
        <w:rPr>
          <w:rFonts w:ascii="Arial" w:eastAsia="Times New Roman" w:hAnsi="Arial" w:cs="Arial"/>
          <w:b w:val="0"/>
          <w:color w:val="40382D" w:themeColor="text2" w:themeShade="BF"/>
          <w:sz w:val="20"/>
          <w:szCs w:val="20"/>
        </w:rPr>
        <w:t xml:space="preserve">risks, </w:t>
      </w:r>
      <w:proofErr w:type="gramStart"/>
      <w:r w:rsidR="00996354">
        <w:rPr>
          <w:rFonts w:ascii="Arial" w:eastAsia="Times New Roman" w:hAnsi="Arial" w:cs="Arial"/>
          <w:b w:val="0"/>
          <w:color w:val="40382D" w:themeColor="text2" w:themeShade="BF"/>
          <w:sz w:val="20"/>
          <w:szCs w:val="20"/>
        </w:rPr>
        <w:t>collaborated</w:t>
      </w:r>
      <w:proofErr w:type="gramEnd"/>
      <w:r w:rsidR="000841C0">
        <w:rPr>
          <w:rFonts w:ascii="Arial" w:eastAsia="Times New Roman" w:hAnsi="Arial" w:cs="Arial"/>
          <w:b w:val="0"/>
          <w:color w:val="40382D" w:themeColor="text2" w:themeShade="BF"/>
          <w:sz w:val="20"/>
          <w:szCs w:val="20"/>
        </w:rPr>
        <w:t xml:space="preserve"> with suppliers and design </w:t>
      </w:r>
      <w:r w:rsidR="00D90EFD">
        <w:rPr>
          <w:rFonts w:ascii="Arial" w:eastAsia="Times New Roman" w:hAnsi="Arial" w:cs="Arial"/>
          <w:b w:val="0"/>
          <w:color w:val="40382D" w:themeColor="text2" w:themeShade="BF"/>
          <w:sz w:val="20"/>
          <w:szCs w:val="20"/>
        </w:rPr>
        <w:t>engineers</w:t>
      </w:r>
      <w:r w:rsidR="000841C0">
        <w:rPr>
          <w:rFonts w:ascii="Arial" w:eastAsia="Times New Roman" w:hAnsi="Arial" w:cs="Arial"/>
          <w:b w:val="0"/>
          <w:color w:val="40382D" w:themeColor="text2" w:themeShade="BF"/>
          <w:sz w:val="20"/>
          <w:szCs w:val="20"/>
        </w:rPr>
        <w:t xml:space="preserve"> and </w:t>
      </w:r>
      <w:r w:rsidR="008F47FA">
        <w:rPr>
          <w:rFonts w:ascii="Arial" w:eastAsia="Times New Roman" w:hAnsi="Arial" w:cs="Arial"/>
          <w:b w:val="0"/>
          <w:color w:val="40382D" w:themeColor="text2" w:themeShade="BF"/>
          <w:sz w:val="20"/>
          <w:szCs w:val="20"/>
        </w:rPr>
        <w:t>got</w:t>
      </w:r>
      <w:r w:rsidR="000841C0">
        <w:rPr>
          <w:rFonts w:ascii="Arial" w:eastAsia="Times New Roman" w:hAnsi="Arial" w:cs="Arial"/>
          <w:b w:val="0"/>
          <w:color w:val="40382D" w:themeColor="text2" w:themeShade="BF"/>
          <w:sz w:val="20"/>
          <w:szCs w:val="20"/>
        </w:rPr>
        <w:t xml:space="preserve"> these issues corrected before 80 plus machines </w:t>
      </w:r>
      <w:r w:rsidR="008F47FA">
        <w:rPr>
          <w:rFonts w:ascii="Arial" w:eastAsia="Times New Roman" w:hAnsi="Arial" w:cs="Arial"/>
          <w:b w:val="0"/>
          <w:color w:val="40382D" w:themeColor="text2" w:themeShade="BF"/>
          <w:sz w:val="20"/>
          <w:szCs w:val="20"/>
        </w:rPr>
        <w:t>went</w:t>
      </w:r>
      <w:r w:rsidR="000841C0">
        <w:rPr>
          <w:rFonts w:ascii="Arial" w:eastAsia="Times New Roman" w:hAnsi="Arial" w:cs="Arial"/>
          <w:b w:val="0"/>
          <w:color w:val="40382D" w:themeColor="text2" w:themeShade="BF"/>
          <w:sz w:val="20"/>
          <w:szCs w:val="20"/>
        </w:rPr>
        <w:t xml:space="preserve"> beyond factory premises saving field issues.</w:t>
      </w:r>
    </w:p>
    <w:p w14:paraId="6C54809D" w14:textId="50332EAD" w:rsidR="00181131" w:rsidRPr="001E455E" w:rsidRDefault="001E455E" w:rsidP="006F300B">
      <w:pPr>
        <w:pStyle w:val="SectionHeading"/>
        <w:numPr>
          <w:ilvl w:val="1"/>
          <w:numId w:val="27"/>
        </w:numPr>
        <w:spacing w:before="0" w:line="240" w:lineRule="atLeast"/>
        <w:jc w:val="both"/>
        <w:rPr>
          <w:rFonts w:ascii="Arial" w:eastAsia="Times New Roman" w:hAnsi="Arial" w:cs="Arial"/>
          <w:b w:val="0"/>
          <w:color w:val="40382D" w:themeColor="text2" w:themeShade="BF"/>
          <w:sz w:val="20"/>
          <w:szCs w:val="20"/>
        </w:rPr>
      </w:pPr>
      <w:r>
        <w:rPr>
          <w:rFonts w:ascii="Arial" w:eastAsia="Times New Roman" w:hAnsi="Arial" w:cs="Arial"/>
          <w:b w:val="0"/>
          <w:color w:val="40382D" w:themeColor="text2" w:themeShade="BF"/>
          <w:sz w:val="20"/>
          <w:szCs w:val="20"/>
        </w:rPr>
        <w:t xml:space="preserve">Established VB for wire-harnesses program for the first </w:t>
      </w:r>
      <w:r w:rsidR="001339B2">
        <w:rPr>
          <w:rFonts w:ascii="Arial" w:eastAsia="Times New Roman" w:hAnsi="Arial" w:cs="Arial"/>
          <w:b w:val="0"/>
          <w:color w:val="40382D" w:themeColor="text2" w:themeShade="BF"/>
          <w:sz w:val="20"/>
          <w:szCs w:val="20"/>
        </w:rPr>
        <w:t>time and</w:t>
      </w:r>
      <w:r>
        <w:rPr>
          <w:rFonts w:ascii="Arial" w:eastAsia="Times New Roman" w:hAnsi="Arial" w:cs="Arial"/>
          <w:b w:val="0"/>
          <w:color w:val="40382D" w:themeColor="text2" w:themeShade="BF"/>
          <w:sz w:val="20"/>
          <w:szCs w:val="20"/>
        </w:rPr>
        <w:t xml:space="preserve"> proactively segregated </w:t>
      </w:r>
      <w:r w:rsidR="00D90EFD">
        <w:rPr>
          <w:rFonts w:ascii="Arial" w:eastAsia="Times New Roman" w:hAnsi="Arial" w:cs="Arial"/>
          <w:b w:val="0"/>
          <w:color w:val="40382D" w:themeColor="text2" w:themeShade="BF"/>
          <w:sz w:val="20"/>
          <w:szCs w:val="20"/>
        </w:rPr>
        <w:t>ten</w:t>
      </w:r>
      <w:r w:rsidR="00776B1D">
        <w:rPr>
          <w:rFonts w:ascii="Arial" w:eastAsia="Times New Roman" w:hAnsi="Arial" w:cs="Arial"/>
          <w:b w:val="0"/>
          <w:color w:val="40382D" w:themeColor="text2" w:themeShade="BF"/>
          <w:sz w:val="20"/>
          <w:szCs w:val="20"/>
        </w:rPr>
        <w:t xml:space="preserve"> </w:t>
      </w:r>
      <w:r>
        <w:rPr>
          <w:rFonts w:ascii="Arial" w:eastAsia="Times New Roman" w:hAnsi="Arial" w:cs="Arial"/>
          <w:b w:val="0"/>
          <w:color w:val="40382D" w:themeColor="text2" w:themeShade="BF"/>
          <w:sz w:val="20"/>
          <w:szCs w:val="20"/>
        </w:rPr>
        <w:t xml:space="preserve">current product issues and influenced without authority to address then before builds. </w:t>
      </w:r>
    </w:p>
    <w:p w14:paraId="00D6E646" w14:textId="3EEAFF5F" w:rsidR="00181131" w:rsidRDefault="00181131" w:rsidP="00181131">
      <w:pPr>
        <w:pStyle w:val="SectionHeading"/>
        <w:numPr>
          <w:ilvl w:val="1"/>
          <w:numId w:val="27"/>
        </w:numPr>
        <w:spacing w:before="0" w:line="240" w:lineRule="atLeast"/>
        <w:jc w:val="both"/>
        <w:rPr>
          <w:rFonts w:ascii="Arial" w:eastAsia="Times New Roman" w:hAnsi="Arial" w:cs="Arial"/>
          <w:b w:val="0"/>
          <w:color w:val="40382D" w:themeColor="text2" w:themeShade="BF"/>
          <w:sz w:val="20"/>
          <w:szCs w:val="20"/>
        </w:rPr>
      </w:pPr>
      <w:r w:rsidRPr="00EB37AD">
        <w:rPr>
          <w:rFonts w:ascii="Arial" w:eastAsia="Times New Roman" w:hAnsi="Arial" w:cs="Arial"/>
          <w:b w:val="0"/>
          <w:color w:val="40382D" w:themeColor="text2" w:themeShade="BF"/>
          <w:sz w:val="20"/>
          <w:szCs w:val="20"/>
        </w:rPr>
        <w:t xml:space="preserve">Made sure that defects (NCCAs/CARs) were not repeated year to year – reduced repeat issues by </w:t>
      </w:r>
      <w:r w:rsidR="001E455E">
        <w:rPr>
          <w:rFonts w:ascii="Arial" w:eastAsia="Times New Roman" w:hAnsi="Arial" w:cs="Arial"/>
          <w:b w:val="0"/>
          <w:color w:val="40382D" w:themeColor="text2" w:themeShade="BF"/>
          <w:sz w:val="20"/>
          <w:szCs w:val="20"/>
        </w:rPr>
        <w:t>5</w:t>
      </w:r>
      <w:r>
        <w:rPr>
          <w:rFonts w:ascii="Arial" w:eastAsia="Times New Roman" w:hAnsi="Arial" w:cs="Arial"/>
          <w:b w:val="0"/>
          <w:color w:val="40382D" w:themeColor="text2" w:themeShade="BF"/>
          <w:sz w:val="20"/>
          <w:szCs w:val="20"/>
        </w:rPr>
        <w:t>0</w:t>
      </w:r>
      <w:r w:rsidRPr="00EB37AD">
        <w:rPr>
          <w:rFonts w:ascii="Arial" w:eastAsia="Times New Roman" w:hAnsi="Arial" w:cs="Arial"/>
          <w:b w:val="0"/>
          <w:color w:val="40382D" w:themeColor="text2" w:themeShade="BF"/>
          <w:sz w:val="20"/>
          <w:szCs w:val="20"/>
        </w:rPr>
        <w:t xml:space="preserve">% and </w:t>
      </w:r>
      <w:r>
        <w:rPr>
          <w:rFonts w:ascii="Arial" w:eastAsia="Times New Roman" w:hAnsi="Arial" w:cs="Arial"/>
          <w:b w:val="0"/>
          <w:color w:val="40382D" w:themeColor="text2" w:themeShade="BF"/>
          <w:sz w:val="20"/>
          <w:szCs w:val="20"/>
        </w:rPr>
        <w:t>m</w:t>
      </w:r>
      <w:r w:rsidRPr="00EB37AD">
        <w:rPr>
          <w:rFonts w:ascii="Arial" w:eastAsia="Times New Roman" w:hAnsi="Arial" w:cs="Arial"/>
          <w:b w:val="0"/>
          <w:color w:val="40382D" w:themeColor="text2" w:themeShade="BF"/>
          <w:sz w:val="20"/>
          <w:szCs w:val="20"/>
        </w:rPr>
        <w:t xml:space="preserve">ade sure that new defects were fixed </w:t>
      </w:r>
      <w:r w:rsidR="007959CC">
        <w:rPr>
          <w:rFonts w:ascii="Arial" w:eastAsia="Times New Roman" w:hAnsi="Arial" w:cs="Arial"/>
          <w:b w:val="0"/>
          <w:color w:val="40382D" w:themeColor="text2" w:themeShade="BF"/>
          <w:sz w:val="20"/>
          <w:szCs w:val="20"/>
        </w:rPr>
        <w:t xml:space="preserve">before the machines are </w:t>
      </w:r>
      <w:r w:rsidR="00996354">
        <w:rPr>
          <w:rFonts w:ascii="Arial" w:eastAsia="Times New Roman" w:hAnsi="Arial" w:cs="Arial"/>
          <w:b w:val="0"/>
          <w:color w:val="40382D" w:themeColor="text2" w:themeShade="BF"/>
          <w:sz w:val="20"/>
          <w:szCs w:val="20"/>
        </w:rPr>
        <w:t>delivered to dealers.</w:t>
      </w:r>
      <w:r w:rsidRPr="00EB37AD">
        <w:rPr>
          <w:rFonts w:ascii="Arial" w:eastAsia="Times New Roman" w:hAnsi="Arial" w:cs="Arial"/>
          <w:b w:val="0"/>
          <w:color w:val="40382D" w:themeColor="text2" w:themeShade="BF"/>
          <w:sz w:val="20"/>
          <w:szCs w:val="20"/>
        </w:rPr>
        <w:t xml:space="preserve"> Fixed </w:t>
      </w:r>
      <w:r w:rsidR="001E455E">
        <w:rPr>
          <w:rFonts w:ascii="Arial" w:eastAsia="Times New Roman" w:hAnsi="Arial" w:cs="Arial"/>
          <w:b w:val="0"/>
          <w:color w:val="40382D" w:themeColor="text2" w:themeShade="BF"/>
          <w:sz w:val="20"/>
          <w:szCs w:val="20"/>
        </w:rPr>
        <w:t>200</w:t>
      </w:r>
      <w:r w:rsidRPr="00EB37AD">
        <w:rPr>
          <w:rFonts w:ascii="Arial" w:eastAsia="Times New Roman" w:hAnsi="Arial" w:cs="Arial"/>
          <w:b w:val="0"/>
          <w:color w:val="40382D" w:themeColor="text2" w:themeShade="BF"/>
          <w:sz w:val="20"/>
          <w:szCs w:val="20"/>
        </w:rPr>
        <w:t xml:space="preserve">+ new NCCAs/issues and ~ </w:t>
      </w:r>
      <w:r w:rsidR="001E455E">
        <w:rPr>
          <w:rFonts w:ascii="Arial" w:eastAsia="Times New Roman" w:hAnsi="Arial" w:cs="Arial"/>
          <w:b w:val="0"/>
          <w:color w:val="40382D" w:themeColor="text2" w:themeShade="BF"/>
          <w:sz w:val="20"/>
          <w:szCs w:val="20"/>
        </w:rPr>
        <w:t>5</w:t>
      </w:r>
      <w:r>
        <w:rPr>
          <w:rFonts w:ascii="Arial" w:eastAsia="Times New Roman" w:hAnsi="Arial" w:cs="Arial"/>
          <w:b w:val="0"/>
          <w:color w:val="40382D" w:themeColor="text2" w:themeShade="BF"/>
          <w:sz w:val="20"/>
          <w:szCs w:val="20"/>
        </w:rPr>
        <w:t>00</w:t>
      </w:r>
      <w:r w:rsidRPr="00EB37AD">
        <w:rPr>
          <w:rFonts w:ascii="Arial" w:eastAsia="Times New Roman" w:hAnsi="Arial" w:cs="Arial"/>
          <w:b w:val="0"/>
          <w:color w:val="40382D" w:themeColor="text2" w:themeShade="BF"/>
          <w:sz w:val="20"/>
          <w:szCs w:val="20"/>
        </w:rPr>
        <w:t xml:space="preserve"> field events by </w:t>
      </w:r>
      <w:r w:rsidR="00996354" w:rsidRPr="00EB37AD">
        <w:rPr>
          <w:rFonts w:ascii="Arial" w:eastAsia="Times New Roman" w:hAnsi="Arial" w:cs="Arial"/>
          <w:b w:val="0"/>
          <w:color w:val="40382D" w:themeColor="text2" w:themeShade="BF"/>
          <w:sz w:val="20"/>
          <w:szCs w:val="20"/>
        </w:rPr>
        <w:t>collaborating</w:t>
      </w:r>
      <w:r w:rsidRPr="00EB37AD">
        <w:rPr>
          <w:rFonts w:ascii="Arial" w:eastAsia="Times New Roman" w:hAnsi="Arial" w:cs="Arial"/>
          <w:b w:val="0"/>
          <w:color w:val="40382D" w:themeColor="text2" w:themeShade="BF"/>
          <w:sz w:val="20"/>
          <w:szCs w:val="20"/>
        </w:rPr>
        <w:t xml:space="preserve"> with cross functional teams at HX and ISG. </w:t>
      </w:r>
    </w:p>
    <w:p w14:paraId="142E0730" w14:textId="184D08D6" w:rsidR="00181131" w:rsidRDefault="00181131" w:rsidP="00181131">
      <w:pPr>
        <w:pStyle w:val="ListParagraph"/>
        <w:numPr>
          <w:ilvl w:val="0"/>
          <w:numId w:val="27"/>
        </w:numPr>
        <w:spacing w:line="240" w:lineRule="atLeast"/>
        <w:jc w:val="both"/>
        <w:rPr>
          <w:rFonts w:ascii="Arial" w:eastAsia="Times New Roman" w:hAnsi="Arial" w:cs="Arial"/>
          <w:sz w:val="20"/>
          <w:szCs w:val="20"/>
        </w:rPr>
      </w:pPr>
      <w:r w:rsidRPr="00181131">
        <w:rPr>
          <w:rFonts w:ascii="Arial" w:eastAsia="Times New Roman" w:hAnsi="Arial" w:cs="Arial"/>
          <w:sz w:val="20"/>
          <w:szCs w:val="20"/>
        </w:rPr>
        <w:t xml:space="preserve">Led </w:t>
      </w:r>
      <w:r>
        <w:rPr>
          <w:rFonts w:ascii="Arial" w:eastAsia="Times New Roman" w:hAnsi="Arial" w:cs="Arial"/>
          <w:sz w:val="20"/>
          <w:szCs w:val="20"/>
        </w:rPr>
        <w:t>Sensor and electrical components</w:t>
      </w:r>
      <w:r w:rsidRPr="00181131">
        <w:rPr>
          <w:rFonts w:ascii="Arial" w:eastAsia="Times New Roman" w:hAnsi="Arial" w:cs="Arial"/>
          <w:sz w:val="20"/>
          <w:szCs w:val="20"/>
        </w:rPr>
        <w:t xml:space="preserve"> </w:t>
      </w:r>
      <w:r>
        <w:rPr>
          <w:rFonts w:ascii="Arial" w:eastAsia="Times New Roman" w:hAnsi="Arial" w:cs="Arial"/>
          <w:sz w:val="20"/>
          <w:szCs w:val="20"/>
        </w:rPr>
        <w:t>I</w:t>
      </w:r>
      <w:r w:rsidRPr="00181131">
        <w:rPr>
          <w:rFonts w:ascii="Arial" w:eastAsia="Times New Roman" w:hAnsi="Arial" w:cs="Arial"/>
          <w:sz w:val="20"/>
          <w:szCs w:val="20"/>
        </w:rPr>
        <w:t xml:space="preserve">ntegration programs from quality perspectives for </w:t>
      </w:r>
      <w:r w:rsidR="00585C24">
        <w:rPr>
          <w:rFonts w:ascii="Arial" w:eastAsia="Times New Roman" w:hAnsi="Arial" w:cs="Arial"/>
          <w:sz w:val="20"/>
          <w:szCs w:val="20"/>
        </w:rPr>
        <w:t xml:space="preserve">a </w:t>
      </w:r>
      <w:r w:rsidRPr="00181131">
        <w:rPr>
          <w:rFonts w:ascii="Arial" w:eastAsia="Times New Roman" w:hAnsi="Arial" w:cs="Arial"/>
          <w:sz w:val="20"/>
          <w:szCs w:val="20"/>
        </w:rPr>
        <w:t>large</w:t>
      </w:r>
      <w:r w:rsidR="00446A3F">
        <w:rPr>
          <w:rFonts w:ascii="Arial" w:eastAsia="Times New Roman" w:hAnsi="Arial" w:cs="Arial"/>
          <w:sz w:val="20"/>
          <w:szCs w:val="20"/>
        </w:rPr>
        <w:t xml:space="preserve"> c</w:t>
      </w:r>
      <w:r w:rsidRPr="00181131">
        <w:rPr>
          <w:rFonts w:ascii="Arial" w:eastAsia="Times New Roman" w:hAnsi="Arial" w:cs="Arial"/>
          <w:sz w:val="20"/>
          <w:szCs w:val="20"/>
        </w:rPr>
        <w:t>ombine</w:t>
      </w:r>
      <w:r w:rsidR="00446A3F">
        <w:rPr>
          <w:rFonts w:ascii="Arial" w:eastAsia="Times New Roman" w:hAnsi="Arial" w:cs="Arial"/>
          <w:sz w:val="20"/>
          <w:szCs w:val="20"/>
        </w:rPr>
        <w:t xml:space="preserve"> machine</w:t>
      </w:r>
      <w:r w:rsidR="002A4A18">
        <w:rPr>
          <w:rFonts w:ascii="Arial" w:eastAsia="Times New Roman" w:hAnsi="Arial" w:cs="Arial"/>
          <w:sz w:val="20"/>
          <w:szCs w:val="20"/>
        </w:rPr>
        <w:t xml:space="preserve"> (Grizzly)</w:t>
      </w:r>
      <w:r w:rsidRPr="00181131">
        <w:rPr>
          <w:rFonts w:ascii="Arial" w:eastAsia="Times New Roman" w:hAnsi="Arial" w:cs="Arial"/>
          <w:sz w:val="20"/>
          <w:szCs w:val="20"/>
        </w:rPr>
        <w:t xml:space="preserve"> and FEE</w:t>
      </w:r>
      <w:r w:rsidR="00585C24">
        <w:rPr>
          <w:rFonts w:ascii="Arial" w:eastAsia="Times New Roman" w:hAnsi="Arial" w:cs="Arial"/>
          <w:sz w:val="20"/>
          <w:szCs w:val="20"/>
        </w:rPr>
        <w:t xml:space="preserve"> </w:t>
      </w:r>
      <w:r w:rsidR="002A4A18">
        <w:rPr>
          <w:rFonts w:ascii="Arial" w:eastAsia="Times New Roman" w:hAnsi="Arial" w:cs="Arial"/>
          <w:sz w:val="20"/>
          <w:szCs w:val="20"/>
        </w:rPr>
        <w:t xml:space="preserve">(Caribou) </w:t>
      </w:r>
      <w:r w:rsidR="00585C24">
        <w:rPr>
          <w:rFonts w:ascii="Arial" w:eastAsia="Times New Roman" w:hAnsi="Arial" w:cs="Arial"/>
          <w:sz w:val="20"/>
          <w:szCs w:val="20"/>
        </w:rPr>
        <w:t>program</w:t>
      </w:r>
      <w:r w:rsidRPr="00181131">
        <w:rPr>
          <w:rFonts w:ascii="Arial" w:eastAsia="Times New Roman" w:hAnsi="Arial" w:cs="Arial"/>
          <w:sz w:val="20"/>
          <w:szCs w:val="20"/>
        </w:rPr>
        <w:t>.</w:t>
      </w:r>
    </w:p>
    <w:p w14:paraId="61F6C26C" w14:textId="77777777" w:rsidR="001A7116" w:rsidRPr="00181131" w:rsidRDefault="001A7116" w:rsidP="001A7116">
      <w:pPr>
        <w:pStyle w:val="ListParagraph"/>
        <w:numPr>
          <w:ilvl w:val="1"/>
          <w:numId w:val="27"/>
        </w:numPr>
        <w:spacing w:after="0" w:line="240" w:lineRule="atLeast"/>
        <w:jc w:val="both"/>
        <w:rPr>
          <w:rFonts w:ascii="Arial" w:eastAsia="Times New Roman" w:hAnsi="Arial" w:cs="Arial"/>
          <w:sz w:val="20"/>
          <w:szCs w:val="20"/>
        </w:rPr>
      </w:pPr>
      <w:r w:rsidRPr="00181131">
        <w:rPr>
          <w:rFonts w:ascii="Arial" w:eastAsia="Times New Roman" w:hAnsi="Arial" w:cs="Arial"/>
          <w:sz w:val="20"/>
          <w:szCs w:val="20"/>
        </w:rPr>
        <w:t>Represented quality dept. in product leader meetings</w:t>
      </w:r>
      <w:r>
        <w:rPr>
          <w:rFonts w:ascii="Arial" w:eastAsia="Times New Roman" w:hAnsi="Arial" w:cs="Arial"/>
          <w:sz w:val="20"/>
          <w:szCs w:val="20"/>
        </w:rPr>
        <w:t>, and CDT meetings</w:t>
      </w:r>
      <w:r w:rsidRPr="00181131">
        <w:rPr>
          <w:rFonts w:ascii="Arial" w:eastAsia="Times New Roman" w:hAnsi="Arial" w:cs="Arial"/>
          <w:sz w:val="20"/>
          <w:szCs w:val="20"/>
        </w:rPr>
        <w:t>.</w:t>
      </w:r>
    </w:p>
    <w:p w14:paraId="65D558A5" w14:textId="160DEE53" w:rsidR="00181131" w:rsidRDefault="00181131" w:rsidP="00181131">
      <w:pPr>
        <w:pStyle w:val="SectionHeading"/>
        <w:numPr>
          <w:ilvl w:val="1"/>
          <w:numId w:val="27"/>
        </w:numPr>
        <w:spacing w:before="0" w:line="240" w:lineRule="atLeast"/>
        <w:jc w:val="both"/>
        <w:rPr>
          <w:rFonts w:ascii="Arial" w:eastAsia="Times New Roman" w:hAnsi="Arial" w:cs="Arial"/>
          <w:b w:val="0"/>
          <w:color w:val="40382D" w:themeColor="text2" w:themeShade="BF"/>
          <w:sz w:val="20"/>
          <w:szCs w:val="20"/>
        </w:rPr>
      </w:pPr>
      <w:r>
        <w:rPr>
          <w:rFonts w:ascii="Arial" w:eastAsia="Times New Roman" w:hAnsi="Arial" w:cs="Arial"/>
          <w:b w:val="0"/>
          <w:color w:val="40382D" w:themeColor="text2" w:themeShade="BF"/>
          <w:sz w:val="20"/>
          <w:szCs w:val="20"/>
        </w:rPr>
        <w:lastRenderedPageBreak/>
        <w:t>P</w:t>
      </w:r>
      <w:r w:rsidRPr="00BF13D5">
        <w:rPr>
          <w:rFonts w:ascii="Arial" w:eastAsia="Times New Roman" w:hAnsi="Arial" w:cs="Arial"/>
          <w:b w:val="0"/>
          <w:color w:val="40382D" w:themeColor="text2" w:themeShade="BF"/>
          <w:sz w:val="20"/>
          <w:szCs w:val="20"/>
        </w:rPr>
        <w:t>ublished</w:t>
      </w:r>
      <w:r>
        <w:rPr>
          <w:rFonts w:ascii="Arial" w:eastAsia="Times New Roman" w:hAnsi="Arial" w:cs="Arial"/>
          <w:b w:val="0"/>
          <w:color w:val="40382D" w:themeColor="text2" w:themeShade="BF"/>
          <w:sz w:val="20"/>
          <w:szCs w:val="20"/>
        </w:rPr>
        <w:t xml:space="preserve"> and </w:t>
      </w:r>
      <w:r w:rsidRPr="00BF13D5">
        <w:rPr>
          <w:rFonts w:ascii="Arial" w:eastAsia="Times New Roman" w:hAnsi="Arial" w:cs="Arial"/>
          <w:b w:val="0"/>
          <w:color w:val="40382D" w:themeColor="text2" w:themeShade="BF"/>
          <w:sz w:val="20"/>
          <w:szCs w:val="20"/>
        </w:rPr>
        <w:t xml:space="preserve">highlighted any risk to the program, </w:t>
      </w:r>
      <w:r>
        <w:rPr>
          <w:rFonts w:ascii="Arial" w:eastAsia="Times New Roman" w:hAnsi="Arial" w:cs="Arial"/>
          <w:b w:val="0"/>
          <w:color w:val="40382D" w:themeColor="text2" w:themeShade="BF"/>
          <w:sz w:val="20"/>
          <w:szCs w:val="20"/>
        </w:rPr>
        <w:t>example of risks –</w:t>
      </w:r>
      <w:r w:rsidRPr="00BF13D5">
        <w:rPr>
          <w:rFonts w:ascii="Arial" w:eastAsia="Times New Roman" w:hAnsi="Arial" w:cs="Arial"/>
          <w:b w:val="0"/>
          <w:color w:val="40382D" w:themeColor="text2" w:themeShade="BF"/>
          <w:sz w:val="20"/>
          <w:szCs w:val="20"/>
        </w:rPr>
        <w:t xml:space="preserve"> </w:t>
      </w:r>
      <w:r>
        <w:rPr>
          <w:rFonts w:ascii="Arial" w:eastAsia="Times New Roman" w:hAnsi="Arial" w:cs="Arial"/>
          <w:b w:val="0"/>
          <w:color w:val="40382D" w:themeColor="text2" w:themeShade="BF"/>
          <w:sz w:val="20"/>
          <w:szCs w:val="20"/>
        </w:rPr>
        <w:t xml:space="preserve">breaking of the senor </w:t>
      </w:r>
      <w:r w:rsidR="002C6D53">
        <w:rPr>
          <w:rFonts w:ascii="Arial" w:eastAsia="Times New Roman" w:hAnsi="Arial" w:cs="Arial"/>
          <w:b w:val="0"/>
          <w:color w:val="40382D" w:themeColor="text2" w:themeShade="BF"/>
          <w:sz w:val="20"/>
          <w:szCs w:val="20"/>
        </w:rPr>
        <w:t xml:space="preserve">wires, </w:t>
      </w:r>
      <w:r w:rsidR="00925684">
        <w:rPr>
          <w:rFonts w:ascii="Arial" w:eastAsia="Times New Roman" w:hAnsi="Arial" w:cs="Arial"/>
          <w:b w:val="0"/>
          <w:color w:val="40382D" w:themeColor="text2" w:themeShade="BF"/>
          <w:sz w:val="20"/>
          <w:szCs w:val="20"/>
        </w:rPr>
        <w:t>melting of the circuits due to overheat, water intrusions in the lights, etc.</w:t>
      </w:r>
      <w:r>
        <w:rPr>
          <w:rFonts w:ascii="Arial" w:eastAsia="Times New Roman" w:hAnsi="Arial" w:cs="Arial"/>
          <w:b w:val="0"/>
          <w:color w:val="40382D" w:themeColor="text2" w:themeShade="BF"/>
          <w:sz w:val="20"/>
          <w:szCs w:val="20"/>
        </w:rPr>
        <w:t xml:space="preserve">  </w:t>
      </w:r>
      <w:r w:rsidR="00925684">
        <w:rPr>
          <w:rFonts w:ascii="Arial" w:eastAsia="Times New Roman" w:hAnsi="Arial" w:cs="Arial"/>
          <w:b w:val="0"/>
          <w:color w:val="40382D" w:themeColor="text2" w:themeShade="BF"/>
          <w:sz w:val="20"/>
          <w:szCs w:val="20"/>
        </w:rPr>
        <w:t xml:space="preserve">Drove actions for </w:t>
      </w:r>
      <w:r w:rsidR="00DF6DBD">
        <w:rPr>
          <w:rFonts w:ascii="Arial" w:eastAsia="Times New Roman" w:hAnsi="Arial" w:cs="Arial"/>
          <w:b w:val="0"/>
          <w:color w:val="40382D" w:themeColor="text2" w:themeShade="BF"/>
          <w:sz w:val="20"/>
          <w:szCs w:val="20"/>
        </w:rPr>
        <w:t>rigorous JDQ testing and worked across unis for those.</w:t>
      </w:r>
      <w:r w:rsidR="009A0393">
        <w:rPr>
          <w:rFonts w:ascii="Arial" w:eastAsia="Times New Roman" w:hAnsi="Arial" w:cs="Arial"/>
          <w:b w:val="0"/>
          <w:color w:val="40382D" w:themeColor="text2" w:themeShade="BF"/>
          <w:sz w:val="20"/>
          <w:szCs w:val="20"/>
        </w:rPr>
        <w:t xml:space="preserve"> Visited other units as well for information sharing.</w:t>
      </w:r>
    </w:p>
    <w:p w14:paraId="44B6B0A5" w14:textId="69A30A98" w:rsidR="00181131" w:rsidRPr="00EB37AD" w:rsidRDefault="00181131" w:rsidP="00181131">
      <w:pPr>
        <w:pStyle w:val="SectionHeading"/>
        <w:numPr>
          <w:ilvl w:val="1"/>
          <w:numId w:val="27"/>
        </w:numPr>
        <w:spacing w:before="0" w:line="240" w:lineRule="atLeast"/>
        <w:jc w:val="both"/>
        <w:rPr>
          <w:rFonts w:ascii="Arial" w:eastAsia="Times New Roman" w:hAnsi="Arial" w:cs="Arial"/>
          <w:b w:val="0"/>
          <w:color w:val="40382D" w:themeColor="text2" w:themeShade="BF"/>
          <w:sz w:val="20"/>
          <w:szCs w:val="20"/>
        </w:rPr>
      </w:pPr>
      <w:r w:rsidRPr="00EB37AD">
        <w:rPr>
          <w:rFonts w:ascii="Arial" w:eastAsia="Times New Roman" w:hAnsi="Arial" w:cs="Arial"/>
          <w:b w:val="0"/>
          <w:color w:val="40382D" w:themeColor="text2" w:themeShade="BF"/>
          <w:sz w:val="20"/>
          <w:szCs w:val="20"/>
        </w:rPr>
        <w:t xml:space="preserve">Made sure that defects (NCCAs/CARs) were not repeated year to year – reduced repeat issues by </w:t>
      </w:r>
      <w:r>
        <w:rPr>
          <w:rFonts w:ascii="Arial" w:eastAsia="Times New Roman" w:hAnsi="Arial" w:cs="Arial"/>
          <w:b w:val="0"/>
          <w:color w:val="40382D" w:themeColor="text2" w:themeShade="BF"/>
          <w:sz w:val="20"/>
          <w:szCs w:val="20"/>
        </w:rPr>
        <w:t>90</w:t>
      </w:r>
      <w:r w:rsidRPr="00EB37AD">
        <w:rPr>
          <w:rFonts w:ascii="Arial" w:eastAsia="Times New Roman" w:hAnsi="Arial" w:cs="Arial"/>
          <w:b w:val="0"/>
          <w:color w:val="40382D" w:themeColor="text2" w:themeShade="BF"/>
          <w:sz w:val="20"/>
          <w:szCs w:val="20"/>
        </w:rPr>
        <w:t xml:space="preserve">% year to year and </w:t>
      </w:r>
      <w:r>
        <w:rPr>
          <w:rFonts w:ascii="Arial" w:eastAsia="Times New Roman" w:hAnsi="Arial" w:cs="Arial"/>
          <w:b w:val="0"/>
          <w:color w:val="40382D" w:themeColor="text2" w:themeShade="BF"/>
          <w:sz w:val="20"/>
          <w:szCs w:val="20"/>
        </w:rPr>
        <w:t>m</w:t>
      </w:r>
      <w:r w:rsidRPr="00EB37AD">
        <w:rPr>
          <w:rFonts w:ascii="Arial" w:eastAsia="Times New Roman" w:hAnsi="Arial" w:cs="Arial"/>
          <w:b w:val="0"/>
          <w:color w:val="40382D" w:themeColor="text2" w:themeShade="BF"/>
          <w:sz w:val="20"/>
          <w:szCs w:val="20"/>
        </w:rPr>
        <w:t xml:space="preserve">ade sure that new defects were fixed and delivered year to year, </w:t>
      </w:r>
      <w:r w:rsidR="00996354" w:rsidRPr="00EB37AD">
        <w:rPr>
          <w:rFonts w:ascii="Arial" w:eastAsia="Times New Roman" w:hAnsi="Arial" w:cs="Arial"/>
          <w:b w:val="0"/>
          <w:color w:val="40382D" w:themeColor="text2" w:themeShade="BF"/>
          <w:sz w:val="20"/>
          <w:szCs w:val="20"/>
        </w:rPr>
        <w:t>fixed</w:t>
      </w:r>
      <w:r w:rsidRPr="00EB37AD">
        <w:rPr>
          <w:rFonts w:ascii="Arial" w:eastAsia="Times New Roman" w:hAnsi="Arial" w:cs="Arial"/>
          <w:b w:val="0"/>
          <w:color w:val="40382D" w:themeColor="text2" w:themeShade="BF"/>
          <w:sz w:val="20"/>
          <w:szCs w:val="20"/>
        </w:rPr>
        <w:t xml:space="preserve"> </w:t>
      </w:r>
      <w:r w:rsidR="001365A4">
        <w:rPr>
          <w:rFonts w:ascii="Arial" w:eastAsia="Times New Roman" w:hAnsi="Arial" w:cs="Arial"/>
          <w:b w:val="0"/>
          <w:color w:val="40382D" w:themeColor="text2" w:themeShade="BF"/>
          <w:sz w:val="20"/>
          <w:szCs w:val="20"/>
        </w:rPr>
        <w:t>150</w:t>
      </w:r>
      <w:r w:rsidRPr="00EB37AD">
        <w:rPr>
          <w:rFonts w:ascii="Arial" w:eastAsia="Times New Roman" w:hAnsi="Arial" w:cs="Arial"/>
          <w:b w:val="0"/>
          <w:color w:val="40382D" w:themeColor="text2" w:themeShade="BF"/>
          <w:sz w:val="20"/>
          <w:szCs w:val="20"/>
        </w:rPr>
        <w:t xml:space="preserve">+ new NCCAs/issues and ~ </w:t>
      </w:r>
      <w:r w:rsidR="001365A4">
        <w:rPr>
          <w:rFonts w:ascii="Arial" w:eastAsia="Times New Roman" w:hAnsi="Arial" w:cs="Arial"/>
          <w:b w:val="0"/>
          <w:color w:val="40382D" w:themeColor="text2" w:themeShade="BF"/>
          <w:sz w:val="20"/>
          <w:szCs w:val="20"/>
        </w:rPr>
        <w:t>100</w:t>
      </w:r>
      <w:r w:rsidR="00525593">
        <w:rPr>
          <w:rFonts w:ascii="Arial" w:eastAsia="Times New Roman" w:hAnsi="Arial" w:cs="Arial"/>
          <w:b w:val="0"/>
          <w:color w:val="40382D" w:themeColor="text2" w:themeShade="BF"/>
          <w:sz w:val="20"/>
          <w:szCs w:val="20"/>
        </w:rPr>
        <w:t>+</w:t>
      </w:r>
      <w:r w:rsidRPr="00EB37AD">
        <w:rPr>
          <w:rFonts w:ascii="Arial" w:eastAsia="Times New Roman" w:hAnsi="Arial" w:cs="Arial"/>
          <w:b w:val="0"/>
          <w:color w:val="40382D" w:themeColor="text2" w:themeShade="BF"/>
          <w:sz w:val="20"/>
          <w:szCs w:val="20"/>
        </w:rPr>
        <w:t xml:space="preserve"> field events by </w:t>
      </w:r>
      <w:r w:rsidR="00996354" w:rsidRPr="00EB37AD">
        <w:rPr>
          <w:rFonts w:ascii="Arial" w:eastAsia="Times New Roman" w:hAnsi="Arial" w:cs="Arial"/>
          <w:b w:val="0"/>
          <w:color w:val="40382D" w:themeColor="text2" w:themeShade="BF"/>
          <w:sz w:val="20"/>
          <w:szCs w:val="20"/>
        </w:rPr>
        <w:t>collaborating</w:t>
      </w:r>
      <w:r w:rsidRPr="00EB37AD">
        <w:rPr>
          <w:rFonts w:ascii="Arial" w:eastAsia="Times New Roman" w:hAnsi="Arial" w:cs="Arial"/>
          <w:b w:val="0"/>
          <w:color w:val="40382D" w:themeColor="text2" w:themeShade="BF"/>
          <w:sz w:val="20"/>
          <w:szCs w:val="20"/>
        </w:rPr>
        <w:t xml:space="preserve"> with cross functional teams at HX and ISG. </w:t>
      </w:r>
    </w:p>
    <w:p w14:paraId="3F88B5F1" w14:textId="7E985824" w:rsidR="004604DE" w:rsidRDefault="004604DE" w:rsidP="004604DE">
      <w:pPr>
        <w:pStyle w:val="ListParagraph"/>
        <w:numPr>
          <w:ilvl w:val="1"/>
          <w:numId w:val="27"/>
        </w:numPr>
        <w:spacing w:line="240" w:lineRule="atLeast"/>
        <w:jc w:val="both"/>
        <w:rPr>
          <w:rFonts w:ascii="Arial" w:eastAsia="Times New Roman" w:hAnsi="Arial" w:cs="Arial"/>
          <w:sz w:val="20"/>
          <w:szCs w:val="20"/>
        </w:rPr>
      </w:pPr>
      <w:r w:rsidRPr="00426691">
        <w:rPr>
          <w:rFonts w:ascii="Arial" w:eastAsia="Times New Roman" w:hAnsi="Arial" w:cs="Arial"/>
          <w:sz w:val="20"/>
          <w:szCs w:val="20"/>
        </w:rPr>
        <w:t xml:space="preserve">Analyzed </w:t>
      </w:r>
      <w:r w:rsidR="00525593">
        <w:rPr>
          <w:rFonts w:ascii="Arial" w:eastAsia="Times New Roman" w:hAnsi="Arial" w:cs="Arial"/>
          <w:sz w:val="20"/>
          <w:szCs w:val="20"/>
        </w:rPr>
        <w:t>w</w:t>
      </w:r>
      <w:r w:rsidRPr="00426691">
        <w:rPr>
          <w:rFonts w:ascii="Arial" w:eastAsia="Times New Roman" w:hAnsi="Arial" w:cs="Arial"/>
          <w:sz w:val="20"/>
          <w:szCs w:val="20"/>
        </w:rPr>
        <w:t xml:space="preserve">arranty data and </w:t>
      </w:r>
      <w:r w:rsidR="003E3B93" w:rsidRPr="00426691">
        <w:rPr>
          <w:rFonts w:ascii="Arial" w:eastAsia="Times New Roman" w:hAnsi="Arial" w:cs="Arial"/>
          <w:sz w:val="20"/>
          <w:szCs w:val="20"/>
        </w:rPr>
        <w:t>drove</w:t>
      </w:r>
      <w:r w:rsidRPr="00426691">
        <w:rPr>
          <w:rFonts w:ascii="Arial" w:eastAsia="Times New Roman" w:hAnsi="Arial" w:cs="Arial"/>
          <w:sz w:val="20"/>
          <w:szCs w:val="20"/>
        </w:rPr>
        <w:t xml:space="preserve"> intentional testing and corrective actions to close identified gaps from 126 Sensor application reviews for speed, temperature, pressure, proximity, position sensors on the combine for feasibility, durability, and limited production builds. Teams involved suppliers and </w:t>
      </w:r>
      <w:r w:rsidR="003E3B93" w:rsidRPr="00426691">
        <w:rPr>
          <w:rFonts w:ascii="Arial" w:eastAsia="Times New Roman" w:hAnsi="Arial" w:cs="Arial"/>
          <w:sz w:val="20"/>
          <w:szCs w:val="20"/>
        </w:rPr>
        <w:t>cross-functional</w:t>
      </w:r>
      <w:r w:rsidRPr="00426691">
        <w:rPr>
          <w:rFonts w:ascii="Arial" w:eastAsia="Times New Roman" w:hAnsi="Arial" w:cs="Arial"/>
          <w:sz w:val="20"/>
          <w:szCs w:val="20"/>
        </w:rPr>
        <w:t xml:space="preserve"> members</w:t>
      </w:r>
      <w:r w:rsidR="0052770D">
        <w:rPr>
          <w:rFonts w:ascii="Arial" w:eastAsia="Times New Roman" w:hAnsi="Arial" w:cs="Arial"/>
          <w:sz w:val="20"/>
          <w:szCs w:val="20"/>
        </w:rPr>
        <w:t xml:space="preserve"> and improved the quality of sensor we received</w:t>
      </w:r>
      <w:r w:rsidRPr="00426691">
        <w:rPr>
          <w:rFonts w:ascii="Arial" w:eastAsia="Times New Roman" w:hAnsi="Arial" w:cs="Arial"/>
          <w:sz w:val="20"/>
          <w:szCs w:val="20"/>
        </w:rPr>
        <w:t>.</w:t>
      </w:r>
    </w:p>
    <w:p w14:paraId="7AB8A5A8" w14:textId="609A6737" w:rsidR="004604DE" w:rsidRPr="00426691" w:rsidRDefault="004604DE" w:rsidP="004604DE">
      <w:pPr>
        <w:pStyle w:val="ListParagraph"/>
        <w:numPr>
          <w:ilvl w:val="1"/>
          <w:numId w:val="27"/>
        </w:numPr>
        <w:spacing w:line="240" w:lineRule="atLeast"/>
        <w:jc w:val="both"/>
        <w:rPr>
          <w:rFonts w:ascii="Arial" w:eastAsia="Times New Roman" w:hAnsi="Arial" w:cs="Arial"/>
          <w:sz w:val="20"/>
          <w:szCs w:val="20"/>
        </w:rPr>
      </w:pPr>
      <w:r w:rsidRPr="00426691">
        <w:rPr>
          <w:rFonts w:ascii="Arial" w:eastAsia="Times New Roman" w:hAnsi="Arial" w:cs="Arial"/>
          <w:sz w:val="20"/>
          <w:szCs w:val="20"/>
        </w:rPr>
        <w:t>Underwent ESPA training at Fargo and got familiar with JDS – G194 and G156 standards and other processes</w:t>
      </w:r>
      <w:r w:rsidR="00525593">
        <w:rPr>
          <w:rFonts w:ascii="Arial" w:eastAsia="Times New Roman" w:hAnsi="Arial" w:cs="Arial"/>
          <w:sz w:val="20"/>
          <w:szCs w:val="20"/>
        </w:rPr>
        <w:t xml:space="preserve"> and used that training to </w:t>
      </w:r>
      <w:r w:rsidR="00996354">
        <w:rPr>
          <w:rFonts w:ascii="Arial" w:eastAsia="Times New Roman" w:hAnsi="Arial" w:cs="Arial"/>
          <w:sz w:val="20"/>
          <w:szCs w:val="20"/>
        </w:rPr>
        <w:t>collaborate</w:t>
      </w:r>
      <w:r w:rsidR="00525593">
        <w:rPr>
          <w:rFonts w:ascii="Arial" w:eastAsia="Times New Roman" w:hAnsi="Arial" w:cs="Arial"/>
          <w:sz w:val="20"/>
          <w:szCs w:val="20"/>
        </w:rPr>
        <w:t xml:space="preserve"> with suppliers </w:t>
      </w:r>
      <w:r w:rsidR="0052770D">
        <w:rPr>
          <w:rFonts w:ascii="Arial" w:eastAsia="Times New Roman" w:hAnsi="Arial" w:cs="Arial"/>
          <w:sz w:val="20"/>
          <w:szCs w:val="20"/>
        </w:rPr>
        <w:t>to educate them</w:t>
      </w:r>
      <w:r w:rsidRPr="00426691">
        <w:rPr>
          <w:rFonts w:ascii="Arial" w:eastAsia="Times New Roman" w:hAnsi="Arial" w:cs="Arial"/>
          <w:sz w:val="20"/>
          <w:szCs w:val="20"/>
        </w:rPr>
        <w:t>.</w:t>
      </w:r>
    </w:p>
    <w:p w14:paraId="18B80656" w14:textId="77777777" w:rsidR="004604DE" w:rsidRPr="00D05C20" w:rsidRDefault="004604DE" w:rsidP="004604DE">
      <w:pPr>
        <w:pStyle w:val="ListParagraph"/>
        <w:numPr>
          <w:ilvl w:val="1"/>
          <w:numId w:val="27"/>
        </w:numPr>
        <w:spacing w:line="240" w:lineRule="atLeast"/>
        <w:jc w:val="both"/>
        <w:rPr>
          <w:rFonts w:ascii="Arial" w:eastAsia="Times New Roman" w:hAnsi="Arial" w:cs="Arial"/>
          <w:sz w:val="20"/>
          <w:szCs w:val="20"/>
        </w:rPr>
      </w:pPr>
      <w:r w:rsidRPr="00D05C20">
        <w:rPr>
          <w:rFonts w:ascii="Arial" w:eastAsia="Times New Roman" w:hAnsi="Arial" w:cs="Arial"/>
          <w:sz w:val="20"/>
          <w:szCs w:val="20"/>
        </w:rPr>
        <w:t xml:space="preserve">Managed a quality assurance project for </w:t>
      </w:r>
      <w:r w:rsidRPr="003E2E17">
        <w:rPr>
          <w:rFonts w:ascii="Arial" w:eastAsia="Times New Roman" w:hAnsi="Arial" w:cs="Arial"/>
          <w:sz w:val="20"/>
          <w:szCs w:val="20"/>
        </w:rPr>
        <w:t>135</w:t>
      </w:r>
      <w:r w:rsidRPr="00D05C20">
        <w:rPr>
          <w:rFonts w:ascii="Arial" w:eastAsia="Times New Roman" w:hAnsi="Arial" w:cs="Arial"/>
          <w:sz w:val="20"/>
          <w:szCs w:val="20"/>
        </w:rPr>
        <w:t xml:space="preserve"> assemblies for</w:t>
      </w:r>
      <w:r w:rsidRPr="00D05C20">
        <w:rPr>
          <w:rFonts w:ascii="Arial" w:eastAsia="Times New Roman" w:hAnsi="Arial" w:cs="Arial"/>
          <w:color w:val="FF0000"/>
          <w:sz w:val="20"/>
          <w:szCs w:val="20"/>
        </w:rPr>
        <w:t xml:space="preserve"> </w:t>
      </w:r>
      <w:r w:rsidRPr="00D05C20">
        <w:rPr>
          <w:rFonts w:ascii="Arial" w:eastAsia="Times New Roman" w:hAnsi="Arial" w:cs="Arial"/>
          <w:sz w:val="20"/>
          <w:szCs w:val="20"/>
        </w:rPr>
        <w:t xml:space="preserve">a large combine program. </w:t>
      </w:r>
      <w:r w:rsidRPr="00D05C20">
        <w:rPr>
          <w:rFonts w:ascii="Arial" w:eastAsia="Times New Roman" w:hAnsi="Arial" w:cs="Arial"/>
          <w:color w:val="FF0000"/>
          <w:sz w:val="20"/>
          <w:szCs w:val="20"/>
        </w:rPr>
        <w:t xml:space="preserve">  </w:t>
      </w:r>
    </w:p>
    <w:p w14:paraId="66D7BEB9" w14:textId="1FA45EE1" w:rsidR="004604DE" w:rsidRPr="001C40A4" w:rsidRDefault="004604DE" w:rsidP="004604DE">
      <w:pPr>
        <w:pStyle w:val="ListParagraph"/>
        <w:numPr>
          <w:ilvl w:val="1"/>
          <w:numId w:val="27"/>
        </w:numPr>
        <w:spacing w:line="240" w:lineRule="atLeast"/>
        <w:jc w:val="both"/>
        <w:rPr>
          <w:rFonts w:ascii="Arial" w:hAnsi="Arial" w:cs="Arial"/>
        </w:rPr>
      </w:pPr>
      <w:r w:rsidRPr="00FA3713">
        <w:rPr>
          <w:rFonts w:ascii="Arial" w:eastAsia="Times New Roman" w:hAnsi="Arial" w:cs="Arial"/>
          <w:sz w:val="20"/>
          <w:szCs w:val="20"/>
        </w:rPr>
        <w:t xml:space="preserve">Initiated combining the redundant quality </w:t>
      </w:r>
      <w:r>
        <w:rPr>
          <w:rFonts w:ascii="Arial" w:eastAsia="Times New Roman" w:hAnsi="Arial" w:cs="Arial"/>
          <w:sz w:val="20"/>
          <w:szCs w:val="20"/>
        </w:rPr>
        <w:t xml:space="preserve">review </w:t>
      </w:r>
      <w:r w:rsidRPr="00FA3713">
        <w:rPr>
          <w:rFonts w:ascii="Arial" w:eastAsia="Times New Roman" w:hAnsi="Arial" w:cs="Arial"/>
          <w:sz w:val="20"/>
          <w:szCs w:val="20"/>
        </w:rPr>
        <w:t>procedures in a single meeting to save time</w:t>
      </w:r>
      <w:r>
        <w:rPr>
          <w:rFonts w:ascii="Arial" w:eastAsia="Times New Roman" w:hAnsi="Arial" w:cs="Arial"/>
          <w:sz w:val="20"/>
          <w:szCs w:val="20"/>
        </w:rPr>
        <w:t xml:space="preserve">; resulted in reduction in </w:t>
      </w:r>
      <w:r w:rsidRPr="003E2E17">
        <w:rPr>
          <w:rFonts w:ascii="Arial" w:eastAsia="Times New Roman" w:hAnsi="Arial" w:cs="Arial"/>
          <w:bCs/>
          <w:sz w:val="20"/>
          <w:szCs w:val="20"/>
        </w:rPr>
        <w:t>150</w:t>
      </w:r>
      <w:r w:rsidR="003E2E17" w:rsidRPr="003E2E17">
        <w:rPr>
          <w:rFonts w:ascii="Arial" w:eastAsia="Times New Roman" w:hAnsi="Arial" w:cs="Arial"/>
          <w:bCs/>
          <w:sz w:val="20"/>
          <w:szCs w:val="20"/>
        </w:rPr>
        <w:t>+</w:t>
      </w:r>
      <w:r>
        <w:rPr>
          <w:rFonts w:ascii="Arial" w:eastAsia="Times New Roman" w:hAnsi="Arial" w:cs="Arial"/>
          <w:sz w:val="20"/>
          <w:szCs w:val="20"/>
        </w:rPr>
        <w:t xml:space="preserve"> engineering hours for electrical system department and was adopted by other teams</w:t>
      </w:r>
      <w:r w:rsidRPr="00FA3713">
        <w:rPr>
          <w:rFonts w:ascii="Arial" w:eastAsia="Times New Roman" w:hAnsi="Arial" w:cs="Arial"/>
          <w:sz w:val="20"/>
          <w:szCs w:val="20"/>
        </w:rPr>
        <w:t>.</w:t>
      </w:r>
      <w:r>
        <w:rPr>
          <w:rFonts w:ascii="Arial" w:eastAsia="Times New Roman" w:hAnsi="Arial" w:cs="Arial"/>
          <w:color w:val="FF0000"/>
          <w:sz w:val="20"/>
          <w:szCs w:val="20"/>
        </w:rPr>
        <w:t xml:space="preserve"> </w:t>
      </w:r>
    </w:p>
    <w:p w14:paraId="48C0C217" w14:textId="0BF963A2" w:rsidR="004604DE" w:rsidRPr="00A53D49" w:rsidRDefault="00B57E81" w:rsidP="004604DE">
      <w:pPr>
        <w:pStyle w:val="ListParagraph"/>
        <w:numPr>
          <w:ilvl w:val="1"/>
          <w:numId w:val="27"/>
        </w:numPr>
        <w:spacing w:after="0" w:line="240" w:lineRule="atLeast"/>
        <w:jc w:val="both"/>
        <w:rPr>
          <w:rFonts w:ascii="Arial" w:eastAsia="Times New Roman" w:hAnsi="Arial" w:cs="Arial"/>
          <w:sz w:val="20"/>
          <w:szCs w:val="20"/>
        </w:rPr>
      </w:pPr>
      <w:r>
        <w:rPr>
          <w:rFonts w:ascii="Arial" w:eastAsia="Times New Roman" w:hAnsi="Arial" w:cs="Arial"/>
          <w:sz w:val="20"/>
          <w:szCs w:val="20"/>
        </w:rPr>
        <w:t xml:space="preserve">250 </w:t>
      </w:r>
      <w:r w:rsidR="00076B9F">
        <w:rPr>
          <w:rFonts w:ascii="Arial" w:eastAsia="Times New Roman" w:hAnsi="Arial" w:cs="Arial"/>
          <w:sz w:val="20"/>
          <w:szCs w:val="20"/>
        </w:rPr>
        <w:t xml:space="preserve">+ </w:t>
      </w:r>
      <w:r>
        <w:rPr>
          <w:rFonts w:ascii="Arial" w:eastAsia="Times New Roman" w:hAnsi="Arial" w:cs="Arial"/>
          <w:sz w:val="20"/>
          <w:szCs w:val="20"/>
        </w:rPr>
        <w:t xml:space="preserve">parts were processed for </w:t>
      </w:r>
      <w:r w:rsidR="004604DE" w:rsidRPr="008E4E22">
        <w:rPr>
          <w:rFonts w:ascii="Arial" w:eastAsia="Times New Roman" w:hAnsi="Arial" w:cs="Arial"/>
          <w:sz w:val="20"/>
          <w:szCs w:val="20"/>
        </w:rPr>
        <w:t xml:space="preserve">uncompromised qualitative, tactical, and strategic activities involving Quality Planning, </w:t>
      </w:r>
      <w:r w:rsidR="00A53D49">
        <w:rPr>
          <w:rFonts w:ascii="Arial" w:eastAsia="Times New Roman" w:hAnsi="Arial" w:cs="Arial"/>
          <w:sz w:val="20"/>
          <w:szCs w:val="20"/>
        </w:rPr>
        <w:t xml:space="preserve">Sensor </w:t>
      </w:r>
      <w:r w:rsidR="004604DE" w:rsidRPr="008E4E22">
        <w:rPr>
          <w:rFonts w:ascii="Arial" w:eastAsia="Times New Roman" w:hAnsi="Arial" w:cs="Arial"/>
          <w:sz w:val="20"/>
          <w:szCs w:val="20"/>
        </w:rPr>
        <w:t>Application Reviews, Non-Conformance management</w:t>
      </w:r>
      <w:r w:rsidR="004604DE">
        <w:rPr>
          <w:rFonts w:ascii="Arial" w:eastAsia="Times New Roman" w:hAnsi="Arial" w:cs="Arial"/>
          <w:sz w:val="20"/>
          <w:szCs w:val="20"/>
        </w:rPr>
        <w:t xml:space="preserve"> (NCCA)</w:t>
      </w:r>
      <w:r w:rsidR="004604DE" w:rsidRPr="008E4E22">
        <w:rPr>
          <w:rFonts w:ascii="Arial" w:eastAsia="Times New Roman" w:hAnsi="Arial" w:cs="Arial"/>
          <w:sz w:val="20"/>
          <w:szCs w:val="20"/>
        </w:rPr>
        <w:t xml:space="preserve">, System and Process </w:t>
      </w:r>
      <w:r w:rsidR="002C6D53">
        <w:rPr>
          <w:rFonts w:ascii="Arial" w:eastAsia="Times New Roman" w:hAnsi="Arial" w:cs="Arial"/>
          <w:sz w:val="20"/>
          <w:szCs w:val="20"/>
        </w:rPr>
        <w:t>F</w:t>
      </w:r>
      <w:r w:rsidR="004604DE" w:rsidRPr="008E4E22">
        <w:rPr>
          <w:rFonts w:ascii="Arial" w:eastAsia="Times New Roman" w:hAnsi="Arial" w:cs="Arial"/>
          <w:sz w:val="20"/>
          <w:szCs w:val="20"/>
        </w:rPr>
        <w:t xml:space="preserve">ailure </w:t>
      </w:r>
      <w:r w:rsidR="002C6D53">
        <w:rPr>
          <w:rFonts w:ascii="Arial" w:eastAsia="Times New Roman" w:hAnsi="Arial" w:cs="Arial"/>
          <w:sz w:val="20"/>
          <w:szCs w:val="20"/>
        </w:rPr>
        <w:t>M</w:t>
      </w:r>
      <w:r w:rsidR="004604DE" w:rsidRPr="008E4E22">
        <w:rPr>
          <w:rFonts w:ascii="Arial" w:eastAsia="Times New Roman" w:hAnsi="Arial" w:cs="Arial"/>
          <w:sz w:val="20"/>
          <w:szCs w:val="20"/>
        </w:rPr>
        <w:t xml:space="preserve">odes and </w:t>
      </w:r>
      <w:r w:rsidR="002A6DA4" w:rsidRPr="008E4E22">
        <w:rPr>
          <w:rFonts w:ascii="Arial" w:eastAsia="Times New Roman" w:hAnsi="Arial" w:cs="Arial"/>
          <w:sz w:val="20"/>
          <w:szCs w:val="20"/>
        </w:rPr>
        <w:t>Effect Analysis</w:t>
      </w:r>
      <w:r w:rsidR="004604DE" w:rsidRPr="008E4E22">
        <w:rPr>
          <w:rFonts w:ascii="Arial" w:eastAsia="Times New Roman" w:hAnsi="Arial" w:cs="Arial"/>
          <w:sz w:val="20"/>
          <w:szCs w:val="20"/>
        </w:rPr>
        <w:t xml:space="preserve"> (FMEAs), design and process assembly reviews (DPARs), Production part approval process (PPAPS). </w:t>
      </w:r>
    </w:p>
    <w:p w14:paraId="0C94BD99" w14:textId="585C3139" w:rsidR="00A53D49" w:rsidRPr="008E4E22" w:rsidRDefault="00A53D49" w:rsidP="004604DE">
      <w:pPr>
        <w:pStyle w:val="ListParagraph"/>
        <w:numPr>
          <w:ilvl w:val="1"/>
          <w:numId w:val="27"/>
        </w:numPr>
        <w:spacing w:after="0" w:line="240" w:lineRule="atLeast"/>
        <w:jc w:val="both"/>
        <w:rPr>
          <w:rFonts w:ascii="Arial" w:eastAsia="Times New Roman" w:hAnsi="Arial" w:cs="Arial"/>
          <w:sz w:val="20"/>
          <w:szCs w:val="20"/>
        </w:rPr>
      </w:pPr>
      <w:r w:rsidRPr="008C68EE">
        <w:rPr>
          <w:rFonts w:ascii="Arial" w:eastAsia="Times New Roman" w:hAnsi="Arial" w:cs="Arial"/>
          <w:sz w:val="20"/>
          <w:szCs w:val="20"/>
        </w:rPr>
        <w:t>Combined</w:t>
      </w:r>
      <w:r w:rsidR="008C68EE">
        <w:rPr>
          <w:rFonts w:ascii="Arial" w:eastAsia="Times New Roman" w:hAnsi="Arial" w:cs="Arial"/>
          <w:sz w:val="20"/>
          <w:szCs w:val="20"/>
        </w:rPr>
        <w:t xml:space="preserve"> FGR and DPAR meetings saving</w:t>
      </w:r>
      <w:r w:rsidR="00383AB0">
        <w:rPr>
          <w:rFonts w:ascii="Arial" w:eastAsia="Times New Roman" w:hAnsi="Arial" w:cs="Arial"/>
          <w:sz w:val="20"/>
          <w:szCs w:val="20"/>
        </w:rPr>
        <w:t xml:space="preserve"> </w:t>
      </w:r>
      <w:r w:rsidR="00143CF0">
        <w:rPr>
          <w:rFonts w:ascii="Arial" w:eastAsia="Times New Roman" w:hAnsi="Arial" w:cs="Arial"/>
          <w:sz w:val="20"/>
          <w:szCs w:val="20"/>
        </w:rPr>
        <w:t xml:space="preserve">at least 200 </w:t>
      </w:r>
      <w:r w:rsidR="001C0BD1">
        <w:rPr>
          <w:rFonts w:ascii="Arial" w:eastAsia="Times New Roman" w:hAnsi="Arial" w:cs="Arial"/>
          <w:sz w:val="20"/>
          <w:szCs w:val="20"/>
        </w:rPr>
        <w:t>engineering hours and supplier’s time</w:t>
      </w:r>
      <w:r w:rsidR="00383AB0">
        <w:rPr>
          <w:rFonts w:ascii="Arial" w:eastAsia="Times New Roman" w:hAnsi="Arial" w:cs="Arial"/>
          <w:sz w:val="20"/>
          <w:szCs w:val="20"/>
        </w:rPr>
        <w:t>, increased efficiency by 20 percent in workflow manag</w:t>
      </w:r>
      <w:r w:rsidR="003F4683">
        <w:rPr>
          <w:rFonts w:ascii="Arial" w:eastAsia="Times New Roman" w:hAnsi="Arial" w:cs="Arial"/>
          <w:sz w:val="20"/>
          <w:szCs w:val="20"/>
        </w:rPr>
        <w:t>ement.</w:t>
      </w:r>
      <w:r w:rsidR="0001314D">
        <w:rPr>
          <w:rFonts w:ascii="Arial" w:eastAsia="Times New Roman" w:hAnsi="Arial" w:cs="Arial"/>
          <w:sz w:val="20"/>
          <w:szCs w:val="20"/>
        </w:rPr>
        <w:t xml:space="preserve"> The process change was</w:t>
      </w:r>
      <w:r w:rsidR="002A6FFB">
        <w:rPr>
          <w:rFonts w:ascii="Arial" w:eastAsia="Times New Roman" w:hAnsi="Arial" w:cs="Arial"/>
          <w:sz w:val="20"/>
          <w:szCs w:val="20"/>
        </w:rPr>
        <w:t xml:space="preserve"> later </w:t>
      </w:r>
      <w:r w:rsidR="0001314D">
        <w:rPr>
          <w:rFonts w:ascii="Arial" w:eastAsia="Times New Roman" w:hAnsi="Arial" w:cs="Arial"/>
          <w:sz w:val="20"/>
          <w:szCs w:val="20"/>
        </w:rPr>
        <w:t>encouraged by the Global Quality manager to all other team members.</w:t>
      </w:r>
    </w:p>
    <w:p w14:paraId="0146ED51" w14:textId="708368E0" w:rsidR="004B0288" w:rsidRPr="00505167" w:rsidRDefault="00554598" w:rsidP="00221BDD">
      <w:pPr>
        <w:pStyle w:val="ListParagraph"/>
        <w:numPr>
          <w:ilvl w:val="0"/>
          <w:numId w:val="21"/>
        </w:numPr>
        <w:spacing w:after="0" w:line="240" w:lineRule="atLeast"/>
        <w:jc w:val="both"/>
        <w:rPr>
          <w:rFonts w:ascii="Arial" w:eastAsia="Times New Roman" w:hAnsi="Arial" w:cs="Arial"/>
          <w:sz w:val="20"/>
          <w:szCs w:val="20"/>
        </w:rPr>
      </w:pPr>
      <w:r w:rsidRPr="00505167">
        <w:rPr>
          <w:rFonts w:ascii="Arial" w:eastAsia="Times New Roman" w:hAnsi="Arial" w:cs="Arial"/>
          <w:sz w:val="20"/>
          <w:szCs w:val="20"/>
        </w:rPr>
        <w:t>Le</w:t>
      </w:r>
      <w:r w:rsidR="00E7476A" w:rsidRPr="00505167">
        <w:rPr>
          <w:rFonts w:ascii="Arial" w:eastAsia="Times New Roman" w:hAnsi="Arial" w:cs="Arial"/>
          <w:sz w:val="20"/>
          <w:szCs w:val="20"/>
        </w:rPr>
        <w:t>d</w:t>
      </w:r>
      <w:r w:rsidR="00E14AB6" w:rsidRPr="00505167">
        <w:rPr>
          <w:rFonts w:ascii="Arial" w:eastAsia="Times New Roman" w:hAnsi="Arial" w:cs="Arial"/>
          <w:sz w:val="20"/>
          <w:szCs w:val="20"/>
        </w:rPr>
        <w:t xml:space="preserve"> Durability </w:t>
      </w:r>
      <w:r w:rsidR="006115E0" w:rsidRPr="00505167">
        <w:rPr>
          <w:rFonts w:ascii="Arial" w:eastAsia="Times New Roman" w:hAnsi="Arial" w:cs="Arial"/>
          <w:sz w:val="20"/>
          <w:szCs w:val="20"/>
        </w:rPr>
        <w:t>Build activities</w:t>
      </w:r>
      <w:r w:rsidR="00505167" w:rsidRPr="00505167">
        <w:rPr>
          <w:rFonts w:ascii="Arial" w:eastAsia="Times New Roman" w:hAnsi="Arial" w:cs="Arial"/>
          <w:sz w:val="20"/>
          <w:szCs w:val="20"/>
        </w:rPr>
        <w:t xml:space="preserve">, </w:t>
      </w:r>
      <w:r w:rsidRPr="00505167">
        <w:rPr>
          <w:rFonts w:ascii="Arial" w:eastAsia="Times New Roman" w:hAnsi="Arial" w:cs="Arial"/>
          <w:sz w:val="20"/>
          <w:szCs w:val="20"/>
        </w:rPr>
        <w:t>Feasibility Build Activities for</w:t>
      </w:r>
      <w:r w:rsidR="00447573" w:rsidRPr="00505167">
        <w:rPr>
          <w:rFonts w:ascii="Arial" w:eastAsia="Times New Roman" w:hAnsi="Arial" w:cs="Arial"/>
          <w:sz w:val="20"/>
          <w:szCs w:val="20"/>
        </w:rPr>
        <w:t xml:space="preserve"> Mercury Program</w:t>
      </w:r>
      <w:r w:rsidR="00505167" w:rsidRPr="00505167">
        <w:rPr>
          <w:rFonts w:ascii="Arial" w:eastAsia="Times New Roman" w:hAnsi="Arial" w:cs="Arial"/>
          <w:sz w:val="20"/>
          <w:szCs w:val="20"/>
        </w:rPr>
        <w:t xml:space="preserve">, </w:t>
      </w:r>
      <w:r w:rsidR="004B0288" w:rsidRPr="00505167">
        <w:rPr>
          <w:rFonts w:ascii="Arial" w:eastAsia="Times New Roman" w:hAnsi="Arial" w:cs="Arial"/>
          <w:sz w:val="20"/>
          <w:szCs w:val="20"/>
        </w:rPr>
        <w:t>Caribou Flex Knife Fabrication (weld) fixture qualification, part ISIRs, repairs, and CI</w:t>
      </w:r>
      <w:r w:rsidR="002B0BAE">
        <w:rPr>
          <w:rFonts w:ascii="Arial" w:eastAsia="Times New Roman" w:hAnsi="Arial" w:cs="Arial"/>
          <w:sz w:val="20"/>
          <w:szCs w:val="20"/>
        </w:rPr>
        <w:t xml:space="preserve">, where I was able to reduce 75% rework on frames amounting </w:t>
      </w:r>
      <w:r w:rsidR="005A0379">
        <w:rPr>
          <w:rFonts w:ascii="Arial" w:eastAsia="Times New Roman" w:hAnsi="Arial" w:cs="Arial"/>
          <w:sz w:val="20"/>
          <w:szCs w:val="20"/>
        </w:rPr>
        <w:t>to 30 hours of rework per week and created DTAC solution</w:t>
      </w:r>
      <w:r w:rsidR="004B0288" w:rsidRPr="00505167">
        <w:rPr>
          <w:rFonts w:ascii="Arial" w:eastAsia="Times New Roman" w:hAnsi="Arial" w:cs="Arial"/>
          <w:sz w:val="20"/>
          <w:szCs w:val="20"/>
        </w:rPr>
        <w:t>.</w:t>
      </w:r>
      <w:r w:rsidR="007F365A">
        <w:rPr>
          <w:rFonts w:ascii="Arial" w:eastAsia="Times New Roman" w:hAnsi="Arial" w:cs="Arial"/>
          <w:sz w:val="20"/>
          <w:szCs w:val="20"/>
        </w:rPr>
        <w:t xml:space="preserve"> Piloted automated data collection on quality parameters and checks.</w:t>
      </w:r>
    </w:p>
    <w:p w14:paraId="5F41F98C" w14:textId="77777777" w:rsidR="004B0288" w:rsidRDefault="004B0288" w:rsidP="00A75211">
      <w:pPr>
        <w:spacing w:after="0" w:line="240" w:lineRule="atLeast"/>
        <w:jc w:val="both"/>
        <w:rPr>
          <w:rFonts w:ascii="Arial" w:eastAsia="Times New Roman" w:hAnsi="Arial" w:cs="Arial"/>
          <w:b/>
          <w:i/>
          <w:color w:val="000000" w:themeColor="text1"/>
          <w:sz w:val="20"/>
          <w:szCs w:val="20"/>
        </w:rPr>
      </w:pPr>
    </w:p>
    <w:p w14:paraId="1B060332" w14:textId="77777777" w:rsidR="006B0BD3" w:rsidRPr="00DA1805" w:rsidRDefault="005D34D8" w:rsidP="00B27BEE">
      <w:pPr>
        <w:pStyle w:val="SectionHeading"/>
        <w:spacing w:before="0" w:line="240" w:lineRule="atLeast"/>
        <w:rPr>
          <w:rFonts w:ascii="Arial" w:eastAsia="Times New Roman" w:hAnsi="Arial" w:cs="Arial"/>
          <w:i/>
          <w:sz w:val="20"/>
          <w:szCs w:val="20"/>
        </w:rPr>
      </w:pPr>
      <w:r w:rsidRPr="00DA1805">
        <w:rPr>
          <w:rFonts w:ascii="Arial" w:eastAsia="Times New Roman" w:hAnsi="Arial" w:cs="Arial"/>
          <w:i/>
          <w:sz w:val="20"/>
          <w:szCs w:val="20"/>
        </w:rPr>
        <w:t>Module Leader, Quality Services,</w:t>
      </w:r>
      <w:r w:rsidRPr="00DA1805">
        <w:rPr>
          <w:rFonts w:ascii="Arial" w:eastAsia="Times New Roman" w:hAnsi="Arial" w:cs="Arial"/>
          <w:b w:val="0"/>
          <w:i/>
          <w:sz w:val="20"/>
          <w:szCs w:val="20"/>
        </w:rPr>
        <w:t xml:space="preserve"> </w:t>
      </w:r>
      <w:bookmarkStart w:id="1" w:name="_Hlk30766389"/>
      <w:r w:rsidR="00480B53" w:rsidRPr="00DA1805">
        <w:rPr>
          <w:rFonts w:ascii="Arial" w:eastAsia="Times New Roman" w:hAnsi="Arial" w:cs="Arial"/>
          <w:b w:val="0"/>
          <w:i/>
          <w:sz w:val="20"/>
          <w:szCs w:val="20"/>
        </w:rPr>
        <w:t>John Deere</w:t>
      </w:r>
      <w:r w:rsidR="00480B53">
        <w:rPr>
          <w:rFonts w:ascii="Arial" w:eastAsia="Times New Roman" w:hAnsi="Arial" w:cs="Arial"/>
          <w:b w:val="0"/>
          <w:i/>
          <w:sz w:val="20"/>
          <w:szCs w:val="20"/>
        </w:rPr>
        <w:t xml:space="preserve"> Harvester Works</w:t>
      </w:r>
      <w:r w:rsidR="00B27BEE" w:rsidRPr="00B27BEE">
        <w:rPr>
          <w:rFonts w:ascii="Arial" w:eastAsia="Times New Roman" w:hAnsi="Arial" w:cs="Arial"/>
          <w:b w:val="0"/>
          <w:i/>
          <w:sz w:val="20"/>
          <w:szCs w:val="20"/>
        </w:rPr>
        <w:t xml:space="preserve"> </w:t>
      </w:r>
      <w:r w:rsidR="00B27BEE">
        <w:rPr>
          <w:rFonts w:ascii="Arial" w:eastAsia="Times New Roman" w:hAnsi="Arial" w:cs="Arial"/>
          <w:b w:val="0"/>
          <w:i/>
          <w:sz w:val="20"/>
          <w:szCs w:val="20"/>
        </w:rPr>
        <w:t>(Combines),</w:t>
      </w:r>
      <w:r w:rsidR="00480B53">
        <w:rPr>
          <w:rFonts w:ascii="Arial" w:eastAsia="Times New Roman" w:hAnsi="Arial" w:cs="Arial"/>
          <w:b w:val="0"/>
          <w:i/>
          <w:sz w:val="20"/>
          <w:szCs w:val="20"/>
        </w:rPr>
        <w:t xml:space="preserve"> USA</w:t>
      </w:r>
      <w:bookmarkEnd w:id="1"/>
      <w:r w:rsidR="00480B53">
        <w:rPr>
          <w:rFonts w:ascii="Arial" w:eastAsia="Times New Roman" w:hAnsi="Arial" w:cs="Arial"/>
          <w:b w:val="0"/>
          <w:i/>
          <w:sz w:val="20"/>
          <w:szCs w:val="20"/>
        </w:rPr>
        <w:t xml:space="preserve">. </w:t>
      </w:r>
      <w:r w:rsidR="0048294C">
        <w:rPr>
          <w:rFonts w:ascii="Arial" w:eastAsia="Times New Roman" w:hAnsi="Arial" w:cs="Arial"/>
          <w:i/>
          <w:sz w:val="20"/>
          <w:szCs w:val="20"/>
        </w:rPr>
        <w:t xml:space="preserve">      </w:t>
      </w:r>
      <w:r w:rsidR="00480B53">
        <w:rPr>
          <w:rFonts w:ascii="Arial" w:eastAsia="Times New Roman" w:hAnsi="Arial" w:cs="Arial"/>
          <w:i/>
          <w:sz w:val="20"/>
          <w:szCs w:val="20"/>
        </w:rPr>
        <w:t xml:space="preserve">          </w:t>
      </w:r>
      <w:r w:rsidR="0048294C">
        <w:rPr>
          <w:rFonts w:ascii="Arial" w:eastAsia="Times New Roman" w:hAnsi="Arial" w:cs="Arial"/>
          <w:i/>
          <w:sz w:val="20"/>
          <w:szCs w:val="20"/>
        </w:rPr>
        <w:t xml:space="preserve">      </w:t>
      </w:r>
      <w:r w:rsidR="00480B53">
        <w:rPr>
          <w:rFonts w:ascii="Arial" w:eastAsia="Times New Roman" w:hAnsi="Arial" w:cs="Arial"/>
          <w:i/>
          <w:sz w:val="20"/>
          <w:szCs w:val="20"/>
        </w:rPr>
        <w:t xml:space="preserve">           </w:t>
      </w:r>
      <w:r w:rsidR="006B0BD3" w:rsidRPr="00DA1805">
        <w:rPr>
          <w:rFonts w:ascii="Arial" w:eastAsia="Times New Roman" w:hAnsi="Arial" w:cs="Arial"/>
          <w:i/>
          <w:sz w:val="20"/>
          <w:szCs w:val="20"/>
        </w:rPr>
        <w:t>2016</w:t>
      </w:r>
      <w:r w:rsidR="0048294C">
        <w:rPr>
          <w:rFonts w:ascii="Arial" w:eastAsia="Times New Roman" w:hAnsi="Arial" w:cs="Arial"/>
          <w:i/>
          <w:sz w:val="20"/>
          <w:szCs w:val="20"/>
        </w:rPr>
        <w:t xml:space="preserve"> </w:t>
      </w:r>
      <w:r w:rsidR="006B0BD3" w:rsidRPr="00DA1805">
        <w:rPr>
          <w:rFonts w:ascii="Arial" w:eastAsia="Times New Roman" w:hAnsi="Arial" w:cs="Arial"/>
          <w:i/>
          <w:sz w:val="20"/>
          <w:szCs w:val="20"/>
        </w:rPr>
        <w:t>–</w:t>
      </w:r>
      <w:r w:rsidR="0048294C">
        <w:rPr>
          <w:rFonts w:ascii="Arial" w:eastAsia="Times New Roman" w:hAnsi="Arial" w:cs="Arial"/>
          <w:i/>
          <w:sz w:val="20"/>
          <w:szCs w:val="20"/>
        </w:rPr>
        <w:t xml:space="preserve"> </w:t>
      </w:r>
      <w:r w:rsidR="006B0BD3" w:rsidRPr="00DA1805">
        <w:rPr>
          <w:rFonts w:ascii="Arial" w:eastAsia="Times New Roman" w:hAnsi="Arial" w:cs="Arial"/>
          <w:i/>
          <w:sz w:val="20"/>
          <w:szCs w:val="20"/>
        </w:rPr>
        <w:t>2017</w:t>
      </w:r>
    </w:p>
    <w:p w14:paraId="50B558E6" w14:textId="59830812" w:rsidR="00A77B20" w:rsidRPr="00E15263" w:rsidRDefault="002C2CF2" w:rsidP="006F7AA0">
      <w:pPr>
        <w:pStyle w:val="SectionHeading"/>
        <w:numPr>
          <w:ilvl w:val="0"/>
          <w:numId w:val="21"/>
        </w:numPr>
        <w:spacing w:before="0" w:line="240" w:lineRule="atLeast"/>
        <w:jc w:val="both"/>
        <w:rPr>
          <w:rFonts w:ascii="Arial" w:eastAsia="Times New Roman" w:hAnsi="Arial" w:cs="Arial"/>
          <w:b w:val="0"/>
          <w:sz w:val="20"/>
          <w:szCs w:val="20"/>
        </w:rPr>
      </w:pPr>
      <w:r>
        <w:rPr>
          <w:rFonts w:ascii="Arial" w:eastAsia="Times New Roman" w:hAnsi="Arial" w:cs="Arial"/>
          <w:b w:val="0"/>
          <w:sz w:val="20"/>
          <w:szCs w:val="20"/>
        </w:rPr>
        <w:t>Reduced</w:t>
      </w:r>
      <w:r w:rsidR="00F17E0E" w:rsidRPr="00E15263">
        <w:rPr>
          <w:rFonts w:ascii="Arial" w:eastAsia="Times New Roman" w:hAnsi="Arial" w:cs="Arial"/>
          <w:b w:val="0"/>
          <w:sz w:val="20"/>
          <w:szCs w:val="20"/>
        </w:rPr>
        <w:t xml:space="preserve"> </w:t>
      </w:r>
      <w:r w:rsidR="00A77B20" w:rsidRPr="00E15263">
        <w:rPr>
          <w:rFonts w:ascii="Arial" w:eastAsia="Times New Roman" w:hAnsi="Arial" w:cs="Arial"/>
          <w:b w:val="0"/>
          <w:sz w:val="20"/>
          <w:szCs w:val="20"/>
        </w:rPr>
        <w:t xml:space="preserve">absenteeism </w:t>
      </w:r>
      <w:r w:rsidR="00F17E0E" w:rsidRPr="00E15263">
        <w:rPr>
          <w:rFonts w:ascii="Arial" w:eastAsia="Times New Roman" w:hAnsi="Arial" w:cs="Arial"/>
          <w:b w:val="0"/>
          <w:sz w:val="20"/>
          <w:szCs w:val="20"/>
        </w:rPr>
        <w:t>by</w:t>
      </w:r>
      <w:r w:rsidR="001D0A4A">
        <w:rPr>
          <w:rFonts w:ascii="Arial" w:eastAsia="Times New Roman" w:hAnsi="Arial" w:cs="Arial"/>
          <w:b w:val="0"/>
          <w:sz w:val="20"/>
          <w:szCs w:val="20"/>
        </w:rPr>
        <w:t xml:space="preserve"> ~20%</w:t>
      </w:r>
      <w:r w:rsidR="00AC65DD">
        <w:rPr>
          <w:rFonts w:ascii="Arial" w:eastAsia="Times New Roman" w:hAnsi="Arial" w:cs="Arial"/>
          <w:b w:val="0"/>
          <w:sz w:val="20"/>
          <w:szCs w:val="20"/>
        </w:rPr>
        <w:t xml:space="preserve"> after</w:t>
      </w:r>
      <w:r w:rsidR="001D0A4A">
        <w:rPr>
          <w:rFonts w:ascii="Arial" w:eastAsia="Times New Roman" w:hAnsi="Arial" w:cs="Arial"/>
          <w:b w:val="0"/>
          <w:sz w:val="20"/>
          <w:szCs w:val="20"/>
        </w:rPr>
        <w:t xml:space="preserve"> </w:t>
      </w:r>
      <w:r w:rsidR="00F17E0E" w:rsidRPr="00E15263">
        <w:rPr>
          <w:rFonts w:ascii="Arial" w:eastAsia="Times New Roman" w:hAnsi="Arial" w:cs="Arial"/>
          <w:b w:val="0"/>
          <w:sz w:val="20"/>
          <w:szCs w:val="20"/>
        </w:rPr>
        <w:t>setting expectations and</w:t>
      </w:r>
      <w:r w:rsidR="00203CED">
        <w:rPr>
          <w:rFonts w:ascii="Arial" w:eastAsia="Times New Roman" w:hAnsi="Arial" w:cs="Arial"/>
          <w:b w:val="0"/>
          <w:sz w:val="20"/>
          <w:szCs w:val="20"/>
        </w:rPr>
        <w:t xml:space="preserve"> </w:t>
      </w:r>
      <w:r w:rsidR="005A3AA3">
        <w:rPr>
          <w:rFonts w:ascii="Arial" w:eastAsia="Times New Roman" w:hAnsi="Arial" w:cs="Arial"/>
          <w:b w:val="0"/>
          <w:sz w:val="20"/>
          <w:szCs w:val="20"/>
        </w:rPr>
        <w:t>h</w:t>
      </w:r>
      <w:r w:rsidR="00F17E0E" w:rsidRPr="00E15263">
        <w:rPr>
          <w:rFonts w:ascii="Arial" w:eastAsia="Times New Roman" w:hAnsi="Arial" w:cs="Arial"/>
          <w:b w:val="0"/>
          <w:sz w:val="20"/>
          <w:szCs w:val="20"/>
        </w:rPr>
        <w:t xml:space="preserve">olding </w:t>
      </w:r>
      <w:r w:rsidR="00203CED">
        <w:rPr>
          <w:rFonts w:ascii="Arial" w:eastAsia="Times New Roman" w:hAnsi="Arial" w:cs="Arial"/>
          <w:b w:val="0"/>
          <w:sz w:val="20"/>
          <w:szCs w:val="20"/>
        </w:rPr>
        <w:t>inspectors</w:t>
      </w:r>
      <w:r w:rsidR="00F17E0E" w:rsidRPr="00E15263">
        <w:rPr>
          <w:rFonts w:ascii="Arial" w:eastAsia="Times New Roman" w:hAnsi="Arial" w:cs="Arial"/>
          <w:b w:val="0"/>
          <w:sz w:val="20"/>
          <w:szCs w:val="20"/>
        </w:rPr>
        <w:t xml:space="preserve"> accountable</w:t>
      </w:r>
      <w:r w:rsidR="00A77B20" w:rsidRPr="00E15263">
        <w:rPr>
          <w:rFonts w:ascii="Arial" w:eastAsia="Times New Roman" w:hAnsi="Arial" w:cs="Arial"/>
          <w:b w:val="0"/>
          <w:sz w:val="20"/>
          <w:szCs w:val="20"/>
        </w:rPr>
        <w:t>.</w:t>
      </w:r>
    </w:p>
    <w:p w14:paraId="5820512F" w14:textId="15747DCE" w:rsidR="007C22A2" w:rsidRPr="00E15263" w:rsidRDefault="00A01C25" w:rsidP="00D95C19">
      <w:pPr>
        <w:pStyle w:val="SectionHeading"/>
        <w:numPr>
          <w:ilvl w:val="0"/>
          <w:numId w:val="21"/>
        </w:numPr>
        <w:spacing w:before="0" w:line="240" w:lineRule="atLeast"/>
        <w:jc w:val="both"/>
        <w:rPr>
          <w:rFonts w:ascii="Arial" w:eastAsia="Times New Roman" w:hAnsi="Arial" w:cs="Arial"/>
          <w:b w:val="0"/>
          <w:sz w:val="20"/>
          <w:szCs w:val="20"/>
        </w:rPr>
      </w:pPr>
      <w:r w:rsidRPr="00E15263">
        <w:rPr>
          <w:rFonts w:ascii="Arial" w:eastAsia="Times New Roman" w:hAnsi="Arial" w:cs="Arial"/>
          <w:b w:val="0"/>
          <w:sz w:val="20"/>
          <w:szCs w:val="20"/>
        </w:rPr>
        <w:t>Coached, trained, managed qualification, staffing</w:t>
      </w:r>
      <w:r w:rsidR="007C22A2" w:rsidRPr="00E15263">
        <w:rPr>
          <w:rFonts w:ascii="Arial" w:eastAsia="Times New Roman" w:hAnsi="Arial" w:cs="Arial"/>
          <w:b w:val="0"/>
          <w:sz w:val="20"/>
          <w:szCs w:val="20"/>
        </w:rPr>
        <w:t>,</w:t>
      </w:r>
      <w:r w:rsidRPr="00E15263">
        <w:rPr>
          <w:rFonts w:ascii="Arial" w:eastAsia="Times New Roman" w:hAnsi="Arial" w:cs="Arial"/>
          <w:b w:val="0"/>
          <w:sz w:val="20"/>
          <w:szCs w:val="20"/>
        </w:rPr>
        <w:t xml:space="preserve"> and scheduling</w:t>
      </w:r>
      <w:r w:rsidR="007C22A2" w:rsidRPr="00E15263">
        <w:rPr>
          <w:rFonts w:ascii="Arial" w:eastAsia="Times New Roman" w:hAnsi="Arial" w:cs="Arial"/>
          <w:b w:val="0"/>
          <w:sz w:val="20"/>
          <w:szCs w:val="20"/>
        </w:rPr>
        <w:t xml:space="preserve"> </w:t>
      </w:r>
      <w:r w:rsidR="009D263B" w:rsidRPr="00E15263">
        <w:rPr>
          <w:rFonts w:ascii="Arial" w:eastAsia="Times New Roman" w:hAnsi="Arial" w:cs="Arial"/>
          <w:b w:val="0"/>
          <w:sz w:val="20"/>
          <w:szCs w:val="20"/>
        </w:rPr>
        <w:t xml:space="preserve">of </w:t>
      </w:r>
      <w:r w:rsidR="009D263B" w:rsidRPr="00143CF0">
        <w:rPr>
          <w:rFonts w:ascii="Arial" w:eastAsia="Times New Roman" w:hAnsi="Arial" w:cs="Arial"/>
          <w:b w:val="0"/>
          <w:bCs/>
          <w:sz w:val="20"/>
          <w:szCs w:val="20"/>
        </w:rPr>
        <w:t>35</w:t>
      </w:r>
      <w:r w:rsidR="009D263B" w:rsidRPr="00E15263">
        <w:rPr>
          <w:rFonts w:ascii="Arial" w:eastAsia="Times New Roman" w:hAnsi="Arial" w:cs="Arial"/>
          <w:sz w:val="20"/>
          <w:szCs w:val="20"/>
        </w:rPr>
        <w:t xml:space="preserve"> </w:t>
      </w:r>
      <w:r w:rsidR="009D263B" w:rsidRPr="00E15263">
        <w:rPr>
          <w:rFonts w:ascii="Arial" w:eastAsia="Times New Roman" w:hAnsi="Arial" w:cs="Arial"/>
          <w:b w:val="0"/>
          <w:sz w:val="20"/>
          <w:szCs w:val="20"/>
        </w:rPr>
        <w:t xml:space="preserve">line-inspectors </w:t>
      </w:r>
      <w:r w:rsidR="00C74DDE" w:rsidRPr="00E15263">
        <w:rPr>
          <w:rFonts w:ascii="Arial" w:eastAsia="Times New Roman" w:hAnsi="Arial" w:cs="Arial"/>
          <w:b w:val="0"/>
          <w:sz w:val="20"/>
          <w:szCs w:val="20"/>
        </w:rPr>
        <w:t>at</w:t>
      </w:r>
      <w:r w:rsidR="00A65A7B" w:rsidRPr="00E15263">
        <w:rPr>
          <w:rFonts w:ascii="Arial" w:eastAsia="Times New Roman" w:hAnsi="Arial" w:cs="Arial"/>
          <w:b w:val="0"/>
          <w:sz w:val="20"/>
          <w:szCs w:val="20"/>
        </w:rPr>
        <w:t xml:space="preserve"> </w:t>
      </w:r>
      <w:r w:rsidR="009D263B" w:rsidRPr="00E15263">
        <w:rPr>
          <w:rFonts w:ascii="Arial" w:eastAsia="Times New Roman" w:hAnsi="Arial" w:cs="Arial"/>
          <w:b w:val="0"/>
          <w:sz w:val="20"/>
          <w:szCs w:val="20"/>
        </w:rPr>
        <w:t>Harvester Works</w:t>
      </w:r>
      <w:r w:rsidR="007C22A2" w:rsidRPr="00E15263">
        <w:rPr>
          <w:rFonts w:ascii="Arial" w:eastAsia="Times New Roman" w:hAnsi="Arial" w:cs="Arial"/>
          <w:b w:val="0"/>
          <w:sz w:val="20"/>
          <w:szCs w:val="20"/>
        </w:rPr>
        <w:t>.</w:t>
      </w:r>
    </w:p>
    <w:p w14:paraId="6AD76BE9" w14:textId="0DA7CACF" w:rsidR="006F7AA0" w:rsidRPr="00E15263" w:rsidRDefault="00E15263" w:rsidP="002D7546">
      <w:pPr>
        <w:pStyle w:val="SectionHeading"/>
        <w:numPr>
          <w:ilvl w:val="0"/>
          <w:numId w:val="21"/>
        </w:numPr>
        <w:spacing w:before="0" w:line="240" w:lineRule="auto"/>
        <w:jc w:val="both"/>
        <w:rPr>
          <w:rFonts w:ascii="Arial" w:hAnsi="Arial" w:cs="Arial"/>
          <w:b w:val="0"/>
          <w:sz w:val="20"/>
          <w:szCs w:val="20"/>
        </w:rPr>
      </w:pPr>
      <w:r w:rsidRPr="00E15263">
        <w:rPr>
          <w:rFonts w:ascii="Arial" w:eastAsia="Times New Roman" w:hAnsi="Arial" w:cs="Arial"/>
          <w:b w:val="0"/>
          <w:sz w:val="20"/>
          <w:szCs w:val="20"/>
        </w:rPr>
        <w:t xml:space="preserve">Implemented </w:t>
      </w:r>
      <w:r w:rsidR="00A27AE2" w:rsidRPr="00E15263">
        <w:rPr>
          <w:rFonts w:ascii="Arial" w:eastAsia="Times New Roman" w:hAnsi="Arial" w:cs="Arial"/>
          <w:b w:val="0"/>
          <w:sz w:val="20"/>
          <w:szCs w:val="20"/>
        </w:rPr>
        <w:t xml:space="preserve">100% cross training of </w:t>
      </w:r>
      <w:r w:rsidR="00AF131A" w:rsidRPr="00E15263">
        <w:rPr>
          <w:rFonts w:ascii="Arial" w:eastAsia="Times New Roman" w:hAnsi="Arial" w:cs="Arial"/>
          <w:b w:val="0"/>
          <w:sz w:val="20"/>
          <w:szCs w:val="20"/>
        </w:rPr>
        <w:t xml:space="preserve">Combine </w:t>
      </w:r>
      <w:r w:rsidR="00A27AE2" w:rsidRPr="00E15263">
        <w:rPr>
          <w:rFonts w:ascii="Arial" w:eastAsia="Times New Roman" w:hAnsi="Arial" w:cs="Arial"/>
          <w:b w:val="0"/>
          <w:sz w:val="20"/>
          <w:szCs w:val="20"/>
        </w:rPr>
        <w:t xml:space="preserve">and FEE </w:t>
      </w:r>
      <w:r w:rsidR="007C22A2" w:rsidRPr="00E15263">
        <w:rPr>
          <w:rFonts w:ascii="Arial" w:eastAsia="Times New Roman" w:hAnsi="Arial" w:cs="Arial"/>
          <w:b w:val="0"/>
          <w:sz w:val="20"/>
          <w:szCs w:val="20"/>
        </w:rPr>
        <w:t>line</w:t>
      </w:r>
      <w:r w:rsidR="00372104" w:rsidRPr="00E15263">
        <w:rPr>
          <w:rFonts w:ascii="Arial" w:eastAsia="Times New Roman" w:hAnsi="Arial" w:cs="Arial"/>
          <w:b w:val="0"/>
          <w:sz w:val="20"/>
          <w:szCs w:val="20"/>
        </w:rPr>
        <w:t>-</w:t>
      </w:r>
      <w:r w:rsidR="00A27AE2" w:rsidRPr="00E15263">
        <w:rPr>
          <w:rFonts w:ascii="Arial" w:eastAsia="Times New Roman" w:hAnsi="Arial" w:cs="Arial"/>
          <w:b w:val="0"/>
          <w:sz w:val="20"/>
          <w:szCs w:val="20"/>
        </w:rPr>
        <w:t>inspectors</w:t>
      </w:r>
      <w:r w:rsidRPr="00E15263">
        <w:rPr>
          <w:rFonts w:ascii="Arial" w:eastAsia="Times New Roman" w:hAnsi="Arial" w:cs="Arial"/>
          <w:b w:val="0"/>
          <w:sz w:val="20"/>
          <w:szCs w:val="20"/>
        </w:rPr>
        <w:t xml:space="preserve"> for the first time resulting in n</w:t>
      </w:r>
      <w:r w:rsidR="00C74DDE" w:rsidRPr="00E15263">
        <w:rPr>
          <w:rFonts w:ascii="Arial" w:eastAsia="Times New Roman" w:hAnsi="Arial" w:cs="Arial"/>
          <w:b w:val="0"/>
          <w:sz w:val="20"/>
          <w:szCs w:val="20"/>
        </w:rPr>
        <w:t>o</w:t>
      </w:r>
      <w:r w:rsidR="007C22A2" w:rsidRPr="00E15263">
        <w:rPr>
          <w:rFonts w:ascii="Arial" w:eastAsia="Times New Roman" w:hAnsi="Arial" w:cs="Arial"/>
          <w:b w:val="0"/>
          <w:sz w:val="20"/>
          <w:szCs w:val="20"/>
        </w:rPr>
        <w:t xml:space="preserve"> </w:t>
      </w:r>
      <w:r w:rsidRPr="00E15263">
        <w:rPr>
          <w:rFonts w:ascii="Arial" w:eastAsia="Times New Roman" w:hAnsi="Arial" w:cs="Arial"/>
          <w:b w:val="0"/>
          <w:sz w:val="20"/>
          <w:szCs w:val="20"/>
        </w:rPr>
        <w:t>o</w:t>
      </w:r>
      <w:r w:rsidR="00A27AE2" w:rsidRPr="00E15263">
        <w:rPr>
          <w:rFonts w:ascii="Arial" w:eastAsia="Times New Roman" w:hAnsi="Arial" w:cs="Arial"/>
          <w:b w:val="0"/>
          <w:sz w:val="20"/>
          <w:szCs w:val="20"/>
        </w:rPr>
        <w:t xml:space="preserve">vertime </w:t>
      </w:r>
      <w:r w:rsidR="008D08EC">
        <w:rPr>
          <w:rFonts w:ascii="Arial" w:eastAsia="Times New Roman" w:hAnsi="Arial" w:cs="Arial"/>
          <w:b w:val="0"/>
          <w:sz w:val="20"/>
          <w:szCs w:val="20"/>
        </w:rPr>
        <w:t>v</w:t>
      </w:r>
      <w:r w:rsidR="00A27AE2" w:rsidRPr="00E15263">
        <w:rPr>
          <w:rFonts w:ascii="Arial" w:eastAsia="Times New Roman" w:hAnsi="Arial" w:cs="Arial"/>
          <w:b w:val="0"/>
          <w:sz w:val="20"/>
          <w:szCs w:val="20"/>
        </w:rPr>
        <w:t>iolations</w:t>
      </w:r>
      <w:r w:rsidRPr="00E15263">
        <w:rPr>
          <w:rFonts w:ascii="Arial" w:eastAsia="Times New Roman" w:hAnsi="Arial" w:cs="Arial"/>
          <w:b w:val="0"/>
          <w:sz w:val="20"/>
          <w:szCs w:val="20"/>
        </w:rPr>
        <w:t xml:space="preserve"> </w:t>
      </w:r>
      <w:r w:rsidR="008D08EC">
        <w:rPr>
          <w:rFonts w:ascii="Arial" w:eastAsia="Times New Roman" w:hAnsi="Arial" w:cs="Arial"/>
          <w:b w:val="0"/>
          <w:sz w:val="20"/>
          <w:szCs w:val="20"/>
        </w:rPr>
        <w:t>saving ~</w:t>
      </w:r>
      <w:r w:rsidR="00B845CC">
        <w:rPr>
          <w:rFonts w:ascii="Arial" w:eastAsia="Times New Roman" w:hAnsi="Arial" w:cs="Arial"/>
          <w:b w:val="0"/>
          <w:sz w:val="20"/>
          <w:szCs w:val="20"/>
        </w:rPr>
        <w:t>$</w:t>
      </w:r>
      <w:r w:rsidR="008D08EC">
        <w:rPr>
          <w:rFonts w:ascii="Arial" w:eastAsia="Times New Roman" w:hAnsi="Arial" w:cs="Arial"/>
          <w:b w:val="0"/>
          <w:sz w:val="20"/>
          <w:szCs w:val="20"/>
        </w:rPr>
        <w:t>30</w:t>
      </w:r>
      <w:r w:rsidR="00B845CC">
        <w:rPr>
          <w:rFonts w:ascii="Arial" w:eastAsia="Times New Roman" w:hAnsi="Arial" w:cs="Arial"/>
          <w:b w:val="0"/>
          <w:sz w:val="20"/>
          <w:szCs w:val="20"/>
        </w:rPr>
        <w:t>,</w:t>
      </w:r>
      <w:r w:rsidR="008D08EC">
        <w:rPr>
          <w:rFonts w:ascii="Arial" w:eastAsia="Times New Roman" w:hAnsi="Arial" w:cs="Arial"/>
          <w:b w:val="0"/>
          <w:sz w:val="20"/>
          <w:szCs w:val="20"/>
        </w:rPr>
        <w:t>000 per year</w:t>
      </w:r>
      <w:r w:rsidR="00B845CC">
        <w:rPr>
          <w:rFonts w:ascii="Arial" w:eastAsia="Times New Roman" w:hAnsi="Arial" w:cs="Arial"/>
          <w:b w:val="0"/>
          <w:sz w:val="20"/>
          <w:szCs w:val="20"/>
        </w:rPr>
        <w:t xml:space="preserve">. This was </w:t>
      </w:r>
      <w:r w:rsidR="00520188">
        <w:rPr>
          <w:rFonts w:ascii="Arial" w:eastAsia="Times New Roman" w:hAnsi="Arial" w:cs="Arial"/>
          <w:b w:val="0"/>
          <w:sz w:val="20"/>
          <w:szCs w:val="20"/>
        </w:rPr>
        <w:t>unique</w:t>
      </w:r>
      <w:r w:rsidR="00B845CC">
        <w:rPr>
          <w:rFonts w:ascii="Arial" w:eastAsia="Times New Roman" w:hAnsi="Arial" w:cs="Arial"/>
          <w:b w:val="0"/>
          <w:sz w:val="20"/>
          <w:szCs w:val="20"/>
        </w:rPr>
        <w:t xml:space="preserve"> for </w:t>
      </w:r>
      <w:r w:rsidRPr="00E15263">
        <w:rPr>
          <w:rFonts w:ascii="Arial" w:eastAsia="Times New Roman" w:hAnsi="Arial" w:cs="Arial"/>
          <w:b w:val="0"/>
          <w:sz w:val="20"/>
          <w:szCs w:val="20"/>
        </w:rPr>
        <w:t>the r</w:t>
      </w:r>
      <w:r>
        <w:rPr>
          <w:rFonts w:ascii="Arial" w:eastAsia="Times New Roman" w:hAnsi="Arial" w:cs="Arial"/>
          <w:b w:val="0"/>
          <w:sz w:val="20"/>
          <w:szCs w:val="20"/>
        </w:rPr>
        <w:t>ole</w:t>
      </w:r>
      <w:r w:rsidR="005015DF">
        <w:rPr>
          <w:rFonts w:ascii="Arial" w:eastAsia="Times New Roman" w:hAnsi="Arial" w:cs="Arial"/>
          <w:b w:val="0"/>
          <w:sz w:val="20"/>
          <w:szCs w:val="20"/>
        </w:rPr>
        <w:t xml:space="preserve"> in HX recent history, especially when the factory production is run in multiple shifts</w:t>
      </w:r>
      <w:r w:rsidR="00C74DDE" w:rsidRPr="00E15263">
        <w:rPr>
          <w:rFonts w:ascii="Arial" w:eastAsia="Times New Roman" w:hAnsi="Arial" w:cs="Arial"/>
          <w:b w:val="0"/>
          <w:sz w:val="20"/>
          <w:szCs w:val="20"/>
        </w:rPr>
        <w:t>.</w:t>
      </w:r>
      <w:r w:rsidR="00A27AE2" w:rsidRPr="00E15263">
        <w:rPr>
          <w:rFonts w:ascii="Arial" w:eastAsia="Times New Roman" w:hAnsi="Arial" w:cs="Arial"/>
          <w:b w:val="0"/>
          <w:sz w:val="20"/>
          <w:szCs w:val="20"/>
        </w:rPr>
        <w:t xml:space="preserve"> </w:t>
      </w:r>
    </w:p>
    <w:p w14:paraId="6553C2CD" w14:textId="77777777" w:rsidR="005D34D8" w:rsidRPr="00DA1805" w:rsidRDefault="005D34D8" w:rsidP="0005692E">
      <w:pPr>
        <w:pStyle w:val="SectionHeading"/>
        <w:spacing w:before="0" w:line="240" w:lineRule="atLeast"/>
        <w:jc w:val="both"/>
        <w:rPr>
          <w:rFonts w:ascii="Arial" w:eastAsia="Times New Roman" w:hAnsi="Arial" w:cs="Arial"/>
          <w:b w:val="0"/>
          <w:i/>
          <w:sz w:val="20"/>
          <w:szCs w:val="20"/>
        </w:rPr>
      </w:pPr>
    </w:p>
    <w:p w14:paraId="596527BC" w14:textId="730A9983" w:rsidR="006B0BD3" w:rsidRPr="00DA1805" w:rsidRDefault="005D34D8" w:rsidP="0005692E">
      <w:pPr>
        <w:pStyle w:val="SectionHeading"/>
        <w:spacing w:before="0" w:line="240" w:lineRule="atLeast"/>
        <w:jc w:val="both"/>
        <w:rPr>
          <w:rFonts w:ascii="Arial" w:eastAsia="Times New Roman" w:hAnsi="Arial" w:cs="Arial"/>
          <w:i/>
          <w:sz w:val="20"/>
          <w:szCs w:val="20"/>
        </w:rPr>
      </w:pPr>
      <w:r w:rsidRPr="00DA1805">
        <w:rPr>
          <w:rFonts w:ascii="Arial" w:eastAsia="Times New Roman" w:hAnsi="Arial" w:cs="Arial"/>
          <w:i/>
          <w:sz w:val="20"/>
          <w:szCs w:val="20"/>
        </w:rPr>
        <w:t xml:space="preserve">Quality Engineer, </w:t>
      </w:r>
      <w:r w:rsidR="00206BEF">
        <w:rPr>
          <w:rFonts w:ascii="Arial" w:eastAsia="Times New Roman" w:hAnsi="Arial" w:cs="Arial"/>
          <w:i/>
          <w:sz w:val="20"/>
          <w:szCs w:val="20"/>
        </w:rPr>
        <w:t>OF</w:t>
      </w:r>
      <w:r w:rsidRPr="00DA1805">
        <w:rPr>
          <w:rFonts w:ascii="Arial" w:eastAsia="Times New Roman" w:hAnsi="Arial" w:cs="Arial"/>
          <w:i/>
          <w:sz w:val="20"/>
          <w:szCs w:val="20"/>
        </w:rPr>
        <w:t xml:space="preserve">P, </w:t>
      </w:r>
      <w:r w:rsidR="00480B53" w:rsidRPr="00DA1805">
        <w:rPr>
          <w:rFonts w:ascii="Arial" w:eastAsia="Times New Roman" w:hAnsi="Arial" w:cs="Arial"/>
          <w:b w:val="0"/>
          <w:i/>
          <w:sz w:val="20"/>
          <w:szCs w:val="20"/>
        </w:rPr>
        <w:t>John Deere</w:t>
      </w:r>
      <w:r w:rsidR="00480B53">
        <w:rPr>
          <w:rFonts w:ascii="Arial" w:eastAsia="Times New Roman" w:hAnsi="Arial" w:cs="Arial"/>
          <w:b w:val="0"/>
          <w:i/>
          <w:sz w:val="20"/>
          <w:szCs w:val="20"/>
        </w:rPr>
        <w:t xml:space="preserve"> Harvester Works</w:t>
      </w:r>
      <w:r w:rsidR="00B27BEE">
        <w:rPr>
          <w:rFonts w:ascii="Arial" w:eastAsia="Times New Roman" w:hAnsi="Arial" w:cs="Arial"/>
          <w:b w:val="0"/>
          <w:i/>
          <w:sz w:val="20"/>
          <w:szCs w:val="20"/>
        </w:rPr>
        <w:t xml:space="preserve"> (Combines)</w:t>
      </w:r>
      <w:r w:rsidR="00480B53">
        <w:rPr>
          <w:rFonts w:ascii="Arial" w:eastAsia="Times New Roman" w:hAnsi="Arial" w:cs="Arial"/>
          <w:b w:val="0"/>
          <w:i/>
          <w:sz w:val="20"/>
          <w:szCs w:val="20"/>
        </w:rPr>
        <w:t xml:space="preserve">, USA </w:t>
      </w:r>
      <w:r w:rsidR="00480B53">
        <w:rPr>
          <w:rFonts w:ascii="Arial" w:eastAsia="Times New Roman" w:hAnsi="Arial" w:cs="Arial"/>
          <w:i/>
          <w:sz w:val="20"/>
          <w:szCs w:val="20"/>
        </w:rPr>
        <w:t xml:space="preserve">                         </w:t>
      </w:r>
      <w:r w:rsidR="007E453A" w:rsidRPr="00DA1805">
        <w:rPr>
          <w:rFonts w:ascii="Arial" w:eastAsia="Times New Roman" w:hAnsi="Arial" w:cs="Arial"/>
          <w:i/>
          <w:sz w:val="20"/>
          <w:szCs w:val="20"/>
        </w:rPr>
        <w:t xml:space="preserve">       </w:t>
      </w:r>
      <w:r w:rsidR="0048294C">
        <w:rPr>
          <w:rFonts w:ascii="Arial" w:eastAsia="Times New Roman" w:hAnsi="Arial" w:cs="Arial"/>
          <w:i/>
          <w:sz w:val="20"/>
          <w:szCs w:val="20"/>
        </w:rPr>
        <w:t xml:space="preserve">                 </w:t>
      </w:r>
      <w:r w:rsidR="006B0BD3" w:rsidRPr="00DA1805">
        <w:rPr>
          <w:rFonts w:ascii="Arial" w:eastAsia="Times New Roman" w:hAnsi="Arial" w:cs="Arial"/>
          <w:i/>
          <w:sz w:val="20"/>
          <w:szCs w:val="20"/>
        </w:rPr>
        <w:t>2014 – 2016</w:t>
      </w:r>
    </w:p>
    <w:p w14:paraId="18B23B67" w14:textId="66E46A86" w:rsidR="00705951" w:rsidRPr="00AB3C73" w:rsidRDefault="00D83C32" w:rsidP="00D13CC8">
      <w:pPr>
        <w:pStyle w:val="SectionHeading"/>
        <w:numPr>
          <w:ilvl w:val="0"/>
          <w:numId w:val="21"/>
        </w:numPr>
        <w:spacing w:before="0" w:line="240" w:lineRule="atLeast"/>
        <w:jc w:val="both"/>
        <w:rPr>
          <w:rFonts w:ascii="Arial" w:eastAsia="Times New Roman" w:hAnsi="Arial" w:cs="Arial"/>
          <w:b w:val="0"/>
          <w:sz w:val="20"/>
          <w:szCs w:val="20"/>
        </w:rPr>
      </w:pPr>
      <w:r w:rsidRPr="00AB3C73">
        <w:rPr>
          <w:rFonts w:ascii="Arial" w:eastAsia="Times New Roman" w:hAnsi="Arial" w:cs="Arial"/>
          <w:b w:val="0"/>
          <w:sz w:val="20"/>
          <w:szCs w:val="20"/>
        </w:rPr>
        <w:t>Worked</w:t>
      </w:r>
      <w:r w:rsidR="009D46D2" w:rsidRPr="00AB3C73">
        <w:rPr>
          <w:rFonts w:ascii="Arial" w:eastAsia="Times New Roman" w:hAnsi="Arial" w:cs="Arial"/>
          <w:b w:val="0"/>
          <w:sz w:val="20"/>
          <w:szCs w:val="20"/>
        </w:rPr>
        <w:t xml:space="preserve"> to resolve</w:t>
      </w:r>
      <w:r w:rsidRPr="00AB3C73">
        <w:rPr>
          <w:rFonts w:ascii="Arial" w:eastAsia="Times New Roman" w:hAnsi="Arial" w:cs="Arial"/>
          <w:b w:val="0"/>
          <w:sz w:val="20"/>
          <w:szCs w:val="20"/>
        </w:rPr>
        <w:t xml:space="preserve"> </w:t>
      </w:r>
      <w:r w:rsidR="009D46D2" w:rsidRPr="00AB3C73">
        <w:rPr>
          <w:rFonts w:ascii="Arial" w:eastAsia="Times New Roman" w:hAnsi="Arial" w:cs="Arial"/>
          <w:b w:val="0"/>
          <w:sz w:val="20"/>
          <w:szCs w:val="20"/>
        </w:rPr>
        <w:t xml:space="preserve">top 5 </w:t>
      </w:r>
      <w:r w:rsidRPr="00AB3C73">
        <w:rPr>
          <w:rFonts w:ascii="Arial" w:eastAsia="Times New Roman" w:hAnsi="Arial" w:cs="Arial"/>
          <w:b w:val="0"/>
          <w:sz w:val="20"/>
          <w:szCs w:val="20"/>
        </w:rPr>
        <w:t>warranty issues on combines</w:t>
      </w:r>
      <w:r w:rsidR="00BD2309" w:rsidRPr="00AB3C73">
        <w:rPr>
          <w:rFonts w:ascii="Arial" w:eastAsia="Times New Roman" w:hAnsi="Arial" w:cs="Arial"/>
          <w:b w:val="0"/>
          <w:sz w:val="20"/>
          <w:szCs w:val="20"/>
        </w:rPr>
        <w:t xml:space="preserve"> and eliminated 50 % </w:t>
      </w:r>
      <w:r w:rsidR="00FE52BE" w:rsidRPr="00AB3C73">
        <w:rPr>
          <w:rFonts w:ascii="Arial" w:eastAsia="Times New Roman" w:hAnsi="Arial" w:cs="Arial"/>
          <w:b w:val="0"/>
          <w:sz w:val="20"/>
          <w:szCs w:val="20"/>
        </w:rPr>
        <w:t>of the issues</w:t>
      </w:r>
      <w:r w:rsidR="00BD2309" w:rsidRPr="00AB3C73">
        <w:rPr>
          <w:rFonts w:ascii="Arial" w:eastAsia="Times New Roman" w:hAnsi="Arial" w:cs="Arial"/>
          <w:b w:val="0"/>
          <w:sz w:val="20"/>
          <w:szCs w:val="20"/>
        </w:rPr>
        <w:t xml:space="preserve"> associated with them</w:t>
      </w:r>
      <w:r w:rsidR="007F5122" w:rsidRPr="00AB3C73">
        <w:rPr>
          <w:rFonts w:ascii="Arial" w:eastAsia="Times New Roman" w:hAnsi="Arial" w:cs="Arial"/>
          <w:b w:val="0"/>
          <w:sz w:val="20"/>
          <w:szCs w:val="20"/>
        </w:rPr>
        <w:t>. E</w:t>
      </w:r>
      <w:r w:rsidR="00B9703C" w:rsidRPr="00AB3C73">
        <w:rPr>
          <w:rFonts w:ascii="Arial" w:eastAsia="Times New Roman" w:hAnsi="Arial" w:cs="Arial"/>
          <w:b w:val="0"/>
          <w:sz w:val="20"/>
          <w:szCs w:val="20"/>
        </w:rPr>
        <w:t xml:space="preserve">nsured and </w:t>
      </w:r>
      <w:r w:rsidR="00585F4E" w:rsidRPr="00AB3C73">
        <w:rPr>
          <w:rFonts w:ascii="Arial" w:eastAsia="Times New Roman" w:hAnsi="Arial" w:cs="Arial"/>
          <w:b w:val="0"/>
          <w:sz w:val="20"/>
          <w:szCs w:val="20"/>
        </w:rPr>
        <w:t>i</w:t>
      </w:r>
      <w:r w:rsidR="005F607F" w:rsidRPr="00AB3C73">
        <w:rPr>
          <w:rFonts w:ascii="Arial" w:eastAsia="Times New Roman" w:hAnsi="Arial" w:cs="Arial"/>
          <w:b w:val="0"/>
          <w:sz w:val="20"/>
          <w:szCs w:val="20"/>
        </w:rPr>
        <w:t xml:space="preserve">mproved </w:t>
      </w:r>
      <w:r w:rsidR="00ED35DB" w:rsidRPr="00AB3C73">
        <w:rPr>
          <w:rFonts w:ascii="Arial" w:eastAsia="Times New Roman" w:hAnsi="Arial" w:cs="Arial"/>
          <w:b w:val="0"/>
          <w:sz w:val="20"/>
          <w:szCs w:val="20"/>
        </w:rPr>
        <w:t>the quality</w:t>
      </w:r>
      <w:r w:rsidR="00B83A5C" w:rsidRPr="00AB3C73">
        <w:rPr>
          <w:rFonts w:ascii="Arial" w:eastAsia="Times New Roman" w:hAnsi="Arial" w:cs="Arial"/>
          <w:b w:val="0"/>
          <w:sz w:val="20"/>
          <w:szCs w:val="20"/>
        </w:rPr>
        <w:t xml:space="preserve"> of</w:t>
      </w:r>
      <w:r w:rsidR="00ED35DB" w:rsidRPr="00AB3C73">
        <w:rPr>
          <w:rFonts w:ascii="Arial" w:eastAsia="Times New Roman" w:hAnsi="Arial" w:cs="Arial"/>
          <w:b w:val="0"/>
          <w:sz w:val="20"/>
          <w:szCs w:val="20"/>
        </w:rPr>
        <w:t xml:space="preserve"> </w:t>
      </w:r>
      <w:r w:rsidR="007C5795" w:rsidRPr="00AB3C73">
        <w:rPr>
          <w:rFonts w:ascii="Arial" w:eastAsia="Times New Roman" w:hAnsi="Arial" w:cs="Arial"/>
          <w:b w:val="0"/>
          <w:sz w:val="20"/>
          <w:szCs w:val="20"/>
        </w:rPr>
        <w:t>ladders</w:t>
      </w:r>
      <w:r w:rsidR="00647513" w:rsidRPr="00AB3C73">
        <w:rPr>
          <w:rFonts w:ascii="Arial" w:eastAsia="Times New Roman" w:hAnsi="Arial" w:cs="Arial"/>
          <w:b w:val="0"/>
          <w:sz w:val="20"/>
          <w:szCs w:val="20"/>
        </w:rPr>
        <w:t xml:space="preserve"> by reducing </w:t>
      </w:r>
      <w:r w:rsidR="008D2544" w:rsidRPr="00AB3C73">
        <w:rPr>
          <w:rFonts w:ascii="Arial" w:eastAsia="Times New Roman" w:hAnsi="Arial" w:cs="Arial"/>
          <w:b w:val="0"/>
          <w:sz w:val="20"/>
          <w:szCs w:val="20"/>
        </w:rPr>
        <w:t xml:space="preserve">80 % </w:t>
      </w:r>
      <w:r w:rsidR="00647513" w:rsidRPr="00AB3C73">
        <w:rPr>
          <w:rFonts w:ascii="Arial" w:eastAsia="Times New Roman" w:hAnsi="Arial" w:cs="Arial"/>
          <w:b w:val="0"/>
          <w:sz w:val="20"/>
          <w:szCs w:val="20"/>
        </w:rPr>
        <w:t>damages</w:t>
      </w:r>
      <w:r w:rsidR="007F5122" w:rsidRPr="00AB3C73">
        <w:rPr>
          <w:rFonts w:ascii="Arial" w:eastAsia="Times New Roman" w:hAnsi="Arial" w:cs="Arial"/>
          <w:b w:val="0"/>
          <w:sz w:val="20"/>
          <w:szCs w:val="20"/>
        </w:rPr>
        <w:t xml:space="preserve"> by adding plastic and foam </w:t>
      </w:r>
      <w:r w:rsidR="00FE52BE" w:rsidRPr="00AB3C73">
        <w:rPr>
          <w:rFonts w:ascii="Arial" w:eastAsia="Times New Roman" w:hAnsi="Arial" w:cs="Arial"/>
          <w:b w:val="0"/>
          <w:sz w:val="20"/>
          <w:szCs w:val="20"/>
        </w:rPr>
        <w:t>cushions</w:t>
      </w:r>
      <w:r w:rsidR="007F5122" w:rsidRPr="00AB3C73">
        <w:rPr>
          <w:rFonts w:ascii="Arial" w:eastAsia="Times New Roman" w:hAnsi="Arial" w:cs="Arial"/>
          <w:b w:val="0"/>
          <w:sz w:val="20"/>
          <w:szCs w:val="20"/>
        </w:rPr>
        <w:t xml:space="preserve"> to the racks</w:t>
      </w:r>
      <w:r w:rsidR="00270B18" w:rsidRPr="00AB3C73">
        <w:rPr>
          <w:rFonts w:ascii="Arial" w:eastAsia="Times New Roman" w:hAnsi="Arial" w:cs="Arial"/>
          <w:b w:val="0"/>
          <w:sz w:val="20"/>
          <w:szCs w:val="20"/>
        </w:rPr>
        <w:t xml:space="preserve"> and </w:t>
      </w:r>
      <w:r w:rsidR="007F5122" w:rsidRPr="00AB3C73">
        <w:rPr>
          <w:rFonts w:ascii="Arial" w:eastAsia="Times New Roman" w:hAnsi="Arial" w:cs="Arial"/>
          <w:b w:val="0"/>
          <w:sz w:val="20"/>
          <w:szCs w:val="20"/>
        </w:rPr>
        <w:t xml:space="preserve">adding </w:t>
      </w:r>
      <w:r w:rsidR="00270B18" w:rsidRPr="00AB3C73">
        <w:rPr>
          <w:rFonts w:ascii="Arial" w:eastAsia="Times New Roman" w:hAnsi="Arial" w:cs="Arial"/>
          <w:b w:val="0"/>
          <w:sz w:val="20"/>
          <w:szCs w:val="20"/>
        </w:rPr>
        <w:t>plastic films</w:t>
      </w:r>
      <w:r w:rsidR="007C5795" w:rsidRPr="00AB3C73">
        <w:rPr>
          <w:rFonts w:ascii="Arial" w:eastAsia="Times New Roman" w:hAnsi="Arial" w:cs="Arial"/>
          <w:b w:val="0"/>
          <w:sz w:val="20"/>
          <w:szCs w:val="20"/>
        </w:rPr>
        <w:t>,</w:t>
      </w:r>
      <w:r w:rsidR="00647513" w:rsidRPr="00AB3C73">
        <w:rPr>
          <w:rFonts w:ascii="Arial" w:eastAsia="Times New Roman" w:hAnsi="Arial" w:cs="Arial"/>
          <w:b w:val="0"/>
          <w:sz w:val="20"/>
          <w:szCs w:val="20"/>
        </w:rPr>
        <w:t xml:space="preserve"> improved</w:t>
      </w:r>
      <w:r w:rsidR="007C5795" w:rsidRPr="00AB3C73">
        <w:rPr>
          <w:rFonts w:ascii="Arial" w:eastAsia="Times New Roman" w:hAnsi="Arial" w:cs="Arial"/>
          <w:b w:val="0"/>
          <w:sz w:val="20"/>
          <w:szCs w:val="20"/>
        </w:rPr>
        <w:t xml:space="preserve"> loading augers</w:t>
      </w:r>
      <w:r w:rsidR="00647513" w:rsidRPr="00AB3C73">
        <w:rPr>
          <w:rFonts w:ascii="Arial" w:eastAsia="Times New Roman" w:hAnsi="Arial" w:cs="Arial"/>
          <w:b w:val="0"/>
          <w:sz w:val="20"/>
          <w:szCs w:val="20"/>
        </w:rPr>
        <w:t xml:space="preserve"> engagement</w:t>
      </w:r>
      <w:r w:rsidR="00270B18" w:rsidRPr="00AB3C73">
        <w:rPr>
          <w:rFonts w:ascii="Arial" w:eastAsia="Times New Roman" w:hAnsi="Arial" w:cs="Arial"/>
          <w:b w:val="0"/>
          <w:sz w:val="20"/>
          <w:szCs w:val="20"/>
        </w:rPr>
        <w:t xml:space="preserve"> by changing the lead angle</w:t>
      </w:r>
      <w:r w:rsidR="007C5795" w:rsidRPr="00AB3C73">
        <w:rPr>
          <w:rFonts w:ascii="Arial" w:eastAsia="Times New Roman" w:hAnsi="Arial" w:cs="Arial"/>
          <w:b w:val="0"/>
          <w:sz w:val="20"/>
          <w:szCs w:val="20"/>
        </w:rPr>
        <w:t xml:space="preserve">, </w:t>
      </w:r>
      <w:r w:rsidR="00B5404B" w:rsidRPr="00AB3C73">
        <w:rPr>
          <w:rFonts w:ascii="Arial" w:eastAsia="Times New Roman" w:hAnsi="Arial" w:cs="Arial"/>
          <w:b w:val="0"/>
          <w:sz w:val="20"/>
          <w:szCs w:val="20"/>
        </w:rPr>
        <w:t xml:space="preserve">reduced paddle hitting on the tab of </w:t>
      </w:r>
      <w:r w:rsidR="007C5795" w:rsidRPr="00AB3C73">
        <w:rPr>
          <w:rFonts w:ascii="Arial" w:eastAsia="Times New Roman" w:hAnsi="Arial" w:cs="Arial"/>
          <w:b w:val="0"/>
          <w:sz w:val="20"/>
          <w:szCs w:val="20"/>
        </w:rPr>
        <w:t>grain elevators</w:t>
      </w:r>
      <w:r w:rsidR="0083797C" w:rsidRPr="00AB3C73">
        <w:rPr>
          <w:rFonts w:ascii="Arial" w:eastAsia="Times New Roman" w:hAnsi="Arial" w:cs="Arial"/>
          <w:b w:val="0"/>
          <w:sz w:val="20"/>
          <w:szCs w:val="20"/>
        </w:rPr>
        <w:t xml:space="preserve"> by removing unwanted </w:t>
      </w:r>
      <w:r w:rsidR="00F95E5D" w:rsidRPr="00AB3C73">
        <w:rPr>
          <w:rFonts w:ascii="Arial" w:eastAsia="Times New Roman" w:hAnsi="Arial" w:cs="Arial"/>
          <w:b w:val="0"/>
          <w:sz w:val="20"/>
          <w:szCs w:val="20"/>
        </w:rPr>
        <w:t>tools used by operators</w:t>
      </w:r>
      <w:r w:rsidR="007C5795" w:rsidRPr="00AB3C73">
        <w:rPr>
          <w:rFonts w:ascii="Arial" w:eastAsia="Times New Roman" w:hAnsi="Arial" w:cs="Arial"/>
          <w:b w:val="0"/>
          <w:sz w:val="20"/>
          <w:szCs w:val="20"/>
        </w:rPr>
        <w:t xml:space="preserve">, </w:t>
      </w:r>
      <w:r w:rsidR="001D6ADB" w:rsidRPr="00AB3C73">
        <w:rPr>
          <w:rFonts w:ascii="Arial" w:eastAsia="Times New Roman" w:hAnsi="Arial" w:cs="Arial"/>
          <w:b w:val="0"/>
          <w:sz w:val="20"/>
          <w:szCs w:val="20"/>
        </w:rPr>
        <w:t xml:space="preserve">reduced leakages of </w:t>
      </w:r>
      <w:r w:rsidR="007C5795" w:rsidRPr="00AB3C73">
        <w:rPr>
          <w:rFonts w:ascii="Arial" w:eastAsia="Times New Roman" w:hAnsi="Arial" w:cs="Arial"/>
          <w:b w:val="0"/>
          <w:sz w:val="20"/>
          <w:szCs w:val="20"/>
        </w:rPr>
        <w:t>hydraulic valves</w:t>
      </w:r>
      <w:r w:rsidR="001D6ADB" w:rsidRPr="00AB3C73">
        <w:rPr>
          <w:rFonts w:ascii="Arial" w:eastAsia="Times New Roman" w:hAnsi="Arial" w:cs="Arial"/>
          <w:b w:val="0"/>
          <w:sz w:val="20"/>
          <w:szCs w:val="20"/>
        </w:rPr>
        <w:t xml:space="preserve"> by </w:t>
      </w:r>
      <w:r w:rsidR="00D848FE" w:rsidRPr="00AB3C73">
        <w:rPr>
          <w:rFonts w:ascii="Arial" w:eastAsia="Times New Roman" w:hAnsi="Arial" w:cs="Arial"/>
          <w:b w:val="0"/>
          <w:sz w:val="20"/>
          <w:szCs w:val="20"/>
        </w:rPr>
        <w:t>making sure supplier provides torqued fittings with O rings</w:t>
      </w:r>
      <w:r w:rsidR="007C5795" w:rsidRPr="00AB3C73">
        <w:rPr>
          <w:rFonts w:ascii="Arial" w:eastAsia="Times New Roman" w:hAnsi="Arial" w:cs="Arial"/>
          <w:b w:val="0"/>
          <w:sz w:val="20"/>
          <w:szCs w:val="20"/>
        </w:rPr>
        <w:t xml:space="preserve">, </w:t>
      </w:r>
      <w:r w:rsidR="00DD7FF3" w:rsidRPr="00AB3C73">
        <w:rPr>
          <w:rFonts w:ascii="Arial" w:eastAsia="Times New Roman" w:hAnsi="Arial" w:cs="Arial"/>
          <w:b w:val="0"/>
          <w:sz w:val="20"/>
          <w:szCs w:val="20"/>
        </w:rPr>
        <w:t xml:space="preserve">prevented </w:t>
      </w:r>
      <w:r w:rsidR="007C5795" w:rsidRPr="00AB3C73">
        <w:rPr>
          <w:rFonts w:ascii="Arial" w:eastAsia="Times New Roman" w:hAnsi="Arial" w:cs="Arial"/>
          <w:b w:val="0"/>
          <w:sz w:val="20"/>
          <w:szCs w:val="20"/>
        </w:rPr>
        <w:t>rear axle</w:t>
      </w:r>
      <w:r w:rsidR="00DD7FF3" w:rsidRPr="00AB3C73">
        <w:rPr>
          <w:rFonts w:ascii="Arial" w:eastAsia="Times New Roman" w:hAnsi="Arial" w:cs="Arial"/>
          <w:b w:val="0"/>
          <w:sz w:val="20"/>
          <w:szCs w:val="20"/>
        </w:rPr>
        <w:t>’</w:t>
      </w:r>
      <w:r w:rsidR="007C5795" w:rsidRPr="00AB3C73">
        <w:rPr>
          <w:rFonts w:ascii="Arial" w:eastAsia="Times New Roman" w:hAnsi="Arial" w:cs="Arial"/>
          <w:b w:val="0"/>
          <w:sz w:val="20"/>
          <w:szCs w:val="20"/>
        </w:rPr>
        <w:t>s</w:t>
      </w:r>
      <w:r w:rsidR="00DD7FF3" w:rsidRPr="00AB3C73">
        <w:rPr>
          <w:rFonts w:ascii="Arial" w:eastAsia="Times New Roman" w:hAnsi="Arial" w:cs="Arial"/>
          <w:b w:val="0"/>
          <w:sz w:val="20"/>
          <w:szCs w:val="20"/>
        </w:rPr>
        <w:t xml:space="preserve"> motor spindle failures</w:t>
      </w:r>
      <w:r w:rsidR="007C5795" w:rsidRPr="00AB3C73">
        <w:rPr>
          <w:rFonts w:ascii="Arial" w:eastAsia="Times New Roman" w:hAnsi="Arial" w:cs="Arial"/>
          <w:b w:val="0"/>
          <w:sz w:val="20"/>
          <w:szCs w:val="20"/>
        </w:rPr>
        <w:t>,</w:t>
      </w:r>
      <w:r w:rsidR="00585F4E" w:rsidRPr="00AB3C73">
        <w:rPr>
          <w:rFonts w:ascii="Arial" w:eastAsia="Times New Roman" w:hAnsi="Arial" w:cs="Arial"/>
          <w:b w:val="0"/>
          <w:sz w:val="20"/>
          <w:szCs w:val="20"/>
        </w:rPr>
        <w:t xml:space="preserve"> </w:t>
      </w:r>
      <w:r w:rsidR="00816A73" w:rsidRPr="00AB3C73">
        <w:rPr>
          <w:rFonts w:ascii="Arial" w:eastAsia="Times New Roman" w:hAnsi="Arial" w:cs="Arial"/>
          <w:b w:val="0"/>
          <w:sz w:val="20"/>
          <w:szCs w:val="20"/>
        </w:rPr>
        <w:t xml:space="preserve">reduced </w:t>
      </w:r>
      <w:r w:rsidR="00585F4E" w:rsidRPr="00AB3C73">
        <w:rPr>
          <w:rFonts w:ascii="Arial" w:eastAsia="Times New Roman" w:hAnsi="Arial" w:cs="Arial"/>
          <w:b w:val="0"/>
          <w:sz w:val="20"/>
          <w:szCs w:val="20"/>
        </w:rPr>
        <w:t>sensor</w:t>
      </w:r>
      <w:r w:rsidR="00816A73" w:rsidRPr="00AB3C73">
        <w:rPr>
          <w:rFonts w:ascii="Arial" w:eastAsia="Times New Roman" w:hAnsi="Arial" w:cs="Arial"/>
          <w:b w:val="0"/>
          <w:sz w:val="20"/>
          <w:szCs w:val="20"/>
        </w:rPr>
        <w:t xml:space="preserve"> linkage failures and </w:t>
      </w:r>
      <w:r w:rsidR="00EB1C52" w:rsidRPr="00AB3C73">
        <w:rPr>
          <w:rFonts w:ascii="Arial" w:eastAsia="Times New Roman" w:hAnsi="Arial" w:cs="Arial"/>
          <w:b w:val="0"/>
          <w:sz w:val="20"/>
          <w:szCs w:val="20"/>
        </w:rPr>
        <w:t>moisture</w:t>
      </w:r>
      <w:r w:rsidR="00507C66" w:rsidRPr="00AB3C73">
        <w:rPr>
          <w:rFonts w:ascii="Arial" w:eastAsia="Times New Roman" w:hAnsi="Arial" w:cs="Arial"/>
          <w:b w:val="0"/>
          <w:sz w:val="20"/>
          <w:szCs w:val="20"/>
        </w:rPr>
        <w:t xml:space="preserve"> </w:t>
      </w:r>
      <w:r w:rsidR="001709FA" w:rsidRPr="00AB3C73">
        <w:rPr>
          <w:rFonts w:ascii="Arial" w:eastAsia="Times New Roman" w:hAnsi="Arial" w:cs="Arial"/>
          <w:b w:val="0"/>
          <w:sz w:val="20"/>
          <w:szCs w:val="20"/>
        </w:rPr>
        <w:t>in</w:t>
      </w:r>
      <w:r w:rsidR="00507C66" w:rsidRPr="00AB3C73">
        <w:rPr>
          <w:rFonts w:ascii="Arial" w:eastAsia="Times New Roman" w:hAnsi="Arial" w:cs="Arial"/>
          <w:b w:val="0"/>
          <w:sz w:val="20"/>
          <w:szCs w:val="20"/>
        </w:rPr>
        <w:t>gress</w:t>
      </w:r>
      <w:r w:rsidR="0081051F" w:rsidRPr="00AB3C73">
        <w:rPr>
          <w:rFonts w:ascii="Arial" w:eastAsia="Times New Roman" w:hAnsi="Arial" w:cs="Arial"/>
          <w:b w:val="0"/>
          <w:sz w:val="20"/>
          <w:szCs w:val="20"/>
        </w:rPr>
        <w:t>ing</w:t>
      </w:r>
      <w:r w:rsidR="00585F4E" w:rsidRPr="00AB3C73">
        <w:rPr>
          <w:rFonts w:ascii="Arial" w:eastAsia="Times New Roman" w:hAnsi="Arial" w:cs="Arial"/>
          <w:b w:val="0"/>
          <w:sz w:val="20"/>
          <w:szCs w:val="20"/>
        </w:rPr>
        <w:t>,</w:t>
      </w:r>
      <w:r w:rsidR="007C5795" w:rsidRPr="00AB3C73">
        <w:rPr>
          <w:rFonts w:ascii="Arial" w:eastAsia="Times New Roman" w:hAnsi="Arial" w:cs="Arial"/>
          <w:b w:val="0"/>
          <w:sz w:val="20"/>
          <w:szCs w:val="20"/>
        </w:rPr>
        <w:t xml:space="preserve"> etc.</w:t>
      </w:r>
      <w:r w:rsidR="00ED35DB" w:rsidRPr="00AB3C73">
        <w:rPr>
          <w:rFonts w:ascii="Arial" w:eastAsia="Times New Roman" w:hAnsi="Arial" w:cs="Arial"/>
          <w:b w:val="0"/>
          <w:sz w:val="20"/>
          <w:szCs w:val="20"/>
        </w:rPr>
        <w:t xml:space="preserve"> </w:t>
      </w:r>
      <w:r w:rsidR="000D1C5C" w:rsidRPr="00AB3C73">
        <w:rPr>
          <w:rFonts w:ascii="Arial" w:eastAsia="Times New Roman" w:hAnsi="Arial" w:cs="Arial"/>
          <w:b w:val="0"/>
          <w:sz w:val="20"/>
          <w:szCs w:val="20"/>
        </w:rPr>
        <w:t xml:space="preserve">by </w:t>
      </w:r>
      <w:r w:rsidR="005F607F" w:rsidRPr="00AB3C73">
        <w:rPr>
          <w:rFonts w:ascii="Arial" w:eastAsia="Times New Roman" w:hAnsi="Arial" w:cs="Arial"/>
          <w:b w:val="0"/>
          <w:sz w:val="20"/>
          <w:szCs w:val="20"/>
        </w:rPr>
        <w:t xml:space="preserve">holding </w:t>
      </w:r>
      <w:r w:rsidR="007C5795" w:rsidRPr="00AB3C73">
        <w:rPr>
          <w:rFonts w:ascii="Arial" w:eastAsia="Times New Roman" w:hAnsi="Arial" w:cs="Arial"/>
          <w:b w:val="0"/>
          <w:sz w:val="20"/>
          <w:szCs w:val="20"/>
        </w:rPr>
        <w:t xml:space="preserve">suppliers and </w:t>
      </w:r>
      <w:r w:rsidR="00585F4E" w:rsidRPr="00AB3C73">
        <w:rPr>
          <w:rFonts w:ascii="Arial" w:eastAsia="Times New Roman" w:hAnsi="Arial" w:cs="Arial"/>
          <w:b w:val="0"/>
          <w:sz w:val="20"/>
          <w:szCs w:val="20"/>
        </w:rPr>
        <w:t xml:space="preserve">cross functional </w:t>
      </w:r>
      <w:r w:rsidR="00705951" w:rsidRPr="00AB3C73">
        <w:rPr>
          <w:rFonts w:ascii="Arial" w:eastAsia="Times New Roman" w:hAnsi="Arial" w:cs="Arial"/>
          <w:b w:val="0"/>
          <w:sz w:val="20"/>
          <w:szCs w:val="20"/>
        </w:rPr>
        <w:t xml:space="preserve">stakeholders </w:t>
      </w:r>
      <w:r w:rsidR="005F607F" w:rsidRPr="00AB3C73">
        <w:rPr>
          <w:rFonts w:ascii="Arial" w:eastAsia="Times New Roman" w:hAnsi="Arial" w:cs="Arial"/>
          <w:b w:val="0"/>
          <w:sz w:val="20"/>
          <w:szCs w:val="20"/>
        </w:rPr>
        <w:t>accountable</w:t>
      </w:r>
      <w:r w:rsidR="007C5795" w:rsidRPr="00AB3C73">
        <w:rPr>
          <w:rFonts w:ascii="Arial" w:eastAsia="Times New Roman" w:hAnsi="Arial" w:cs="Arial"/>
          <w:b w:val="0"/>
          <w:sz w:val="20"/>
          <w:szCs w:val="20"/>
        </w:rPr>
        <w:t xml:space="preserve"> for assemblies</w:t>
      </w:r>
      <w:r w:rsidR="00AF3B1E" w:rsidRPr="00AB3C73">
        <w:rPr>
          <w:rFonts w:ascii="Arial" w:eastAsia="Times New Roman" w:hAnsi="Arial" w:cs="Arial"/>
          <w:b w:val="0"/>
          <w:sz w:val="20"/>
          <w:szCs w:val="20"/>
        </w:rPr>
        <w:t xml:space="preserve"> thinking of internal and external customers</w:t>
      </w:r>
      <w:r w:rsidR="00705951" w:rsidRPr="00AB3C73">
        <w:rPr>
          <w:rFonts w:ascii="Arial" w:eastAsia="Times New Roman" w:hAnsi="Arial" w:cs="Arial"/>
          <w:b w:val="0"/>
          <w:sz w:val="20"/>
          <w:szCs w:val="20"/>
        </w:rPr>
        <w:t>.</w:t>
      </w:r>
    </w:p>
    <w:p w14:paraId="089DABAC" w14:textId="60B00EAD" w:rsidR="00ED35DB" w:rsidRPr="00AB3C73" w:rsidRDefault="008B590B" w:rsidP="00D13CC8">
      <w:pPr>
        <w:pStyle w:val="SectionHeading"/>
        <w:numPr>
          <w:ilvl w:val="0"/>
          <w:numId w:val="21"/>
        </w:numPr>
        <w:spacing w:before="0" w:line="240" w:lineRule="atLeast"/>
        <w:jc w:val="both"/>
        <w:rPr>
          <w:rFonts w:ascii="Arial" w:eastAsia="Times New Roman" w:hAnsi="Arial" w:cs="Arial"/>
          <w:b w:val="0"/>
          <w:sz w:val="20"/>
          <w:szCs w:val="20"/>
        </w:rPr>
      </w:pPr>
      <w:r w:rsidRPr="00AB3C73">
        <w:rPr>
          <w:rFonts w:ascii="Arial" w:eastAsia="Times New Roman" w:hAnsi="Arial" w:cs="Arial"/>
          <w:b w:val="0"/>
          <w:sz w:val="20"/>
          <w:szCs w:val="20"/>
        </w:rPr>
        <w:t xml:space="preserve">Changed the </w:t>
      </w:r>
      <w:r w:rsidR="005D1F72" w:rsidRPr="00AB3C73">
        <w:rPr>
          <w:rFonts w:ascii="Arial" w:eastAsia="Times New Roman" w:hAnsi="Arial" w:cs="Arial"/>
          <w:b w:val="0"/>
          <w:sz w:val="20"/>
          <w:szCs w:val="20"/>
        </w:rPr>
        <w:t xml:space="preserve">HX work instructions on </w:t>
      </w:r>
      <w:r w:rsidR="008D2544" w:rsidRPr="00AB3C73">
        <w:rPr>
          <w:rFonts w:ascii="Arial" w:eastAsia="Times New Roman" w:hAnsi="Arial" w:cs="Arial"/>
          <w:b w:val="0"/>
          <w:sz w:val="20"/>
          <w:szCs w:val="20"/>
        </w:rPr>
        <w:t>non-conforming</w:t>
      </w:r>
      <w:r w:rsidR="005D1F72" w:rsidRPr="00AB3C73">
        <w:rPr>
          <w:rFonts w:ascii="Arial" w:eastAsia="Times New Roman" w:hAnsi="Arial" w:cs="Arial"/>
          <w:b w:val="0"/>
          <w:sz w:val="20"/>
          <w:szCs w:val="20"/>
        </w:rPr>
        <w:t xml:space="preserve"> processes and timelines.</w:t>
      </w:r>
    </w:p>
    <w:p w14:paraId="4487050A" w14:textId="20CCA96F" w:rsidR="009D3BF2" w:rsidRPr="008F3CE4" w:rsidRDefault="009D3BF2" w:rsidP="0079399A">
      <w:pPr>
        <w:pStyle w:val="SectionHeading"/>
        <w:numPr>
          <w:ilvl w:val="0"/>
          <w:numId w:val="28"/>
        </w:numPr>
        <w:spacing w:before="0" w:line="240" w:lineRule="atLeast"/>
        <w:jc w:val="both"/>
        <w:rPr>
          <w:rFonts w:ascii="Arial" w:eastAsia="Times New Roman" w:hAnsi="Arial" w:cs="Arial"/>
          <w:i/>
          <w:sz w:val="20"/>
          <w:szCs w:val="20"/>
        </w:rPr>
      </w:pPr>
    </w:p>
    <w:p w14:paraId="6FBB750F" w14:textId="6D49D541" w:rsidR="002812FD" w:rsidRPr="00DA1805" w:rsidRDefault="00F020B5" w:rsidP="0005692E">
      <w:pPr>
        <w:pStyle w:val="SectionHeading"/>
        <w:spacing w:before="0" w:line="240" w:lineRule="atLeast"/>
        <w:jc w:val="both"/>
        <w:rPr>
          <w:rFonts w:ascii="Arial" w:eastAsia="Times New Roman" w:hAnsi="Arial" w:cs="Arial"/>
          <w:i/>
          <w:sz w:val="20"/>
          <w:szCs w:val="20"/>
        </w:rPr>
      </w:pPr>
      <w:r w:rsidRPr="00DA1805">
        <w:rPr>
          <w:rFonts w:ascii="Arial" w:eastAsia="Times New Roman" w:hAnsi="Arial" w:cs="Arial"/>
          <w:i/>
          <w:sz w:val="20"/>
          <w:szCs w:val="20"/>
        </w:rPr>
        <w:t xml:space="preserve">Logistics </w:t>
      </w:r>
      <w:r w:rsidR="00A87AF3" w:rsidRPr="00DA1805">
        <w:rPr>
          <w:rFonts w:ascii="Arial" w:eastAsia="Times New Roman" w:hAnsi="Arial" w:cs="Arial"/>
          <w:i/>
          <w:sz w:val="20"/>
          <w:szCs w:val="20"/>
        </w:rPr>
        <w:t xml:space="preserve">Engineer, </w:t>
      </w:r>
      <w:r w:rsidR="00A87AF3" w:rsidRPr="00DA1805">
        <w:rPr>
          <w:rFonts w:ascii="Arial" w:eastAsia="Times New Roman" w:hAnsi="Arial" w:cs="Arial"/>
          <w:b w:val="0"/>
          <w:i/>
          <w:sz w:val="20"/>
          <w:szCs w:val="20"/>
        </w:rPr>
        <w:t>J B Hunt</w:t>
      </w:r>
      <w:r w:rsidR="00B27BEE">
        <w:rPr>
          <w:rFonts w:ascii="Arial" w:eastAsia="Times New Roman" w:hAnsi="Arial" w:cs="Arial"/>
          <w:b w:val="0"/>
          <w:i/>
          <w:sz w:val="20"/>
          <w:szCs w:val="20"/>
        </w:rPr>
        <w:t xml:space="preserve"> (Logistics Company)</w:t>
      </w:r>
      <w:r w:rsidR="005336E7">
        <w:rPr>
          <w:rFonts w:ascii="Arial" w:eastAsia="Times New Roman" w:hAnsi="Arial" w:cs="Arial"/>
          <w:b w:val="0"/>
          <w:i/>
          <w:sz w:val="20"/>
          <w:szCs w:val="20"/>
        </w:rPr>
        <w:t xml:space="preserve">, Arkansas, USA          </w:t>
      </w:r>
      <w:r w:rsidR="00A87AF3" w:rsidRPr="00DA1805">
        <w:rPr>
          <w:rFonts w:ascii="Arial" w:eastAsia="Times New Roman" w:hAnsi="Arial" w:cs="Arial"/>
          <w:i/>
          <w:sz w:val="20"/>
          <w:szCs w:val="20"/>
        </w:rPr>
        <w:tab/>
      </w:r>
      <w:r w:rsidR="00A87AF3" w:rsidRPr="00DA1805">
        <w:rPr>
          <w:rFonts w:ascii="Arial" w:eastAsia="Times New Roman" w:hAnsi="Arial" w:cs="Arial"/>
          <w:i/>
          <w:sz w:val="20"/>
          <w:szCs w:val="20"/>
        </w:rPr>
        <w:tab/>
      </w:r>
      <w:r w:rsidR="00680D9F" w:rsidRPr="00DA1805">
        <w:rPr>
          <w:rFonts w:ascii="Arial" w:eastAsia="Times New Roman" w:hAnsi="Arial" w:cs="Arial"/>
          <w:i/>
          <w:sz w:val="20"/>
          <w:szCs w:val="20"/>
        </w:rPr>
        <w:t xml:space="preserve"> </w:t>
      </w:r>
      <w:r w:rsidR="00D91366" w:rsidRPr="00DA1805">
        <w:rPr>
          <w:rFonts w:ascii="Arial" w:eastAsia="Times New Roman" w:hAnsi="Arial" w:cs="Arial"/>
          <w:b w:val="0"/>
          <w:i/>
          <w:sz w:val="20"/>
          <w:szCs w:val="20"/>
        </w:rPr>
        <w:t xml:space="preserve"> </w:t>
      </w:r>
      <w:r w:rsidR="004E04C1" w:rsidRPr="00DA1805">
        <w:rPr>
          <w:rFonts w:ascii="Arial" w:eastAsia="Times New Roman" w:hAnsi="Arial" w:cs="Arial"/>
          <w:b w:val="0"/>
          <w:i/>
          <w:sz w:val="20"/>
          <w:szCs w:val="20"/>
        </w:rPr>
        <w:t xml:space="preserve"> </w:t>
      </w:r>
      <w:r w:rsidR="007D5459" w:rsidRPr="00DA1805">
        <w:rPr>
          <w:rFonts w:ascii="Arial" w:eastAsia="Times New Roman" w:hAnsi="Arial" w:cs="Arial"/>
          <w:b w:val="0"/>
          <w:i/>
          <w:sz w:val="20"/>
          <w:szCs w:val="20"/>
        </w:rPr>
        <w:t xml:space="preserve">   </w:t>
      </w:r>
      <w:r w:rsidR="004E04C1" w:rsidRPr="00DA1805">
        <w:rPr>
          <w:rFonts w:ascii="Arial" w:eastAsia="Times New Roman" w:hAnsi="Arial" w:cs="Arial"/>
          <w:b w:val="0"/>
          <w:i/>
          <w:sz w:val="20"/>
          <w:szCs w:val="20"/>
        </w:rPr>
        <w:t xml:space="preserve"> </w:t>
      </w:r>
      <w:r w:rsidR="007D5459" w:rsidRPr="00DA1805">
        <w:rPr>
          <w:rFonts w:ascii="Arial" w:eastAsia="Times New Roman" w:hAnsi="Arial" w:cs="Arial"/>
          <w:b w:val="0"/>
          <w:i/>
          <w:sz w:val="20"/>
          <w:szCs w:val="20"/>
        </w:rPr>
        <w:t xml:space="preserve">  </w:t>
      </w:r>
      <w:r w:rsidR="0048294C">
        <w:rPr>
          <w:rFonts w:ascii="Arial" w:eastAsia="Times New Roman" w:hAnsi="Arial" w:cs="Arial"/>
          <w:b w:val="0"/>
          <w:i/>
          <w:sz w:val="20"/>
          <w:szCs w:val="20"/>
        </w:rPr>
        <w:t xml:space="preserve">                </w:t>
      </w:r>
      <w:r w:rsidR="002812FD" w:rsidRPr="00DA1805">
        <w:rPr>
          <w:rFonts w:ascii="Arial" w:eastAsia="Times New Roman" w:hAnsi="Arial" w:cs="Arial"/>
          <w:i/>
          <w:sz w:val="20"/>
          <w:szCs w:val="20"/>
        </w:rPr>
        <w:t>2013</w:t>
      </w:r>
      <w:bookmarkStart w:id="2" w:name="_Hlk29563023"/>
      <w:r w:rsidR="001F6750" w:rsidRPr="00DA1805">
        <w:rPr>
          <w:rFonts w:ascii="Arial" w:eastAsia="Times New Roman" w:hAnsi="Arial" w:cs="Arial"/>
          <w:i/>
          <w:sz w:val="20"/>
          <w:szCs w:val="20"/>
        </w:rPr>
        <w:t xml:space="preserve"> </w:t>
      </w:r>
      <w:r w:rsidR="00814777" w:rsidRPr="00DA1805">
        <w:rPr>
          <w:rFonts w:ascii="Arial" w:eastAsia="Times New Roman" w:hAnsi="Arial" w:cs="Arial"/>
          <w:i/>
          <w:sz w:val="20"/>
          <w:szCs w:val="20"/>
        </w:rPr>
        <w:t>–</w:t>
      </w:r>
      <w:r w:rsidR="00A87AF3" w:rsidRPr="00DA1805">
        <w:rPr>
          <w:rFonts w:ascii="Arial" w:eastAsia="Times New Roman" w:hAnsi="Arial" w:cs="Arial"/>
          <w:i/>
          <w:sz w:val="20"/>
          <w:szCs w:val="20"/>
        </w:rPr>
        <w:t xml:space="preserve"> </w:t>
      </w:r>
      <w:bookmarkEnd w:id="2"/>
      <w:r w:rsidR="00814777" w:rsidRPr="00DA1805">
        <w:rPr>
          <w:rFonts w:ascii="Arial" w:eastAsia="Times New Roman" w:hAnsi="Arial" w:cs="Arial"/>
          <w:i/>
          <w:sz w:val="20"/>
          <w:szCs w:val="20"/>
        </w:rPr>
        <w:t>2013</w:t>
      </w:r>
    </w:p>
    <w:p w14:paraId="1DECF497" w14:textId="4B2ECE3F" w:rsidR="002812FD" w:rsidRPr="00DA1805" w:rsidRDefault="009306C9" w:rsidP="00067831">
      <w:pPr>
        <w:pStyle w:val="SectionHeading"/>
        <w:numPr>
          <w:ilvl w:val="0"/>
          <w:numId w:val="29"/>
        </w:numPr>
        <w:spacing w:before="0" w:line="240" w:lineRule="auto"/>
        <w:jc w:val="both"/>
        <w:rPr>
          <w:rFonts w:ascii="Arial" w:hAnsi="Arial" w:cs="Arial"/>
          <w:b w:val="0"/>
          <w:color w:val="40382D"/>
          <w:sz w:val="20"/>
          <w:szCs w:val="20"/>
        </w:rPr>
      </w:pPr>
      <w:r>
        <w:rPr>
          <w:rFonts w:ascii="Arial" w:eastAsia="Times New Roman" w:hAnsi="Arial" w:cs="Arial"/>
          <w:b w:val="0"/>
          <w:sz w:val="20"/>
          <w:szCs w:val="20"/>
        </w:rPr>
        <w:t>Co</w:t>
      </w:r>
      <w:r w:rsidR="00D940F3" w:rsidRPr="00DA1805">
        <w:rPr>
          <w:rFonts w:ascii="Arial" w:hAnsi="Arial" w:cs="Arial"/>
          <w:b w:val="0"/>
          <w:color w:val="40382D"/>
          <w:sz w:val="20"/>
          <w:szCs w:val="20"/>
        </w:rPr>
        <w:t xml:space="preserve">mpleted </w:t>
      </w:r>
      <w:r>
        <w:rPr>
          <w:rFonts w:ascii="Arial" w:hAnsi="Arial" w:cs="Arial"/>
          <w:b w:val="0"/>
          <w:color w:val="40382D"/>
          <w:sz w:val="20"/>
          <w:szCs w:val="20"/>
        </w:rPr>
        <w:t xml:space="preserve">4 SQL </w:t>
      </w:r>
      <w:r w:rsidR="001B4475" w:rsidRPr="00DA1805">
        <w:rPr>
          <w:rFonts w:ascii="Arial" w:hAnsi="Arial" w:cs="Arial"/>
          <w:b w:val="0"/>
          <w:color w:val="40382D"/>
          <w:sz w:val="20"/>
          <w:szCs w:val="20"/>
        </w:rPr>
        <w:t xml:space="preserve">projects </w:t>
      </w:r>
      <w:r w:rsidR="00D940F3" w:rsidRPr="00DA1805">
        <w:rPr>
          <w:rFonts w:ascii="Arial" w:hAnsi="Arial" w:cs="Arial"/>
          <w:b w:val="0"/>
          <w:color w:val="40382D"/>
          <w:sz w:val="20"/>
          <w:szCs w:val="20"/>
        </w:rPr>
        <w:t xml:space="preserve">for </w:t>
      </w:r>
      <w:r w:rsidR="00534463" w:rsidRPr="00DA1805">
        <w:rPr>
          <w:rFonts w:ascii="Arial" w:hAnsi="Arial" w:cs="Arial"/>
          <w:b w:val="0"/>
          <w:color w:val="40382D"/>
          <w:sz w:val="20"/>
          <w:szCs w:val="20"/>
        </w:rPr>
        <w:t>back-end</w:t>
      </w:r>
      <w:r w:rsidR="00D940F3" w:rsidRPr="00DA1805">
        <w:rPr>
          <w:rFonts w:ascii="Arial" w:hAnsi="Arial" w:cs="Arial"/>
          <w:b w:val="0"/>
          <w:color w:val="40382D"/>
          <w:sz w:val="20"/>
          <w:szCs w:val="20"/>
        </w:rPr>
        <w:t xml:space="preserve"> cost updates</w:t>
      </w:r>
      <w:r w:rsidR="00524BFB" w:rsidRPr="00DA1805">
        <w:rPr>
          <w:rFonts w:ascii="Arial" w:hAnsi="Arial" w:cs="Arial"/>
          <w:b w:val="0"/>
          <w:color w:val="40382D"/>
          <w:sz w:val="20"/>
          <w:szCs w:val="20"/>
        </w:rPr>
        <w:t xml:space="preserve"> </w:t>
      </w:r>
      <w:r w:rsidR="00D940F3" w:rsidRPr="00DA1805">
        <w:rPr>
          <w:rFonts w:ascii="Arial" w:hAnsi="Arial" w:cs="Arial"/>
          <w:b w:val="0"/>
          <w:color w:val="40382D"/>
          <w:sz w:val="20"/>
          <w:szCs w:val="20"/>
        </w:rPr>
        <w:t>used by senior leadership</w:t>
      </w:r>
      <w:r>
        <w:rPr>
          <w:rFonts w:ascii="Arial" w:hAnsi="Arial" w:cs="Arial"/>
          <w:b w:val="0"/>
          <w:color w:val="40382D"/>
          <w:sz w:val="20"/>
          <w:szCs w:val="20"/>
        </w:rPr>
        <w:t xml:space="preserve"> for logistical decision making</w:t>
      </w:r>
      <w:r w:rsidR="00D940F3" w:rsidRPr="00DA1805">
        <w:rPr>
          <w:rFonts w:ascii="Arial" w:hAnsi="Arial" w:cs="Arial"/>
          <w:b w:val="0"/>
          <w:color w:val="40382D"/>
          <w:sz w:val="20"/>
          <w:szCs w:val="20"/>
        </w:rPr>
        <w:t>.</w:t>
      </w:r>
    </w:p>
    <w:p w14:paraId="267019D3" w14:textId="77777777" w:rsidR="00CD4CBC" w:rsidRDefault="00CD4CBC" w:rsidP="0005692E">
      <w:pPr>
        <w:pStyle w:val="SectionHeading"/>
        <w:spacing w:before="0" w:line="240" w:lineRule="auto"/>
        <w:jc w:val="both"/>
        <w:rPr>
          <w:rFonts w:ascii="Arial" w:eastAsia="Times New Roman" w:hAnsi="Arial" w:cs="Arial"/>
          <w:i/>
          <w:sz w:val="20"/>
          <w:szCs w:val="20"/>
        </w:rPr>
      </w:pPr>
    </w:p>
    <w:p w14:paraId="359B8CBE" w14:textId="77777777" w:rsidR="002812FD" w:rsidRPr="00DA1805" w:rsidRDefault="001502B9" w:rsidP="0005692E">
      <w:pPr>
        <w:pStyle w:val="SectionHeading"/>
        <w:spacing w:before="0" w:line="240" w:lineRule="auto"/>
        <w:jc w:val="both"/>
        <w:rPr>
          <w:rFonts w:ascii="Arial" w:eastAsia="Times New Roman" w:hAnsi="Arial" w:cs="Arial"/>
          <w:i/>
          <w:sz w:val="20"/>
          <w:szCs w:val="20"/>
        </w:rPr>
      </w:pPr>
      <w:r w:rsidRPr="00DA1805">
        <w:rPr>
          <w:rFonts w:ascii="Arial" w:eastAsia="Times New Roman" w:hAnsi="Arial" w:cs="Arial"/>
          <w:i/>
          <w:sz w:val="20"/>
          <w:szCs w:val="20"/>
        </w:rPr>
        <w:t xml:space="preserve">Quality </w:t>
      </w:r>
      <w:r w:rsidR="002812FD" w:rsidRPr="00DA1805">
        <w:rPr>
          <w:rFonts w:ascii="Arial" w:eastAsia="Times New Roman" w:hAnsi="Arial" w:cs="Arial"/>
          <w:i/>
          <w:sz w:val="20"/>
          <w:szCs w:val="20"/>
        </w:rPr>
        <w:t xml:space="preserve">Project Manager, </w:t>
      </w:r>
      <w:r w:rsidR="00A87AF3" w:rsidRPr="00DA1805">
        <w:rPr>
          <w:rFonts w:ascii="Arial" w:eastAsia="Times New Roman" w:hAnsi="Arial" w:cs="Arial"/>
          <w:b w:val="0"/>
          <w:i/>
          <w:sz w:val="20"/>
          <w:szCs w:val="20"/>
        </w:rPr>
        <w:t xml:space="preserve">Pella </w:t>
      </w:r>
      <w:r w:rsidR="00954644">
        <w:rPr>
          <w:rFonts w:ascii="Arial" w:eastAsia="Times New Roman" w:hAnsi="Arial" w:cs="Arial"/>
          <w:b w:val="0"/>
          <w:i/>
          <w:sz w:val="20"/>
          <w:szCs w:val="20"/>
        </w:rPr>
        <w:t xml:space="preserve">(Windows, </w:t>
      </w:r>
      <w:r w:rsidR="00304231">
        <w:rPr>
          <w:rFonts w:ascii="Arial" w:eastAsia="Times New Roman" w:hAnsi="Arial" w:cs="Arial"/>
          <w:b w:val="0"/>
          <w:i/>
          <w:sz w:val="20"/>
          <w:szCs w:val="20"/>
        </w:rPr>
        <w:t>C</w:t>
      </w:r>
      <w:r w:rsidR="00954644">
        <w:rPr>
          <w:rFonts w:ascii="Arial" w:eastAsia="Times New Roman" w:hAnsi="Arial" w:cs="Arial"/>
          <w:b w:val="0"/>
          <w:i/>
          <w:sz w:val="20"/>
          <w:szCs w:val="20"/>
        </w:rPr>
        <w:t xml:space="preserve">urtain wall, and </w:t>
      </w:r>
      <w:r w:rsidR="00304231">
        <w:rPr>
          <w:rFonts w:ascii="Arial" w:eastAsia="Times New Roman" w:hAnsi="Arial" w:cs="Arial"/>
          <w:b w:val="0"/>
          <w:i/>
          <w:sz w:val="20"/>
          <w:szCs w:val="20"/>
        </w:rPr>
        <w:t>D</w:t>
      </w:r>
      <w:r w:rsidR="00954644">
        <w:rPr>
          <w:rFonts w:ascii="Arial" w:eastAsia="Times New Roman" w:hAnsi="Arial" w:cs="Arial"/>
          <w:b w:val="0"/>
          <w:i/>
          <w:sz w:val="20"/>
          <w:szCs w:val="20"/>
        </w:rPr>
        <w:t>oors)</w:t>
      </w:r>
      <w:r w:rsidR="005336E7">
        <w:rPr>
          <w:rFonts w:ascii="Arial" w:eastAsia="Times New Roman" w:hAnsi="Arial" w:cs="Arial"/>
          <w:b w:val="0"/>
          <w:i/>
          <w:sz w:val="20"/>
          <w:szCs w:val="20"/>
        </w:rPr>
        <w:t xml:space="preserve">, </w:t>
      </w:r>
      <w:r w:rsidR="003B608A">
        <w:rPr>
          <w:rFonts w:ascii="Arial" w:eastAsia="Times New Roman" w:hAnsi="Arial" w:cs="Arial"/>
          <w:b w:val="0"/>
          <w:i/>
          <w:sz w:val="20"/>
          <w:szCs w:val="20"/>
        </w:rPr>
        <w:t>Missouri</w:t>
      </w:r>
      <w:r w:rsidR="005336E7">
        <w:rPr>
          <w:rFonts w:ascii="Arial" w:eastAsia="Times New Roman" w:hAnsi="Arial" w:cs="Arial"/>
          <w:b w:val="0"/>
          <w:i/>
          <w:sz w:val="20"/>
          <w:szCs w:val="20"/>
        </w:rPr>
        <w:t xml:space="preserve">, USA </w:t>
      </w:r>
      <w:r w:rsidR="00050181" w:rsidRPr="00DA1805">
        <w:rPr>
          <w:rFonts w:ascii="Arial" w:eastAsia="Times New Roman" w:hAnsi="Arial" w:cs="Arial"/>
          <w:b w:val="0"/>
          <w:i/>
          <w:sz w:val="20"/>
          <w:szCs w:val="20"/>
        </w:rPr>
        <w:t xml:space="preserve"> </w:t>
      </w:r>
      <w:r w:rsidR="001B3EB1">
        <w:rPr>
          <w:rFonts w:ascii="Arial" w:eastAsia="Times New Roman" w:hAnsi="Arial" w:cs="Arial"/>
          <w:b w:val="0"/>
          <w:i/>
          <w:sz w:val="20"/>
          <w:szCs w:val="20"/>
        </w:rPr>
        <w:t xml:space="preserve">       </w:t>
      </w:r>
      <w:r w:rsidR="00D91366" w:rsidRPr="00DA1805">
        <w:rPr>
          <w:rFonts w:ascii="Arial" w:eastAsia="Times New Roman" w:hAnsi="Arial" w:cs="Arial"/>
          <w:b w:val="0"/>
          <w:i/>
          <w:sz w:val="20"/>
          <w:szCs w:val="20"/>
        </w:rPr>
        <w:t xml:space="preserve"> </w:t>
      </w:r>
      <w:r w:rsidR="00050181" w:rsidRPr="00DA1805">
        <w:rPr>
          <w:rFonts w:ascii="Arial" w:eastAsia="Times New Roman" w:hAnsi="Arial" w:cs="Arial"/>
          <w:b w:val="0"/>
          <w:i/>
          <w:sz w:val="20"/>
          <w:szCs w:val="20"/>
        </w:rPr>
        <w:t xml:space="preserve">  </w:t>
      </w:r>
      <w:r w:rsidR="007D5459" w:rsidRPr="00DA1805">
        <w:rPr>
          <w:rFonts w:ascii="Arial" w:eastAsia="Times New Roman" w:hAnsi="Arial" w:cs="Arial"/>
          <w:b w:val="0"/>
          <w:i/>
          <w:sz w:val="20"/>
          <w:szCs w:val="20"/>
        </w:rPr>
        <w:t xml:space="preserve">    </w:t>
      </w:r>
      <w:r w:rsidR="007E453A" w:rsidRPr="00DA1805">
        <w:rPr>
          <w:rFonts w:ascii="Arial" w:eastAsia="Times New Roman" w:hAnsi="Arial" w:cs="Arial"/>
          <w:b w:val="0"/>
          <w:i/>
          <w:sz w:val="20"/>
          <w:szCs w:val="20"/>
        </w:rPr>
        <w:t xml:space="preserve"> </w:t>
      </w:r>
      <w:r w:rsidR="0048294C">
        <w:rPr>
          <w:rFonts w:ascii="Arial" w:eastAsia="Times New Roman" w:hAnsi="Arial" w:cs="Arial"/>
          <w:b w:val="0"/>
          <w:i/>
          <w:sz w:val="20"/>
          <w:szCs w:val="20"/>
        </w:rPr>
        <w:t xml:space="preserve">                 </w:t>
      </w:r>
      <w:r w:rsidR="002812FD" w:rsidRPr="00DA1805">
        <w:rPr>
          <w:rFonts w:ascii="Arial" w:eastAsia="Times New Roman" w:hAnsi="Arial" w:cs="Arial"/>
          <w:i/>
          <w:sz w:val="20"/>
          <w:szCs w:val="20"/>
        </w:rPr>
        <w:t xml:space="preserve">2011 </w:t>
      </w:r>
      <w:r w:rsidR="007E453A" w:rsidRPr="00DA1805">
        <w:rPr>
          <w:rFonts w:ascii="Arial" w:eastAsia="Times New Roman" w:hAnsi="Arial" w:cs="Arial"/>
          <w:i/>
          <w:sz w:val="20"/>
          <w:szCs w:val="20"/>
        </w:rPr>
        <w:t>–</w:t>
      </w:r>
      <w:r w:rsidR="0048294C">
        <w:rPr>
          <w:rFonts w:ascii="Arial" w:eastAsia="Times New Roman" w:hAnsi="Arial" w:cs="Arial"/>
          <w:i/>
          <w:sz w:val="20"/>
          <w:szCs w:val="20"/>
        </w:rPr>
        <w:t xml:space="preserve"> </w:t>
      </w:r>
      <w:r w:rsidR="002812FD" w:rsidRPr="00DA1805">
        <w:rPr>
          <w:rFonts w:ascii="Arial" w:eastAsia="Times New Roman" w:hAnsi="Arial" w:cs="Arial"/>
          <w:i/>
          <w:sz w:val="20"/>
          <w:szCs w:val="20"/>
        </w:rPr>
        <w:t>2012</w:t>
      </w:r>
    </w:p>
    <w:p w14:paraId="2B732DBD" w14:textId="6B1EEE29" w:rsidR="007255BE" w:rsidRPr="00DA1805" w:rsidRDefault="00AD1B7B" w:rsidP="0005692E">
      <w:pPr>
        <w:pStyle w:val="SectionHeading"/>
        <w:numPr>
          <w:ilvl w:val="0"/>
          <w:numId w:val="21"/>
        </w:numPr>
        <w:spacing w:before="0" w:line="240" w:lineRule="atLeast"/>
        <w:jc w:val="both"/>
        <w:rPr>
          <w:rFonts w:ascii="Arial" w:hAnsi="Arial" w:cs="Arial"/>
          <w:b w:val="0"/>
          <w:sz w:val="20"/>
          <w:szCs w:val="20"/>
        </w:rPr>
      </w:pPr>
      <w:r w:rsidRPr="00DA1805">
        <w:rPr>
          <w:rFonts w:ascii="Arial" w:hAnsi="Arial" w:cs="Arial"/>
          <w:b w:val="0"/>
          <w:color w:val="40382D"/>
          <w:sz w:val="20"/>
          <w:szCs w:val="20"/>
        </w:rPr>
        <w:t xml:space="preserve">Initiated </w:t>
      </w:r>
      <w:r w:rsidR="00246653" w:rsidRPr="00DA1805">
        <w:rPr>
          <w:rFonts w:ascii="Arial" w:hAnsi="Arial" w:cs="Arial"/>
          <w:b w:val="0"/>
          <w:color w:val="40382D"/>
          <w:sz w:val="20"/>
          <w:szCs w:val="20"/>
        </w:rPr>
        <w:t xml:space="preserve">and </w:t>
      </w:r>
      <w:r w:rsidR="00D331D6" w:rsidRPr="00DA1805">
        <w:rPr>
          <w:rFonts w:ascii="Arial" w:hAnsi="Arial" w:cs="Arial"/>
          <w:b w:val="0"/>
          <w:color w:val="40382D"/>
          <w:sz w:val="20"/>
          <w:szCs w:val="20"/>
        </w:rPr>
        <w:t xml:space="preserve">implemented </w:t>
      </w:r>
      <w:r w:rsidRPr="00DA1805">
        <w:rPr>
          <w:rFonts w:ascii="Arial" w:hAnsi="Arial" w:cs="Arial"/>
          <w:b w:val="0"/>
          <w:color w:val="40382D"/>
          <w:sz w:val="20"/>
          <w:szCs w:val="20"/>
        </w:rPr>
        <w:t xml:space="preserve">new material </w:t>
      </w:r>
      <w:r w:rsidR="00094BF7">
        <w:rPr>
          <w:rFonts w:ascii="Arial" w:hAnsi="Arial" w:cs="Arial"/>
          <w:b w:val="0"/>
          <w:color w:val="40382D"/>
          <w:sz w:val="20"/>
          <w:szCs w:val="20"/>
        </w:rPr>
        <w:t>stacking methods</w:t>
      </w:r>
      <w:r w:rsidRPr="00DA1805">
        <w:rPr>
          <w:rFonts w:ascii="Arial" w:hAnsi="Arial" w:cs="Arial"/>
          <w:b w:val="0"/>
          <w:color w:val="40382D"/>
          <w:sz w:val="20"/>
          <w:szCs w:val="20"/>
        </w:rPr>
        <w:t xml:space="preserve"> and revised operational </w:t>
      </w:r>
      <w:r w:rsidR="008510FA" w:rsidRPr="00DA1805">
        <w:rPr>
          <w:rFonts w:ascii="Arial" w:hAnsi="Arial" w:cs="Arial"/>
          <w:b w:val="0"/>
          <w:color w:val="40382D"/>
          <w:sz w:val="20"/>
          <w:szCs w:val="20"/>
        </w:rPr>
        <w:t xml:space="preserve">guidelines that </w:t>
      </w:r>
      <w:r w:rsidRPr="00DA1805">
        <w:rPr>
          <w:rFonts w:ascii="Arial" w:hAnsi="Arial" w:cs="Arial"/>
          <w:b w:val="0"/>
          <w:color w:val="40382D"/>
          <w:sz w:val="20"/>
          <w:szCs w:val="20"/>
        </w:rPr>
        <w:t xml:space="preserve">resulted in </w:t>
      </w:r>
      <w:r w:rsidR="00F6758B" w:rsidRPr="00DA1805">
        <w:rPr>
          <w:rFonts w:ascii="Arial" w:hAnsi="Arial" w:cs="Arial"/>
          <w:b w:val="0"/>
          <w:color w:val="40382D"/>
          <w:sz w:val="20"/>
          <w:szCs w:val="20"/>
        </w:rPr>
        <w:t>improved product quality</w:t>
      </w:r>
      <w:r w:rsidR="002358D8">
        <w:rPr>
          <w:rFonts w:ascii="Arial" w:hAnsi="Arial" w:cs="Arial"/>
          <w:b w:val="0"/>
          <w:color w:val="40382D"/>
          <w:sz w:val="20"/>
          <w:szCs w:val="20"/>
        </w:rPr>
        <w:t xml:space="preserve"> </w:t>
      </w:r>
      <w:r w:rsidR="0045426E">
        <w:rPr>
          <w:rFonts w:ascii="Arial" w:hAnsi="Arial" w:cs="Arial"/>
          <w:b w:val="0"/>
          <w:color w:val="40382D"/>
          <w:sz w:val="20"/>
          <w:szCs w:val="20"/>
        </w:rPr>
        <w:t xml:space="preserve">in terms of scuff marks reduction </w:t>
      </w:r>
      <w:r w:rsidR="002358D8">
        <w:rPr>
          <w:rFonts w:ascii="Arial" w:hAnsi="Arial" w:cs="Arial"/>
          <w:b w:val="0"/>
          <w:color w:val="40382D"/>
          <w:sz w:val="20"/>
          <w:szCs w:val="20"/>
        </w:rPr>
        <w:t xml:space="preserve">and </w:t>
      </w:r>
      <w:r w:rsidR="00BE6A8F">
        <w:rPr>
          <w:rFonts w:ascii="Arial" w:hAnsi="Arial" w:cs="Arial"/>
          <w:b w:val="0"/>
          <w:color w:val="40382D"/>
          <w:sz w:val="20"/>
          <w:szCs w:val="20"/>
        </w:rPr>
        <w:t>overall,</w:t>
      </w:r>
      <w:r w:rsidR="0045426E">
        <w:rPr>
          <w:rFonts w:ascii="Arial" w:hAnsi="Arial" w:cs="Arial"/>
          <w:b w:val="0"/>
          <w:color w:val="40382D"/>
          <w:sz w:val="20"/>
          <w:szCs w:val="20"/>
        </w:rPr>
        <w:t xml:space="preserve"> </w:t>
      </w:r>
      <w:r w:rsidR="002358D8" w:rsidRPr="00BE6A8F">
        <w:rPr>
          <w:rFonts w:ascii="Arial" w:hAnsi="Arial" w:cs="Arial"/>
          <w:b w:val="0"/>
          <w:bCs/>
          <w:color w:val="40382D"/>
          <w:sz w:val="20"/>
          <w:szCs w:val="20"/>
        </w:rPr>
        <w:t>10%</w:t>
      </w:r>
      <w:r w:rsidR="002358D8">
        <w:rPr>
          <w:rFonts w:ascii="Arial" w:hAnsi="Arial" w:cs="Arial"/>
          <w:b w:val="0"/>
          <w:color w:val="40382D"/>
          <w:sz w:val="20"/>
          <w:szCs w:val="20"/>
        </w:rPr>
        <w:t xml:space="preserve"> product rejection</w:t>
      </w:r>
      <w:r w:rsidR="003941C7">
        <w:rPr>
          <w:rFonts w:ascii="Arial" w:hAnsi="Arial" w:cs="Arial"/>
          <w:b w:val="0"/>
          <w:color w:val="40382D"/>
          <w:sz w:val="20"/>
          <w:szCs w:val="20"/>
        </w:rPr>
        <w:t>.</w:t>
      </w:r>
    </w:p>
    <w:p w14:paraId="455E49A8" w14:textId="1705BE71" w:rsidR="00CE0350" w:rsidRPr="00E06964" w:rsidRDefault="00A56A58" w:rsidP="00060C6D">
      <w:pPr>
        <w:pStyle w:val="SectionHeading"/>
        <w:numPr>
          <w:ilvl w:val="0"/>
          <w:numId w:val="21"/>
        </w:numPr>
        <w:spacing w:before="0" w:line="240" w:lineRule="auto"/>
        <w:jc w:val="both"/>
        <w:rPr>
          <w:rFonts w:ascii="Arial" w:hAnsi="Arial" w:cs="Arial"/>
          <w:b w:val="0"/>
          <w:color w:val="40382D"/>
          <w:sz w:val="20"/>
          <w:szCs w:val="20"/>
        </w:rPr>
      </w:pPr>
      <w:r w:rsidRPr="00E06964">
        <w:rPr>
          <w:rFonts w:ascii="Arial" w:hAnsi="Arial" w:cs="Arial"/>
          <w:b w:val="0"/>
          <w:color w:val="40382D"/>
          <w:sz w:val="20"/>
          <w:szCs w:val="20"/>
        </w:rPr>
        <w:t>Revised</w:t>
      </w:r>
      <w:r w:rsidR="007D3E70" w:rsidRPr="00E06964">
        <w:rPr>
          <w:rFonts w:ascii="Arial" w:hAnsi="Arial" w:cs="Arial"/>
          <w:b w:val="0"/>
          <w:color w:val="40382D"/>
          <w:sz w:val="20"/>
          <w:szCs w:val="20"/>
        </w:rPr>
        <w:t xml:space="preserve"> </w:t>
      </w:r>
      <w:r w:rsidR="007225BF">
        <w:rPr>
          <w:rFonts w:ascii="Arial" w:hAnsi="Arial" w:cs="Arial"/>
          <w:b w:val="0"/>
          <w:color w:val="40382D"/>
          <w:sz w:val="20"/>
          <w:szCs w:val="20"/>
        </w:rPr>
        <w:t xml:space="preserve">and implemented </w:t>
      </w:r>
      <w:r w:rsidR="007D3E70" w:rsidRPr="00E06964">
        <w:rPr>
          <w:rFonts w:ascii="Arial" w:hAnsi="Arial" w:cs="Arial"/>
          <w:b w:val="0"/>
          <w:color w:val="40382D"/>
          <w:sz w:val="20"/>
          <w:szCs w:val="20"/>
        </w:rPr>
        <w:t xml:space="preserve">preventive maintenance plans for </w:t>
      </w:r>
      <w:r w:rsidR="00E412F4" w:rsidRPr="00E06964">
        <w:rPr>
          <w:rFonts w:ascii="Arial" w:hAnsi="Arial" w:cs="Arial"/>
          <w:b w:val="0"/>
          <w:color w:val="40382D"/>
          <w:sz w:val="20"/>
          <w:szCs w:val="20"/>
        </w:rPr>
        <w:t>paint curing</w:t>
      </w:r>
      <w:r w:rsidR="007225BF">
        <w:rPr>
          <w:rFonts w:ascii="Arial" w:hAnsi="Arial" w:cs="Arial"/>
          <w:b w:val="0"/>
          <w:color w:val="40382D"/>
          <w:sz w:val="20"/>
          <w:szCs w:val="20"/>
        </w:rPr>
        <w:t xml:space="preserve"> oven</w:t>
      </w:r>
      <w:r w:rsidR="00E412F4" w:rsidRPr="00E06964">
        <w:rPr>
          <w:rFonts w:ascii="Arial" w:hAnsi="Arial" w:cs="Arial"/>
          <w:b w:val="0"/>
          <w:color w:val="40382D"/>
          <w:sz w:val="20"/>
          <w:szCs w:val="20"/>
        </w:rPr>
        <w:t xml:space="preserve"> and conveyers of mullions</w:t>
      </w:r>
      <w:r w:rsidRPr="00E06964">
        <w:rPr>
          <w:rFonts w:ascii="Arial" w:hAnsi="Arial" w:cs="Arial"/>
          <w:b w:val="0"/>
          <w:color w:val="40382D"/>
          <w:sz w:val="20"/>
          <w:szCs w:val="20"/>
        </w:rPr>
        <w:t xml:space="preserve"> </w:t>
      </w:r>
      <w:proofErr w:type="gramStart"/>
      <w:r w:rsidR="001E46FD" w:rsidRPr="00E06964">
        <w:rPr>
          <w:rFonts w:ascii="Arial" w:hAnsi="Arial" w:cs="Arial"/>
          <w:b w:val="0"/>
          <w:color w:val="40382D"/>
          <w:sz w:val="20"/>
          <w:szCs w:val="20"/>
        </w:rPr>
        <w:t>in order to</w:t>
      </w:r>
      <w:proofErr w:type="gramEnd"/>
      <w:r w:rsidR="001E46FD" w:rsidRPr="00E06964">
        <w:rPr>
          <w:rFonts w:ascii="Arial" w:hAnsi="Arial" w:cs="Arial"/>
          <w:b w:val="0"/>
          <w:color w:val="40382D"/>
          <w:sz w:val="20"/>
          <w:szCs w:val="20"/>
        </w:rPr>
        <w:t xml:space="preserve"> reduce the dust and flake depositions</w:t>
      </w:r>
      <w:r w:rsidR="00CA28B0">
        <w:rPr>
          <w:rFonts w:ascii="Arial" w:hAnsi="Arial" w:cs="Arial"/>
          <w:b w:val="0"/>
          <w:color w:val="40382D"/>
          <w:sz w:val="20"/>
          <w:szCs w:val="20"/>
        </w:rPr>
        <w:t xml:space="preserve"> that</w:t>
      </w:r>
      <w:r w:rsidR="00235A4F" w:rsidRPr="00E06964">
        <w:rPr>
          <w:rFonts w:ascii="Arial" w:hAnsi="Arial" w:cs="Arial"/>
          <w:b w:val="0"/>
          <w:color w:val="40382D"/>
          <w:sz w:val="20"/>
          <w:szCs w:val="20"/>
        </w:rPr>
        <w:t xml:space="preserve"> reduced daily </w:t>
      </w:r>
      <w:r w:rsidR="005F601E">
        <w:rPr>
          <w:rFonts w:ascii="Arial" w:hAnsi="Arial" w:cs="Arial"/>
          <w:b w:val="0"/>
          <w:color w:val="40382D"/>
          <w:sz w:val="20"/>
          <w:szCs w:val="20"/>
        </w:rPr>
        <w:t xml:space="preserve">part </w:t>
      </w:r>
      <w:r w:rsidR="00235A4F" w:rsidRPr="00E06964">
        <w:rPr>
          <w:rFonts w:ascii="Arial" w:hAnsi="Arial" w:cs="Arial"/>
          <w:b w:val="0"/>
          <w:color w:val="40382D"/>
          <w:sz w:val="20"/>
          <w:szCs w:val="20"/>
        </w:rPr>
        <w:t xml:space="preserve">rejection by 20% </w:t>
      </w:r>
      <w:r w:rsidR="005F601E">
        <w:rPr>
          <w:rFonts w:ascii="Arial" w:hAnsi="Arial" w:cs="Arial"/>
          <w:b w:val="0"/>
          <w:color w:val="40382D"/>
          <w:sz w:val="20"/>
          <w:szCs w:val="20"/>
        </w:rPr>
        <w:t>of</w:t>
      </w:r>
      <w:r w:rsidR="00235A4F" w:rsidRPr="00E06964">
        <w:rPr>
          <w:rFonts w:ascii="Arial" w:hAnsi="Arial" w:cs="Arial"/>
          <w:b w:val="0"/>
          <w:color w:val="40382D"/>
          <w:sz w:val="20"/>
          <w:szCs w:val="20"/>
        </w:rPr>
        <w:t xml:space="preserve"> </w:t>
      </w:r>
      <w:r w:rsidR="00E06964" w:rsidRPr="00E06964">
        <w:rPr>
          <w:rFonts w:ascii="Arial" w:hAnsi="Arial" w:cs="Arial"/>
          <w:b w:val="0"/>
          <w:color w:val="40382D"/>
          <w:sz w:val="20"/>
          <w:szCs w:val="20"/>
        </w:rPr>
        <w:t>p</w:t>
      </w:r>
      <w:r w:rsidR="00AA7485" w:rsidRPr="00E06964">
        <w:rPr>
          <w:rFonts w:ascii="Arial" w:hAnsi="Arial" w:cs="Arial"/>
          <w:b w:val="0"/>
          <w:color w:val="40382D"/>
          <w:sz w:val="20"/>
          <w:szCs w:val="20"/>
        </w:rPr>
        <w:t xml:space="preserve">ainted </w:t>
      </w:r>
      <w:r w:rsidR="006B0BD3" w:rsidRPr="00E06964">
        <w:rPr>
          <w:rFonts w:ascii="Arial" w:hAnsi="Arial" w:cs="Arial"/>
          <w:b w:val="0"/>
          <w:color w:val="40382D"/>
          <w:sz w:val="20"/>
          <w:szCs w:val="20"/>
        </w:rPr>
        <w:t>mullions</w:t>
      </w:r>
      <w:r w:rsidR="00524BFB" w:rsidRPr="00E06964">
        <w:rPr>
          <w:rFonts w:ascii="Arial" w:hAnsi="Arial" w:cs="Arial"/>
          <w:b w:val="0"/>
          <w:color w:val="40382D"/>
          <w:sz w:val="20"/>
          <w:szCs w:val="20"/>
        </w:rPr>
        <w:t xml:space="preserve"> </w:t>
      </w:r>
      <w:r w:rsidR="006B0BD3" w:rsidRPr="00E06964">
        <w:rPr>
          <w:rFonts w:ascii="Arial" w:hAnsi="Arial" w:cs="Arial"/>
          <w:b w:val="0"/>
          <w:color w:val="40382D"/>
          <w:sz w:val="20"/>
          <w:szCs w:val="20"/>
        </w:rPr>
        <w:t xml:space="preserve">and Jambs </w:t>
      </w:r>
      <w:r w:rsidR="00E06964" w:rsidRPr="00E06964">
        <w:rPr>
          <w:rFonts w:ascii="Arial" w:hAnsi="Arial" w:cs="Arial"/>
          <w:b w:val="0"/>
          <w:color w:val="40382D"/>
          <w:sz w:val="20"/>
          <w:szCs w:val="20"/>
        </w:rPr>
        <w:t xml:space="preserve">saving of approximately </w:t>
      </w:r>
      <w:r w:rsidR="003941C7" w:rsidRPr="00E06964">
        <w:rPr>
          <w:rFonts w:ascii="Arial" w:hAnsi="Arial" w:cs="Arial"/>
          <w:b w:val="0"/>
          <w:bCs/>
          <w:color w:val="40382D"/>
          <w:sz w:val="20"/>
          <w:szCs w:val="20"/>
        </w:rPr>
        <w:t>$125,000</w:t>
      </w:r>
      <w:r w:rsidR="00E06964" w:rsidRPr="00E06964">
        <w:rPr>
          <w:rFonts w:ascii="Arial" w:hAnsi="Arial" w:cs="Arial"/>
          <w:b w:val="0"/>
          <w:bCs/>
          <w:color w:val="40382D"/>
          <w:sz w:val="20"/>
          <w:szCs w:val="20"/>
        </w:rPr>
        <w:t xml:space="preserve"> per year.</w:t>
      </w:r>
    </w:p>
    <w:p w14:paraId="28CE64AA" w14:textId="77777777" w:rsidR="002812FD" w:rsidRPr="00DA1805" w:rsidRDefault="002812FD" w:rsidP="0005692E">
      <w:pPr>
        <w:pStyle w:val="SectionHeading"/>
        <w:spacing w:before="0" w:line="240" w:lineRule="auto"/>
        <w:jc w:val="both"/>
        <w:rPr>
          <w:rFonts w:ascii="Arial" w:eastAsia="Times New Roman" w:hAnsi="Arial" w:cs="Arial"/>
          <w:bCs/>
          <w:i/>
          <w:sz w:val="20"/>
          <w:szCs w:val="20"/>
        </w:rPr>
      </w:pPr>
      <w:r w:rsidRPr="00DA1805">
        <w:rPr>
          <w:rFonts w:ascii="Arial" w:eastAsia="Times New Roman" w:hAnsi="Arial" w:cs="Arial"/>
          <w:i/>
          <w:sz w:val="20"/>
          <w:szCs w:val="20"/>
        </w:rPr>
        <w:lastRenderedPageBreak/>
        <w:t>Farm</w:t>
      </w:r>
      <w:r w:rsidRPr="00DA1805">
        <w:rPr>
          <w:rFonts w:ascii="Arial" w:eastAsia="Times New Roman" w:hAnsi="Arial" w:cs="Arial"/>
          <w:bCs/>
          <w:i/>
          <w:sz w:val="20"/>
          <w:szCs w:val="20"/>
        </w:rPr>
        <w:t xml:space="preserve"> Machinery Specialist, </w:t>
      </w:r>
      <w:r w:rsidR="00D91366" w:rsidRPr="00DA1805">
        <w:rPr>
          <w:rFonts w:ascii="Arial" w:eastAsia="Times New Roman" w:hAnsi="Arial" w:cs="Arial"/>
          <w:b w:val="0"/>
          <w:bCs/>
          <w:i/>
          <w:sz w:val="20"/>
          <w:szCs w:val="20"/>
        </w:rPr>
        <w:t>Divi</w:t>
      </w:r>
      <w:r w:rsidRPr="00DA1805">
        <w:rPr>
          <w:rFonts w:ascii="Arial" w:eastAsia="Times New Roman" w:hAnsi="Arial" w:cs="Arial"/>
          <w:b w:val="0"/>
          <w:bCs/>
          <w:i/>
          <w:sz w:val="20"/>
          <w:szCs w:val="20"/>
        </w:rPr>
        <w:t>s</w:t>
      </w:r>
      <w:r w:rsidR="00D91366" w:rsidRPr="00DA1805">
        <w:rPr>
          <w:rFonts w:ascii="Arial" w:eastAsia="Times New Roman" w:hAnsi="Arial" w:cs="Arial"/>
          <w:b w:val="0"/>
          <w:bCs/>
          <w:i/>
          <w:sz w:val="20"/>
          <w:szCs w:val="20"/>
        </w:rPr>
        <w:t>ion of Agriculture, University of Arkansas</w:t>
      </w:r>
      <w:r w:rsidR="005336E7">
        <w:rPr>
          <w:rFonts w:ascii="Arial" w:eastAsia="Times New Roman" w:hAnsi="Arial" w:cs="Arial"/>
          <w:b w:val="0"/>
          <w:bCs/>
          <w:i/>
          <w:sz w:val="20"/>
          <w:szCs w:val="20"/>
        </w:rPr>
        <w:t>, USA</w:t>
      </w:r>
      <w:r w:rsidR="00D91366" w:rsidRPr="00DA1805">
        <w:rPr>
          <w:rFonts w:ascii="Arial" w:eastAsia="Times New Roman" w:hAnsi="Arial" w:cs="Arial"/>
          <w:b w:val="0"/>
          <w:bCs/>
          <w:i/>
          <w:sz w:val="20"/>
          <w:szCs w:val="20"/>
        </w:rPr>
        <w:tab/>
        <w:t xml:space="preserve">              </w:t>
      </w:r>
      <w:r w:rsidR="00680D9F" w:rsidRPr="00DA1805">
        <w:rPr>
          <w:rFonts w:ascii="Arial" w:eastAsia="Times New Roman" w:hAnsi="Arial" w:cs="Arial"/>
          <w:b w:val="0"/>
          <w:bCs/>
          <w:i/>
          <w:sz w:val="20"/>
          <w:szCs w:val="20"/>
        </w:rPr>
        <w:t xml:space="preserve"> </w:t>
      </w:r>
      <w:r w:rsidR="00D91366" w:rsidRPr="00DA1805">
        <w:rPr>
          <w:rFonts w:ascii="Arial" w:eastAsia="Times New Roman" w:hAnsi="Arial" w:cs="Arial"/>
          <w:b w:val="0"/>
          <w:bCs/>
          <w:i/>
          <w:sz w:val="20"/>
          <w:szCs w:val="20"/>
        </w:rPr>
        <w:t xml:space="preserve"> </w:t>
      </w:r>
      <w:r w:rsidR="007D5459" w:rsidRPr="00DA1805">
        <w:rPr>
          <w:rFonts w:ascii="Arial" w:eastAsia="Times New Roman" w:hAnsi="Arial" w:cs="Arial"/>
          <w:b w:val="0"/>
          <w:bCs/>
          <w:i/>
          <w:sz w:val="20"/>
          <w:szCs w:val="20"/>
        </w:rPr>
        <w:t xml:space="preserve">    </w:t>
      </w:r>
      <w:r w:rsidR="007E453A" w:rsidRPr="00DA1805">
        <w:rPr>
          <w:rFonts w:ascii="Arial" w:eastAsia="Times New Roman" w:hAnsi="Arial" w:cs="Arial"/>
          <w:b w:val="0"/>
          <w:bCs/>
          <w:i/>
          <w:sz w:val="20"/>
          <w:szCs w:val="20"/>
        </w:rPr>
        <w:t xml:space="preserve"> </w:t>
      </w:r>
      <w:r w:rsidR="0048294C">
        <w:rPr>
          <w:rFonts w:ascii="Arial" w:eastAsia="Times New Roman" w:hAnsi="Arial" w:cs="Arial"/>
          <w:b w:val="0"/>
          <w:bCs/>
          <w:i/>
          <w:sz w:val="20"/>
          <w:szCs w:val="20"/>
        </w:rPr>
        <w:t xml:space="preserve">                 </w:t>
      </w:r>
      <w:r w:rsidRPr="00DA1805">
        <w:rPr>
          <w:rFonts w:ascii="Arial" w:eastAsia="Times New Roman" w:hAnsi="Arial" w:cs="Arial"/>
          <w:bCs/>
          <w:i/>
          <w:sz w:val="20"/>
          <w:szCs w:val="20"/>
        </w:rPr>
        <w:t>2007</w:t>
      </w:r>
      <w:r w:rsidR="007E453A" w:rsidRPr="00DA1805">
        <w:rPr>
          <w:rFonts w:ascii="Arial" w:eastAsia="Times New Roman" w:hAnsi="Arial" w:cs="Arial"/>
          <w:i/>
          <w:sz w:val="20"/>
          <w:szCs w:val="20"/>
        </w:rPr>
        <w:t xml:space="preserve"> –</w:t>
      </w:r>
      <w:r w:rsidRPr="00DA1805">
        <w:rPr>
          <w:rFonts w:ascii="Arial" w:eastAsia="Times New Roman" w:hAnsi="Arial" w:cs="Arial"/>
          <w:bCs/>
          <w:i/>
          <w:sz w:val="20"/>
          <w:szCs w:val="20"/>
        </w:rPr>
        <w:t xml:space="preserve"> 2011</w:t>
      </w:r>
    </w:p>
    <w:p w14:paraId="62980CC7" w14:textId="77777777" w:rsidR="00A96F1E" w:rsidRDefault="00F152DA" w:rsidP="0005692E">
      <w:pPr>
        <w:pStyle w:val="SectionHeading"/>
        <w:numPr>
          <w:ilvl w:val="0"/>
          <w:numId w:val="21"/>
        </w:numPr>
        <w:spacing w:before="0" w:line="240" w:lineRule="atLeast"/>
        <w:jc w:val="both"/>
        <w:rPr>
          <w:rFonts w:ascii="Arial" w:hAnsi="Arial" w:cs="Arial"/>
          <w:b w:val="0"/>
          <w:color w:val="40382D"/>
          <w:sz w:val="20"/>
          <w:szCs w:val="20"/>
        </w:rPr>
      </w:pPr>
      <w:r w:rsidRPr="00DA1805">
        <w:rPr>
          <w:rFonts w:ascii="Arial" w:hAnsi="Arial" w:cs="Arial"/>
          <w:b w:val="0"/>
          <w:color w:val="40382D"/>
          <w:sz w:val="20"/>
          <w:szCs w:val="20"/>
        </w:rPr>
        <w:t>Identified</w:t>
      </w:r>
      <w:r w:rsidR="00DE00FD" w:rsidRPr="00DA1805">
        <w:rPr>
          <w:rFonts w:ascii="Arial" w:hAnsi="Arial" w:cs="Arial"/>
          <w:b w:val="0"/>
          <w:color w:val="40382D"/>
          <w:sz w:val="20"/>
          <w:szCs w:val="20"/>
        </w:rPr>
        <w:t xml:space="preserve"> </w:t>
      </w:r>
      <w:r w:rsidR="000E387D">
        <w:rPr>
          <w:rFonts w:ascii="Arial" w:hAnsi="Arial" w:cs="Arial"/>
          <w:b w:val="0"/>
          <w:color w:val="40382D"/>
          <w:sz w:val="20"/>
          <w:szCs w:val="20"/>
        </w:rPr>
        <w:t>opportunities of</w:t>
      </w:r>
      <w:r w:rsidR="00FD0276">
        <w:rPr>
          <w:rFonts w:ascii="Arial" w:hAnsi="Arial" w:cs="Arial"/>
          <w:b w:val="0"/>
          <w:color w:val="40382D"/>
          <w:sz w:val="20"/>
          <w:szCs w:val="20"/>
        </w:rPr>
        <w:t xml:space="preserve"> then launched c</w:t>
      </w:r>
      <w:r w:rsidR="000E387D">
        <w:rPr>
          <w:rFonts w:ascii="Arial" w:hAnsi="Arial" w:cs="Arial"/>
          <w:b w:val="0"/>
          <w:color w:val="40382D"/>
          <w:sz w:val="20"/>
          <w:szCs w:val="20"/>
        </w:rPr>
        <w:t>otton picker</w:t>
      </w:r>
      <w:r w:rsidR="00FD0276">
        <w:rPr>
          <w:rFonts w:ascii="Arial" w:hAnsi="Arial" w:cs="Arial"/>
          <w:b w:val="0"/>
          <w:color w:val="40382D"/>
          <w:sz w:val="20"/>
          <w:szCs w:val="20"/>
        </w:rPr>
        <w:t xml:space="preserve">s by John Deere and its </w:t>
      </w:r>
      <w:r w:rsidR="002964EC">
        <w:rPr>
          <w:rFonts w:ascii="Arial" w:hAnsi="Arial" w:cs="Arial"/>
          <w:b w:val="0"/>
          <w:color w:val="40382D"/>
          <w:sz w:val="20"/>
          <w:szCs w:val="20"/>
        </w:rPr>
        <w:t>competitor fr</w:t>
      </w:r>
      <w:r w:rsidR="0003731E">
        <w:rPr>
          <w:rFonts w:ascii="Arial" w:hAnsi="Arial" w:cs="Arial"/>
          <w:b w:val="0"/>
          <w:color w:val="40382D"/>
          <w:sz w:val="20"/>
          <w:szCs w:val="20"/>
        </w:rPr>
        <w:t>om</w:t>
      </w:r>
      <w:r w:rsidR="002964EC">
        <w:rPr>
          <w:rFonts w:ascii="Arial" w:hAnsi="Arial" w:cs="Arial"/>
          <w:b w:val="0"/>
          <w:color w:val="40382D"/>
          <w:sz w:val="20"/>
          <w:szCs w:val="20"/>
        </w:rPr>
        <w:t xml:space="preserve"> soil compaction </w:t>
      </w:r>
      <w:r w:rsidR="0003731E">
        <w:rPr>
          <w:rFonts w:ascii="Arial" w:hAnsi="Arial" w:cs="Arial"/>
          <w:b w:val="0"/>
          <w:color w:val="40382D"/>
          <w:sz w:val="20"/>
          <w:szCs w:val="20"/>
        </w:rPr>
        <w:t xml:space="preserve">perspectives </w:t>
      </w:r>
      <w:r w:rsidR="006441B4">
        <w:rPr>
          <w:rFonts w:ascii="Arial" w:hAnsi="Arial" w:cs="Arial"/>
          <w:b w:val="0"/>
          <w:color w:val="40382D"/>
          <w:sz w:val="20"/>
          <w:szCs w:val="20"/>
        </w:rPr>
        <w:t xml:space="preserve">and obtained funding over $50, 000. </w:t>
      </w:r>
    </w:p>
    <w:p w14:paraId="10F8A281" w14:textId="73B8A98A" w:rsidR="00C45525" w:rsidRPr="00DA1805" w:rsidRDefault="00A96F1E" w:rsidP="0005692E">
      <w:pPr>
        <w:pStyle w:val="SectionHeading"/>
        <w:numPr>
          <w:ilvl w:val="0"/>
          <w:numId w:val="21"/>
        </w:numPr>
        <w:spacing w:before="0" w:line="240" w:lineRule="atLeast"/>
        <w:jc w:val="both"/>
        <w:rPr>
          <w:rFonts w:ascii="Arial" w:hAnsi="Arial" w:cs="Arial"/>
          <w:b w:val="0"/>
          <w:color w:val="40382D"/>
          <w:sz w:val="20"/>
          <w:szCs w:val="20"/>
        </w:rPr>
      </w:pPr>
      <w:proofErr w:type="gramStart"/>
      <w:r>
        <w:rPr>
          <w:rFonts w:ascii="Arial" w:hAnsi="Arial" w:cs="Arial"/>
          <w:b w:val="0"/>
          <w:color w:val="40382D"/>
          <w:sz w:val="20"/>
          <w:szCs w:val="20"/>
        </w:rPr>
        <w:t>Wrote</w:t>
      </w:r>
      <w:proofErr w:type="gramEnd"/>
      <w:r>
        <w:rPr>
          <w:rFonts w:ascii="Arial" w:hAnsi="Arial" w:cs="Arial"/>
          <w:b w:val="0"/>
          <w:color w:val="40382D"/>
          <w:sz w:val="20"/>
          <w:szCs w:val="20"/>
        </w:rPr>
        <w:t xml:space="preserve"> a proposal and </w:t>
      </w:r>
      <w:r w:rsidR="00FF6C95">
        <w:rPr>
          <w:rFonts w:ascii="Arial" w:hAnsi="Arial" w:cs="Arial"/>
          <w:b w:val="0"/>
          <w:color w:val="40382D"/>
          <w:sz w:val="20"/>
          <w:szCs w:val="20"/>
        </w:rPr>
        <w:t>o</w:t>
      </w:r>
      <w:r>
        <w:rPr>
          <w:rFonts w:ascii="Arial" w:hAnsi="Arial" w:cs="Arial"/>
          <w:b w:val="0"/>
          <w:color w:val="40382D"/>
          <w:sz w:val="20"/>
          <w:szCs w:val="20"/>
        </w:rPr>
        <w:t xml:space="preserve">btained funding for </w:t>
      </w:r>
      <w:r w:rsidR="00FF6C95">
        <w:rPr>
          <w:rFonts w:ascii="Arial" w:hAnsi="Arial" w:cs="Arial"/>
          <w:b w:val="0"/>
          <w:color w:val="40382D"/>
          <w:sz w:val="20"/>
          <w:szCs w:val="20"/>
        </w:rPr>
        <w:t xml:space="preserve">an </w:t>
      </w:r>
      <w:r>
        <w:rPr>
          <w:rFonts w:ascii="Arial" w:hAnsi="Arial" w:cs="Arial"/>
          <w:b w:val="0"/>
          <w:color w:val="40382D"/>
          <w:sz w:val="20"/>
          <w:szCs w:val="20"/>
        </w:rPr>
        <w:t xml:space="preserve">ATV accident </w:t>
      </w:r>
      <w:r w:rsidR="00DE00FD" w:rsidRPr="00DA1805">
        <w:rPr>
          <w:rFonts w:ascii="Arial" w:hAnsi="Arial" w:cs="Arial"/>
          <w:b w:val="0"/>
          <w:color w:val="40382D"/>
          <w:sz w:val="20"/>
          <w:szCs w:val="20"/>
        </w:rPr>
        <w:t>simulation</w:t>
      </w:r>
      <w:r w:rsidR="00F152DA" w:rsidRPr="00DA1805">
        <w:rPr>
          <w:rFonts w:ascii="Arial" w:hAnsi="Arial" w:cs="Arial"/>
          <w:b w:val="0"/>
          <w:color w:val="40382D"/>
          <w:sz w:val="20"/>
          <w:szCs w:val="20"/>
        </w:rPr>
        <w:t xml:space="preserve"> </w:t>
      </w:r>
      <w:r w:rsidR="00C45525" w:rsidRPr="00DA1805">
        <w:rPr>
          <w:rFonts w:ascii="Arial" w:hAnsi="Arial" w:cs="Arial"/>
          <w:b w:val="0"/>
          <w:color w:val="40382D"/>
          <w:sz w:val="20"/>
          <w:szCs w:val="20"/>
        </w:rPr>
        <w:t>project</w:t>
      </w:r>
      <w:r w:rsidR="00F152DA" w:rsidRPr="00DA1805">
        <w:rPr>
          <w:rFonts w:ascii="Arial" w:hAnsi="Arial" w:cs="Arial"/>
          <w:b w:val="0"/>
          <w:color w:val="40382D"/>
          <w:sz w:val="20"/>
          <w:szCs w:val="20"/>
        </w:rPr>
        <w:t xml:space="preserve"> </w:t>
      </w:r>
      <w:r>
        <w:rPr>
          <w:rFonts w:ascii="Arial" w:hAnsi="Arial" w:cs="Arial"/>
          <w:b w:val="0"/>
          <w:color w:val="40382D"/>
          <w:sz w:val="20"/>
          <w:szCs w:val="20"/>
        </w:rPr>
        <w:t>for over $</w:t>
      </w:r>
      <w:r w:rsidR="00FF6C95">
        <w:rPr>
          <w:rFonts w:ascii="Arial" w:hAnsi="Arial" w:cs="Arial"/>
          <w:b w:val="0"/>
          <w:color w:val="40382D"/>
          <w:sz w:val="20"/>
          <w:szCs w:val="20"/>
        </w:rPr>
        <w:t>40</w:t>
      </w:r>
      <w:r>
        <w:rPr>
          <w:rFonts w:ascii="Arial" w:hAnsi="Arial" w:cs="Arial"/>
          <w:b w:val="0"/>
          <w:color w:val="40382D"/>
          <w:sz w:val="20"/>
          <w:szCs w:val="20"/>
        </w:rPr>
        <w:t>,000 for</w:t>
      </w:r>
      <w:r w:rsidR="00FF6C95">
        <w:rPr>
          <w:rFonts w:ascii="Arial" w:hAnsi="Arial" w:cs="Arial"/>
          <w:b w:val="0"/>
          <w:color w:val="40382D"/>
          <w:sz w:val="20"/>
          <w:szCs w:val="20"/>
        </w:rPr>
        <w:t xml:space="preserve"> a </w:t>
      </w:r>
      <w:r>
        <w:rPr>
          <w:rFonts w:ascii="Arial" w:hAnsi="Arial" w:cs="Arial"/>
          <w:b w:val="0"/>
          <w:color w:val="40382D"/>
          <w:sz w:val="20"/>
          <w:szCs w:val="20"/>
        </w:rPr>
        <w:t>collaborato</w:t>
      </w:r>
      <w:r w:rsidR="00FF6C95">
        <w:rPr>
          <w:rFonts w:ascii="Arial" w:hAnsi="Arial" w:cs="Arial"/>
          <w:b w:val="0"/>
          <w:color w:val="40382D"/>
          <w:sz w:val="20"/>
          <w:szCs w:val="20"/>
        </w:rPr>
        <w:t>r</w:t>
      </w:r>
      <w:r>
        <w:rPr>
          <w:rFonts w:ascii="Arial" w:hAnsi="Arial" w:cs="Arial"/>
          <w:b w:val="0"/>
          <w:color w:val="40382D"/>
          <w:sz w:val="20"/>
          <w:szCs w:val="20"/>
        </w:rPr>
        <w:t xml:space="preserve"> </w:t>
      </w:r>
      <w:r w:rsidR="00BB4C2F">
        <w:rPr>
          <w:rFonts w:ascii="Arial" w:hAnsi="Arial" w:cs="Arial"/>
          <w:b w:val="0"/>
          <w:color w:val="40382D"/>
          <w:sz w:val="20"/>
          <w:szCs w:val="20"/>
        </w:rPr>
        <w:t xml:space="preserve">agency in </w:t>
      </w:r>
      <w:r>
        <w:rPr>
          <w:rFonts w:ascii="Arial" w:hAnsi="Arial" w:cs="Arial"/>
          <w:b w:val="0"/>
          <w:color w:val="40382D"/>
          <w:sz w:val="20"/>
          <w:szCs w:val="20"/>
        </w:rPr>
        <w:t>accident restoration</w:t>
      </w:r>
      <w:r w:rsidR="00BB4C2F">
        <w:rPr>
          <w:rFonts w:ascii="Arial" w:hAnsi="Arial" w:cs="Arial"/>
          <w:b w:val="0"/>
          <w:color w:val="40382D"/>
          <w:sz w:val="20"/>
          <w:szCs w:val="20"/>
        </w:rPr>
        <w:t>s</w:t>
      </w:r>
      <w:r w:rsidR="00C45525" w:rsidRPr="00DA1805">
        <w:rPr>
          <w:rFonts w:ascii="Arial" w:hAnsi="Arial" w:cs="Arial"/>
          <w:b w:val="0"/>
          <w:color w:val="40382D"/>
          <w:sz w:val="20"/>
          <w:szCs w:val="20"/>
        </w:rPr>
        <w:t>.</w:t>
      </w:r>
    </w:p>
    <w:p w14:paraId="2D7EF30D" w14:textId="714917C4" w:rsidR="00C45525" w:rsidRPr="00DA1805" w:rsidRDefault="00C45525" w:rsidP="0005692E">
      <w:pPr>
        <w:pStyle w:val="SectionHeading"/>
        <w:numPr>
          <w:ilvl w:val="0"/>
          <w:numId w:val="21"/>
        </w:numPr>
        <w:spacing w:before="0" w:line="240" w:lineRule="atLeast"/>
        <w:jc w:val="both"/>
        <w:rPr>
          <w:rFonts w:ascii="Arial" w:hAnsi="Arial" w:cs="Arial"/>
          <w:b w:val="0"/>
          <w:color w:val="40382D"/>
          <w:sz w:val="20"/>
          <w:szCs w:val="20"/>
        </w:rPr>
      </w:pPr>
      <w:r w:rsidRPr="00DA1805">
        <w:rPr>
          <w:rFonts w:ascii="Arial" w:hAnsi="Arial" w:cs="Arial"/>
          <w:b w:val="0"/>
          <w:color w:val="40382D"/>
          <w:sz w:val="20"/>
          <w:szCs w:val="20"/>
        </w:rPr>
        <w:t xml:space="preserve">Planned </w:t>
      </w:r>
      <w:r w:rsidR="00DE00FD" w:rsidRPr="00DA1805">
        <w:rPr>
          <w:rFonts w:ascii="Arial" w:hAnsi="Arial" w:cs="Arial"/>
          <w:b w:val="0"/>
          <w:color w:val="40382D"/>
          <w:sz w:val="20"/>
          <w:szCs w:val="20"/>
        </w:rPr>
        <w:t xml:space="preserve">educational and training </w:t>
      </w:r>
      <w:r w:rsidRPr="00DA1805">
        <w:rPr>
          <w:rFonts w:ascii="Arial" w:hAnsi="Arial" w:cs="Arial"/>
          <w:b w:val="0"/>
          <w:color w:val="40382D"/>
          <w:sz w:val="20"/>
          <w:szCs w:val="20"/>
        </w:rPr>
        <w:t xml:space="preserve">programs </w:t>
      </w:r>
      <w:r w:rsidR="00BB4C2F">
        <w:rPr>
          <w:rFonts w:ascii="Arial" w:hAnsi="Arial" w:cs="Arial"/>
          <w:b w:val="0"/>
          <w:color w:val="40382D"/>
          <w:sz w:val="20"/>
          <w:szCs w:val="20"/>
        </w:rPr>
        <w:t xml:space="preserve">on </w:t>
      </w:r>
      <w:r w:rsidR="002E1B3C">
        <w:rPr>
          <w:rFonts w:ascii="Arial" w:hAnsi="Arial" w:cs="Arial"/>
          <w:b w:val="0"/>
          <w:color w:val="40382D"/>
          <w:sz w:val="20"/>
          <w:szCs w:val="20"/>
        </w:rPr>
        <w:t xml:space="preserve">machinery and precision </w:t>
      </w:r>
      <w:proofErr w:type="gramStart"/>
      <w:r w:rsidR="002E1B3C">
        <w:rPr>
          <w:rFonts w:ascii="Arial" w:hAnsi="Arial" w:cs="Arial"/>
          <w:b w:val="0"/>
          <w:color w:val="40382D"/>
          <w:sz w:val="20"/>
          <w:szCs w:val="20"/>
        </w:rPr>
        <w:t>ag</w:t>
      </w:r>
      <w:proofErr w:type="gramEnd"/>
      <w:r w:rsidR="002E1B3C">
        <w:rPr>
          <w:rFonts w:ascii="Arial" w:hAnsi="Arial" w:cs="Arial"/>
          <w:b w:val="0"/>
          <w:color w:val="40382D"/>
          <w:sz w:val="20"/>
          <w:szCs w:val="20"/>
        </w:rPr>
        <w:t xml:space="preserve">. technologies </w:t>
      </w:r>
      <w:r w:rsidRPr="00DA1805">
        <w:rPr>
          <w:rFonts w:ascii="Arial" w:hAnsi="Arial" w:cs="Arial"/>
          <w:b w:val="0"/>
          <w:color w:val="40382D"/>
          <w:sz w:val="20"/>
          <w:szCs w:val="20"/>
        </w:rPr>
        <w:t xml:space="preserve">and executed </w:t>
      </w:r>
      <w:r w:rsidR="002E1B3C">
        <w:rPr>
          <w:rFonts w:ascii="Arial" w:hAnsi="Arial" w:cs="Arial"/>
          <w:b w:val="0"/>
          <w:color w:val="40382D"/>
          <w:sz w:val="20"/>
          <w:szCs w:val="20"/>
        </w:rPr>
        <w:t xml:space="preserve">at </w:t>
      </w:r>
      <w:r w:rsidR="00A30B86">
        <w:rPr>
          <w:rFonts w:ascii="Arial" w:hAnsi="Arial" w:cs="Arial"/>
          <w:b w:val="0"/>
          <w:color w:val="40382D"/>
          <w:sz w:val="20"/>
          <w:szCs w:val="20"/>
        </w:rPr>
        <w:t xml:space="preserve">local, regional, </w:t>
      </w:r>
      <w:r w:rsidRPr="00DA1805">
        <w:rPr>
          <w:rFonts w:ascii="Arial" w:hAnsi="Arial" w:cs="Arial"/>
          <w:b w:val="0"/>
          <w:color w:val="40382D"/>
          <w:sz w:val="20"/>
          <w:szCs w:val="20"/>
        </w:rPr>
        <w:t>state</w:t>
      </w:r>
      <w:r w:rsidR="004A4CC0">
        <w:rPr>
          <w:rFonts w:ascii="Arial" w:hAnsi="Arial" w:cs="Arial"/>
          <w:b w:val="0"/>
          <w:color w:val="40382D"/>
          <w:sz w:val="20"/>
          <w:szCs w:val="20"/>
        </w:rPr>
        <w:t xml:space="preserve">, </w:t>
      </w:r>
      <w:r w:rsidR="00A30B86">
        <w:rPr>
          <w:rFonts w:ascii="Arial" w:hAnsi="Arial" w:cs="Arial"/>
          <w:b w:val="0"/>
          <w:color w:val="40382D"/>
          <w:sz w:val="20"/>
          <w:szCs w:val="20"/>
        </w:rPr>
        <w:t>national</w:t>
      </w:r>
      <w:r w:rsidR="001B4475" w:rsidRPr="00DA1805">
        <w:rPr>
          <w:rFonts w:ascii="Arial" w:hAnsi="Arial" w:cs="Arial"/>
          <w:b w:val="0"/>
          <w:color w:val="40382D"/>
          <w:sz w:val="20"/>
          <w:szCs w:val="20"/>
        </w:rPr>
        <w:t xml:space="preserve"> level</w:t>
      </w:r>
      <w:r w:rsidRPr="00DA1805">
        <w:rPr>
          <w:rFonts w:ascii="Arial" w:hAnsi="Arial" w:cs="Arial"/>
          <w:b w:val="0"/>
          <w:color w:val="40382D"/>
          <w:sz w:val="20"/>
          <w:szCs w:val="20"/>
        </w:rPr>
        <w:t>.</w:t>
      </w:r>
    </w:p>
    <w:p w14:paraId="5CCDBBCD" w14:textId="62A4E945" w:rsidR="00F50036" w:rsidRPr="00DA1805" w:rsidRDefault="00590487" w:rsidP="00A30B86">
      <w:pPr>
        <w:pStyle w:val="SectionHeading"/>
        <w:numPr>
          <w:ilvl w:val="0"/>
          <w:numId w:val="21"/>
        </w:numPr>
        <w:spacing w:before="0" w:line="240" w:lineRule="auto"/>
        <w:jc w:val="both"/>
        <w:rPr>
          <w:rFonts w:ascii="Arial" w:hAnsi="Arial" w:cs="Arial"/>
          <w:b w:val="0"/>
          <w:color w:val="40382D"/>
          <w:sz w:val="20"/>
          <w:szCs w:val="20"/>
        </w:rPr>
      </w:pPr>
      <w:r w:rsidRPr="00DA1805">
        <w:rPr>
          <w:rFonts w:ascii="Arial" w:hAnsi="Arial" w:cs="Arial"/>
          <w:b w:val="0"/>
          <w:color w:val="40382D"/>
          <w:sz w:val="20"/>
          <w:szCs w:val="20"/>
        </w:rPr>
        <w:t>Generated over</w:t>
      </w:r>
      <w:r w:rsidR="00D940F3" w:rsidRPr="00DA1805">
        <w:rPr>
          <w:rFonts w:ascii="Arial" w:hAnsi="Arial" w:cs="Arial"/>
          <w:b w:val="0"/>
          <w:color w:val="40382D"/>
          <w:sz w:val="20"/>
          <w:szCs w:val="20"/>
        </w:rPr>
        <w:t xml:space="preserve"> </w:t>
      </w:r>
      <w:r w:rsidR="00D940F3" w:rsidRPr="00A30B86">
        <w:rPr>
          <w:rFonts w:ascii="Arial" w:hAnsi="Arial" w:cs="Arial"/>
          <w:b w:val="0"/>
          <w:bCs/>
          <w:color w:val="40382D"/>
          <w:sz w:val="20"/>
          <w:szCs w:val="20"/>
        </w:rPr>
        <w:t>$</w:t>
      </w:r>
      <w:r w:rsidR="00521832" w:rsidRPr="00A30B86">
        <w:rPr>
          <w:rFonts w:ascii="Arial" w:hAnsi="Arial" w:cs="Arial"/>
          <w:b w:val="0"/>
          <w:bCs/>
          <w:color w:val="40382D"/>
          <w:sz w:val="20"/>
          <w:szCs w:val="20"/>
        </w:rPr>
        <w:t>500</w:t>
      </w:r>
      <w:r w:rsidRPr="00A30B86">
        <w:rPr>
          <w:rFonts w:ascii="Arial" w:hAnsi="Arial" w:cs="Arial"/>
          <w:b w:val="0"/>
          <w:bCs/>
          <w:color w:val="40382D"/>
          <w:sz w:val="20"/>
          <w:szCs w:val="20"/>
        </w:rPr>
        <w:t>,00</w:t>
      </w:r>
      <w:r w:rsidR="00D940F3" w:rsidRPr="00A30B86">
        <w:rPr>
          <w:rFonts w:ascii="Arial" w:hAnsi="Arial" w:cs="Arial"/>
          <w:b w:val="0"/>
          <w:bCs/>
          <w:color w:val="40382D"/>
          <w:sz w:val="20"/>
          <w:szCs w:val="20"/>
        </w:rPr>
        <w:t>0</w:t>
      </w:r>
      <w:r w:rsidR="00D940F3" w:rsidRPr="00DA1805">
        <w:rPr>
          <w:rFonts w:ascii="Arial" w:hAnsi="Arial" w:cs="Arial"/>
          <w:b w:val="0"/>
          <w:color w:val="40382D"/>
          <w:sz w:val="20"/>
          <w:szCs w:val="20"/>
        </w:rPr>
        <w:t xml:space="preserve"> </w:t>
      </w:r>
      <w:r w:rsidRPr="00DA1805">
        <w:rPr>
          <w:rFonts w:ascii="Arial" w:hAnsi="Arial" w:cs="Arial"/>
          <w:b w:val="0"/>
          <w:color w:val="40382D"/>
          <w:sz w:val="20"/>
          <w:szCs w:val="20"/>
        </w:rPr>
        <w:t xml:space="preserve">in </w:t>
      </w:r>
      <w:r w:rsidR="00D940F3" w:rsidRPr="00DA1805">
        <w:rPr>
          <w:rFonts w:ascii="Arial" w:hAnsi="Arial" w:cs="Arial"/>
          <w:b w:val="0"/>
          <w:color w:val="40382D"/>
          <w:sz w:val="20"/>
          <w:szCs w:val="20"/>
        </w:rPr>
        <w:t>grants</w:t>
      </w:r>
      <w:r w:rsidRPr="00DA1805">
        <w:rPr>
          <w:rFonts w:ascii="Arial" w:hAnsi="Arial" w:cs="Arial"/>
          <w:b w:val="0"/>
          <w:color w:val="40382D"/>
          <w:sz w:val="20"/>
          <w:szCs w:val="20"/>
        </w:rPr>
        <w:t xml:space="preserve"> as a </w:t>
      </w:r>
      <w:r w:rsidR="00A30B86" w:rsidRPr="00DA1805">
        <w:rPr>
          <w:rFonts w:ascii="Arial" w:hAnsi="Arial" w:cs="Arial"/>
          <w:b w:val="0"/>
          <w:color w:val="40382D"/>
          <w:sz w:val="20"/>
          <w:szCs w:val="20"/>
        </w:rPr>
        <w:t>Principal</w:t>
      </w:r>
      <w:r w:rsidRPr="00DA1805">
        <w:rPr>
          <w:rFonts w:ascii="Arial" w:hAnsi="Arial" w:cs="Arial"/>
          <w:b w:val="0"/>
          <w:color w:val="40382D"/>
          <w:sz w:val="20"/>
          <w:szCs w:val="20"/>
        </w:rPr>
        <w:t xml:space="preserve"> Investigator and a collaborator.</w:t>
      </w:r>
      <w:r w:rsidR="007255BE" w:rsidRPr="00DA1805">
        <w:rPr>
          <w:rFonts w:ascii="Arial" w:hAnsi="Arial" w:cs="Arial"/>
          <w:b w:val="0"/>
          <w:color w:val="40382D"/>
          <w:sz w:val="20"/>
          <w:szCs w:val="20"/>
        </w:rPr>
        <w:t xml:space="preserve"> </w:t>
      </w:r>
      <w:r w:rsidR="003941C7">
        <w:rPr>
          <w:rFonts w:ascii="Arial" w:hAnsi="Arial" w:cs="Arial"/>
          <w:b w:val="0"/>
          <w:color w:val="40382D"/>
          <w:sz w:val="20"/>
          <w:szCs w:val="20"/>
        </w:rPr>
        <w:t>Published</w:t>
      </w:r>
      <w:r w:rsidR="00A30B86">
        <w:rPr>
          <w:rFonts w:ascii="Arial" w:hAnsi="Arial" w:cs="Arial"/>
          <w:b w:val="0"/>
          <w:color w:val="40382D"/>
          <w:sz w:val="20"/>
          <w:szCs w:val="20"/>
        </w:rPr>
        <w:t xml:space="preserve"> over 35</w:t>
      </w:r>
      <w:r w:rsidR="003941C7">
        <w:rPr>
          <w:rFonts w:ascii="Arial" w:hAnsi="Arial" w:cs="Arial"/>
          <w:b w:val="0"/>
          <w:color w:val="40382D"/>
          <w:sz w:val="20"/>
          <w:szCs w:val="20"/>
        </w:rPr>
        <w:t xml:space="preserve"> </w:t>
      </w:r>
      <w:r w:rsidR="00BE2645">
        <w:rPr>
          <w:rFonts w:ascii="Arial" w:hAnsi="Arial" w:cs="Arial"/>
          <w:b w:val="0"/>
          <w:color w:val="40382D"/>
          <w:sz w:val="20"/>
          <w:szCs w:val="20"/>
        </w:rPr>
        <w:t xml:space="preserve">peer reviewed </w:t>
      </w:r>
      <w:r w:rsidR="002A6121">
        <w:rPr>
          <w:rFonts w:ascii="Arial" w:hAnsi="Arial" w:cs="Arial"/>
          <w:b w:val="0"/>
          <w:color w:val="40382D"/>
          <w:sz w:val="20"/>
          <w:szCs w:val="20"/>
        </w:rPr>
        <w:t xml:space="preserve">articles. </w:t>
      </w:r>
      <w:r w:rsidR="00850D05">
        <w:rPr>
          <w:rFonts w:ascii="Arial" w:hAnsi="Arial" w:cs="Arial"/>
          <w:b w:val="0"/>
          <w:color w:val="40382D"/>
          <w:sz w:val="20"/>
          <w:szCs w:val="20"/>
        </w:rPr>
        <w:t>I received</w:t>
      </w:r>
      <w:r w:rsidRPr="00DA1805">
        <w:rPr>
          <w:rFonts w:ascii="Arial" w:hAnsi="Arial" w:cs="Arial"/>
          <w:b w:val="0"/>
          <w:color w:val="40382D"/>
          <w:sz w:val="20"/>
          <w:szCs w:val="20"/>
        </w:rPr>
        <w:t xml:space="preserve"> docu</w:t>
      </w:r>
      <w:r w:rsidR="00F50036" w:rsidRPr="00DA1805">
        <w:rPr>
          <w:rFonts w:ascii="Arial" w:hAnsi="Arial" w:cs="Arial"/>
          <w:b w:val="0"/>
          <w:color w:val="40382D"/>
          <w:sz w:val="20"/>
          <w:szCs w:val="20"/>
        </w:rPr>
        <w:t xml:space="preserve">mented </w:t>
      </w:r>
      <w:r w:rsidR="00A14B18" w:rsidRPr="00DA1805">
        <w:rPr>
          <w:rFonts w:ascii="Arial" w:hAnsi="Arial" w:cs="Arial"/>
          <w:b w:val="0"/>
          <w:color w:val="40382D"/>
          <w:sz w:val="20"/>
          <w:szCs w:val="20"/>
        </w:rPr>
        <w:t>appreciation</w:t>
      </w:r>
      <w:r w:rsidR="00F50036" w:rsidRPr="00DA1805">
        <w:rPr>
          <w:rFonts w:ascii="Arial" w:hAnsi="Arial" w:cs="Arial"/>
          <w:b w:val="0"/>
          <w:color w:val="40382D"/>
          <w:sz w:val="20"/>
          <w:szCs w:val="20"/>
        </w:rPr>
        <w:t xml:space="preserve"> from </w:t>
      </w:r>
      <w:r w:rsidRPr="00DA1805">
        <w:rPr>
          <w:rFonts w:ascii="Arial" w:hAnsi="Arial" w:cs="Arial"/>
          <w:b w:val="0"/>
          <w:color w:val="40382D"/>
          <w:sz w:val="20"/>
          <w:szCs w:val="20"/>
        </w:rPr>
        <w:t xml:space="preserve">several </w:t>
      </w:r>
      <w:r w:rsidR="00E41CA1" w:rsidRPr="00DA1805">
        <w:rPr>
          <w:rFonts w:ascii="Arial" w:hAnsi="Arial" w:cs="Arial"/>
          <w:b w:val="0"/>
          <w:color w:val="40382D"/>
          <w:sz w:val="20"/>
          <w:szCs w:val="20"/>
        </w:rPr>
        <w:t>organizations</w:t>
      </w:r>
      <w:r w:rsidRPr="00DA1805">
        <w:rPr>
          <w:rFonts w:ascii="Arial" w:hAnsi="Arial" w:cs="Arial"/>
          <w:b w:val="0"/>
          <w:color w:val="40382D"/>
          <w:sz w:val="20"/>
          <w:szCs w:val="20"/>
        </w:rPr>
        <w:t xml:space="preserve"> such as John Deere, </w:t>
      </w:r>
      <w:r w:rsidR="00E41CA1" w:rsidRPr="00DA1805">
        <w:rPr>
          <w:rFonts w:ascii="Arial" w:hAnsi="Arial" w:cs="Arial"/>
          <w:b w:val="0"/>
          <w:color w:val="40382D"/>
          <w:sz w:val="20"/>
          <w:szCs w:val="20"/>
        </w:rPr>
        <w:t xml:space="preserve">USDA, </w:t>
      </w:r>
      <w:r w:rsidRPr="00DA1805">
        <w:rPr>
          <w:rFonts w:ascii="Arial" w:hAnsi="Arial" w:cs="Arial"/>
          <w:b w:val="0"/>
          <w:color w:val="40382D"/>
          <w:sz w:val="20"/>
          <w:szCs w:val="20"/>
        </w:rPr>
        <w:t>Cotton</w:t>
      </w:r>
      <w:r w:rsidR="001B4475" w:rsidRPr="00DA1805">
        <w:rPr>
          <w:rFonts w:ascii="Arial" w:hAnsi="Arial" w:cs="Arial"/>
          <w:b w:val="0"/>
          <w:color w:val="40382D"/>
          <w:sz w:val="20"/>
          <w:szCs w:val="20"/>
        </w:rPr>
        <w:t xml:space="preserve"> I</w:t>
      </w:r>
      <w:r w:rsidRPr="00DA1805">
        <w:rPr>
          <w:rFonts w:ascii="Arial" w:hAnsi="Arial" w:cs="Arial"/>
          <w:b w:val="0"/>
          <w:color w:val="40382D"/>
          <w:sz w:val="20"/>
          <w:szCs w:val="20"/>
        </w:rPr>
        <w:t>ncorporated</w:t>
      </w:r>
      <w:r w:rsidR="00E41CA1" w:rsidRPr="00DA1805">
        <w:rPr>
          <w:rFonts w:ascii="Arial" w:hAnsi="Arial" w:cs="Arial"/>
          <w:b w:val="0"/>
          <w:color w:val="40382D"/>
          <w:sz w:val="20"/>
          <w:szCs w:val="20"/>
        </w:rPr>
        <w:t>,</w:t>
      </w:r>
      <w:r w:rsidR="001B4475" w:rsidRPr="00DA1805">
        <w:rPr>
          <w:rFonts w:ascii="Arial" w:hAnsi="Arial" w:cs="Arial"/>
          <w:b w:val="0"/>
          <w:color w:val="40382D"/>
          <w:sz w:val="20"/>
          <w:szCs w:val="20"/>
        </w:rPr>
        <w:t xml:space="preserve"> and</w:t>
      </w:r>
      <w:r w:rsidR="00E41CA1" w:rsidRPr="00DA1805">
        <w:rPr>
          <w:rFonts w:ascii="Arial" w:hAnsi="Arial" w:cs="Arial"/>
          <w:b w:val="0"/>
          <w:color w:val="40382D"/>
          <w:sz w:val="20"/>
          <w:szCs w:val="20"/>
        </w:rPr>
        <w:t xml:space="preserve"> many Universities</w:t>
      </w:r>
      <w:r w:rsidRPr="00DA1805">
        <w:rPr>
          <w:rFonts w:ascii="Arial" w:hAnsi="Arial" w:cs="Arial"/>
          <w:b w:val="0"/>
          <w:color w:val="40382D"/>
          <w:sz w:val="20"/>
          <w:szCs w:val="20"/>
        </w:rPr>
        <w:t xml:space="preserve"> on my work</w:t>
      </w:r>
      <w:r w:rsidR="00496BF0" w:rsidRPr="00DA1805">
        <w:rPr>
          <w:rFonts w:ascii="Arial" w:hAnsi="Arial" w:cs="Arial"/>
          <w:b w:val="0"/>
          <w:color w:val="40382D"/>
          <w:sz w:val="20"/>
          <w:szCs w:val="20"/>
        </w:rPr>
        <w:t xml:space="preserve"> as</w:t>
      </w:r>
      <w:r w:rsidR="002A6121">
        <w:rPr>
          <w:rFonts w:ascii="Arial" w:hAnsi="Arial" w:cs="Arial"/>
          <w:b w:val="0"/>
          <w:color w:val="40382D"/>
          <w:sz w:val="20"/>
          <w:szCs w:val="20"/>
        </w:rPr>
        <w:t xml:space="preserve"> it</w:t>
      </w:r>
      <w:r w:rsidR="00496BF0" w:rsidRPr="00DA1805">
        <w:rPr>
          <w:rFonts w:ascii="Arial" w:hAnsi="Arial" w:cs="Arial"/>
          <w:b w:val="0"/>
          <w:color w:val="40382D"/>
          <w:sz w:val="20"/>
          <w:szCs w:val="20"/>
        </w:rPr>
        <w:t xml:space="preserve"> </w:t>
      </w:r>
      <w:r w:rsidR="003941C7">
        <w:rPr>
          <w:rFonts w:ascii="Arial" w:hAnsi="Arial" w:cs="Arial"/>
          <w:b w:val="0"/>
          <w:color w:val="40382D"/>
          <w:sz w:val="20"/>
          <w:szCs w:val="20"/>
        </w:rPr>
        <w:t xml:space="preserve">was </w:t>
      </w:r>
      <w:r w:rsidR="00496BF0" w:rsidRPr="00DA1805">
        <w:rPr>
          <w:rFonts w:ascii="Arial" w:hAnsi="Arial" w:cs="Arial"/>
          <w:b w:val="0"/>
          <w:color w:val="40382D"/>
          <w:sz w:val="20"/>
          <w:szCs w:val="20"/>
        </w:rPr>
        <w:t>directly</w:t>
      </w:r>
      <w:r w:rsidRPr="00DA1805">
        <w:rPr>
          <w:rFonts w:ascii="Arial" w:hAnsi="Arial" w:cs="Arial"/>
          <w:b w:val="0"/>
          <w:color w:val="40382D"/>
          <w:sz w:val="20"/>
          <w:szCs w:val="20"/>
        </w:rPr>
        <w:t xml:space="preserve"> </w:t>
      </w:r>
      <w:r w:rsidR="003941C7">
        <w:rPr>
          <w:rFonts w:ascii="Arial" w:hAnsi="Arial" w:cs="Arial"/>
          <w:b w:val="0"/>
          <w:color w:val="40382D"/>
          <w:sz w:val="20"/>
          <w:szCs w:val="20"/>
        </w:rPr>
        <w:t>impacting</w:t>
      </w:r>
      <w:r w:rsidR="00496BF0" w:rsidRPr="00DA1805">
        <w:rPr>
          <w:rFonts w:ascii="Arial" w:hAnsi="Arial" w:cs="Arial"/>
          <w:b w:val="0"/>
          <w:color w:val="40382D"/>
          <w:sz w:val="20"/>
          <w:szCs w:val="20"/>
        </w:rPr>
        <w:t xml:space="preserve"> productivity of </w:t>
      </w:r>
      <w:r w:rsidR="008F69AF" w:rsidRPr="00DA1805">
        <w:rPr>
          <w:rFonts w:ascii="Arial" w:hAnsi="Arial" w:cs="Arial"/>
          <w:b w:val="0"/>
          <w:color w:val="40382D"/>
          <w:sz w:val="20"/>
          <w:szCs w:val="20"/>
        </w:rPr>
        <w:t>stakeholders</w:t>
      </w:r>
      <w:r w:rsidRPr="00DA1805">
        <w:rPr>
          <w:rFonts w:ascii="Arial" w:hAnsi="Arial" w:cs="Arial"/>
          <w:b w:val="0"/>
          <w:color w:val="40382D"/>
          <w:sz w:val="20"/>
          <w:szCs w:val="20"/>
        </w:rPr>
        <w:t xml:space="preserve">. </w:t>
      </w:r>
    </w:p>
    <w:p w14:paraId="5BAA7C84" w14:textId="77777777" w:rsidR="00CD4CBC" w:rsidRPr="00DA1805" w:rsidRDefault="00CD4CBC" w:rsidP="0005692E">
      <w:pPr>
        <w:pStyle w:val="SectionHeading"/>
        <w:spacing w:before="0" w:line="240" w:lineRule="auto"/>
        <w:jc w:val="both"/>
        <w:rPr>
          <w:rFonts w:ascii="Arial" w:eastAsia="Times New Roman" w:hAnsi="Arial" w:cs="Arial"/>
          <w:bCs/>
          <w:i/>
          <w:sz w:val="20"/>
          <w:szCs w:val="20"/>
        </w:rPr>
      </w:pPr>
    </w:p>
    <w:p w14:paraId="3677B403" w14:textId="56BA9B23" w:rsidR="002812FD" w:rsidRPr="00DA1805" w:rsidRDefault="002812FD" w:rsidP="0005692E">
      <w:pPr>
        <w:pStyle w:val="SectionHeading"/>
        <w:spacing w:before="0" w:line="240" w:lineRule="auto"/>
        <w:jc w:val="both"/>
        <w:rPr>
          <w:rFonts w:ascii="Arial" w:eastAsia="Times New Roman" w:hAnsi="Arial" w:cs="Arial"/>
          <w:bCs/>
          <w:i/>
          <w:sz w:val="20"/>
          <w:szCs w:val="20"/>
        </w:rPr>
      </w:pPr>
      <w:r w:rsidRPr="00DA1805">
        <w:rPr>
          <w:rFonts w:ascii="Arial" w:eastAsia="Times New Roman" w:hAnsi="Arial" w:cs="Arial"/>
          <w:bCs/>
          <w:i/>
          <w:sz w:val="20"/>
          <w:szCs w:val="20"/>
        </w:rPr>
        <w:t>Sr</w:t>
      </w:r>
      <w:r w:rsidR="00CE0350" w:rsidRPr="00DA1805">
        <w:rPr>
          <w:rFonts w:ascii="Arial" w:eastAsia="Times New Roman" w:hAnsi="Arial" w:cs="Arial"/>
          <w:bCs/>
          <w:i/>
          <w:sz w:val="20"/>
          <w:szCs w:val="20"/>
        </w:rPr>
        <w:t>.</w:t>
      </w:r>
      <w:r w:rsidRPr="00DA1805">
        <w:rPr>
          <w:rFonts w:ascii="Arial" w:eastAsia="Times New Roman" w:hAnsi="Arial" w:cs="Arial"/>
          <w:bCs/>
          <w:i/>
          <w:sz w:val="20"/>
          <w:szCs w:val="20"/>
        </w:rPr>
        <w:t xml:space="preserve"> Research Assistant,</w:t>
      </w:r>
      <w:r w:rsidR="007D5459" w:rsidRPr="00DA1805">
        <w:rPr>
          <w:rFonts w:ascii="Arial" w:eastAsia="Times New Roman" w:hAnsi="Arial" w:cs="Arial"/>
          <w:bCs/>
          <w:i/>
          <w:sz w:val="20"/>
          <w:szCs w:val="20"/>
        </w:rPr>
        <w:t xml:space="preserve"> </w:t>
      </w:r>
      <w:r w:rsidRPr="00DA1805">
        <w:rPr>
          <w:rFonts w:ascii="Arial" w:eastAsia="Times New Roman" w:hAnsi="Arial" w:cs="Arial"/>
          <w:b w:val="0"/>
          <w:bCs/>
          <w:i/>
          <w:sz w:val="20"/>
          <w:szCs w:val="20"/>
        </w:rPr>
        <w:t xml:space="preserve">Agricultural Engineering, </w:t>
      </w:r>
      <w:r w:rsidR="007D5459" w:rsidRPr="00DA1805">
        <w:rPr>
          <w:rFonts w:ascii="Arial" w:eastAsia="Times New Roman" w:hAnsi="Arial" w:cs="Arial"/>
          <w:b w:val="0"/>
          <w:bCs/>
          <w:i/>
          <w:sz w:val="20"/>
          <w:szCs w:val="20"/>
        </w:rPr>
        <w:t xml:space="preserve">Universities (South Dakota and </w:t>
      </w:r>
      <w:proofErr w:type="gramStart"/>
      <w:r w:rsidR="00A26943" w:rsidRPr="00DA1805">
        <w:rPr>
          <w:rFonts w:ascii="Arial" w:eastAsia="Times New Roman" w:hAnsi="Arial" w:cs="Arial"/>
          <w:b w:val="0"/>
          <w:bCs/>
          <w:i/>
          <w:sz w:val="20"/>
          <w:szCs w:val="20"/>
        </w:rPr>
        <w:t>Arkansas</w:t>
      </w:r>
      <w:r w:rsidR="00A26943">
        <w:rPr>
          <w:rFonts w:ascii="Arial" w:eastAsia="Times New Roman" w:hAnsi="Arial" w:cs="Arial"/>
          <w:b w:val="0"/>
          <w:bCs/>
          <w:i/>
          <w:sz w:val="20"/>
          <w:szCs w:val="20"/>
        </w:rPr>
        <w:t xml:space="preserve">)   </w:t>
      </w:r>
      <w:proofErr w:type="gramEnd"/>
      <w:r w:rsidR="00A26943">
        <w:rPr>
          <w:rFonts w:ascii="Arial" w:eastAsia="Times New Roman" w:hAnsi="Arial" w:cs="Arial"/>
          <w:b w:val="0"/>
          <w:bCs/>
          <w:i/>
          <w:sz w:val="20"/>
          <w:szCs w:val="20"/>
        </w:rPr>
        <w:t xml:space="preserve">       </w:t>
      </w:r>
      <w:r w:rsidR="00F81BB4">
        <w:rPr>
          <w:rFonts w:ascii="Arial" w:eastAsia="Times New Roman" w:hAnsi="Arial" w:cs="Arial"/>
          <w:b w:val="0"/>
          <w:bCs/>
          <w:i/>
          <w:sz w:val="20"/>
          <w:szCs w:val="20"/>
        </w:rPr>
        <w:t xml:space="preserve">         </w:t>
      </w:r>
      <w:r w:rsidR="0048294C">
        <w:rPr>
          <w:rFonts w:ascii="Arial" w:eastAsia="Times New Roman" w:hAnsi="Arial" w:cs="Arial"/>
          <w:b w:val="0"/>
          <w:bCs/>
          <w:i/>
          <w:sz w:val="20"/>
          <w:szCs w:val="20"/>
        </w:rPr>
        <w:t xml:space="preserve"> </w:t>
      </w:r>
      <w:r w:rsidRPr="00DA1805">
        <w:rPr>
          <w:rFonts w:ascii="Arial" w:eastAsia="Times New Roman" w:hAnsi="Arial" w:cs="Arial"/>
          <w:bCs/>
          <w:i/>
          <w:sz w:val="20"/>
          <w:szCs w:val="20"/>
        </w:rPr>
        <w:t>200</w:t>
      </w:r>
      <w:r w:rsidR="001B5C90" w:rsidRPr="00DA1805">
        <w:rPr>
          <w:rFonts w:ascii="Arial" w:eastAsia="Times New Roman" w:hAnsi="Arial" w:cs="Arial"/>
          <w:bCs/>
          <w:i/>
          <w:sz w:val="20"/>
          <w:szCs w:val="20"/>
        </w:rPr>
        <w:t>1</w:t>
      </w:r>
      <w:r w:rsidRPr="00DA1805">
        <w:rPr>
          <w:rFonts w:ascii="Arial" w:eastAsia="Times New Roman" w:hAnsi="Arial" w:cs="Arial"/>
          <w:bCs/>
          <w:i/>
          <w:sz w:val="20"/>
          <w:szCs w:val="20"/>
        </w:rPr>
        <w:t xml:space="preserve"> </w:t>
      </w:r>
      <w:r w:rsidR="00A14B18" w:rsidRPr="00DA1805">
        <w:rPr>
          <w:rFonts w:ascii="Arial" w:eastAsia="Times New Roman" w:hAnsi="Arial" w:cs="Arial"/>
          <w:i/>
          <w:sz w:val="20"/>
          <w:szCs w:val="20"/>
        </w:rPr>
        <w:t>–</w:t>
      </w:r>
      <w:r w:rsidR="00A14B18" w:rsidRPr="00DA1805">
        <w:rPr>
          <w:rFonts w:ascii="Arial" w:eastAsia="Times New Roman" w:hAnsi="Arial" w:cs="Arial"/>
          <w:bCs/>
          <w:i/>
          <w:sz w:val="20"/>
          <w:szCs w:val="20"/>
        </w:rPr>
        <w:t xml:space="preserve"> </w:t>
      </w:r>
      <w:r w:rsidR="00A14B18">
        <w:rPr>
          <w:rFonts w:ascii="Arial" w:eastAsia="Times New Roman" w:hAnsi="Arial" w:cs="Arial"/>
          <w:bCs/>
          <w:i/>
          <w:sz w:val="20"/>
          <w:szCs w:val="20"/>
        </w:rPr>
        <w:t>2006</w:t>
      </w:r>
    </w:p>
    <w:p w14:paraId="3A593965" w14:textId="314629F7" w:rsidR="00496212" w:rsidRPr="00DA1805" w:rsidRDefault="00540ACD" w:rsidP="00A26943">
      <w:pPr>
        <w:pStyle w:val="SectionHeading"/>
        <w:numPr>
          <w:ilvl w:val="0"/>
          <w:numId w:val="30"/>
        </w:numPr>
        <w:spacing w:before="0" w:line="240" w:lineRule="auto"/>
        <w:ind w:left="770"/>
        <w:jc w:val="both"/>
        <w:rPr>
          <w:rFonts w:ascii="Arial" w:hAnsi="Arial" w:cs="Arial"/>
          <w:b w:val="0"/>
          <w:color w:val="40382D"/>
          <w:sz w:val="20"/>
          <w:szCs w:val="20"/>
        </w:rPr>
      </w:pPr>
      <w:r w:rsidRPr="00DA1805">
        <w:rPr>
          <w:rFonts w:ascii="Arial" w:hAnsi="Arial" w:cs="Arial"/>
          <w:b w:val="0"/>
          <w:color w:val="40382D"/>
          <w:sz w:val="20"/>
          <w:szCs w:val="20"/>
        </w:rPr>
        <w:t xml:space="preserve">Completed </w:t>
      </w:r>
      <w:r w:rsidR="00157925" w:rsidRPr="003C45E2">
        <w:rPr>
          <w:rFonts w:ascii="Arial" w:hAnsi="Arial" w:cs="Arial"/>
          <w:b w:val="0"/>
          <w:bCs/>
          <w:color w:val="40382D"/>
          <w:sz w:val="20"/>
          <w:szCs w:val="20"/>
        </w:rPr>
        <w:t xml:space="preserve">3 </w:t>
      </w:r>
      <w:r w:rsidR="00157925">
        <w:rPr>
          <w:rFonts w:ascii="Arial" w:hAnsi="Arial" w:cs="Arial"/>
          <w:b w:val="0"/>
          <w:color w:val="40382D"/>
          <w:sz w:val="20"/>
          <w:szCs w:val="20"/>
        </w:rPr>
        <w:t>major</w:t>
      </w:r>
      <w:r w:rsidR="003C45E2">
        <w:rPr>
          <w:rFonts w:ascii="Arial" w:hAnsi="Arial" w:cs="Arial"/>
          <w:b w:val="0"/>
          <w:color w:val="40382D"/>
          <w:sz w:val="20"/>
          <w:szCs w:val="20"/>
        </w:rPr>
        <w:t xml:space="preserve"> precision agriculture</w:t>
      </w:r>
      <w:r w:rsidR="00157925">
        <w:rPr>
          <w:rFonts w:ascii="Arial" w:hAnsi="Arial" w:cs="Arial"/>
          <w:b w:val="0"/>
          <w:color w:val="40382D"/>
          <w:sz w:val="20"/>
          <w:szCs w:val="20"/>
        </w:rPr>
        <w:t xml:space="preserve"> </w:t>
      </w:r>
      <w:r w:rsidRPr="00DA1805">
        <w:rPr>
          <w:rFonts w:ascii="Arial" w:hAnsi="Arial" w:cs="Arial"/>
          <w:b w:val="0"/>
          <w:color w:val="40382D"/>
          <w:sz w:val="20"/>
          <w:szCs w:val="20"/>
        </w:rPr>
        <w:t>projects</w:t>
      </w:r>
      <w:r w:rsidR="00A43754" w:rsidRPr="00DA1805">
        <w:rPr>
          <w:rFonts w:ascii="Arial" w:hAnsi="Arial" w:cs="Arial"/>
          <w:b w:val="0"/>
          <w:color w:val="40382D"/>
          <w:sz w:val="20"/>
          <w:szCs w:val="20"/>
        </w:rPr>
        <w:t xml:space="preserve"> </w:t>
      </w:r>
      <w:r w:rsidR="00041FD1">
        <w:rPr>
          <w:rFonts w:ascii="Arial" w:hAnsi="Arial" w:cs="Arial"/>
          <w:b w:val="0"/>
          <w:color w:val="40382D"/>
          <w:sz w:val="20"/>
          <w:szCs w:val="20"/>
        </w:rPr>
        <w:t xml:space="preserve">in cotton and Soybean </w:t>
      </w:r>
      <w:r w:rsidR="00A43754" w:rsidRPr="00DA1805">
        <w:rPr>
          <w:rFonts w:ascii="Arial" w:hAnsi="Arial" w:cs="Arial"/>
          <w:b w:val="0"/>
          <w:color w:val="40382D"/>
          <w:sz w:val="20"/>
          <w:szCs w:val="20"/>
        </w:rPr>
        <w:t>within time</w:t>
      </w:r>
      <w:r w:rsidRPr="00DA1805">
        <w:rPr>
          <w:rFonts w:ascii="Arial" w:hAnsi="Arial" w:cs="Arial"/>
          <w:b w:val="0"/>
          <w:color w:val="40382D"/>
          <w:sz w:val="20"/>
          <w:szCs w:val="20"/>
        </w:rPr>
        <w:t xml:space="preserve"> and </w:t>
      </w:r>
      <w:r w:rsidR="008A086F">
        <w:rPr>
          <w:rFonts w:ascii="Arial" w:hAnsi="Arial" w:cs="Arial"/>
          <w:b w:val="0"/>
          <w:color w:val="40382D"/>
          <w:sz w:val="20"/>
          <w:szCs w:val="20"/>
        </w:rPr>
        <w:t xml:space="preserve">published </w:t>
      </w:r>
      <w:r w:rsidRPr="00DA1805">
        <w:rPr>
          <w:rFonts w:ascii="Arial" w:hAnsi="Arial" w:cs="Arial"/>
          <w:b w:val="0"/>
          <w:color w:val="40382D"/>
          <w:sz w:val="20"/>
          <w:szCs w:val="20"/>
        </w:rPr>
        <w:t xml:space="preserve">results in the form of presentation </w:t>
      </w:r>
      <w:r w:rsidR="004A4CC0">
        <w:rPr>
          <w:rFonts w:ascii="Arial" w:hAnsi="Arial" w:cs="Arial"/>
          <w:b w:val="0"/>
          <w:color w:val="40382D"/>
          <w:sz w:val="20"/>
          <w:szCs w:val="20"/>
        </w:rPr>
        <w:t>at</w:t>
      </w:r>
      <w:r w:rsidRPr="00DA1805">
        <w:rPr>
          <w:rFonts w:ascii="Arial" w:hAnsi="Arial" w:cs="Arial"/>
          <w:b w:val="0"/>
          <w:color w:val="40382D"/>
          <w:sz w:val="20"/>
          <w:szCs w:val="20"/>
        </w:rPr>
        <w:t xml:space="preserve"> </w:t>
      </w:r>
      <w:r w:rsidR="009C5A7F" w:rsidRPr="00DA1805">
        <w:rPr>
          <w:rFonts w:ascii="Arial" w:hAnsi="Arial" w:cs="Arial"/>
          <w:b w:val="0"/>
          <w:color w:val="40382D"/>
          <w:sz w:val="20"/>
          <w:szCs w:val="20"/>
        </w:rPr>
        <w:t>international</w:t>
      </w:r>
      <w:r w:rsidR="00041FD1">
        <w:rPr>
          <w:rFonts w:ascii="Arial" w:hAnsi="Arial" w:cs="Arial"/>
          <w:b w:val="0"/>
          <w:color w:val="40382D"/>
          <w:sz w:val="20"/>
          <w:szCs w:val="20"/>
        </w:rPr>
        <w:t xml:space="preserve"> </w:t>
      </w:r>
      <w:r w:rsidR="00A56BD2" w:rsidRPr="00DA1805">
        <w:rPr>
          <w:rFonts w:ascii="Arial" w:hAnsi="Arial" w:cs="Arial"/>
          <w:b w:val="0"/>
          <w:color w:val="40382D"/>
          <w:sz w:val="20"/>
          <w:szCs w:val="20"/>
        </w:rPr>
        <w:t>C</w:t>
      </w:r>
      <w:r w:rsidRPr="00DA1805">
        <w:rPr>
          <w:rFonts w:ascii="Arial" w:hAnsi="Arial" w:cs="Arial"/>
          <w:b w:val="0"/>
          <w:color w:val="40382D"/>
          <w:sz w:val="20"/>
          <w:szCs w:val="20"/>
        </w:rPr>
        <w:t>onferences</w:t>
      </w:r>
      <w:r w:rsidR="008A086F">
        <w:rPr>
          <w:rFonts w:ascii="Arial" w:hAnsi="Arial" w:cs="Arial"/>
          <w:b w:val="0"/>
          <w:color w:val="40382D"/>
          <w:sz w:val="20"/>
          <w:szCs w:val="20"/>
        </w:rPr>
        <w:t xml:space="preserve"> and my thesis and dissertations</w:t>
      </w:r>
      <w:r w:rsidR="002812FD" w:rsidRPr="00DA1805">
        <w:rPr>
          <w:rFonts w:ascii="Arial" w:hAnsi="Arial" w:cs="Arial"/>
          <w:b w:val="0"/>
          <w:color w:val="40382D"/>
          <w:sz w:val="20"/>
          <w:szCs w:val="20"/>
        </w:rPr>
        <w:t>.</w:t>
      </w:r>
    </w:p>
    <w:p w14:paraId="0BFBB20F" w14:textId="77777777" w:rsidR="007E453A" w:rsidRPr="00DA1805" w:rsidRDefault="007E453A" w:rsidP="0005692E">
      <w:pPr>
        <w:pStyle w:val="SectionHeading"/>
        <w:spacing w:before="0" w:line="240" w:lineRule="auto"/>
        <w:jc w:val="both"/>
        <w:rPr>
          <w:rFonts w:ascii="Arial" w:eastAsia="Times New Roman" w:hAnsi="Arial" w:cs="Arial"/>
          <w:i/>
          <w:sz w:val="20"/>
          <w:szCs w:val="20"/>
        </w:rPr>
      </w:pPr>
    </w:p>
    <w:p w14:paraId="51EA9F2C" w14:textId="77777777" w:rsidR="00496212" w:rsidRPr="00DA1805" w:rsidRDefault="002812FD" w:rsidP="00460400">
      <w:pPr>
        <w:pStyle w:val="SectionHeading"/>
        <w:spacing w:before="0" w:line="240" w:lineRule="auto"/>
        <w:rPr>
          <w:rFonts w:ascii="Arial" w:eastAsia="Times New Roman" w:hAnsi="Arial" w:cs="Arial"/>
          <w:i/>
          <w:sz w:val="20"/>
          <w:szCs w:val="20"/>
        </w:rPr>
      </w:pPr>
      <w:r w:rsidRPr="00DA1805">
        <w:rPr>
          <w:rFonts w:ascii="Arial" w:eastAsia="Times New Roman" w:hAnsi="Arial" w:cs="Arial"/>
          <w:i/>
          <w:sz w:val="20"/>
          <w:szCs w:val="20"/>
        </w:rPr>
        <w:t>Deputy Chief Engineer (Q</w:t>
      </w:r>
      <w:r w:rsidR="00D04D7F" w:rsidRPr="00DA1805">
        <w:rPr>
          <w:rFonts w:ascii="Arial" w:eastAsia="Times New Roman" w:hAnsi="Arial" w:cs="Arial"/>
          <w:i/>
          <w:sz w:val="20"/>
          <w:szCs w:val="20"/>
        </w:rPr>
        <w:t>.C &amp; R&amp;D</w:t>
      </w:r>
      <w:r w:rsidRPr="00DA1805">
        <w:rPr>
          <w:rFonts w:ascii="Arial" w:eastAsia="Times New Roman" w:hAnsi="Arial" w:cs="Arial"/>
          <w:i/>
          <w:sz w:val="20"/>
          <w:szCs w:val="20"/>
        </w:rPr>
        <w:t>),</w:t>
      </w:r>
      <w:r w:rsidRPr="00DA1805">
        <w:rPr>
          <w:rFonts w:ascii="Arial" w:eastAsia="Times New Roman" w:hAnsi="Arial" w:cs="Arial"/>
          <w:b w:val="0"/>
          <w:i/>
          <w:sz w:val="20"/>
          <w:szCs w:val="20"/>
        </w:rPr>
        <w:t xml:space="preserve"> </w:t>
      </w:r>
      <w:r w:rsidRPr="00DA1805">
        <w:rPr>
          <w:rFonts w:ascii="Arial" w:eastAsia="Times New Roman" w:hAnsi="Arial" w:cs="Arial"/>
          <w:b w:val="0"/>
          <w:bCs/>
          <w:i/>
          <w:sz w:val="20"/>
          <w:szCs w:val="20"/>
        </w:rPr>
        <w:t>Walchandnagar Industries Limited</w:t>
      </w:r>
      <w:r w:rsidR="00460400">
        <w:rPr>
          <w:rFonts w:ascii="Arial" w:eastAsia="Times New Roman" w:hAnsi="Arial" w:cs="Arial"/>
          <w:b w:val="0"/>
          <w:bCs/>
          <w:i/>
          <w:sz w:val="20"/>
          <w:szCs w:val="20"/>
        </w:rPr>
        <w:t xml:space="preserve"> (Heavy Engineering)</w:t>
      </w:r>
      <w:r w:rsidRPr="00DA1805">
        <w:rPr>
          <w:rFonts w:ascii="Arial" w:eastAsia="Times New Roman" w:hAnsi="Arial" w:cs="Arial"/>
          <w:b w:val="0"/>
          <w:bCs/>
          <w:i/>
          <w:sz w:val="20"/>
          <w:szCs w:val="20"/>
        </w:rPr>
        <w:t>,</w:t>
      </w:r>
      <w:r w:rsidR="00D91366" w:rsidRPr="00DA1805">
        <w:rPr>
          <w:rFonts w:ascii="Arial" w:eastAsia="Times New Roman" w:hAnsi="Arial" w:cs="Arial"/>
          <w:b w:val="0"/>
          <w:bCs/>
          <w:i/>
          <w:sz w:val="20"/>
          <w:szCs w:val="20"/>
        </w:rPr>
        <w:t xml:space="preserve"> </w:t>
      </w:r>
      <w:r w:rsidR="00076CD6" w:rsidRPr="00DA1805">
        <w:rPr>
          <w:rFonts w:ascii="Arial" w:eastAsia="Times New Roman" w:hAnsi="Arial" w:cs="Arial"/>
          <w:b w:val="0"/>
          <w:i/>
          <w:sz w:val="20"/>
          <w:szCs w:val="20"/>
        </w:rPr>
        <w:t>India</w:t>
      </w:r>
      <w:r w:rsidR="00460400">
        <w:rPr>
          <w:rFonts w:ascii="Arial" w:eastAsia="Times New Roman" w:hAnsi="Arial" w:cs="Arial"/>
          <w:b w:val="0"/>
          <w:i/>
          <w:sz w:val="20"/>
          <w:szCs w:val="20"/>
        </w:rPr>
        <w:t xml:space="preserve">     </w:t>
      </w:r>
      <w:r w:rsidR="0048294C">
        <w:rPr>
          <w:rFonts w:ascii="Arial" w:eastAsia="Times New Roman" w:hAnsi="Arial" w:cs="Arial"/>
          <w:b w:val="0"/>
          <w:i/>
          <w:sz w:val="20"/>
          <w:szCs w:val="20"/>
        </w:rPr>
        <w:t xml:space="preserve">  </w:t>
      </w:r>
      <w:r w:rsidRPr="00DA1805">
        <w:rPr>
          <w:rFonts w:ascii="Arial" w:eastAsia="Times New Roman" w:hAnsi="Arial" w:cs="Arial"/>
          <w:i/>
          <w:sz w:val="20"/>
          <w:szCs w:val="20"/>
        </w:rPr>
        <w:t>1995</w:t>
      </w:r>
      <w:r w:rsidR="00D91366" w:rsidRPr="00DA1805">
        <w:rPr>
          <w:rFonts w:ascii="Arial" w:eastAsia="Times New Roman" w:hAnsi="Arial" w:cs="Arial"/>
          <w:i/>
          <w:sz w:val="20"/>
          <w:szCs w:val="20"/>
        </w:rPr>
        <w:t xml:space="preserve"> </w:t>
      </w:r>
      <w:r w:rsidR="007E453A" w:rsidRPr="00DA1805">
        <w:rPr>
          <w:rFonts w:ascii="Arial" w:eastAsia="Times New Roman" w:hAnsi="Arial" w:cs="Arial"/>
          <w:i/>
          <w:sz w:val="20"/>
          <w:szCs w:val="20"/>
        </w:rPr>
        <w:t>–</w:t>
      </w:r>
      <w:r w:rsidR="00F8601D">
        <w:rPr>
          <w:rFonts w:ascii="Arial" w:eastAsia="Times New Roman" w:hAnsi="Arial" w:cs="Arial"/>
          <w:i/>
          <w:sz w:val="20"/>
          <w:szCs w:val="20"/>
        </w:rPr>
        <w:t xml:space="preserve"> </w:t>
      </w:r>
      <w:r w:rsidRPr="00DA1805">
        <w:rPr>
          <w:rFonts w:ascii="Arial" w:eastAsia="Times New Roman" w:hAnsi="Arial" w:cs="Arial"/>
          <w:i/>
          <w:sz w:val="20"/>
          <w:szCs w:val="20"/>
        </w:rPr>
        <w:t>2001</w:t>
      </w:r>
    </w:p>
    <w:p w14:paraId="30E93DE4" w14:textId="3A4C18A8" w:rsidR="00044B58" w:rsidRPr="00DA1805" w:rsidRDefault="00BD6F8F" w:rsidP="0005692E">
      <w:pPr>
        <w:pStyle w:val="SectionHeading"/>
        <w:numPr>
          <w:ilvl w:val="0"/>
          <w:numId w:val="21"/>
        </w:numPr>
        <w:spacing w:before="0" w:line="240" w:lineRule="auto"/>
        <w:jc w:val="both"/>
        <w:rPr>
          <w:rFonts w:ascii="Arial" w:hAnsi="Arial" w:cs="Arial"/>
          <w:b w:val="0"/>
          <w:color w:val="40382D"/>
          <w:sz w:val="20"/>
          <w:szCs w:val="20"/>
        </w:rPr>
      </w:pPr>
      <w:r>
        <w:rPr>
          <w:rFonts w:ascii="Arial" w:hAnsi="Arial" w:cs="Arial"/>
          <w:b w:val="0"/>
          <w:color w:val="40382D"/>
          <w:sz w:val="20"/>
          <w:szCs w:val="20"/>
        </w:rPr>
        <w:t xml:space="preserve">Completed </w:t>
      </w:r>
      <w:r w:rsidR="00044B58" w:rsidRPr="00DA1805">
        <w:rPr>
          <w:rFonts w:ascii="Arial" w:hAnsi="Arial" w:cs="Arial"/>
          <w:b w:val="0"/>
          <w:color w:val="40382D"/>
          <w:sz w:val="20"/>
          <w:szCs w:val="20"/>
        </w:rPr>
        <w:t>Q.C</w:t>
      </w:r>
      <w:r w:rsidR="00D9772F" w:rsidRPr="00DA1805">
        <w:rPr>
          <w:rFonts w:ascii="Arial" w:hAnsi="Arial" w:cs="Arial"/>
          <w:b w:val="0"/>
          <w:color w:val="40382D"/>
          <w:sz w:val="20"/>
          <w:szCs w:val="20"/>
        </w:rPr>
        <w:t>.</w:t>
      </w:r>
      <w:r w:rsidR="00044B58" w:rsidRPr="00DA1805">
        <w:rPr>
          <w:rFonts w:ascii="Arial" w:hAnsi="Arial" w:cs="Arial"/>
          <w:b w:val="0"/>
          <w:color w:val="40382D"/>
          <w:sz w:val="20"/>
          <w:szCs w:val="20"/>
        </w:rPr>
        <w:t xml:space="preserve">/Q.A. </w:t>
      </w:r>
      <w:r>
        <w:rPr>
          <w:rFonts w:ascii="Arial" w:hAnsi="Arial" w:cs="Arial"/>
          <w:b w:val="0"/>
          <w:color w:val="40382D"/>
          <w:sz w:val="20"/>
          <w:szCs w:val="20"/>
        </w:rPr>
        <w:t>activities for a</w:t>
      </w:r>
      <w:r w:rsidR="00044B58" w:rsidRPr="00DA1805">
        <w:rPr>
          <w:rFonts w:ascii="Arial" w:hAnsi="Arial" w:cs="Arial"/>
          <w:b w:val="0"/>
          <w:color w:val="40382D"/>
          <w:sz w:val="20"/>
          <w:szCs w:val="20"/>
        </w:rPr>
        <w:t xml:space="preserve"> </w:t>
      </w:r>
      <w:r w:rsidR="00D570F9">
        <w:rPr>
          <w:rFonts w:ascii="Arial" w:hAnsi="Arial" w:cs="Arial"/>
          <w:b w:val="0"/>
          <w:color w:val="40382D"/>
          <w:sz w:val="20"/>
          <w:szCs w:val="20"/>
        </w:rPr>
        <w:t xml:space="preserve">6000 </w:t>
      </w:r>
      <w:r>
        <w:rPr>
          <w:rFonts w:ascii="Arial" w:hAnsi="Arial" w:cs="Arial"/>
          <w:b w:val="0"/>
          <w:color w:val="40382D"/>
          <w:sz w:val="20"/>
          <w:szCs w:val="20"/>
        </w:rPr>
        <w:t xml:space="preserve">Metric </w:t>
      </w:r>
      <w:r w:rsidR="00D570F9">
        <w:rPr>
          <w:rFonts w:ascii="Arial" w:hAnsi="Arial" w:cs="Arial"/>
          <w:b w:val="0"/>
          <w:color w:val="40382D"/>
          <w:sz w:val="20"/>
          <w:szCs w:val="20"/>
        </w:rPr>
        <w:t xml:space="preserve">Tons of </w:t>
      </w:r>
      <w:r w:rsidR="00044B58" w:rsidRPr="00DA1805">
        <w:rPr>
          <w:rFonts w:ascii="Arial" w:hAnsi="Arial" w:cs="Arial"/>
          <w:b w:val="0"/>
          <w:color w:val="40382D"/>
          <w:sz w:val="20"/>
          <w:szCs w:val="20"/>
        </w:rPr>
        <w:t xml:space="preserve">fabricated </w:t>
      </w:r>
      <w:r w:rsidR="00D570F9">
        <w:rPr>
          <w:rFonts w:ascii="Arial" w:hAnsi="Arial" w:cs="Arial"/>
          <w:b w:val="0"/>
          <w:color w:val="40382D"/>
          <w:sz w:val="20"/>
          <w:szCs w:val="20"/>
        </w:rPr>
        <w:t>Nuclear Power Plant S</w:t>
      </w:r>
      <w:r w:rsidR="00044B58" w:rsidRPr="00DA1805">
        <w:rPr>
          <w:rFonts w:ascii="Arial" w:hAnsi="Arial" w:cs="Arial"/>
          <w:b w:val="0"/>
          <w:color w:val="40382D"/>
          <w:sz w:val="20"/>
          <w:szCs w:val="20"/>
        </w:rPr>
        <w:t xml:space="preserve">teel structure and other </w:t>
      </w:r>
      <w:r w:rsidR="00D570F9">
        <w:rPr>
          <w:rFonts w:ascii="Arial" w:hAnsi="Arial" w:cs="Arial"/>
          <w:b w:val="0"/>
          <w:color w:val="40382D"/>
          <w:sz w:val="20"/>
          <w:szCs w:val="20"/>
        </w:rPr>
        <w:t xml:space="preserve">defense </w:t>
      </w:r>
      <w:r w:rsidR="00044B58" w:rsidRPr="00DA1805">
        <w:rPr>
          <w:rFonts w:ascii="Arial" w:hAnsi="Arial" w:cs="Arial"/>
          <w:b w:val="0"/>
          <w:color w:val="40382D"/>
          <w:sz w:val="20"/>
          <w:szCs w:val="20"/>
        </w:rPr>
        <w:t>projects</w:t>
      </w:r>
      <w:r w:rsidR="00D570F9">
        <w:rPr>
          <w:rFonts w:ascii="Arial" w:hAnsi="Arial" w:cs="Arial"/>
          <w:b w:val="0"/>
          <w:color w:val="40382D"/>
          <w:sz w:val="20"/>
          <w:szCs w:val="20"/>
        </w:rPr>
        <w:t xml:space="preserve"> like rocket nozzles, rocket cones, rocket booster assemblies,</w:t>
      </w:r>
      <w:r w:rsidR="00D570F9" w:rsidRPr="00D570F9">
        <w:rPr>
          <w:rFonts w:ascii="Arial" w:hAnsi="Arial" w:cs="Arial"/>
          <w:b w:val="0"/>
          <w:color w:val="40382D"/>
          <w:sz w:val="20"/>
          <w:szCs w:val="20"/>
        </w:rPr>
        <w:t xml:space="preserve"> </w:t>
      </w:r>
      <w:r w:rsidR="00D570F9">
        <w:rPr>
          <w:rFonts w:ascii="Arial" w:hAnsi="Arial" w:cs="Arial"/>
          <w:b w:val="0"/>
          <w:color w:val="40382D"/>
          <w:sz w:val="20"/>
          <w:szCs w:val="20"/>
        </w:rPr>
        <w:t>missile launchers, etc.</w:t>
      </w:r>
    </w:p>
    <w:p w14:paraId="0F9D862F" w14:textId="26D4C800" w:rsidR="00AF3127" w:rsidRDefault="00D96831" w:rsidP="00AF3127">
      <w:pPr>
        <w:pStyle w:val="SectionHeading"/>
        <w:numPr>
          <w:ilvl w:val="0"/>
          <w:numId w:val="21"/>
        </w:numPr>
        <w:spacing w:before="0" w:line="240" w:lineRule="auto"/>
        <w:jc w:val="both"/>
        <w:rPr>
          <w:rFonts w:ascii="Arial" w:hAnsi="Arial" w:cs="Arial"/>
          <w:b w:val="0"/>
          <w:color w:val="40382D"/>
          <w:sz w:val="20"/>
          <w:szCs w:val="20"/>
        </w:rPr>
      </w:pPr>
      <w:r w:rsidRPr="0054215B">
        <w:rPr>
          <w:rFonts w:ascii="Arial" w:hAnsi="Arial" w:cs="Arial"/>
          <w:b w:val="0"/>
          <w:color w:val="40382D"/>
          <w:sz w:val="20"/>
          <w:szCs w:val="20"/>
        </w:rPr>
        <w:t xml:space="preserve">Completed </w:t>
      </w:r>
      <w:r w:rsidR="003C2C88" w:rsidRPr="0054215B">
        <w:rPr>
          <w:rFonts w:ascii="Arial" w:hAnsi="Arial" w:cs="Arial"/>
          <w:b w:val="0"/>
          <w:color w:val="40382D"/>
          <w:sz w:val="20"/>
          <w:szCs w:val="20"/>
        </w:rPr>
        <w:t xml:space="preserve">end to </w:t>
      </w:r>
      <w:proofErr w:type="gramStart"/>
      <w:r w:rsidR="003C2C88" w:rsidRPr="0054215B">
        <w:rPr>
          <w:rFonts w:ascii="Arial" w:hAnsi="Arial" w:cs="Arial"/>
          <w:b w:val="0"/>
          <w:color w:val="40382D"/>
          <w:sz w:val="20"/>
          <w:szCs w:val="20"/>
        </w:rPr>
        <w:t>end R&amp;D</w:t>
      </w:r>
      <w:proofErr w:type="gramEnd"/>
      <w:r w:rsidR="003C2C88" w:rsidRPr="0054215B">
        <w:rPr>
          <w:rFonts w:ascii="Arial" w:hAnsi="Arial" w:cs="Arial"/>
          <w:b w:val="0"/>
          <w:color w:val="40382D"/>
          <w:sz w:val="20"/>
          <w:szCs w:val="20"/>
        </w:rPr>
        <w:t xml:space="preserve"> </w:t>
      </w:r>
      <w:r w:rsidRPr="0054215B">
        <w:rPr>
          <w:rFonts w:ascii="Arial" w:hAnsi="Arial" w:cs="Arial"/>
          <w:b w:val="0"/>
          <w:color w:val="40382D"/>
          <w:sz w:val="20"/>
          <w:szCs w:val="20"/>
        </w:rPr>
        <w:t xml:space="preserve">project </w:t>
      </w:r>
      <w:r w:rsidR="00AF3127">
        <w:rPr>
          <w:rFonts w:ascii="Arial" w:hAnsi="Arial" w:cs="Arial"/>
          <w:b w:val="0"/>
          <w:color w:val="40382D"/>
          <w:sz w:val="20"/>
          <w:szCs w:val="20"/>
        </w:rPr>
        <w:t xml:space="preserve">for a walk behind sugarcane harvester by </w:t>
      </w:r>
      <w:r w:rsidRPr="0054215B">
        <w:rPr>
          <w:rFonts w:ascii="Arial" w:hAnsi="Arial" w:cs="Arial"/>
          <w:b w:val="0"/>
          <w:color w:val="40382D"/>
          <w:sz w:val="20"/>
          <w:szCs w:val="20"/>
        </w:rPr>
        <w:t xml:space="preserve">ideation, </w:t>
      </w:r>
      <w:r w:rsidR="003C2C88" w:rsidRPr="0054215B">
        <w:rPr>
          <w:rFonts w:ascii="Arial" w:hAnsi="Arial" w:cs="Arial"/>
          <w:b w:val="0"/>
          <w:color w:val="40382D"/>
          <w:sz w:val="20"/>
          <w:szCs w:val="20"/>
        </w:rPr>
        <w:t xml:space="preserve">design, planning, </w:t>
      </w:r>
      <w:r w:rsidR="00AF3127">
        <w:rPr>
          <w:rFonts w:ascii="Arial" w:hAnsi="Arial" w:cs="Arial"/>
          <w:b w:val="0"/>
          <w:color w:val="40382D"/>
          <w:sz w:val="20"/>
          <w:szCs w:val="20"/>
        </w:rPr>
        <w:t xml:space="preserve">manufacturing, </w:t>
      </w:r>
      <w:r w:rsidR="003C2C88" w:rsidRPr="0054215B">
        <w:rPr>
          <w:rFonts w:ascii="Arial" w:hAnsi="Arial" w:cs="Arial"/>
          <w:b w:val="0"/>
          <w:color w:val="40382D"/>
          <w:sz w:val="20"/>
          <w:szCs w:val="20"/>
        </w:rPr>
        <w:t>and field testing</w:t>
      </w:r>
      <w:r w:rsidR="00AF3127">
        <w:rPr>
          <w:rFonts w:ascii="Arial" w:hAnsi="Arial" w:cs="Arial"/>
          <w:b w:val="0"/>
          <w:color w:val="40382D"/>
          <w:sz w:val="20"/>
          <w:szCs w:val="20"/>
        </w:rPr>
        <w:t xml:space="preserve"> and </w:t>
      </w:r>
      <w:r w:rsidR="0054215B" w:rsidRPr="0054215B">
        <w:rPr>
          <w:rFonts w:ascii="Arial" w:hAnsi="Arial" w:cs="Arial"/>
          <w:b w:val="0"/>
          <w:color w:val="40382D"/>
          <w:sz w:val="20"/>
          <w:szCs w:val="20"/>
        </w:rPr>
        <w:t>bui</w:t>
      </w:r>
      <w:r w:rsidR="00AF3127">
        <w:rPr>
          <w:rFonts w:ascii="Arial" w:hAnsi="Arial" w:cs="Arial"/>
          <w:b w:val="0"/>
          <w:color w:val="40382D"/>
          <w:sz w:val="20"/>
          <w:szCs w:val="20"/>
        </w:rPr>
        <w:t>lt</w:t>
      </w:r>
      <w:r w:rsidR="0054215B" w:rsidRPr="0054215B">
        <w:rPr>
          <w:rFonts w:ascii="Arial" w:hAnsi="Arial" w:cs="Arial"/>
          <w:b w:val="0"/>
          <w:color w:val="40382D"/>
          <w:sz w:val="20"/>
          <w:szCs w:val="20"/>
        </w:rPr>
        <w:t xml:space="preserve"> </w:t>
      </w:r>
      <w:r w:rsidR="002812FD" w:rsidRPr="0054215B">
        <w:rPr>
          <w:rFonts w:ascii="Arial" w:hAnsi="Arial" w:cs="Arial"/>
          <w:b w:val="0"/>
          <w:color w:val="40382D"/>
          <w:sz w:val="20"/>
          <w:szCs w:val="20"/>
        </w:rPr>
        <w:t>25 prototypes</w:t>
      </w:r>
      <w:r w:rsidR="00D32C80">
        <w:rPr>
          <w:rFonts w:ascii="Arial" w:hAnsi="Arial" w:cs="Arial"/>
          <w:b w:val="0"/>
          <w:color w:val="40382D"/>
          <w:sz w:val="20"/>
          <w:szCs w:val="20"/>
        </w:rPr>
        <w:t xml:space="preserve"> for field operation</w:t>
      </w:r>
      <w:r w:rsidR="00D940F3" w:rsidRPr="0054215B">
        <w:rPr>
          <w:rFonts w:ascii="Arial" w:hAnsi="Arial" w:cs="Arial"/>
          <w:b w:val="0"/>
          <w:color w:val="40382D"/>
          <w:sz w:val="20"/>
          <w:szCs w:val="20"/>
        </w:rPr>
        <w:t>.</w:t>
      </w:r>
      <w:r w:rsidR="00076CD6" w:rsidRPr="0054215B">
        <w:rPr>
          <w:rFonts w:ascii="Arial" w:hAnsi="Arial" w:cs="Arial"/>
          <w:b w:val="0"/>
          <w:color w:val="40382D"/>
          <w:sz w:val="20"/>
          <w:szCs w:val="20"/>
        </w:rPr>
        <w:t xml:space="preserve"> </w:t>
      </w:r>
    </w:p>
    <w:p w14:paraId="775943F4" w14:textId="35757A92" w:rsidR="00496212" w:rsidRPr="0054215B" w:rsidRDefault="00C97EBE" w:rsidP="00AF3127">
      <w:pPr>
        <w:pStyle w:val="SectionHeading"/>
        <w:numPr>
          <w:ilvl w:val="0"/>
          <w:numId w:val="21"/>
        </w:numPr>
        <w:spacing w:before="0" w:line="240" w:lineRule="auto"/>
        <w:jc w:val="both"/>
        <w:rPr>
          <w:rFonts w:ascii="Arial" w:hAnsi="Arial" w:cs="Arial"/>
          <w:b w:val="0"/>
          <w:color w:val="40382D"/>
          <w:sz w:val="20"/>
          <w:szCs w:val="20"/>
        </w:rPr>
      </w:pPr>
      <w:r>
        <w:rPr>
          <w:rFonts w:ascii="Arial" w:hAnsi="Arial" w:cs="Arial"/>
          <w:b w:val="0"/>
          <w:color w:val="40382D"/>
          <w:sz w:val="20"/>
          <w:szCs w:val="20"/>
        </w:rPr>
        <w:t>Liaisoned</w:t>
      </w:r>
      <w:r w:rsidR="00D32C80">
        <w:rPr>
          <w:rFonts w:ascii="Arial" w:hAnsi="Arial" w:cs="Arial"/>
          <w:b w:val="0"/>
          <w:color w:val="40382D"/>
          <w:sz w:val="20"/>
          <w:szCs w:val="20"/>
        </w:rPr>
        <w:t xml:space="preserve"> as a k</w:t>
      </w:r>
      <w:r w:rsidR="00493EA9" w:rsidRPr="0054215B">
        <w:rPr>
          <w:rFonts w:ascii="Arial" w:hAnsi="Arial" w:cs="Arial"/>
          <w:b w:val="0"/>
          <w:color w:val="40382D"/>
          <w:sz w:val="20"/>
          <w:szCs w:val="20"/>
        </w:rPr>
        <w:t>ey</w:t>
      </w:r>
      <w:r w:rsidR="00A8446D" w:rsidRPr="0054215B">
        <w:rPr>
          <w:rFonts w:ascii="Arial" w:hAnsi="Arial" w:cs="Arial"/>
          <w:b w:val="0"/>
          <w:color w:val="40382D"/>
          <w:sz w:val="20"/>
          <w:szCs w:val="20"/>
        </w:rPr>
        <w:t xml:space="preserve"> Quality Personnel</w:t>
      </w:r>
      <w:r w:rsidR="00CE0350" w:rsidRPr="0054215B">
        <w:rPr>
          <w:rFonts w:ascii="Arial" w:hAnsi="Arial" w:cs="Arial"/>
          <w:b w:val="0"/>
          <w:color w:val="40382D"/>
          <w:sz w:val="20"/>
          <w:szCs w:val="20"/>
        </w:rPr>
        <w:t xml:space="preserve"> of a</w:t>
      </w:r>
      <w:r w:rsidR="00076CD6" w:rsidRPr="0054215B">
        <w:rPr>
          <w:rFonts w:ascii="Arial" w:hAnsi="Arial" w:cs="Arial"/>
          <w:b w:val="0"/>
          <w:color w:val="40382D"/>
          <w:sz w:val="20"/>
          <w:szCs w:val="20"/>
        </w:rPr>
        <w:t xml:space="preserve"> </w:t>
      </w:r>
      <w:r w:rsidR="00A8446D" w:rsidRPr="0054215B">
        <w:rPr>
          <w:rFonts w:ascii="Arial" w:hAnsi="Arial" w:cs="Arial"/>
          <w:b w:val="0"/>
          <w:color w:val="40382D"/>
          <w:sz w:val="20"/>
          <w:szCs w:val="20"/>
        </w:rPr>
        <w:t xml:space="preserve">nuclear power plant </w:t>
      </w:r>
      <w:r w:rsidR="00076CD6" w:rsidRPr="0054215B">
        <w:rPr>
          <w:rFonts w:ascii="Arial" w:hAnsi="Arial" w:cs="Arial"/>
          <w:b w:val="0"/>
          <w:color w:val="40382D"/>
          <w:sz w:val="20"/>
          <w:szCs w:val="20"/>
        </w:rPr>
        <w:t>project</w:t>
      </w:r>
      <w:r w:rsidR="00D940F3" w:rsidRPr="0054215B">
        <w:rPr>
          <w:rFonts w:ascii="Arial" w:hAnsi="Arial" w:cs="Arial"/>
          <w:b w:val="0"/>
          <w:color w:val="40382D"/>
          <w:sz w:val="20"/>
          <w:szCs w:val="20"/>
        </w:rPr>
        <w:t xml:space="preserve"> </w:t>
      </w:r>
      <w:r w:rsidR="00CE0350" w:rsidRPr="0054215B">
        <w:rPr>
          <w:rFonts w:ascii="Arial" w:hAnsi="Arial" w:cs="Arial"/>
          <w:b w:val="0"/>
          <w:color w:val="40382D"/>
          <w:sz w:val="20"/>
          <w:szCs w:val="20"/>
        </w:rPr>
        <w:t>that</w:t>
      </w:r>
      <w:r w:rsidR="00076CD6" w:rsidRPr="0054215B">
        <w:rPr>
          <w:rFonts w:ascii="Arial" w:hAnsi="Arial" w:cs="Arial"/>
          <w:b w:val="0"/>
          <w:color w:val="40382D"/>
          <w:sz w:val="20"/>
          <w:szCs w:val="20"/>
        </w:rPr>
        <w:t xml:space="preserve"> </w:t>
      </w:r>
      <w:r>
        <w:rPr>
          <w:rFonts w:ascii="Arial" w:hAnsi="Arial" w:cs="Arial"/>
          <w:b w:val="0"/>
          <w:color w:val="40382D"/>
          <w:sz w:val="20"/>
          <w:szCs w:val="20"/>
        </w:rPr>
        <w:t xml:space="preserve">received </w:t>
      </w:r>
      <w:r w:rsidR="00320D5F" w:rsidRPr="0054215B">
        <w:rPr>
          <w:rFonts w:ascii="Arial" w:hAnsi="Arial" w:cs="Arial"/>
          <w:b w:val="0"/>
          <w:color w:val="40382D"/>
          <w:sz w:val="20"/>
          <w:szCs w:val="20"/>
        </w:rPr>
        <w:t xml:space="preserve">a </w:t>
      </w:r>
      <w:r w:rsidR="0000588E" w:rsidRPr="0054215B">
        <w:rPr>
          <w:rFonts w:ascii="Arial" w:hAnsi="Arial" w:cs="Arial"/>
          <w:b w:val="0"/>
          <w:color w:val="40382D"/>
          <w:sz w:val="20"/>
          <w:szCs w:val="20"/>
        </w:rPr>
        <w:t>bonus of</w:t>
      </w:r>
      <w:r w:rsidR="00076CD6" w:rsidRPr="0054215B">
        <w:rPr>
          <w:rFonts w:ascii="Arial" w:hAnsi="Arial" w:cs="Arial"/>
          <w:b w:val="0"/>
          <w:color w:val="40382D"/>
          <w:sz w:val="20"/>
          <w:szCs w:val="20"/>
        </w:rPr>
        <w:t xml:space="preserve"> </w:t>
      </w:r>
      <w:r w:rsidR="00320D5F" w:rsidRPr="0054215B">
        <w:rPr>
          <w:rFonts w:ascii="Arial" w:hAnsi="Arial" w:cs="Arial"/>
          <w:b w:val="0"/>
          <w:color w:val="40382D"/>
          <w:sz w:val="20"/>
          <w:szCs w:val="20"/>
        </w:rPr>
        <w:t>$</w:t>
      </w:r>
      <w:r w:rsidR="001B4475" w:rsidRPr="0054215B">
        <w:rPr>
          <w:rFonts w:ascii="Arial" w:hAnsi="Arial" w:cs="Arial"/>
          <w:b w:val="0"/>
          <w:color w:val="40382D"/>
          <w:sz w:val="20"/>
          <w:szCs w:val="20"/>
        </w:rPr>
        <w:t>250,000</w:t>
      </w:r>
      <w:r>
        <w:rPr>
          <w:rFonts w:ascii="Arial" w:hAnsi="Arial" w:cs="Arial"/>
          <w:b w:val="0"/>
          <w:color w:val="40382D"/>
          <w:sz w:val="20"/>
          <w:szCs w:val="20"/>
        </w:rPr>
        <w:t xml:space="preserve"> for the company</w:t>
      </w:r>
      <w:r w:rsidR="00320D5F" w:rsidRPr="0054215B">
        <w:rPr>
          <w:rFonts w:ascii="Arial" w:hAnsi="Arial" w:cs="Arial"/>
          <w:b w:val="0"/>
          <w:color w:val="40382D"/>
          <w:sz w:val="20"/>
          <w:szCs w:val="20"/>
        </w:rPr>
        <w:t xml:space="preserve"> from </w:t>
      </w:r>
      <w:r w:rsidR="00CE0350" w:rsidRPr="0054215B">
        <w:rPr>
          <w:rFonts w:ascii="Arial" w:hAnsi="Arial" w:cs="Arial"/>
          <w:b w:val="0"/>
          <w:color w:val="40382D"/>
          <w:sz w:val="20"/>
          <w:szCs w:val="20"/>
        </w:rPr>
        <w:t xml:space="preserve">Govt. of </w:t>
      </w:r>
      <w:r w:rsidR="00320D5F" w:rsidRPr="0054215B">
        <w:rPr>
          <w:rFonts w:ascii="Arial" w:hAnsi="Arial" w:cs="Arial"/>
          <w:b w:val="0"/>
          <w:color w:val="40382D"/>
          <w:sz w:val="20"/>
          <w:szCs w:val="20"/>
        </w:rPr>
        <w:t>India</w:t>
      </w:r>
      <w:r w:rsidR="00A8446D" w:rsidRPr="0054215B">
        <w:rPr>
          <w:rFonts w:ascii="Arial" w:hAnsi="Arial" w:cs="Arial"/>
          <w:b w:val="0"/>
          <w:color w:val="40382D"/>
          <w:sz w:val="20"/>
          <w:szCs w:val="20"/>
        </w:rPr>
        <w:t xml:space="preserve"> for earlier completion</w:t>
      </w:r>
      <w:r>
        <w:rPr>
          <w:rFonts w:ascii="Arial" w:hAnsi="Arial" w:cs="Arial"/>
          <w:b w:val="0"/>
          <w:color w:val="40382D"/>
          <w:sz w:val="20"/>
          <w:szCs w:val="20"/>
        </w:rPr>
        <w:t>.</w:t>
      </w:r>
    </w:p>
    <w:p w14:paraId="3690D3B0" w14:textId="77777777" w:rsidR="00A8446D" w:rsidRPr="00DA1805" w:rsidRDefault="00A8446D" w:rsidP="0005692E">
      <w:pPr>
        <w:pStyle w:val="SectionHeading"/>
        <w:spacing w:before="0" w:line="240" w:lineRule="auto"/>
        <w:jc w:val="both"/>
        <w:rPr>
          <w:rFonts w:ascii="Arial" w:eastAsia="Times New Roman" w:hAnsi="Arial" w:cs="Arial"/>
          <w:bCs/>
          <w:i/>
          <w:sz w:val="20"/>
          <w:szCs w:val="20"/>
        </w:rPr>
      </w:pPr>
    </w:p>
    <w:p w14:paraId="6D15DE14" w14:textId="77777777" w:rsidR="00496212" w:rsidRPr="00DA1805" w:rsidRDefault="0073508C" w:rsidP="0005692E">
      <w:pPr>
        <w:pStyle w:val="SectionHeading"/>
        <w:spacing w:before="0" w:line="240" w:lineRule="auto"/>
        <w:jc w:val="both"/>
        <w:rPr>
          <w:rFonts w:ascii="Arial" w:eastAsia="Times New Roman" w:hAnsi="Arial" w:cs="Arial"/>
          <w:bCs/>
          <w:i/>
          <w:sz w:val="20"/>
          <w:szCs w:val="20"/>
        </w:rPr>
      </w:pPr>
      <w:r w:rsidRPr="00DA1805">
        <w:rPr>
          <w:rFonts w:ascii="Arial" w:eastAsia="Times New Roman" w:hAnsi="Arial" w:cs="Arial"/>
          <w:bCs/>
          <w:i/>
          <w:sz w:val="20"/>
          <w:szCs w:val="20"/>
        </w:rPr>
        <w:t>Production Engineer</w:t>
      </w:r>
      <w:r w:rsidR="002812FD" w:rsidRPr="00DA1805">
        <w:rPr>
          <w:rFonts w:ascii="Arial" w:eastAsia="Times New Roman" w:hAnsi="Arial" w:cs="Arial"/>
          <w:bCs/>
          <w:i/>
          <w:sz w:val="20"/>
          <w:szCs w:val="20"/>
        </w:rPr>
        <w:t xml:space="preserve">, </w:t>
      </w:r>
      <w:r w:rsidR="002812FD" w:rsidRPr="00DA1805">
        <w:rPr>
          <w:rFonts w:ascii="Arial" w:eastAsia="Times New Roman" w:hAnsi="Arial" w:cs="Arial"/>
          <w:b w:val="0"/>
          <w:bCs/>
          <w:i/>
          <w:sz w:val="20"/>
          <w:szCs w:val="20"/>
        </w:rPr>
        <w:t>Elpro International Limited</w:t>
      </w:r>
      <w:r w:rsidR="00460400">
        <w:rPr>
          <w:rFonts w:ascii="Arial" w:eastAsia="Times New Roman" w:hAnsi="Arial" w:cs="Arial"/>
          <w:b w:val="0"/>
          <w:bCs/>
          <w:i/>
          <w:sz w:val="20"/>
          <w:szCs w:val="20"/>
        </w:rPr>
        <w:t xml:space="preserve"> (X-Ray Machines)</w:t>
      </w:r>
      <w:r w:rsidR="002812FD" w:rsidRPr="00DA1805">
        <w:rPr>
          <w:rFonts w:ascii="Arial" w:eastAsia="Times New Roman" w:hAnsi="Arial" w:cs="Arial"/>
          <w:b w:val="0"/>
          <w:i/>
          <w:sz w:val="20"/>
          <w:szCs w:val="20"/>
        </w:rPr>
        <w:t>, India</w:t>
      </w:r>
      <w:r w:rsidR="00D91366" w:rsidRPr="00DA1805">
        <w:rPr>
          <w:rFonts w:ascii="Arial" w:eastAsia="Times New Roman" w:hAnsi="Arial" w:cs="Arial"/>
          <w:b w:val="0"/>
          <w:i/>
          <w:sz w:val="20"/>
          <w:szCs w:val="20"/>
        </w:rPr>
        <w:tab/>
      </w:r>
      <w:r w:rsidR="00460400">
        <w:rPr>
          <w:rFonts w:ascii="Arial" w:eastAsia="Times New Roman" w:hAnsi="Arial" w:cs="Arial"/>
          <w:b w:val="0"/>
          <w:i/>
          <w:sz w:val="20"/>
          <w:szCs w:val="20"/>
        </w:rPr>
        <w:t xml:space="preserve"> </w:t>
      </w:r>
      <w:r w:rsidR="009373FC" w:rsidRPr="00DA1805">
        <w:rPr>
          <w:rFonts w:ascii="Arial" w:eastAsia="Times New Roman" w:hAnsi="Arial" w:cs="Arial"/>
          <w:b w:val="0"/>
          <w:i/>
          <w:sz w:val="20"/>
          <w:szCs w:val="20"/>
        </w:rPr>
        <w:t xml:space="preserve">            </w:t>
      </w:r>
      <w:r w:rsidR="002812FD" w:rsidRPr="00DA1805">
        <w:rPr>
          <w:rFonts w:ascii="Arial" w:eastAsia="Times New Roman" w:hAnsi="Arial" w:cs="Arial"/>
          <w:b w:val="0"/>
          <w:i/>
          <w:sz w:val="20"/>
          <w:szCs w:val="20"/>
        </w:rPr>
        <w:t xml:space="preserve"> </w:t>
      </w:r>
      <w:r w:rsidR="004F015C" w:rsidRPr="00DA1805">
        <w:rPr>
          <w:rFonts w:ascii="Arial" w:eastAsia="Times New Roman" w:hAnsi="Arial" w:cs="Arial"/>
          <w:b w:val="0"/>
          <w:i/>
          <w:sz w:val="20"/>
          <w:szCs w:val="20"/>
        </w:rPr>
        <w:t xml:space="preserve">  </w:t>
      </w:r>
      <w:r w:rsidR="007D5459" w:rsidRPr="00DA1805">
        <w:rPr>
          <w:rFonts w:ascii="Arial" w:eastAsia="Times New Roman" w:hAnsi="Arial" w:cs="Arial"/>
          <w:b w:val="0"/>
          <w:i/>
          <w:sz w:val="20"/>
          <w:szCs w:val="20"/>
        </w:rPr>
        <w:t xml:space="preserve">      </w:t>
      </w:r>
      <w:r w:rsidR="00F8601D">
        <w:rPr>
          <w:rFonts w:ascii="Arial" w:eastAsia="Times New Roman" w:hAnsi="Arial" w:cs="Arial"/>
          <w:b w:val="0"/>
          <w:i/>
          <w:sz w:val="20"/>
          <w:szCs w:val="20"/>
        </w:rPr>
        <w:t xml:space="preserve">                </w:t>
      </w:r>
      <w:r w:rsidR="002812FD" w:rsidRPr="00DA1805">
        <w:rPr>
          <w:rFonts w:ascii="Arial" w:eastAsia="Times New Roman" w:hAnsi="Arial" w:cs="Arial"/>
          <w:bCs/>
          <w:i/>
          <w:sz w:val="20"/>
          <w:szCs w:val="20"/>
        </w:rPr>
        <w:t>1994</w:t>
      </w:r>
      <w:r w:rsidR="0042683E" w:rsidRPr="00DA1805">
        <w:rPr>
          <w:rFonts w:ascii="Arial" w:eastAsia="Times New Roman" w:hAnsi="Arial" w:cs="Arial"/>
          <w:bCs/>
          <w:i/>
          <w:sz w:val="20"/>
          <w:szCs w:val="20"/>
        </w:rPr>
        <w:t xml:space="preserve"> </w:t>
      </w:r>
      <w:r w:rsidR="0042683E" w:rsidRPr="00DA1805">
        <w:rPr>
          <w:rFonts w:ascii="Arial" w:eastAsia="Times New Roman" w:hAnsi="Arial" w:cs="Arial"/>
          <w:i/>
          <w:sz w:val="20"/>
          <w:szCs w:val="20"/>
        </w:rPr>
        <w:t>–</w:t>
      </w:r>
      <w:r w:rsidR="00D91366" w:rsidRPr="00DA1805">
        <w:rPr>
          <w:rFonts w:ascii="Arial" w:eastAsia="Times New Roman" w:hAnsi="Arial" w:cs="Arial"/>
          <w:bCs/>
          <w:i/>
          <w:sz w:val="20"/>
          <w:szCs w:val="20"/>
        </w:rPr>
        <w:t xml:space="preserve"> </w:t>
      </w:r>
      <w:r w:rsidR="002812FD" w:rsidRPr="00DA1805">
        <w:rPr>
          <w:rFonts w:ascii="Arial" w:eastAsia="Times New Roman" w:hAnsi="Arial" w:cs="Arial"/>
          <w:bCs/>
          <w:i/>
          <w:sz w:val="20"/>
          <w:szCs w:val="20"/>
        </w:rPr>
        <w:t>1995</w:t>
      </w:r>
    </w:p>
    <w:p w14:paraId="38871035" w14:textId="3BF62B55" w:rsidR="00496212" w:rsidRPr="007A2ABB" w:rsidRDefault="00452593" w:rsidP="007A2ABB">
      <w:pPr>
        <w:pStyle w:val="SectionHeading"/>
        <w:numPr>
          <w:ilvl w:val="0"/>
          <w:numId w:val="21"/>
        </w:numPr>
        <w:spacing w:before="0" w:line="240" w:lineRule="auto"/>
        <w:jc w:val="both"/>
        <w:rPr>
          <w:rFonts w:ascii="Arial" w:hAnsi="Arial" w:cs="Arial"/>
          <w:b w:val="0"/>
          <w:color w:val="40382D"/>
          <w:sz w:val="20"/>
          <w:szCs w:val="20"/>
        </w:rPr>
      </w:pPr>
      <w:r w:rsidRPr="00AE6F65">
        <w:rPr>
          <w:rFonts w:ascii="Arial" w:hAnsi="Arial" w:cs="Arial"/>
          <w:b w:val="0"/>
          <w:color w:val="40382D"/>
          <w:sz w:val="20"/>
          <w:szCs w:val="20"/>
        </w:rPr>
        <w:t>As a p</w:t>
      </w:r>
      <w:r w:rsidR="00D128DE" w:rsidRPr="00AE6F65">
        <w:rPr>
          <w:rFonts w:ascii="Arial" w:hAnsi="Arial" w:cs="Arial"/>
          <w:b w:val="0"/>
          <w:color w:val="40382D"/>
          <w:sz w:val="20"/>
          <w:szCs w:val="20"/>
        </w:rPr>
        <w:t>ro</w:t>
      </w:r>
      <w:r w:rsidR="00AE6F65" w:rsidRPr="00AE6F65">
        <w:rPr>
          <w:rFonts w:ascii="Arial" w:hAnsi="Arial" w:cs="Arial"/>
          <w:b w:val="0"/>
          <w:color w:val="40382D"/>
          <w:sz w:val="20"/>
          <w:szCs w:val="20"/>
        </w:rPr>
        <w:t xml:space="preserve">cess engineer for </w:t>
      </w:r>
      <w:r w:rsidR="00D9772F" w:rsidRPr="00AE6F65">
        <w:rPr>
          <w:rFonts w:ascii="Arial" w:hAnsi="Arial" w:cs="Arial"/>
          <w:b w:val="0"/>
          <w:color w:val="40382D"/>
          <w:sz w:val="20"/>
          <w:szCs w:val="20"/>
        </w:rPr>
        <w:t>machine and press shops</w:t>
      </w:r>
      <w:r w:rsidR="000809CF" w:rsidRPr="00AE6F65">
        <w:rPr>
          <w:rFonts w:ascii="Arial" w:hAnsi="Arial" w:cs="Arial"/>
          <w:b w:val="0"/>
          <w:color w:val="40382D"/>
          <w:sz w:val="20"/>
          <w:szCs w:val="20"/>
        </w:rPr>
        <w:t xml:space="preserve"> for Medical X-Ray machine</w:t>
      </w:r>
      <w:r w:rsidR="00952467">
        <w:rPr>
          <w:rFonts w:ascii="Arial" w:hAnsi="Arial" w:cs="Arial"/>
          <w:b w:val="0"/>
          <w:color w:val="40382D"/>
          <w:sz w:val="20"/>
          <w:szCs w:val="20"/>
        </w:rPr>
        <w:t>s</w:t>
      </w:r>
      <w:r w:rsidR="00AE6F65" w:rsidRPr="00AE6F65">
        <w:rPr>
          <w:rFonts w:ascii="Arial" w:hAnsi="Arial" w:cs="Arial"/>
          <w:b w:val="0"/>
          <w:color w:val="40382D"/>
          <w:sz w:val="20"/>
          <w:szCs w:val="20"/>
        </w:rPr>
        <w:t xml:space="preserve">, increased </w:t>
      </w:r>
      <w:proofErr w:type="gramStart"/>
      <w:r w:rsidR="007A2ABB">
        <w:rPr>
          <w:rFonts w:ascii="Arial" w:hAnsi="Arial" w:cs="Arial"/>
          <w:b w:val="0"/>
          <w:color w:val="40382D"/>
          <w:sz w:val="20"/>
          <w:szCs w:val="20"/>
        </w:rPr>
        <w:t xml:space="preserve">3% </w:t>
      </w:r>
      <w:r w:rsidR="00952467">
        <w:rPr>
          <w:rFonts w:ascii="Arial" w:hAnsi="Arial" w:cs="Arial"/>
          <w:b w:val="0"/>
          <w:color w:val="40382D"/>
          <w:sz w:val="20"/>
          <w:szCs w:val="20"/>
        </w:rPr>
        <w:t>efficiency</w:t>
      </w:r>
      <w:proofErr w:type="gramEnd"/>
      <w:r w:rsidR="00496212" w:rsidRPr="007A2ABB">
        <w:rPr>
          <w:rFonts w:ascii="Arial" w:hAnsi="Arial" w:cs="Arial"/>
          <w:b w:val="0"/>
          <w:color w:val="40382D"/>
          <w:sz w:val="20"/>
          <w:szCs w:val="20"/>
        </w:rPr>
        <w:t>.</w:t>
      </w:r>
    </w:p>
    <w:p w14:paraId="6D9FD8E3" w14:textId="77777777" w:rsidR="006879D7" w:rsidRDefault="006879D7" w:rsidP="0005692E">
      <w:pPr>
        <w:pStyle w:val="SectionHeading"/>
        <w:spacing w:before="0" w:line="240" w:lineRule="auto"/>
        <w:jc w:val="both"/>
        <w:rPr>
          <w:rFonts w:ascii="Arial" w:hAnsi="Arial" w:cs="Arial"/>
          <w:sz w:val="22"/>
          <w:u w:val="single"/>
        </w:rPr>
      </w:pPr>
      <w:bookmarkStart w:id="3" w:name="_Hlk30763578"/>
    </w:p>
    <w:p w14:paraId="3AD2B7D0" w14:textId="77777777" w:rsidR="006879D7" w:rsidRPr="00240581" w:rsidRDefault="006879D7" w:rsidP="006879D7">
      <w:pPr>
        <w:autoSpaceDE w:val="0"/>
        <w:autoSpaceDN w:val="0"/>
        <w:spacing w:after="0" w:line="240" w:lineRule="auto"/>
        <w:rPr>
          <w:rFonts w:ascii="Arial" w:eastAsia="Times New Roman" w:hAnsi="Arial" w:cs="Arial"/>
          <w:b/>
          <w:i/>
          <w:spacing w:val="-3"/>
          <w:sz w:val="20"/>
          <w:szCs w:val="20"/>
        </w:rPr>
      </w:pPr>
      <w:r w:rsidRPr="00240581">
        <w:rPr>
          <w:rFonts w:ascii="Arial" w:eastAsia="Times New Roman" w:hAnsi="Arial" w:cs="Arial"/>
          <w:b/>
          <w:i/>
          <w:spacing w:val="-3"/>
          <w:sz w:val="20"/>
          <w:szCs w:val="20"/>
        </w:rPr>
        <w:t>Computer Skills</w:t>
      </w:r>
    </w:p>
    <w:p w14:paraId="40E27EE7"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SAP Transactions related quality and HR functions</w:t>
      </w:r>
      <w:r>
        <w:rPr>
          <w:rFonts w:ascii="Arial" w:eastAsia="Times New Roman" w:hAnsi="Arial" w:cs="Arial"/>
          <w:b w:val="0"/>
          <w:color w:val="40382D" w:themeColor="text2" w:themeShade="BF"/>
          <w:sz w:val="20"/>
          <w:szCs w:val="20"/>
        </w:rPr>
        <w:t xml:space="preserve"> needed for a Team Lead.</w:t>
      </w:r>
    </w:p>
    <w:p w14:paraId="4C2B43AD"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Query Management Facility: SQL</w:t>
      </w:r>
      <w:r>
        <w:rPr>
          <w:rFonts w:ascii="Arial" w:eastAsia="Times New Roman" w:hAnsi="Arial" w:cs="Arial"/>
          <w:b w:val="0"/>
          <w:color w:val="40382D" w:themeColor="text2" w:themeShade="BF"/>
          <w:sz w:val="20"/>
          <w:szCs w:val="20"/>
        </w:rPr>
        <w:t>, R Studio/R</w:t>
      </w:r>
      <w:r w:rsidRPr="003D1692">
        <w:rPr>
          <w:rFonts w:ascii="Arial" w:eastAsia="Times New Roman" w:hAnsi="Arial" w:cs="Arial"/>
          <w:b w:val="0"/>
          <w:color w:val="40382D" w:themeColor="text2" w:themeShade="BF"/>
          <w:sz w:val="20"/>
          <w:szCs w:val="20"/>
        </w:rPr>
        <w:t xml:space="preserve"> </w:t>
      </w:r>
    </w:p>
    <w:p w14:paraId="32D022EF"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 xml:space="preserve">Database Management: ESRI </w:t>
      </w:r>
      <w:proofErr w:type="spellStart"/>
      <w:r w:rsidRPr="003D1692">
        <w:rPr>
          <w:rFonts w:ascii="Arial" w:eastAsia="Times New Roman" w:hAnsi="Arial" w:cs="Arial"/>
          <w:b w:val="0"/>
          <w:color w:val="40382D" w:themeColor="text2" w:themeShade="BF"/>
          <w:sz w:val="20"/>
          <w:szCs w:val="20"/>
        </w:rPr>
        <w:t>ArcSDE</w:t>
      </w:r>
      <w:proofErr w:type="spellEnd"/>
      <w:r w:rsidRPr="003D1692">
        <w:rPr>
          <w:rFonts w:ascii="Arial" w:eastAsia="Times New Roman" w:hAnsi="Arial" w:cs="Arial"/>
          <w:b w:val="0"/>
          <w:color w:val="40382D" w:themeColor="text2" w:themeShade="BF"/>
          <w:sz w:val="20"/>
          <w:szCs w:val="20"/>
        </w:rPr>
        <w:t>.</w:t>
      </w:r>
    </w:p>
    <w:p w14:paraId="75D8F18E"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 xml:space="preserve">Image Processing Software: ENVI, ERDAS IMAGINE, </w:t>
      </w:r>
      <w:proofErr w:type="spellStart"/>
      <w:r w:rsidRPr="003D1692">
        <w:rPr>
          <w:rFonts w:ascii="Arial" w:eastAsia="Times New Roman" w:hAnsi="Arial" w:cs="Arial"/>
          <w:b w:val="0"/>
          <w:color w:val="40382D" w:themeColor="text2" w:themeShade="BF"/>
          <w:sz w:val="20"/>
          <w:szCs w:val="20"/>
        </w:rPr>
        <w:t>PixelWrench</w:t>
      </w:r>
      <w:proofErr w:type="spellEnd"/>
      <w:r w:rsidRPr="003D1692">
        <w:rPr>
          <w:rFonts w:ascii="Arial" w:eastAsia="Times New Roman" w:hAnsi="Arial" w:cs="Arial"/>
          <w:b w:val="0"/>
          <w:color w:val="40382D" w:themeColor="text2" w:themeShade="BF"/>
          <w:sz w:val="20"/>
          <w:szCs w:val="20"/>
        </w:rPr>
        <w:t xml:space="preserve">, Briv32.  </w:t>
      </w:r>
    </w:p>
    <w:p w14:paraId="1EB7C069"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Statistical Software: SAS, JMP.</w:t>
      </w:r>
    </w:p>
    <w:p w14:paraId="0A5D3E4F"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GIS and Related Analysis Software</w:t>
      </w:r>
      <w:proofErr w:type="gramStart"/>
      <w:r w:rsidRPr="003D1692">
        <w:rPr>
          <w:rFonts w:ascii="Arial" w:eastAsia="Times New Roman" w:hAnsi="Arial" w:cs="Arial"/>
          <w:b w:val="0"/>
          <w:color w:val="40382D" w:themeColor="text2" w:themeShade="BF"/>
          <w:sz w:val="20"/>
          <w:szCs w:val="20"/>
        </w:rPr>
        <w:t>:  ArcView</w:t>
      </w:r>
      <w:proofErr w:type="gramEnd"/>
      <w:r w:rsidRPr="003D1692">
        <w:rPr>
          <w:rFonts w:ascii="Arial" w:eastAsia="Times New Roman" w:hAnsi="Arial" w:cs="Arial"/>
          <w:b w:val="0"/>
          <w:color w:val="40382D" w:themeColor="text2" w:themeShade="BF"/>
          <w:sz w:val="20"/>
          <w:szCs w:val="20"/>
        </w:rPr>
        <w:t>, ArcGIS, GWR, Geoda.</w:t>
      </w:r>
    </w:p>
    <w:p w14:paraId="362C1F16"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Mechanical Drawing and Analysis: AutoCAD, Pro-E, ANSYS and other in-house developed software.</w:t>
      </w:r>
    </w:p>
    <w:p w14:paraId="55B16648"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Office Tools: MS Office.</w:t>
      </w:r>
    </w:p>
    <w:p w14:paraId="11ADC973"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Professional Certification: Visual Basic for ESRI products, July 2002.</w:t>
      </w:r>
    </w:p>
    <w:p w14:paraId="53160CD4" w14:textId="77777777" w:rsidR="006879D7" w:rsidRPr="003D1692" w:rsidRDefault="006879D7" w:rsidP="006879D7">
      <w:pPr>
        <w:autoSpaceDE w:val="0"/>
        <w:autoSpaceDN w:val="0"/>
        <w:spacing w:after="0" w:line="240" w:lineRule="auto"/>
        <w:rPr>
          <w:rFonts w:ascii="Arial" w:eastAsia="Times New Roman" w:hAnsi="Arial" w:cs="Arial"/>
          <w:b/>
          <w:bCs/>
          <w:sz w:val="20"/>
          <w:szCs w:val="20"/>
        </w:rPr>
      </w:pPr>
    </w:p>
    <w:p w14:paraId="0FF708DF" w14:textId="77777777" w:rsidR="006879D7" w:rsidRPr="00240581" w:rsidRDefault="006879D7" w:rsidP="006879D7">
      <w:pPr>
        <w:autoSpaceDE w:val="0"/>
        <w:autoSpaceDN w:val="0"/>
        <w:spacing w:after="0" w:line="240" w:lineRule="auto"/>
        <w:rPr>
          <w:rFonts w:ascii="Arial" w:eastAsia="Times New Roman" w:hAnsi="Arial" w:cs="Arial"/>
          <w:b/>
          <w:i/>
          <w:spacing w:val="-3"/>
          <w:sz w:val="20"/>
          <w:szCs w:val="20"/>
        </w:rPr>
      </w:pPr>
      <w:r w:rsidRPr="00240581">
        <w:rPr>
          <w:rFonts w:ascii="Arial" w:eastAsia="Times New Roman" w:hAnsi="Arial" w:cs="Arial"/>
          <w:b/>
          <w:i/>
          <w:spacing w:val="-3"/>
          <w:sz w:val="20"/>
          <w:szCs w:val="20"/>
        </w:rPr>
        <w:t>Scientific Devices Used</w:t>
      </w:r>
    </w:p>
    <w:p w14:paraId="131BFD0D" w14:textId="77777777" w:rsidR="006879D7" w:rsidRPr="003D1692" w:rsidRDefault="006879D7" w:rsidP="006879D7">
      <w:pPr>
        <w:numPr>
          <w:ilvl w:val="0"/>
          <w:numId w:val="32"/>
        </w:numPr>
        <w:tabs>
          <w:tab w:val="clear" w:pos="1440"/>
        </w:tabs>
        <w:autoSpaceDE w:val="0"/>
        <w:autoSpaceDN w:val="0"/>
        <w:spacing w:after="0" w:line="240" w:lineRule="auto"/>
        <w:ind w:left="720"/>
        <w:rPr>
          <w:rFonts w:ascii="Arial" w:eastAsia="Times New Roman" w:hAnsi="Arial" w:cs="Arial"/>
          <w:sz w:val="20"/>
          <w:szCs w:val="20"/>
        </w:rPr>
      </w:pPr>
      <w:r w:rsidRPr="003D1692">
        <w:rPr>
          <w:rFonts w:ascii="Arial" w:eastAsia="Times New Roman" w:hAnsi="Arial" w:cs="Arial"/>
          <w:bCs/>
          <w:sz w:val="20"/>
          <w:szCs w:val="20"/>
        </w:rPr>
        <w:t>GPS systems</w:t>
      </w:r>
      <w:r w:rsidRPr="003D1692">
        <w:rPr>
          <w:rFonts w:ascii="Arial" w:eastAsia="Times New Roman" w:hAnsi="Arial" w:cs="Arial"/>
          <w:sz w:val="20"/>
          <w:szCs w:val="20"/>
        </w:rPr>
        <w:t>: Leica 500 Standard, Trimble and Garmin’s surveyor quality GPS units.</w:t>
      </w:r>
    </w:p>
    <w:p w14:paraId="33C78B61"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 xml:space="preserve">Multi-Camera System for Aerial Photography: </w:t>
      </w:r>
      <w:proofErr w:type="spellStart"/>
      <w:r w:rsidRPr="003D1692">
        <w:rPr>
          <w:rFonts w:ascii="Arial" w:eastAsia="Times New Roman" w:hAnsi="Arial" w:cs="Arial"/>
          <w:b w:val="0"/>
          <w:color w:val="40382D" w:themeColor="text2" w:themeShade="BF"/>
          <w:sz w:val="20"/>
          <w:szCs w:val="20"/>
        </w:rPr>
        <w:t>Tetracam</w:t>
      </w:r>
      <w:proofErr w:type="spellEnd"/>
      <w:r w:rsidRPr="003D1692">
        <w:rPr>
          <w:rFonts w:ascii="Arial" w:eastAsia="Times New Roman" w:hAnsi="Arial" w:cs="Arial"/>
          <w:b w:val="0"/>
          <w:color w:val="40382D" w:themeColor="text2" w:themeShade="BF"/>
          <w:sz w:val="20"/>
          <w:szCs w:val="20"/>
        </w:rPr>
        <w:t xml:space="preserve"> Inc. Model- MCA.</w:t>
      </w:r>
    </w:p>
    <w:p w14:paraId="093ACFCC"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 xml:space="preserve">Spectroradiometers: </w:t>
      </w:r>
      <w:proofErr w:type="spellStart"/>
      <w:r w:rsidRPr="003D1692">
        <w:rPr>
          <w:rFonts w:ascii="Arial" w:eastAsia="Times New Roman" w:hAnsi="Arial" w:cs="Arial"/>
          <w:b w:val="0"/>
          <w:color w:val="40382D" w:themeColor="text2" w:themeShade="BF"/>
          <w:sz w:val="20"/>
          <w:szCs w:val="20"/>
        </w:rPr>
        <w:t>StellarNet</w:t>
      </w:r>
      <w:proofErr w:type="spellEnd"/>
      <w:r w:rsidRPr="003D1692">
        <w:rPr>
          <w:rFonts w:ascii="Arial" w:eastAsia="Times New Roman" w:hAnsi="Arial" w:cs="Arial"/>
          <w:b w:val="0"/>
          <w:color w:val="40382D" w:themeColor="text2" w:themeShade="BF"/>
          <w:sz w:val="20"/>
          <w:szCs w:val="20"/>
        </w:rPr>
        <w:t xml:space="preserve"> Inc., Model-EPP 2000. </w:t>
      </w:r>
    </w:p>
    <w:p w14:paraId="30428A7F"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Remote Sensing Sensors: Crop Circle- 470, Green Seeker.</w:t>
      </w:r>
    </w:p>
    <w:p w14:paraId="03C7E542"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 xml:space="preserve">Portable soil electrical conductivity machine: </w:t>
      </w:r>
      <w:proofErr w:type="spellStart"/>
      <w:r w:rsidRPr="003D1692">
        <w:rPr>
          <w:rFonts w:ascii="Arial" w:eastAsia="Times New Roman" w:hAnsi="Arial" w:cs="Arial"/>
          <w:b w:val="0"/>
          <w:color w:val="40382D" w:themeColor="text2" w:themeShade="BF"/>
          <w:sz w:val="20"/>
          <w:szCs w:val="20"/>
        </w:rPr>
        <w:t>Geonics</w:t>
      </w:r>
      <w:proofErr w:type="spellEnd"/>
      <w:r w:rsidRPr="003D1692">
        <w:rPr>
          <w:rFonts w:ascii="Arial" w:eastAsia="Times New Roman" w:hAnsi="Arial" w:cs="Arial"/>
          <w:b w:val="0"/>
          <w:color w:val="40382D" w:themeColor="text2" w:themeShade="BF"/>
          <w:sz w:val="20"/>
          <w:szCs w:val="20"/>
        </w:rPr>
        <w:t xml:space="preserve"> Inc., Model-EM </w:t>
      </w:r>
      <w:proofErr w:type="gramStart"/>
      <w:r w:rsidRPr="003D1692">
        <w:rPr>
          <w:rFonts w:ascii="Arial" w:eastAsia="Times New Roman" w:hAnsi="Arial" w:cs="Arial"/>
          <w:b w:val="0"/>
          <w:color w:val="40382D" w:themeColor="text2" w:themeShade="BF"/>
          <w:sz w:val="20"/>
          <w:szCs w:val="20"/>
        </w:rPr>
        <w:t>38.Veries</w:t>
      </w:r>
      <w:proofErr w:type="gramEnd"/>
      <w:r w:rsidRPr="003D1692">
        <w:rPr>
          <w:rFonts w:ascii="Arial" w:eastAsia="Times New Roman" w:hAnsi="Arial" w:cs="Arial"/>
          <w:b w:val="0"/>
          <w:color w:val="40382D" w:themeColor="text2" w:themeShade="BF"/>
          <w:sz w:val="20"/>
          <w:szCs w:val="20"/>
        </w:rPr>
        <w:t>-3100.</w:t>
      </w:r>
    </w:p>
    <w:p w14:paraId="26B2D485"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Digital Soil Penetrometer: Spectrum Technologies Inc., Model-SC 900.</w:t>
      </w:r>
    </w:p>
    <w:p w14:paraId="358FA6FE"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 xml:space="preserve">Data loggers: Campbell Scientific Inc., Model- CR 3000 </w:t>
      </w:r>
      <w:proofErr w:type="spellStart"/>
      <w:r w:rsidRPr="003D1692">
        <w:rPr>
          <w:rFonts w:ascii="Arial" w:eastAsia="Times New Roman" w:hAnsi="Arial" w:cs="Arial"/>
          <w:b w:val="0"/>
          <w:color w:val="40382D" w:themeColor="text2" w:themeShade="BF"/>
          <w:sz w:val="20"/>
          <w:szCs w:val="20"/>
        </w:rPr>
        <w:t>Micrologger</w:t>
      </w:r>
      <w:proofErr w:type="spellEnd"/>
      <w:r w:rsidRPr="003D1692">
        <w:rPr>
          <w:rFonts w:ascii="Arial" w:eastAsia="Times New Roman" w:hAnsi="Arial" w:cs="Arial"/>
          <w:b w:val="0"/>
          <w:color w:val="40382D" w:themeColor="text2" w:themeShade="BF"/>
          <w:sz w:val="20"/>
          <w:szCs w:val="20"/>
        </w:rPr>
        <w:t>.</w:t>
      </w:r>
    </w:p>
    <w:p w14:paraId="63062C59"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sidRPr="003D1692">
        <w:rPr>
          <w:rFonts w:ascii="Arial" w:eastAsia="Times New Roman" w:hAnsi="Arial" w:cs="Arial"/>
          <w:b w:val="0"/>
          <w:color w:val="40382D" w:themeColor="text2" w:themeShade="BF"/>
          <w:sz w:val="20"/>
          <w:szCs w:val="20"/>
        </w:rPr>
        <w:t xml:space="preserve">Moisture Probe: Th2O Soil Moisture Meter, </w:t>
      </w:r>
      <w:proofErr w:type="spellStart"/>
      <w:r w:rsidRPr="003D1692">
        <w:rPr>
          <w:rFonts w:ascii="Arial" w:eastAsia="Times New Roman" w:hAnsi="Arial" w:cs="Arial"/>
          <w:b w:val="0"/>
          <w:color w:val="40382D" w:themeColor="text2" w:themeShade="BF"/>
          <w:sz w:val="20"/>
          <w:szCs w:val="20"/>
        </w:rPr>
        <w:t>Dynamax</w:t>
      </w:r>
      <w:proofErr w:type="spellEnd"/>
      <w:r w:rsidRPr="003D1692">
        <w:rPr>
          <w:rFonts w:ascii="Arial" w:eastAsia="Times New Roman" w:hAnsi="Arial" w:cs="Arial"/>
          <w:b w:val="0"/>
          <w:color w:val="40382D" w:themeColor="text2" w:themeShade="BF"/>
          <w:sz w:val="20"/>
          <w:szCs w:val="20"/>
        </w:rPr>
        <w:t xml:space="preserve">. </w:t>
      </w:r>
    </w:p>
    <w:p w14:paraId="7EE03682" w14:textId="77777777" w:rsidR="006879D7" w:rsidRPr="003D1692" w:rsidRDefault="006879D7" w:rsidP="006879D7">
      <w:pPr>
        <w:pStyle w:val="SectionHeading"/>
        <w:numPr>
          <w:ilvl w:val="0"/>
          <w:numId w:val="31"/>
        </w:numPr>
        <w:spacing w:before="0" w:line="240" w:lineRule="auto"/>
        <w:jc w:val="both"/>
        <w:rPr>
          <w:rFonts w:ascii="Arial" w:eastAsia="Times New Roman" w:hAnsi="Arial" w:cs="Arial"/>
          <w:b w:val="0"/>
          <w:color w:val="40382D" w:themeColor="text2" w:themeShade="BF"/>
          <w:sz w:val="20"/>
          <w:szCs w:val="20"/>
        </w:rPr>
      </w:pPr>
      <w:r>
        <w:rPr>
          <w:rFonts w:ascii="Arial" w:eastAsia="Times New Roman" w:hAnsi="Arial" w:cs="Arial"/>
          <w:b w:val="0"/>
          <w:color w:val="40382D" w:themeColor="text2" w:themeShade="BF"/>
          <w:sz w:val="20"/>
          <w:szCs w:val="20"/>
        </w:rPr>
        <w:t>Micro-Ridge Data Transmission system</w:t>
      </w:r>
    </w:p>
    <w:p w14:paraId="7A9813CE" w14:textId="77777777" w:rsidR="006879D7" w:rsidRPr="00240581" w:rsidRDefault="006879D7" w:rsidP="006879D7">
      <w:pPr>
        <w:autoSpaceDE w:val="0"/>
        <w:autoSpaceDN w:val="0"/>
        <w:spacing w:after="0" w:line="240" w:lineRule="auto"/>
        <w:rPr>
          <w:rFonts w:ascii="Arial" w:eastAsia="Times New Roman" w:hAnsi="Arial" w:cs="Arial"/>
          <w:b/>
          <w:bCs/>
          <w:sz w:val="20"/>
          <w:szCs w:val="20"/>
        </w:rPr>
      </w:pPr>
    </w:p>
    <w:p w14:paraId="599A5A7F" w14:textId="3C156ADC" w:rsidR="009F712B" w:rsidRPr="00026815" w:rsidRDefault="009F712B" w:rsidP="00026815">
      <w:pPr>
        <w:autoSpaceDE w:val="0"/>
        <w:autoSpaceDN w:val="0"/>
        <w:spacing w:after="0" w:line="240" w:lineRule="auto"/>
        <w:rPr>
          <w:rFonts w:ascii="Arial" w:eastAsia="Times New Roman" w:hAnsi="Arial" w:cs="Arial"/>
          <w:b/>
          <w:i/>
          <w:spacing w:val="-3"/>
          <w:sz w:val="20"/>
          <w:szCs w:val="20"/>
        </w:rPr>
      </w:pPr>
      <w:r w:rsidRPr="00026815">
        <w:rPr>
          <w:rFonts w:ascii="Arial" w:eastAsia="Times New Roman" w:hAnsi="Arial" w:cs="Arial"/>
          <w:b/>
          <w:i/>
          <w:spacing w:val="-3"/>
          <w:sz w:val="20"/>
          <w:szCs w:val="20"/>
        </w:rPr>
        <w:t>Certifications</w:t>
      </w:r>
      <w:bookmarkEnd w:id="3"/>
    </w:p>
    <w:p w14:paraId="63D84567" w14:textId="451C11C0" w:rsidR="0028143A" w:rsidRDefault="0028143A" w:rsidP="0005692E">
      <w:pPr>
        <w:pStyle w:val="SectionHeading"/>
        <w:numPr>
          <w:ilvl w:val="0"/>
          <w:numId w:val="21"/>
        </w:numPr>
        <w:spacing w:before="0" w:line="240" w:lineRule="auto"/>
        <w:jc w:val="both"/>
        <w:rPr>
          <w:rFonts w:ascii="Arial" w:hAnsi="Arial" w:cs="Arial"/>
          <w:b w:val="0"/>
          <w:color w:val="40382D"/>
          <w:sz w:val="20"/>
          <w:szCs w:val="20"/>
        </w:rPr>
      </w:pPr>
      <w:r>
        <w:rPr>
          <w:rFonts w:ascii="Arial" w:hAnsi="Arial" w:cs="Arial"/>
          <w:b w:val="0"/>
          <w:color w:val="40382D"/>
          <w:sz w:val="20"/>
          <w:szCs w:val="20"/>
        </w:rPr>
        <w:t xml:space="preserve">Systems Engineering Fundamentals, Caltech, </w:t>
      </w:r>
      <w:r w:rsidRPr="0028143A">
        <w:rPr>
          <w:rFonts w:ascii="Arial" w:hAnsi="Arial" w:cs="Arial"/>
          <w:bCs/>
          <w:i/>
          <w:iCs/>
          <w:color w:val="40382D"/>
          <w:sz w:val="20"/>
          <w:szCs w:val="20"/>
        </w:rPr>
        <w:t>2022</w:t>
      </w:r>
    </w:p>
    <w:p w14:paraId="118E8FA2" w14:textId="149CF10D" w:rsidR="009F712B" w:rsidRPr="00DA1805" w:rsidRDefault="009F712B" w:rsidP="0005692E">
      <w:pPr>
        <w:pStyle w:val="SectionHeading"/>
        <w:numPr>
          <w:ilvl w:val="0"/>
          <w:numId w:val="21"/>
        </w:numPr>
        <w:spacing w:before="0" w:line="240" w:lineRule="auto"/>
        <w:jc w:val="both"/>
        <w:rPr>
          <w:rFonts w:ascii="Arial" w:hAnsi="Arial" w:cs="Arial"/>
          <w:b w:val="0"/>
          <w:color w:val="40382D"/>
          <w:sz w:val="20"/>
          <w:szCs w:val="20"/>
        </w:rPr>
      </w:pPr>
      <w:r w:rsidRPr="00DA1805">
        <w:rPr>
          <w:rFonts w:ascii="Arial" w:hAnsi="Arial" w:cs="Arial"/>
          <w:b w:val="0"/>
          <w:color w:val="40382D"/>
          <w:sz w:val="20"/>
          <w:szCs w:val="20"/>
        </w:rPr>
        <w:t xml:space="preserve">Business Analytics Certification, University of Iowa, </w:t>
      </w:r>
      <w:r w:rsidRPr="00DA1805">
        <w:rPr>
          <w:rFonts w:ascii="Arial" w:eastAsia="Times New Roman" w:hAnsi="Arial" w:cs="Arial"/>
          <w:bCs/>
          <w:i/>
          <w:sz w:val="20"/>
          <w:szCs w:val="20"/>
        </w:rPr>
        <w:t>2019</w:t>
      </w:r>
    </w:p>
    <w:p w14:paraId="2528F6FF" w14:textId="77777777" w:rsidR="0025034C" w:rsidRDefault="009F712B" w:rsidP="0078432B">
      <w:pPr>
        <w:pStyle w:val="SectionHeading"/>
        <w:numPr>
          <w:ilvl w:val="0"/>
          <w:numId w:val="21"/>
        </w:numPr>
        <w:spacing w:before="0" w:line="240" w:lineRule="atLeast"/>
        <w:jc w:val="both"/>
        <w:rPr>
          <w:rFonts w:ascii="Arial" w:hAnsi="Arial" w:cs="Arial"/>
          <w:b w:val="0"/>
          <w:color w:val="40382D"/>
          <w:sz w:val="20"/>
          <w:szCs w:val="20"/>
        </w:rPr>
      </w:pPr>
      <w:r w:rsidRPr="00173428">
        <w:rPr>
          <w:rFonts w:ascii="Arial" w:hAnsi="Arial" w:cs="Arial"/>
          <w:b w:val="0"/>
          <w:color w:val="40382D"/>
          <w:sz w:val="20"/>
          <w:szCs w:val="20"/>
        </w:rPr>
        <w:t xml:space="preserve">Held Level II Certifications in Non-destructive techniques - magnetic particles, ultrasonic, and liquid penetrant ISNT and ASNT, </w:t>
      </w:r>
      <w:r w:rsidRPr="00173428">
        <w:rPr>
          <w:rFonts w:ascii="Arial" w:eastAsia="Times New Roman" w:hAnsi="Arial" w:cs="Arial"/>
          <w:bCs/>
          <w:i/>
          <w:sz w:val="20"/>
          <w:szCs w:val="20"/>
        </w:rPr>
        <w:t>1997-1999.</w:t>
      </w:r>
      <w:r w:rsidRPr="00173428">
        <w:rPr>
          <w:rFonts w:ascii="Arial" w:hAnsi="Arial" w:cs="Arial"/>
          <w:b w:val="0"/>
          <w:color w:val="40382D"/>
          <w:sz w:val="20"/>
          <w:szCs w:val="20"/>
        </w:rPr>
        <w:t xml:space="preserve"> </w:t>
      </w:r>
    </w:p>
    <w:p w14:paraId="015543BA" w14:textId="2393A02A" w:rsidR="007135EC" w:rsidRPr="00026815" w:rsidRDefault="003C0A6A" w:rsidP="00026815">
      <w:pPr>
        <w:autoSpaceDE w:val="0"/>
        <w:autoSpaceDN w:val="0"/>
        <w:spacing w:after="0" w:line="240" w:lineRule="auto"/>
        <w:rPr>
          <w:rFonts w:ascii="Arial" w:eastAsia="Times New Roman" w:hAnsi="Arial" w:cs="Arial"/>
          <w:b/>
          <w:i/>
          <w:spacing w:val="-3"/>
          <w:sz w:val="20"/>
          <w:szCs w:val="20"/>
        </w:rPr>
      </w:pPr>
      <w:r w:rsidRPr="00026815">
        <w:rPr>
          <w:rFonts w:ascii="Arial" w:eastAsia="Times New Roman" w:hAnsi="Arial" w:cs="Arial"/>
          <w:b/>
          <w:i/>
          <w:spacing w:val="-3"/>
          <w:sz w:val="20"/>
          <w:szCs w:val="20"/>
        </w:rPr>
        <w:t>Service</w:t>
      </w:r>
      <w:r w:rsidR="00BE6021" w:rsidRPr="00026815">
        <w:rPr>
          <w:rFonts w:ascii="Arial" w:eastAsia="Times New Roman" w:hAnsi="Arial" w:cs="Arial"/>
          <w:b/>
          <w:i/>
          <w:spacing w:val="-3"/>
          <w:sz w:val="20"/>
          <w:szCs w:val="20"/>
        </w:rPr>
        <w:t xml:space="preserve"> </w:t>
      </w:r>
    </w:p>
    <w:p w14:paraId="77D968DE" w14:textId="77777777" w:rsidR="00B543AB" w:rsidRDefault="00DC1A25" w:rsidP="00F2505C">
      <w:pPr>
        <w:pStyle w:val="SectionHeading"/>
        <w:numPr>
          <w:ilvl w:val="0"/>
          <w:numId w:val="21"/>
        </w:numPr>
        <w:spacing w:before="0" w:line="240" w:lineRule="auto"/>
        <w:jc w:val="both"/>
        <w:rPr>
          <w:rFonts w:ascii="Arial" w:hAnsi="Arial" w:cs="Arial"/>
          <w:b w:val="0"/>
          <w:color w:val="40382D"/>
          <w:sz w:val="20"/>
          <w:szCs w:val="20"/>
        </w:rPr>
      </w:pPr>
      <w:r w:rsidRPr="00653D4D">
        <w:rPr>
          <w:rFonts w:ascii="Arial" w:hAnsi="Arial" w:cs="Arial"/>
          <w:b w:val="0"/>
          <w:color w:val="40382D"/>
          <w:sz w:val="20"/>
          <w:szCs w:val="20"/>
        </w:rPr>
        <w:t>Founde</w:t>
      </w:r>
      <w:r w:rsidR="00653D4D" w:rsidRPr="00653D4D">
        <w:rPr>
          <w:rFonts w:ascii="Arial" w:hAnsi="Arial" w:cs="Arial"/>
          <w:b w:val="0"/>
          <w:color w:val="40382D"/>
          <w:sz w:val="20"/>
          <w:szCs w:val="20"/>
        </w:rPr>
        <w:t xml:space="preserve">r of </w:t>
      </w:r>
      <w:r w:rsidR="00B208E9" w:rsidRPr="00653D4D">
        <w:rPr>
          <w:rFonts w:ascii="Arial" w:hAnsi="Arial" w:cs="Arial"/>
          <w:b w:val="0"/>
          <w:color w:val="40382D"/>
          <w:sz w:val="20"/>
          <w:szCs w:val="20"/>
        </w:rPr>
        <w:t xml:space="preserve">community </w:t>
      </w:r>
      <w:r w:rsidR="00554598" w:rsidRPr="00653D4D">
        <w:rPr>
          <w:rFonts w:ascii="Arial" w:hAnsi="Arial" w:cs="Arial"/>
          <w:b w:val="0"/>
          <w:color w:val="40382D"/>
          <w:sz w:val="20"/>
          <w:szCs w:val="20"/>
        </w:rPr>
        <w:t>language school with 8 teachers, 2</w:t>
      </w:r>
      <w:r w:rsidR="0028143A" w:rsidRPr="00653D4D">
        <w:rPr>
          <w:rFonts w:ascii="Arial" w:hAnsi="Arial" w:cs="Arial"/>
          <w:b w:val="0"/>
          <w:color w:val="40382D"/>
          <w:sz w:val="20"/>
          <w:szCs w:val="20"/>
        </w:rPr>
        <w:t>7</w:t>
      </w:r>
      <w:r w:rsidR="00554598" w:rsidRPr="00653D4D">
        <w:rPr>
          <w:rFonts w:ascii="Arial" w:hAnsi="Arial" w:cs="Arial"/>
          <w:b w:val="0"/>
          <w:color w:val="40382D"/>
          <w:sz w:val="20"/>
          <w:szCs w:val="20"/>
        </w:rPr>
        <w:t xml:space="preserve"> students</w:t>
      </w:r>
      <w:r w:rsidR="00653D4D" w:rsidRPr="00653D4D">
        <w:rPr>
          <w:rFonts w:ascii="Arial" w:hAnsi="Arial" w:cs="Arial"/>
          <w:b w:val="0"/>
          <w:color w:val="40382D"/>
          <w:sz w:val="20"/>
          <w:szCs w:val="20"/>
        </w:rPr>
        <w:t xml:space="preserve">, established, led and handed over </w:t>
      </w:r>
    </w:p>
    <w:p w14:paraId="0639DD5A" w14:textId="7AC967E6" w:rsidR="009E03B1" w:rsidRPr="00653D4D" w:rsidRDefault="00B543AB" w:rsidP="00F2505C">
      <w:pPr>
        <w:pStyle w:val="SectionHeading"/>
        <w:numPr>
          <w:ilvl w:val="0"/>
          <w:numId w:val="21"/>
        </w:numPr>
        <w:spacing w:before="0" w:line="240" w:lineRule="auto"/>
        <w:jc w:val="both"/>
        <w:rPr>
          <w:rFonts w:ascii="Arial" w:hAnsi="Arial" w:cs="Arial"/>
          <w:b w:val="0"/>
          <w:color w:val="40382D"/>
          <w:sz w:val="20"/>
          <w:szCs w:val="20"/>
        </w:rPr>
      </w:pPr>
      <w:r>
        <w:rPr>
          <w:rFonts w:ascii="Arial" w:hAnsi="Arial" w:cs="Arial"/>
          <w:b w:val="0"/>
          <w:color w:val="40382D"/>
          <w:sz w:val="20"/>
          <w:szCs w:val="20"/>
        </w:rPr>
        <w:t>A m</w:t>
      </w:r>
      <w:r w:rsidR="009E03B1" w:rsidRPr="00653D4D">
        <w:rPr>
          <w:rFonts w:ascii="Arial" w:hAnsi="Arial" w:cs="Arial"/>
          <w:b w:val="0"/>
          <w:color w:val="40382D"/>
          <w:sz w:val="20"/>
          <w:szCs w:val="20"/>
        </w:rPr>
        <w:t>ember</w:t>
      </w:r>
      <w:r>
        <w:rPr>
          <w:rFonts w:ascii="Arial" w:hAnsi="Arial" w:cs="Arial"/>
          <w:b w:val="0"/>
          <w:color w:val="40382D"/>
          <w:sz w:val="20"/>
          <w:szCs w:val="20"/>
        </w:rPr>
        <w:t xml:space="preserve"> of</w:t>
      </w:r>
      <w:r w:rsidR="009E03B1" w:rsidRPr="00653D4D">
        <w:rPr>
          <w:rFonts w:ascii="Arial" w:hAnsi="Arial" w:cs="Arial"/>
          <w:b w:val="0"/>
          <w:color w:val="40382D"/>
          <w:sz w:val="20"/>
          <w:szCs w:val="20"/>
        </w:rPr>
        <w:t xml:space="preserve"> Board of D</w:t>
      </w:r>
      <w:r w:rsidR="00FC47BD" w:rsidRPr="00653D4D">
        <w:rPr>
          <w:rFonts w:ascii="Arial" w:hAnsi="Arial" w:cs="Arial"/>
          <w:b w:val="0"/>
          <w:color w:val="40382D"/>
          <w:sz w:val="20"/>
          <w:szCs w:val="20"/>
        </w:rPr>
        <w:t>irectors, STEAM ON WHEELS, a Non-Profit dedicated to you</w:t>
      </w:r>
      <w:r w:rsidR="00B208E9" w:rsidRPr="00653D4D">
        <w:rPr>
          <w:rFonts w:ascii="Arial" w:hAnsi="Arial" w:cs="Arial"/>
          <w:b w:val="0"/>
          <w:color w:val="40382D"/>
          <w:sz w:val="20"/>
          <w:szCs w:val="20"/>
        </w:rPr>
        <w:t>th</w:t>
      </w:r>
      <w:r w:rsidR="00FC47BD" w:rsidRPr="00653D4D">
        <w:rPr>
          <w:rFonts w:ascii="Arial" w:hAnsi="Arial" w:cs="Arial"/>
          <w:b w:val="0"/>
          <w:color w:val="40382D"/>
          <w:sz w:val="20"/>
          <w:szCs w:val="20"/>
        </w:rPr>
        <w:t xml:space="preserve"> development.</w:t>
      </w:r>
    </w:p>
    <w:p w14:paraId="3F13E866" w14:textId="2DEDFF4E" w:rsidR="007135EC" w:rsidRPr="007135EC" w:rsidRDefault="007135EC" w:rsidP="007135EC">
      <w:pPr>
        <w:pStyle w:val="SectionHeading"/>
        <w:numPr>
          <w:ilvl w:val="0"/>
          <w:numId w:val="21"/>
        </w:numPr>
        <w:spacing w:before="0" w:line="240" w:lineRule="auto"/>
        <w:jc w:val="both"/>
        <w:rPr>
          <w:rFonts w:ascii="Arial" w:hAnsi="Arial" w:cs="Arial"/>
          <w:b w:val="0"/>
          <w:color w:val="40382D"/>
          <w:sz w:val="20"/>
          <w:szCs w:val="20"/>
        </w:rPr>
      </w:pPr>
      <w:r>
        <w:rPr>
          <w:rFonts w:ascii="Arial" w:hAnsi="Arial" w:cs="Arial"/>
          <w:b w:val="0"/>
          <w:color w:val="40382D"/>
          <w:sz w:val="20"/>
          <w:szCs w:val="20"/>
        </w:rPr>
        <w:lastRenderedPageBreak/>
        <w:t>Conduc</w:t>
      </w:r>
      <w:r w:rsidR="00B543AB">
        <w:rPr>
          <w:rFonts w:ascii="Arial" w:hAnsi="Arial" w:cs="Arial"/>
          <w:b w:val="0"/>
          <w:color w:val="40382D"/>
          <w:sz w:val="20"/>
          <w:szCs w:val="20"/>
        </w:rPr>
        <w:t>ed</w:t>
      </w:r>
      <w:r>
        <w:rPr>
          <w:rFonts w:ascii="Arial" w:hAnsi="Arial" w:cs="Arial"/>
          <w:b w:val="0"/>
          <w:color w:val="40382D"/>
          <w:sz w:val="20"/>
          <w:szCs w:val="20"/>
        </w:rPr>
        <w:t xml:space="preserve"> </w:t>
      </w:r>
      <w:r w:rsidR="00FE473D">
        <w:rPr>
          <w:rFonts w:ascii="Arial" w:hAnsi="Arial" w:cs="Arial"/>
          <w:b w:val="0"/>
          <w:color w:val="40382D"/>
          <w:sz w:val="20"/>
          <w:szCs w:val="20"/>
        </w:rPr>
        <w:t xml:space="preserve">numerous </w:t>
      </w:r>
      <w:r>
        <w:rPr>
          <w:rFonts w:ascii="Arial" w:hAnsi="Arial" w:cs="Arial"/>
          <w:b w:val="0"/>
          <w:color w:val="40382D"/>
          <w:sz w:val="20"/>
          <w:szCs w:val="20"/>
        </w:rPr>
        <w:t>scientific toy</w:t>
      </w:r>
      <w:r w:rsidR="00C3065A">
        <w:rPr>
          <w:rFonts w:ascii="Arial" w:hAnsi="Arial" w:cs="Arial"/>
          <w:b w:val="0"/>
          <w:color w:val="40382D"/>
          <w:sz w:val="20"/>
          <w:szCs w:val="20"/>
        </w:rPr>
        <w:t>s</w:t>
      </w:r>
      <w:r>
        <w:rPr>
          <w:rFonts w:ascii="Arial" w:hAnsi="Arial" w:cs="Arial"/>
          <w:b w:val="0"/>
          <w:color w:val="40382D"/>
          <w:sz w:val="20"/>
          <w:szCs w:val="20"/>
        </w:rPr>
        <w:t xml:space="preserve"> making workshops for youth</w:t>
      </w:r>
      <w:r w:rsidR="00B543AB">
        <w:rPr>
          <w:rFonts w:ascii="Arial" w:hAnsi="Arial" w:cs="Arial"/>
          <w:b w:val="0"/>
          <w:color w:val="40382D"/>
          <w:sz w:val="20"/>
          <w:szCs w:val="20"/>
        </w:rPr>
        <w:t xml:space="preserve">, and </w:t>
      </w:r>
      <w:r w:rsidR="00CF3E53">
        <w:rPr>
          <w:rFonts w:ascii="Arial" w:hAnsi="Arial" w:cs="Arial"/>
          <w:b w:val="0"/>
          <w:color w:val="40382D"/>
          <w:sz w:val="20"/>
          <w:szCs w:val="20"/>
        </w:rPr>
        <w:t>made wooden artifacts to raise funds</w:t>
      </w:r>
    </w:p>
    <w:p w14:paraId="71291E2A" w14:textId="5E99F743" w:rsidR="003C0A6A" w:rsidRPr="000A4911" w:rsidRDefault="007135EC" w:rsidP="00015F8D">
      <w:pPr>
        <w:pStyle w:val="SectionHeading"/>
        <w:numPr>
          <w:ilvl w:val="0"/>
          <w:numId w:val="21"/>
        </w:numPr>
        <w:spacing w:before="0" w:line="240" w:lineRule="auto"/>
        <w:jc w:val="both"/>
        <w:rPr>
          <w:rFonts w:ascii="Arial" w:hAnsi="Arial" w:cs="Arial"/>
          <w:sz w:val="22"/>
          <w:u w:val="single"/>
        </w:rPr>
      </w:pPr>
      <w:r w:rsidRPr="000A4911">
        <w:rPr>
          <w:rFonts w:ascii="Arial" w:hAnsi="Arial" w:cs="Arial"/>
          <w:b w:val="0"/>
          <w:color w:val="40382D"/>
          <w:sz w:val="20"/>
          <w:szCs w:val="20"/>
        </w:rPr>
        <w:t xml:space="preserve">Free tutoring </w:t>
      </w:r>
      <w:r w:rsidR="00FE473D" w:rsidRPr="000A4911">
        <w:rPr>
          <w:rFonts w:ascii="Arial" w:hAnsi="Arial" w:cs="Arial"/>
          <w:b w:val="0"/>
          <w:color w:val="40382D"/>
          <w:sz w:val="20"/>
          <w:szCs w:val="20"/>
        </w:rPr>
        <w:t xml:space="preserve">sessions for </w:t>
      </w:r>
      <w:r w:rsidRPr="000A4911">
        <w:rPr>
          <w:rFonts w:ascii="Arial" w:hAnsi="Arial" w:cs="Arial"/>
          <w:b w:val="0"/>
          <w:color w:val="40382D"/>
          <w:sz w:val="20"/>
          <w:szCs w:val="20"/>
        </w:rPr>
        <w:t>youth on STEM</w:t>
      </w:r>
      <w:r w:rsidR="000A4911">
        <w:rPr>
          <w:rFonts w:ascii="Arial" w:hAnsi="Arial" w:cs="Arial"/>
          <w:b w:val="0"/>
          <w:color w:val="40382D"/>
          <w:sz w:val="20"/>
          <w:szCs w:val="20"/>
        </w:rPr>
        <w:t>, o</w:t>
      </w:r>
      <w:r w:rsidRPr="000A4911">
        <w:rPr>
          <w:rFonts w:ascii="Arial" w:eastAsia="Times New Roman" w:hAnsi="Arial" w:cs="Arial"/>
          <w:b w:val="0"/>
          <w:bCs/>
          <w:sz w:val="20"/>
          <w:szCs w:val="20"/>
        </w:rPr>
        <w:t>rganizing inspirational lecture series</w:t>
      </w:r>
      <w:r w:rsidR="00B208E9" w:rsidRPr="000A4911">
        <w:rPr>
          <w:rFonts w:ascii="Arial" w:eastAsia="Times New Roman" w:hAnsi="Arial" w:cs="Arial"/>
          <w:b w:val="0"/>
          <w:bCs/>
          <w:sz w:val="20"/>
          <w:szCs w:val="20"/>
        </w:rPr>
        <w:t xml:space="preserve"> for youth and adults</w:t>
      </w:r>
      <w:r w:rsidRPr="000A4911">
        <w:rPr>
          <w:rFonts w:ascii="Arial" w:eastAsia="Times New Roman" w:hAnsi="Arial" w:cs="Arial"/>
          <w:b w:val="0"/>
          <w:bCs/>
          <w:sz w:val="20"/>
          <w:szCs w:val="20"/>
        </w:rPr>
        <w:t>.</w:t>
      </w:r>
      <w:r w:rsidRPr="000A4911">
        <w:rPr>
          <w:rFonts w:ascii="Arial" w:hAnsi="Arial" w:cs="Arial"/>
          <w:b w:val="0"/>
          <w:color w:val="40382D"/>
          <w:sz w:val="20"/>
          <w:szCs w:val="20"/>
        </w:rPr>
        <w:t xml:space="preserve"> </w:t>
      </w:r>
    </w:p>
    <w:sectPr w:rsidR="003C0A6A" w:rsidRPr="000A4911" w:rsidSect="004F1A6A">
      <w:footerReference w:type="default" r:id="rId11"/>
      <w:headerReference w:type="first" r:id="rId12"/>
      <w:footerReference w:type="first" r:id="rId13"/>
      <w:type w:val="continuous"/>
      <w:pgSz w:w="12240" w:h="15840"/>
      <w:pgMar w:top="1620" w:right="900" w:bottom="900" w:left="900" w:header="450" w:footer="3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9429B" w14:textId="77777777" w:rsidR="00AD711A" w:rsidRDefault="00AD711A">
      <w:pPr>
        <w:spacing w:after="0" w:line="240" w:lineRule="auto"/>
      </w:pPr>
      <w:r>
        <w:separator/>
      </w:r>
    </w:p>
  </w:endnote>
  <w:endnote w:type="continuationSeparator" w:id="0">
    <w:p w14:paraId="238CFD07" w14:textId="77777777" w:rsidR="00AD711A" w:rsidRDefault="00AD7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A99A9" w14:textId="67AD4826" w:rsidR="004A4883" w:rsidRDefault="00525ECB">
    <w:pPr>
      <w:pStyle w:val="Footer"/>
    </w:pPr>
    <w:r>
      <w:rPr>
        <w:noProof/>
        <w:color w:val="93A299" w:themeColor="accent1"/>
      </w:rPr>
      <mc:AlternateContent>
        <mc:Choice Requires="wps">
          <w:drawing>
            <wp:anchor distT="0" distB="0" distL="114300" distR="114300" simplePos="0" relativeHeight="251662336" behindDoc="0" locked="0" layoutInCell="0" allowOverlap="1" wp14:anchorId="7DB5C2ED" wp14:editId="40E1BC66">
              <wp:simplePos x="0" y="0"/>
              <wp:positionH relativeFrom="page">
                <wp:posOffset>0</wp:posOffset>
              </wp:positionH>
              <wp:positionV relativeFrom="page">
                <wp:posOffset>9594215</wp:posOffset>
              </wp:positionV>
              <wp:extent cx="7772400" cy="273050"/>
              <wp:effectExtent l="0" t="0" r="0" b="12700"/>
              <wp:wrapNone/>
              <wp:docPr id="3" name="MSIPCM8d134926b66e420ae29db8b8" descr="{&quot;HashCode&quot;:16683881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E74EEE" w14:textId="3ADA1EDF" w:rsidR="00525ECB" w:rsidRPr="00525ECB" w:rsidRDefault="00525ECB" w:rsidP="00525ECB">
                          <w:pPr>
                            <w:spacing w:after="0"/>
                            <w:jc w:val="right"/>
                            <w:rPr>
                              <w:rFonts w:ascii="Calibri" w:hAnsi="Calibri" w:cs="Calibri"/>
                              <w:color w:val="FF0000"/>
                              <w:sz w:val="20"/>
                            </w:rPr>
                          </w:pPr>
                          <w:r w:rsidRPr="00525ECB">
                            <w:rPr>
                              <w:rFonts w:ascii="Calibri" w:hAnsi="Calibri" w:cs="Calibri"/>
                              <w:color w:val="FF0000"/>
                              <w:sz w:val="20"/>
                            </w:rPr>
                            <w:t>Public</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7DB5C2ED" id="_x0000_t202" coordsize="21600,21600" o:spt="202" path="m,l,21600r21600,l21600,xe">
              <v:stroke joinstyle="miter"/>
              <v:path gradientshapeok="t" o:connecttype="rect"/>
            </v:shapetype>
            <v:shape id="MSIPCM8d134926b66e420ae29db8b8" o:spid="_x0000_s1026" type="#_x0000_t202" alt="{&quot;HashCode&quot;:166838815,&quot;Height&quot;:792.0,&quot;Width&quot;:612.0,&quot;Placement&quot;:&quot;Footer&quot;,&quot;Index&quot;:&quot;Primary&quot;,&quot;Section&quot;:1,&quot;Top&quot;:0.0,&quot;Left&quot;:0.0}" style="position:absolute;margin-left:0;margin-top:755.45pt;width:612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JEu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" o:allowincell="f" filled="f" stroked="f" strokeweight=".5pt">
              <v:textbox inset=",0,20pt,0">
                <w:txbxContent>
                  <w:p w14:paraId="2CE74EEE" w14:textId="3ADA1EDF" w:rsidR="00525ECB" w:rsidRPr="00525ECB" w:rsidRDefault="00525ECB" w:rsidP="00525ECB">
                    <w:pPr>
                      <w:spacing w:after="0"/>
                      <w:jc w:val="right"/>
                      <w:rPr>
                        <w:rFonts w:ascii="Calibri" w:hAnsi="Calibri" w:cs="Calibri"/>
                        <w:color w:val="FF0000"/>
                        <w:sz w:val="20"/>
                      </w:rPr>
                    </w:pPr>
                    <w:r w:rsidRPr="00525ECB">
                      <w:rPr>
                        <w:rFonts w:ascii="Calibri" w:hAnsi="Calibri" w:cs="Calibri"/>
                        <w:color w:val="FF0000"/>
                        <w:sz w:val="20"/>
                      </w:rPr>
                      <w:t>Public</w:t>
                    </w:r>
                  </w:p>
                </w:txbxContent>
              </v:textbox>
              <w10:wrap anchorx="page" anchory="page"/>
            </v:shape>
          </w:pict>
        </mc:Fallback>
      </mc:AlternateContent>
    </w:r>
    <w:r w:rsidR="00604456">
      <w:rPr>
        <w:noProof/>
        <w:color w:val="93A299" w:themeColor="accent1"/>
      </w:rPr>
      <mc:AlternateContent>
        <mc:Choice Requires="wps">
          <w:drawing>
            <wp:anchor distT="0" distB="0" distL="114300" distR="114300" simplePos="0" relativeHeight="251645952" behindDoc="1" locked="0" layoutInCell="1" allowOverlap="1" wp14:anchorId="2175EC8E" wp14:editId="4400C419">
              <wp:simplePos x="0" y="0"/>
              <wp:positionH relativeFrom="page">
                <wp:align>center</wp:align>
              </wp:positionH>
              <wp:positionV relativeFrom="page">
                <wp:align>center</wp:align>
              </wp:positionV>
              <wp:extent cx="7473950" cy="9693275"/>
              <wp:effectExtent l="0" t="0" r="3175" b="3175"/>
              <wp:wrapNone/>
              <wp:docPr id="2" name="Bkgd: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73950" cy="9693275"/>
                      </a:xfrm>
                      <a:prstGeom prst="roundRect">
                        <a:avLst>
                          <a:gd name="adj" fmla="val 1736"/>
                        </a:avLst>
                      </a:prstGeom>
                      <a:blipFill dpi="0" rotWithShape="1">
                        <a:blip r:embed="rId1">
                          <a:duotone>
                            <a:schemeClr val="lt1">
                              <a:lumMod val="70000"/>
                              <a:lumOff val="30000"/>
                            </a:schemeClr>
                            <a:srgbClr val="FFFFFF"/>
                          </a:duotone>
                        </a:blip>
                        <a:srcRect/>
                        <a:tile tx="0" ty="0" sx="100000" sy="100000" flip="none" algn="tl"/>
                      </a:blipFill>
                      <a:ln>
                        <a:noFill/>
                      </a:ln>
                      <a:extLst>
                        <a:ext uri="{91240B29-F687-4F45-9708-019B960494DF}">
                          <a14:hiddenLine xmlns:a14="http://schemas.microsoft.com/office/drawing/2010/main" w="12700">
                            <a:solidFill>
                              <a:srgbClr val="000000"/>
                            </a:solidFill>
                            <a:round/>
                            <a:headEnd/>
                            <a:tailEnd/>
                          </a14:hiddenLine>
                        </a:ext>
                      </a:extLst>
                    </wps:spPr>
                    <wps:txbx>
                      <w:txbxContent>
                        <w:p w14:paraId="51771596" w14:textId="77777777" w:rsidR="004A4883" w:rsidRDefault="004A4883">
                          <w:pPr>
                            <w:rPr>
                              <w:rFonts w:eastAsia="Times New Roman"/>
                            </w:rPr>
                          </w:pPr>
                        </w:p>
                      </w:txbxContent>
                    </wps:txbx>
                    <wps:bodyPr rot="0" vert="horz" wrap="square" lIns="91405" tIns="45702" rIns="91405" bIns="45702" anchor="ctr" anchorCtr="0" upright="1">
                      <a:noAutofit/>
                    </wps:bodyPr>
                  </wps:wsp>
                </a:graphicData>
              </a:graphic>
              <wp14:sizeRelH relativeFrom="page">
                <wp14:pctWidth>96200</wp14:pctWidth>
              </wp14:sizeRelH>
              <wp14:sizeRelV relativeFrom="page">
                <wp14:pctHeight>96400</wp14:pctHeight>
              </wp14:sizeRelV>
            </wp:anchor>
          </w:drawing>
        </mc:Choice>
        <mc:Fallback>
          <w:pict>
            <v:roundrect w14:anchorId="2175EC8E" id="Bkgd: 1" o:spid="_x0000_s1027" style="position:absolute;margin-left:0;margin-top:0;width:588.5pt;height:763.25pt;z-index:-251670528;visibility:visible;mso-wrap-style:square;mso-width-percent:962;mso-height-percent:964;mso-wrap-distance-left:9pt;mso-wrap-distance-top:0;mso-wrap-distance-right:9pt;mso-wrap-distance-bottom:0;mso-position-horizontal:center;mso-position-horizontal-relative:page;mso-position-vertical:center;mso-position-vertical-relative:page;mso-width-percent:962;mso-height-percent:964;mso-width-relative:page;mso-height-relative:page;v-text-anchor:middle" arcsize="1138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UI3NjJDREIxRTRFNzY0NEZBREQzNjZDMUI5&#10;NzU0M0M8L2V4aWY6TmF0aXZlRGlnZXN0PgogICAgICA8L3JkZjpEZXNjcmlwdGlvbj4KICAgPC9y&#10;ZGY6UkRGPgo8L3g6eG1wbWV0YT4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" stroked="f" strokeweight="1pt">
              <v:fill r:id="rId2" o:title="" recolor="t" rotate="t" type="tile"/>
              <v:imagedata recolortarget="white [2257]"/>
              <v:textbox inset="2.53903mm,1.2695mm,2.53903mm,1.2695mm">
                <w:txbxContent>
                  <w:p w14:paraId="51771596" w14:textId="77777777" w:rsidR="004A4883" w:rsidRDefault="004A4883">
                    <w:pPr>
                      <w:rPr>
                        <w:rFonts w:eastAsia="Times New Roman"/>
                      </w:rPr>
                    </w:pPr>
                  </w:p>
                </w:txbxContent>
              </v:textbox>
              <w10:wrap anchorx="page" anchory="page"/>
            </v:roundrect>
          </w:pict>
        </mc:Fallback>
      </mc:AlternateContent>
    </w:r>
    <w:r w:rsidR="00604456">
      <w:rPr>
        <w:noProof/>
        <w:color w:val="93A299" w:themeColor="accent1"/>
      </w:rPr>
      <mc:AlternateContent>
        <mc:Choice Requires="wps">
          <w:drawing>
            <wp:anchor distT="0" distB="0" distL="114300" distR="114300" simplePos="0" relativeHeight="251650048" behindDoc="1" locked="0" layoutInCell="1" allowOverlap="1" wp14:anchorId="6C6FDBFB" wp14:editId="1A57116A">
              <wp:simplePos x="0" y="0"/>
              <wp:positionH relativeFrom="margin">
                <wp:align>center</wp:align>
              </wp:positionH>
              <wp:positionV relativeFrom="margin">
                <wp:align>center</wp:align>
              </wp:positionV>
              <wp:extent cx="7188200" cy="9217660"/>
              <wp:effectExtent l="0" t="0" r="8255" b="635"/>
              <wp:wrapNone/>
              <wp:docPr id="6" name="Bkgd: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8200" cy="9217660"/>
                      </a:xfrm>
                      <a:prstGeom prst="rect">
                        <a:avLst/>
                      </a:prstGeom>
                      <a:solidFill>
                        <a:srgbClr val="FFFFFF">
                          <a:alpha val="83136"/>
                        </a:srgbClr>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42A98111" w14:textId="77777777" w:rsidR="004A4883" w:rsidRDefault="004A4883">
                          <w:pPr>
                            <w:rPr>
                              <w:rFonts w:eastAsia="Times New Roman"/>
                            </w:rPr>
                          </w:pPr>
                        </w:p>
                      </w:txbxContent>
                    </wps:txbx>
                    <wps:bodyPr rot="0" vert="horz" wrap="square" lIns="91405" tIns="45702" rIns="91405" bIns="45702" anchor="ctr" anchorCtr="0" upright="1">
                      <a:noAutofit/>
                    </wps:bodyPr>
                  </wps:wsp>
                </a:graphicData>
              </a:graphic>
              <wp14:sizeRelH relativeFrom="margin">
                <wp14:pctWidth>108500</wp14:pctWidth>
              </wp14:sizeRelH>
              <wp14:sizeRelV relativeFrom="margin">
                <wp14:pctHeight>104000</wp14:pctHeight>
              </wp14:sizeRelV>
            </wp:anchor>
          </w:drawing>
        </mc:Choice>
        <mc:Fallback>
          <w:pict>
            <v:rect w14:anchorId="6C6FDBFB" id="Bkgd: 2" o:spid="_x0000_s1028" style="position:absolute;margin-left:0;margin-top:0;width:566pt;height:725.8pt;z-index:-251666432;visibility:visible;mso-wrap-style:square;mso-width-percent:1085;mso-height-percent:1040;mso-wrap-distance-left:9pt;mso-wrap-distance-top:0;mso-wrap-distance-right:9pt;mso-wrap-distance-bottom:0;mso-position-horizontal:center;mso-position-horizontal-relative:margin;mso-position-vertical:center;mso-position-vertical-relative:margin;mso-width-percent:1085;mso-height-percent:104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" stroked="f" strokeweight="2pt">
              <v:fill opacity="54484f"/>
              <v:textbox inset="2.53903mm,1.2695mm,2.53903mm,1.2695mm">
                <w:txbxContent>
                  <w:p w14:paraId="42A98111" w14:textId="77777777" w:rsidR="004A4883" w:rsidRDefault="004A4883">
                    <w:pPr>
                      <w:rPr>
                        <w:rFonts w:eastAsia="Times New Roman"/>
                      </w:rPr>
                    </w:pPr>
                  </w:p>
                </w:txbxContent>
              </v:textbox>
              <w10:wrap anchorx="margin" anchory="margin"/>
            </v:rect>
          </w:pict>
        </mc:Fallback>
      </mc:AlternateContent>
    </w:r>
    <w:r w:rsidR="00604456">
      <w:rPr>
        <w:noProof/>
        <w:color w:val="93A299" w:themeColor="accent1"/>
      </w:rPr>
      <mc:AlternateContent>
        <mc:Choice Requires="wps">
          <w:drawing>
            <wp:anchor distT="0" distB="0" distL="114300" distR="114300" simplePos="0" relativeHeight="251654144" behindDoc="1" locked="0" layoutInCell="1" allowOverlap="1" wp14:anchorId="1943D246" wp14:editId="59E674D6">
              <wp:simplePos x="0" y="0"/>
              <wp:positionH relativeFrom="margin">
                <wp:align>center</wp:align>
              </wp:positionH>
              <wp:positionV relativeFrom="margin">
                <wp:align>center</wp:align>
              </wp:positionV>
              <wp:extent cx="6913245" cy="8862695"/>
              <wp:effectExtent l="0" t="0" r="635" b="0"/>
              <wp:wrapNone/>
              <wp:docPr id="5" name="Bkgd: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3245" cy="8862695"/>
                      </a:xfrm>
                      <a:prstGeom prst="rect">
                        <a:avLst/>
                      </a:prstGeom>
                      <a:solidFill>
                        <a:srgbClr val="FFFFFF"/>
                      </a:solidFill>
                      <a:ln>
                        <a:noFill/>
                      </a:ln>
                      <a:extLst>
                        <a:ext uri="{91240B29-F687-4F45-9708-019B960494DF}">
                          <a14:hiddenLine xmlns:a14="http://schemas.microsoft.com/office/drawing/2010/main" w="6350" cmpd="dbl">
                            <a:solidFill>
                              <a:srgbClr val="000000"/>
                            </a:solidFill>
                            <a:miter lim="800000"/>
                            <a:headEnd/>
                            <a:tailEnd/>
                          </a14:hiddenLine>
                        </a:ext>
                      </a:extLst>
                    </wps:spPr>
                    <wps:txbx>
                      <w:txbxContent>
                        <w:p w14:paraId="72DD84F8" w14:textId="77777777" w:rsidR="004A4883" w:rsidRDefault="004A4883">
                          <w:pPr>
                            <w:rPr>
                              <w:rFonts w:eastAsia="Times New Roman"/>
                            </w:rPr>
                          </w:pPr>
                        </w:p>
                      </w:txbxContent>
                    </wps:txbx>
                    <wps:bodyPr rot="0" vert="horz" wrap="square" lIns="91405" tIns="45702" rIns="91405" bIns="45702" anchor="ctr" anchorCtr="0" upright="1">
                      <a:noAutofit/>
                    </wps:bodyPr>
                  </wps:wsp>
                </a:graphicData>
              </a:graphic>
              <wp14:sizeRelH relativeFrom="margin">
                <wp14:pctWidth>104300</wp14:pctWidth>
              </wp14:sizeRelH>
              <wp14:sizeRelV relativeFrom="margin">
                <wp14:pctHeight>100000</wp14:pctHeight>
              </wp14:sizeRelV>
            </wp:anchor>
          </w:drawing>
        </mc:Choice>
        <mc:Fallback>
          <w:pict>
            <v:rect w14:anchorId="1943D246" id="Bkgd: 3" o:spid="_x0000_s1029" style="position:absolute;margin-left:0;margin-top:0;width:544.35pt;height:697.85pt;z-index:-251662336;visibility:visible;mso-wrap-style:square;mso-width-percent:1043;mso-height-percent:1000;mso-wrap-distance-left:9pt;mso-wrap-distance-top:0;mso-wrap-distance-right:9pt;mso-wrap-distance-bottom:0;mso-position-horizontal:center;mso-position-horizontal-relative:margin;mso-position-vertical:center;mso-position-vertical-relative:margin;mso-width-percent:1043;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" stroked="f" strokeweight=".5pt">
              <v:stroke linestyle="thinThin"/>
              <v:textbox inset="2.53903mm,1.2695mm,2.53903mm,1.2695mm">
                <w:txbxContent>
                  <w:p w14:paraId="72DD84F8" w14:textId="77777777" w:rsidR="004A4883" w:rsidRDefault="004A4883">
                    <w:pPr>
                      <w:rPr>
                        <w:rFonts w:eastAsia="Times New Roman"/>
                      </w:rPr>
                    </w:pPr>
                  </w:p>
                </w:txbxContent>
              </v:textbox>
              <w10:wrap anchorx="margin" anchory="margin"/>
            </v:rect>
          </w:pict>
        </mc:Fallback>
      </mc:AlternateContent>
    </w:r>
    <w:r w:rsidR="00604456">
      <w:rPr>
        <w:noProof/>
        <w:color w:val="93A299" w:themeColor="accent1"/>
      </w:rPr>
      <mc:AlternateContent>
        <mc:Choice Requires="wps">
          <w:drawing>
            <wp:anchor distT="0" distB="0" distL="114300" distR="114300" simplePos="0" relativeHeight="251658240" behindDoc="0" locked="0" layoutInCell="1" allowOverlap="1" wp14:anchorId="791D126D" wp14:editId="6B58D3E2">
              <wp:simplePos x="0" y="0"/>
              <wp:positionH relativeFrom="margin">
                <wp:align>center</wp:align>
              </wp:positionH>
              <mc:AlternateContent>
                <mc:Choice Requires="wp14">
                  <wp:positionV relativeFrom="margin">
                    <wp14:pctPosVOffset>100000</wp14:pctPosVOffset>
                  </wp:positionV>
                </mc:Choice>
                <mc:Fallback>
                  <wp:positionV relativeFrom="page">
                    <wp:posOffset>9486900</wp:posOffset>
                  </wp:positionV>
                </mc:Fallback>
              </mc:AlternateContent>
              <wp:extent cx="6833235" cy="246380"/>
              <wp:effectExtent l="0" t="0" r="3810" b="1270"/>
              <wp:wrapSquare wrapText="bothSides"/>
              <wp:docPr id="13" name="Dat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3235" cy="2463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33C64B" w14:textId="77777777" w:rsidR="004A4883" w:rsidRDefault="00000000">
                          <w:pPr>
                            <w:spacing w:after="0" w:line="240" w:lineRule="auto"/>
                            <w:jc w:val="center"/>
                            <w:rPr>
                              <w:color w:val="A6A6A6" w:themeColor="background1" w:themeShade="A6"/>
                              <w:sz w:val="18"/>
                              <w:szCs w:val="18"/>
                            </w:rPr>
                          </w:pPr>
                          <w:sdt>
                            <w:sdtPr>
                              <w:rPr>
                                <w:color w:val="A6A6A6" w:themeColor="background1" w:themeShade="A6"/>
                                <w:sz w:val="18"/>
                                <w:szCs w:val="18"/>
                              </w:rPr>
                              <w:alias w:val="Author"/>
                              <w:id w:val="-1660617785"/>
                              <w:dataBinding w:prefixMappings="xmlns:ns0='http://purl.org/dc/elements/1.1/' xmlns:ns1='http://schemas.openxmlformats.org/package/2006/metadata/core-properties' " w:xpath="/ns1:coreProperties[1]/ns0:creator[1]" w:storeItemID="{6C3C8BC8-F283-45AE-878A-BAB7291924A1}"/>
                              <w:text/>
                            </w:sdtPr>
                            <w:sdtContent>
                              <w:r w:rsidR="00F61507">
                                <w:rPr>
                                  <w:color w:val="A6A6A6" w:themeColor="background1" w:themeShade="A6"/>
                                  <w:sz w:val="18"/>
                                  <w:szCs w:val="18"/>
                                </w:rPr>
                                <w:t>SUBODH KULKARNI</w:t>
                              </w:r>
                            </w:sdtContent>
                          </w:sdt>
                          <w:r w:rsidR="00ED14C0">
                            <w:rPr>
                              <w:b/>
                              <w:bCs/>
                              <w:color w:val="A6A6A6" w:themeColor="background1" w:themeShade="A6"/>
                              <w:sz w:val="18"/>
                              <w:szCs w:val="18"/>
                            </w:rPr>
                            <w:t xml:space="preserve"> </w:t>
                          </w:r>
                          <w:r w:rsidR="00ED14C0">
                            <w:rPr>
                              <w:color w:val="A6A6A6" w:themeColor="background1" w:themeShade="A6"/>
                              <w:sz w:val="18"/>
                              <w:szCs w:val="18"/>
                            </w:rPr>
                            <w:t xml:space="preserve">  Page </w:t>
                          </w:r>
                          <w:r w:rsidR="00C50C73">
                            <w:rPr>
                              <w:color w:val="A6A6A6" w:themeColor="background1" w:themeShade="A6"/>
                              <w:sz w:val="18"/>
                              <w:szCs w:val="18"/>
                            </w:rPr>
                            <w:fldChar w:fldCharType="begin"/>
                          </w:r>
                          <w:r w:rsidR="00ED14C0">
                            <w:rPr>
                              <w:color w:val="A6A6A6" w:themeColor="background1" w:themeShade="A6"/>
                              <w:sz w:val="18"/>
                              <w:szCs w:val="18"/>
                            </w:rPr>
                            <w:instrText xml:space="preserve"> PAGE   \* MERGEFORMAT </w:instrText>
                          </w:r>
                          <w:r w:rsidR="00C50C73">
                            <w:rPr>
                              <w:color w:val="A6A6A6" w:themeColor="background1" w:themeShade="A6"/>
                              <w:sz w:val="18"/>
                              <w:szCs w:val="18"/>
                            </w:rPr>
                            <w:fldChar w:fldCharType="separate"/>
                          </w:r>
                          <w:r w:rsidR="00814777">
                            <w:rPr>
                              <w:noProof/>
                              <w:color w:val="A6A6A6" w:themeColor="background1" w:themeShade="A6"/>
                              <w:sz w:val="18"/>
                              <w:szCs w:val="18"/>
                            </w:rPr>
                            <w:t>2</w:t>
                          </w:r>
                          <w:r w:rsidR="00C50C73">
                            <w:rPr>
                              <w:noProof/>
                              <w:color w:val="A6A6A6" w:themeColor="background1" w:themeShade="A6"/>
                              <w:sz w:val="18"/>
                              <w:szCs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103100</wp14:pctWidth>
              </wp14:sizeRelH>
              <wp14:sizeRelV relativeFrom="margin">
                <wp14:pctHeight>0</wp14:pctHeight>
              </wp14:sizeRelV>
            </wp:anchor>
          </w:drawing>
        </mc:Choice>
        <mc:Fallback>
          <w:pict>
            <v:rect w14:anchorId="791D126D" id="Date" o:spid="_x0000_s1030" style="position:absolute;margin-left:0;margin-top:0;width:538.05pt;height:19.4pt;z-index:251658240;visibility:visible;mso-wrap-style:square;mso-width-percent:1031;mso-height-percent:0;mso-top-percent:1000;mso-wrap-distance-left:9pt;mso-wrap-distance-top:0;mso-wrap-distance-right:9pt;mso-wrap-distance-bottom:0;mso-position-horizontal:center;mso-position-horizontal-relative:margin;mso-position-vertical-relative:margin;mso-width-percent:1031;mso-height-percent:0;mso-top-percent:10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" filled="f" stroked="f" strokeweight="2pt">
              <v:textbox inset="0,0,0,0">
                <w:txbxContent>
                  <w:p w14:paraId="2133C64B" w14:textId="77777777" w:rsidR="004A4883" w:rsidRDefault="00000000">
                    <w:pPr>
                      <w:spacing w:after="0" w:line="240" w:lineRule="auto"/>
                      <w:jc w:val="center"/>
                      <w:rPr>
                        <w:color w:val="A6A6A6" w:themeColor="background1" w:themeShade="A6"/>
                        <w:sz w:val="18"/>
                        <w:szCs w:val="18"/>
                      </w:rPr>
                    </w:pPr>
                    <w:sdt>
                      <w:sdtPr>
                        <w:rPr>
                          <w:color w:val="A6A6A6" w:themeColor="background1" w:themeShade="A6"/>
                          <w:sz w:val="18"/>
                          <w:szCs w:val="18"/>
                        </w:rPr>
                        <w:alias w:val="Author"/>
                        <w:id w:val="-1660617785"/>
                        <w:dataBinding w:prefixMappings="xmlns:ns0='http://purl.org/dc/elements/1.1/' xmlns:ns1='http://schemas.openxmlformats.org/package/2006/metadata/core-properties' " w:xpath="/ns1:coreProperties[1]/ns0:creator[1]" w:storeItemID="{6C3C8BC8-F283-45AE-878A-BAB7291924A1}"/>
                        <w:text/>
                      </w:sdtPr>
                      <w:sdtContent>
                        <w:r w:rsidR="00F61507">
                          <w:rPr>
                            <w:color w:val="A6A6A6" w:themeColor="background1" w:themeShade="A6"/>
                            <w:sz w:val="18"/>
                            <w:szCs w:val="18"/>
                          </w:rPr>
                          <w:t>SUBODH KULKARNI</w:t>
                        </w:r>
                      </w:sdtContent>
                    </w:sdt>
                    <w:r w:rsidR="00ED14C0">
                      <w:rPr>
                        <w:b/>
                        <w:bCs/>
                        <w:color w:val="A6A6A6" w:themeColor="background1" w:themeShade="A6"/>
                        <w:sz w:val="18"/>
                        <w:szCs w:val="18"/>
                      </w:rPr>
                      <w:t xml:space="preserve"> </w:t>
                    </w:r>
                    <w:r w:rsidR="00ED14C0">
                      <w:rPr>
                        <w:color w:val="A6A6A6" w:themeColor="background1" w:themeShade="A6"/>
                        <w:sz w:val="18"/>
                        <w:szCs w:val="18"/>
                      </w:rPr>
                      <w:t xml:space="preserve">  Page </w:t>
                    </w:r>
                    <w:r w:rsidR="00C50C73">
                      <w:rPr>
                        <w:color w:val="A6A6A6" w:themeColor="background1" w:themeShade="A6"/>
                        <w:sz w:val="18"/>
                        <w:szCs w:val="18"/>
                      </w:rPr>
                      <w:fldChar w:fldCharType="begin"/>
                    </w:r>
                    <w:r w:rsidR="00ED14C0">
                      <w:rPr>
                        <w:color w:val="A6A6A6" w:themeColor="background1" w:themeShade="A6"/>
                        <w:sz w:val="18"/>
                        <w:szCs w:val="18"/>
                      </w:rPr>
                      <w:instrText xml:space="preserve"> PAGE   \* MERGEFORMAT </w:instrText>
                    </w:r>
                    <w:r w:rsidR="00C50C73">
                      <w:rPr>
                        <w:color w:val="A6A6A6" w:themeColor="background1" w:themeShade="A6"/>
                        <w:sz w:val="18"/>
                        <w:szCs w:val="18"/>
                      </w:rPr>
                      <w:fldChar w:fldCharType="separate"/>
                    </w:r>
                    <w:r w:rsidR="00814777">
                      <w:rPr>
                        <w:noProof/>
                        <w:color w:val="A6A6A6" w:themeColor="background1" w:themeShade="A6"/>
                        <w:sz w:val="18"/>
                        <w:szCs w:val="18"/>
                      </w:rPr>
                      <w:t>2</w:t>
                    </w:r>
                    <w:r w:rsidR="00C50C73">
                      <w:rPr>
                        <w:noProof/>
                        <w:color w:val="A6A6A6" w:themeColor="background1" w:themeShade="A6"/>
                        <w:sz w:val="18"/>
                        <w:szCs w:val="1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29A44" w14:textId="7BBEB86A" w:rsidR="00050181" w:rsidRDefault="00525ECB">
    <w:pPr>
      <w:pStyle w:val="Footer"/>
      <w:jc w:val="center"/>
    </w:pPr>
    <w:r>
      <w:rPr>
        <w:noProof/>
      </w:rPr>
      <mc:AlternateContent>
        <mc:Choice Requires="wps">
          <w:drawing>
            <wp:anchor distT="0" distB="0" distL="114300" distR="114300" simplePos="0" relativeHeight="251666432" behindDoc="0" locked="0" layoutInCell="0" allowOverlap="1" wp14:anchorId="5EB5C25A" wp14:editId="56CF6517">
              <wp:simplePos x="0" y="0"/>
              <wp:positionH relativeFrom="page">
                <wp:posOffset>0</wp:posOffset>
              </wp:positionH>
              <wp:positionV relativeFrom="page">
                <wp:posOffset>9594215</wp:posOffset>
              </wp:positionV>
              <wp:extent cx="7772400" cy="273050"/>
              <wp:effectExtent l="0" t="0" r="0" b="12700"/>
              <wp:wrapNone/>
              <wp:docPr id="4" name="MSIPCMbfa048b9ab755501fa12ff8a" descr="{&quot;HashCode&quot;:166838815,&quot;Height&quot;:792.0,&quot;Width&quot;:612.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4486FBA" w14:textId="65FC760C" w:rsidR="00525ECB" w:rsidRPr="00525ECB" w:rsidRDefault="00525ECB" w:rsidP="00525ECB">
                          <w:pPr>
                            <w:spacing w:after="0"/>
                            <w:jc w:val="right"/>
                            <w:rPr>
                              <w:rFonts w:ascii="Calibri" w:hAnsi="Calibri" w:cs="Calibri"/>
                              <w:color w:val="FF0000"/>
                              <w:sz w:val="20"/>
                            </w:rPr>
                          </w:pPr>
                          <w:r w:rsidRPr="00525ECB">
                            <w:rPr>
                              <w:rFonts w:ascii="Calibri" w:hAnsi="Calibri" w:cs="Calibri"/>
                              <w:color w:val="FF0000"/>
                              <w:sz w:val="20"/>
                            </w:rPr>
                            <w:t>Public</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5EB5C25A" id="_x0000_t202" coordsize="21600,21600" o:spt="202" path="m,l,21600r21600,l21600,xe">
              <v:stroke joinstyle="miter"/>
              <v:path gradientshapeok="t" o:connecttype="rect"/>
            </v:shapetype>
            <v:shape id="MSIPCMbfa048b9ab755501fa12ff8a" o:spid="_x0000_s1031" type="#_x0000_t202" alt="{&quot;HashCode&quot;:166838815,&quot;Height&quot;:792.0,&quot;Width&quot;:612.0,&quot;Placement&quot;:&quot;Footer&quot;,&quot;Index&quot;:&quot;FirstPage&quot;,&quot;Section&quot;:1,&quot;Top&quot;:0.0,&quot;Left&quot;:0.0}" style="position:absolute;left:0;text-align:left;margin-left:0;margin-top:755.45pt;width:612pt;height:21.5pt;z-index:2516664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" o:allowincell="f" filled="f" stroked="f" strokeweight=".5pt">
              <v:textbox inset=",0,20pt,0">
                <w:txbxContent>
                  <w:p w14:paraId="54486FBA" w14:textId="65FC760C" w:rsidR="00525ECB" w:rsidRPr="00525ECB" w:rsidRDefault="00525ECB" w:rsidP="00525ECB">
                    <w:pPr>
                      <w:spacing w:after="0"/>
                      <w:jc w:val="right"/>
                      <w:rPr>
                        <w:rFonts w:ascii="Calibri" w:hAnsi="Calibri" w:cs="Calibri"/>
                        <w:color w:val="FF0000"/>
                        <w:sz w:val="20"/>
                      </w:rPr>
                    </w:pPr>
                    <w:r w:rsidRPr="00525ECB">
                      <w:rPr>
                        <w:rFonts w:ascii="Calibri" w:hAnsi="Calibri" w:cs="Calibri"/>
                        <w:color w:val="FF0000"/>
                        <w:sz w:val="20"/>
                      </w:rPr>
                      <w:t>Public</w:t>
                    </w:r>
                  </w:p>
                </w:txbxContent>
              </v:textbox>
              <w10:wrap anchorx="page" anchory="page"/>
            </v:shape>
          </w:pict>
        </mc:Fallback>
      </mc:AlternateContent>
    </w:r>
    <w:sdt>
      <w:sdtPr>
        <w:id w:val="2080378278"/>
        <w:docPartObj>
          <w:docPartGallery w:val="Page Numbers (Bottom of Page)"/>
          <w:docPartUnique/>
        </w:docPartObj>
      </w:sdtPr>
      <w:sdtContent>
        <w:sdt>
          <w:sdtPr>
            <w:id w:val="565050477"/>
            <w:docPartObj>
              <w:docPartGallery w:val="Page Numbers (Top of Page)"/>
              <w:docPartUnique/>
            </w:docPartObj>
          </w:sdtPr>
          <w:sdtContent>
            <w:r w:rsidR="00050181" w:rsidRPr="00050181">
              <w:rPr>
                <w:rFonts w:ascii="Arial" w:hAnsi="Arial" w:cs="Arial"/>
                <w:sz w:val="16"/>
                <w:szCs w:val="16"/>
              </w:rPr>
              <w:t xml:space="preserve">Page </w:t>
            </w:r>
            <w:r w:rsidR="00050181" w:rsidRPr="00050181">
              <w:rPr>
                <w:rFonts w:ascii="Arial" w:hAnsi="Arial" w:cs="Arial"/>
                <w:b/>
                <w:sz w:val="16"/>
                <w:szCs w:val="16"/>
              </w:rPr>
              <w:fldChar w:fldCharType="begin"/>
            </w:r>
            <w:r w:rsidR="00050181" w:rsidRPr="00050181">
              <w:rPr>
                <w:rFonts w:ascii="Arial" w:hAnsi="Arial" w:cs="Arial"/>
                <w:b/>
                <w:sz w:val="16"/>
                <w:szCs w:val="16"/>
              </w:rPr>
              <w:instrText xml:space="preserve"> PAGE </w:instrText>
            </w:r>
            <w:r w:rsidR="00050181" w:rsidRPr="00050181">
              <w:rPr>
                <w:rFonts w:ascii="Arial" w:hAnsi="Arial" w:cs="Arial"/>
                <w:b/>
                <w:sz w:val="16"/>
                <w:szCs w:val="16"/>
              </w:rPr>
              <w:fldChar w:fldCharType="separate"/>
            </w:r>
            <w:r w:rsidR="00814777">
              <w:rPr>
                <w:rFonts w:ascii="Arial" w:hAnsi="Arial" w:cs="Arial"/>
                <w:b/>
                <w:noProof/>
                <w:sz w:val="16"/>
                <w:szCs w:val="16"/>
              </w:rPr>
              <w:t>1</w:t>
            </w:r>
            <w:r w:rsidR="00050181" w:rsidRPr="00050181">
              <w:rPr>
                <w:rFonts w:ascii="Arial" w:hAnsi="Arial" w:cs="Arial"/>
                <w:b/>
                <w:sz w:val="16"/>
                <w:szCs w:val="16"/>
              </w:rPr>
              <w:fldChar w:fldCharType="end"/>
            </w:r>
            <w:r w:rsidR="00050181" w:rsidRPr="00050181">
              <w:rPr>
                <w:rFonts w:ascii="Arial" w:hAnsi="Arial" w:cs="Arial"/>
                <w:sz w:val="16"/>
                <w:szCs w:val="16"/>
              </w:rPr>
              <w:t xml:space="preserve"> of </w:t>
            </w:r>
            <w:r w:rsidR="00050181" w:rsidRPr="00050181">
              <w:rPr>
                <w:rFonts w:ascii="Arial" w:hAnsi="Arial" w:cs="Arial"/>
                <w:b/>
                <w:sz w:val="16"/>
                <w:szCs w:val="16"/>
              </w:rPr>
              <w:fldChar w:fldCharType="begin"/>
            </w:r>
            <w:r w:rsidR="00050181" w:rsidRPr="00050181">
              <w:rPr>
                <w:rFonts w:ascii="Arial" w:hAnsi="Arial" w:cs="Arial"/>
                <w:b/>
                <w:sz w:val="16"/>
                <w:szCs w:val="16"/>
              </w:rPr>
              <w:instrText xml:space="preserve"> NUMPAGES  </w:instrText>
            </w:r>
            <w:r w:rsidR="00050181" w:rsidRPr="00050181">
              <w:rPr>
                <w:rFonts w:ascii="Arial" w:hAnsi="Arial" w:cs="Arial"/>
                <w:b/>
                <w:sz w:val="16"/>
                <w:szCs w:val="16"/>
              </w:rPr>
              <w:fldChar w:fldCharType="separate"/>
            </w:r>
            <w:r w:rsidR="00814777">
              <w:rPr>
                <w:rFonts w:ascii="Arial" w:hAnsi="Arial" w:cs="Arial"/>
                <w:b/>
                <w:noProof/>
                <w:sz w:val="16"/>
                <w:szCs w:val="16"/>
              </w:rPr>
              <w:t>1</w:t>
            </w:r>
            <w:r w:rsidR="00050181" w:rsidRPr="00050181">
              <w:rPr>
                <w:rFonts w:ascii="Arial" w:hAnsi="Arial" w:cs="Arial"/>
                <w:b/>
                <w:sz w:val="16"/>
                <w:szCs w:val="16"/>
              </w:rPr>
              <w:fldChar w:fldCharType="end"/>
            </w:r>
          </w:sdtContent>
        </w:sdt>
      </w:sdtContent>
    </w:sdt>
  </w:p>
  <w:p w14:paraId="0D74F7C0" w14:textId="77777777" w:rsidR="00050181" w:rsidRDefault="00050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333D0" w14:textId="77777777" w:rsidR="00AD711A" w:rsidRDefault="00AD711A">
      <w:pPr>
        <w:spacing w:after="0" w:line="240" w:lineRule="auto"/>
      </w:pPr>
      <w:r>
        <w:separator/>
      </w:r>
    </w:p>
  </w:footnote>
  <w:footnote w:type="continuationSeparator" w:id="0">
    <w:p w14:paraId="466D66A9" w14:textId="77777777" w:rsidR="00AD711A" w:rsidRDefault="00AD71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AA83" w14:textId="2E2F4F6D" w:rsidR="002525A4" w:rsidRPr="002525A4" w:rsidRDefault="00050181" w:rsidP="00FE38D6">
    <w:pPr>
      <w:pStyle w:val="SectionHeading"/>
      <w:spacing w:before="0"/>
      <w:jc w:val="center"/>
      <w:rPr>
        <w:b w:val="0"/>
        <w:bCs/>
      </w:rPr>
    </w:pPr>
    <w:r w:rsidRPr="00CC4302">
      <w:rPr>
        <w:rFonts w:ascii="Arial" w:hAnsi="Arial" w:cs="Arial"/>
        <w:sz w:val="20"/>
        <w:szCs w:val="20"/>
      </w:rPr>
      <w:t>Subodh Kulkarni</w:t>
    </w:r>
    <w:r w:rsidR="00552079">
      <w:rPr>
        <w:rFonts w:ascii="Arial" w:hAnsi="Arial" w:cs="Arial"/>
        <w:sz w:val="20"/>
        <w:szCs w:val="20"/>
      </w:rPr>
      <w:t>, Ph.D.</w:t>
    </w:r>
    <w:r w:rsidR="00FE38D6">
      <w:rPr>
        <w:rFonts w:ascii="Arial" w:hAnsi="Arial" w:cs="Arial"/>
        <w:sz w:val="20"/>
        <w:szCs w:val="20"/>
      </w:rPr>
      <w:t xml:space="preserve"> (</w:t>
    </w:r>
    <w:r w:rsidR="00A97201" w:rsidRPr="002525A4">
      <w:rPr>
        <w:bCs/>
      </w:rPr>
      <w:t>US Citizen</w:t>
    </w:r>
    <w:r w:rsidR="00FE38D6">
      <w:rPr>
        <w:bCs/>
      </w:rPr>
      <w:t>)</w:t>
    </w:r>
  </w:p>
  <w:p w14:paraId="038AC7C4" w14:textId="321C712D" w:rsidR="001D1CA2" w:rsidRDefault="001D1CA2" w:rsidP="002525A4">
    <w:pPr>
      <w:spacing w:after="0"/>
      <w:jc w:val="center"/>
      <w:rPr>
        <w:rFonts w:ascii="Arial" w:eastAsia="Times New Roman" w:hAnsi="Arial" w:cs="Arial"/>
        <w:bCs/>
        <w:color w:val="40382D"/>
        <w:sz w:val="20"/>
        <w:szCs w:val="20"/>
      </w:rPr>
    </w:pPr>
    <w:r w:rsidRPr="001D1CA2">
      <w:rPr>
        <w:rFonts w:ascii="Arial" w:eastAsia="Times New Roman" w:hAnsi="Arial" w:cs="Arial"/>
        <w:bCs/>
        <w:color w:val="40382D"/>
        <w:sz w:val="20"/>
        <w:szCs w:val="20"/>
      </w:rPr>
      <w:t xml:space="preserve"> </w:t>
    </w:r>
    <w:r w:rsidR="00137ED5">
      <w:rPr>
        <w:rFonts w:ascii="Arial" w:eastAsia="Times New Roman" w:hAnsi="Arial" w:cs="Arial"/>
        <w:bCs/>
        <w:color w:val="40382D"/>
        <w:sz w:val="20"/>
        <w:szCs w:val="20"/>
      </w:rPr>
      <w:t>Kulkarnisub</w:t>
    </w:r>
    <w:r w:rsidR="00A97201">
      <w:rPr>
        <w:rFonts w:ascii="Arial" w:eastAsia="Times New Roman" w:hAnsi="Arial" w:cs="Arial"/>
        <w:bCs/>
        <w:color w:val="40382D"/>
        <w:sz w:val="20"/>
        <w:szCs w:val="20"/>
      </w:rPr>
      <w:t>odhs@johndeere.com</w:t>
    </w:r>
    <w:r>
      <w:rPr>
        <w:rFonts w:ascii="Arial" w:eastAsia="Times New Roman" w:hAnsi="Arial" w:cs="Arial"/>
        <w:bCs/>
        <w:color w:val="40382D"/>
        <w:sz w:val="20"/>
        <w:szCs w:val="20"/>
      </w:rPr>
      <w:t>, 479-595-2218</w:t>
    </w:r>
  </w:p>
  <w:p w14:paraId="10F7CD4C" w14:textId="16DBDD97" w:rsidR="00050181" w:rsidRPr="00CC4302" w:rsidRDefault="001D1CA2" w:rsidP="002C5D3C">
    <w:pPr>
      <w:spacing w:after="0"/>
      <w:jc w:val="center"/>
      <w:rPr>
        <w:rFonts w:ascii="Arial" w:eastAsia="Times New Roman" w:hAnsi="Arial" w:cs="Arial"/>
        <w:bCs/>
        <w:color w:val="40382D"/>
        <w:sz w:val="20"/>
        <w:szCs w:val="20"/>
      </w:rPr>
    </w:pPr>
    <w:r w:rsidRPr="00CC4302">
      <w:rPr>
        <w:rFonts w:ascii="Arial" w:eastAsia="Times New Roman" w:hAnsi="Arial" w:cs="Arial"/>
        <w:bCs/>
        <w:noProof/>
        <w:color w:val="40382D"/>
        <w:sz w:val="20"/>
        <w:szCs w:val="20"/>
      </w:rPr>
      <mc:AlternateContent>
        <mc:Choice Requires="wps">
          <w:drawing>
            <wp:anchor distT="0" distB="0" distL="114300" distR="114300" simplePos="0" relativeHeight="251671552" behindDoc="0" locked="0" layoutInCell="1" allowOverlap="1" wp14:anchorId="49C581B5" wp14:editId="2D10D798">
              <wp:simplePos x="0" y="0"/>
              <wp:positionH relativeFrom="column">
                <wp:posOffset>15875</wp:posOffset>
              </wp:positionH>
              <wp:positionV relativeFrom="paragraph">
                <wp:posOffset>176530</wp:posOffset>
              </wp:positionV>
              <wp:extent cx="6400800" cy="0"/>
              <wp:effectExtent l="17780" t="13335" r="20320" b="1524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6167BD" id="_x0000_t32" coordsize="21600,21600" o:spt="32" o:oned="t" path="m,l21600,21600e" filled="f">
              <v:path arrowok="t" fillok="f" o:connecttype="none"/>
              <o:lock v:ext="edit" shapetype="t"/>
            </v:shapetype>
            <v:shape id="AutoShape 5" o:spid="_x0000_s1026" type="#_x0000_t32" style="position:absolute;margin-left:1.25pt;margin-top:13.9pt;width:7in;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"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55E3"/>
    <w:multiLevelType w:val="hybridMultilevel"/>
    <w:tmpl w:val="B4CCA06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B07FD"/>
    <w:multiLevelType w:val="hybridMultilevel"/>
    <w:tmpl w:val="13FE3746"/>
    <w:lvl w:ilvl="0" w:tplc="C3AE5DC2">
      <w:start w:val="1"/>
      <w:numFmt w:val="bullet"/>
      <w:lvlText w:val=""/>
      <w:lvlJc w:val="left"/>
      <w:pPr>
        <w:ind w:left="720" w:hanging="360"/>
      </w:pPr>
      <w:rPr>
        <w:rFonts w:ascii="Symbol" w:hAnsi="Symbol"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B6A65"/>
    <w:multiLevelType w:val="hybridMultilevel"/>
    <w:tmpl w:val="DA08FB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F4EC7"/>
    <w:multiLevelType w:val="hybridMultilevel"/>
    <w:tmpl w:val="FD843CF4"/>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C55F9F"/>
    <w:multiLevelType w:val="hybridMultilevel"/>
    <w:tmpl w:val="4C1C4A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A84D16"/>
    <w:multiLevelType w:val="hybridMultilevel"/>
    <w:tmpl w:val="07162368"/>
    <w:lvl w:ilvl="0" w:tplc="04090005">
      <w:start w:val="1"/>
      <w:numFmt w:val="bullet"/>
      <w:lvlText w:val=""/>
      <w:lvlJc w:val="left"/>
      <w:pPr>
        <w:ind w:left="720" w:hanging="360"/>
      </w:pPr>
      <w:rPr>
        <w:rFonts w:ascii="Wingdings" w:hAnsi="Wingdings"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F32B4C"/>
    <w:multiLevelType w:val="hybridMultilevel"/>
    <w:tmpl w:val="965003CA"/>
    <w:lvl w:ilvl="0" w:tplc="69BE15FE">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43A52"/>
    <w:multiLevelType w:val="hybridMultilevel"/>
    <w:tmpl w:val="224886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65581C"/>
    <w:multiLevelType w:val="hybridMultilevel"/>
    <w:tmpl w:val="D1B6E384"/>
    <w:lvl w:ilvl="0" w:tplc="69BE15FE">
      <w:start w:val="1"/>
      <w:numFmt w:val="bullet"/>
      <w:lvlText w:val=""/>
      <w:lvlJc w:val="left"/>
      <w:pPr>
        <w:ind w:left="720" w:hanging="360"/>
      </w:pPr>
      <w:rPr>
        <w:rFonts w:ascii="Wingdings" w:hAnsi="Wingdings" w:hint="default"/>
        <w:sz w:val="20"/>
      </w:rPr>
    </w:lvl>
    <w:lvl w:ilvl="1" w:tplc="69BE15FE">
      <w:start w:val="1"/>
      <w:numFmt w:val="bullet"/>
      <w:lvlText w:val=""/>
      <w:lvlJc w:val="left"/>
      <w:pPr>
        <w:ind w:left="1440" w:hanging="360"/>
      </w:pPr>
      <w:rPr>
        <w:rFonts w:ascii="Wingdings" w:hAnsi="Wingdings"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840DAC"/>
    <w:multiLevelType w:val="hybridMultilevel"/>
    <w:tmpl w:val="7A0EE4B8"/>
    <w:lvl w:ilvl="0" w:tplc="04090005">
      <w:start w:val="1"/>
      <w:numFmt w:val="bullet"/>
      <w:lvlText w:val=""/>
      <w:lvlJc w:val="left"/>
      <w:pPr>
        <w:ind w:left="720" w:hanging="360"/>
      </w:pPr>
      <w:rPr>
        <w:rFonts w:ascii="Wingdings" w:hAnsi="Wingdings" w:hint="default"/>
        <w:sz w:val="20"/>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D2572E"/>
    <w:multiLevelType w:val="hybridMultilevel"/>
    <w:tmpl w:val="8676C948"/>
    <w:lvl w:ilvl="0" w:tplc="04090001">
      <w:start w:val="1"/>
      <w:numFmt w:val="bullet"/>
      <w:lvlText w:val=""/>
      <w:lvlJc w:val="left"/>
      <w:pPr>
        <w:tabs>
          <w:tab w:val="num" w:pos="800"/>
        </w:tabs>
        <w:ind w:left="800" w:hanging="360"/>
      </w:pPr>
      <w:rPr>
        <w:rFonts w:ascii="Symbol" w:hAnsi="Symbol" w:hint="default"/>
      </w:rPr>
    </w:lvl>
    <w:lvl w:ilvl="1" w:tplc="04090003">
      <w:start w:val="1"/>
      <w:numFmt w:val="bullet"/>
      <w:lvlText w:val="o"/>
      <w:lvlJc w:val="left"/>
      <w:pPr>
        <w:tabs>
          <w:tab w:val="num" w:pos="1520"/>
        </w:tabs>
        <w:ind w:left="1520" w:hanging="360"/>
      </w:pPr>
      <w:rPr>
        <w:rFonts w:ascii="Courier New" w:hAnsi="Courier New" w:hint="default"/>
      </w:rPr>
    </w:lvl>
    <w:lvl w:ilvl="2" w:tplc="04090005" w:tentative="1">
      <w:start w:val="1"/>
      <w:numFmt w:val="bullet"/>
      <w:lvlText w:val=""/>
      <w:lvlJc w:val="left"/>
      <w:pPr>
        <w:tabs>
          <w:tab w:val="num" w:pos="2240"/>
        </w:tabs>
        <w:ind w:left="2240" w:hanging="360"/>
      </w:pPr>
      <w:rPr>
        <w:rFonts w:ascii="Wingdings" w:hAnsi="Wingdings" w:hint="default"/>
      </w:rPr>
    </w:lvl>
    <w:lvl w:ilvl="3" w:tplc="04090001" w:tentative="1">
      <w:start w:val="1"/>
      <w:numFmt w:val="bullet"/>
      <w:lvlText w:val=""/>
      <w:lvlJc w:val="left"/>
      <w:pPr>
        <w:tabs>
          <w:tab w:val="num" w:pos="2960"/>
        </w:tabs>
        <w:ind w:left="2960" w:hanging="360"/>
      </w:pPr>
      <w:rPr>
        <w:rFonts w:ascii="Symbol" w:hAnsi="Symbol" w:hint="default"/>
      </w:rPr>
    </w:lvl>
    <w:lvl w:ilvl="4" w:tplc="04090003" w:tentative="1">
      <w:start w:val="1"/>
      <w:numFmt w:val="bullet"/>
      <w:lvlText w:val="o"/>
      <w:lvlJc w:val="left"/>
      <w:pPr>
        <w:tabs>
          <w:tab w:val="num" w:pos="3680"/>
        </w:tabs>
        <w:ind w:left="3680" w:hanging="360"/>
      </w:pPr>
      <w:rPr>
        <w:rFonts w:ascii="Courier New" w:hAnsi="Courier New" w:hint="default"/>
      </w:rPr>
    </w:lvl>
    <w:lvl w:ilvl="5" w:tplc="04090005" w:tentative="1">
      <w:start w:val="1"/>
      <w:numFmt w:val="bullet"/>
      <w:lvlText w:val=""/>
      <w:lvlJc w:val="left"/>
      <w:pPr>
        <w:tabs>
          <w:tab w:val="num" w:pos="4400"/>
        </w:tabs>
        <w:ind w:left="4400" w:hanging="360"/>
      </w:pPr>
      <w:rPr>
        <w:rFonts w:ascii="Wingdings" w:hAnsi="Wingdings" w:hint="default"/>
      </w:rPr>
    </w:lvl>
    <w:lvl w:ilvl="6" w:tplc="04090001" w:tentative="1">
      <w:start w:val="1"/>
      <w:numFmt w:val="bullet"/>
      <w:lvlText w:val=""/>
      <w:lvlJc w:val="left"/>
      <w:pPr>
        <w:tabs>
          <w:tab w:val="num" w:pos="5120"/>
        </w:tabs>
        <w:ind w:left="5120" w:hanging="360"/>
      </w:pPr>
      <w:rPr>
        <w:rFonts w:ascii="Symbol" w:hAnsi="Symbol" w:hint="default"/>
      </w:rPr>
    </w:lvl>
    <w:lvl w:ilvl="7" w:tplc="04090003" w:tentative="1">
      <w:start w:val="1"/>
      <w:numFmt w:val="bullet"/>
      <w:lvlText w:val="o"/>
      <w:lvlJc w:val="left"/>
      <w:pPr>
        <w:tabs>
          <w:tab w:val="num" w:pos="5840"/>
        </w:tabs>
        <w:ind w:left="5840" w:hanging="360"/>
      </w:pPr>
      <w:rPr>
        <w:rFonts w:ascii="Courier New" w:hAnsi="Courier New" w:hint="default"/>
      </w:rPr>
    </w:lvl>
    <w:lvl w:ilvl="8" w:tplc="04090005" w:tentative="1">
      <w:start w:val="1"/>
      <w:numFmt w:val="bullet"/>
      <w:lvlText w:val=""/>
      <w:lvlJc w:val="left"/>
      <w:pPr>
        <w:tabs>
          <w:tab w:val="num" w:pos="6560"/>
        </w:tabs>
        <w:ind w:left="6560" w:hanging="360"/>
      </w:pPr>
      <w:rPr>
        <w:rFonts w:ascii="Wingdings" w:hAnsi="Wingdings" w:hint="default"/>
      </w:rPr>
    </w:lvl>
  </w:abstractNum>
  <w:abstractNum w:abstractNumId="11" w15:restartNumberingAfterBreak="0">
    <w:nsid w:val="35B812EE"/>
    <w:multiLevelType w:val="hybridMultilevel"/>
    <w:tmpl w:val="F4D66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B74737"/>
    <w:multiLevelType w:val="hybridMultilevel"/>
    <w:tmpl w:val="66A4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6D23C8"/>
    <w:multiLevelType w:val="hybridMultilevel"/>
    <w:tmpl w:val="D1D0B5F8"/>
    <w:lvl w:ilvl="0" w:tplc="69BE15FE">
      <w:start w:val="1"/>
      <w:numFmt w:val="bullet"/>
      <w:lvlText w:val=""/>
      <w:lvlJc w:val="left"/>
      <w:pPr>
        <w:tabs>
          <w:tab w:val="num" w:pos="1440"/>
        </w:tabs>
        <w:ind w:left="1440" w:hanging="360"/>
      </w:pPr>
      <w:rPr>
        <w:rFonts w:ascii="Wingdings" w:hAnsi="Wingdings" w:hint="default"/>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3C21C4A"/>
    <w:multiLevelType w:val="hybridMultilevel"/>
    <w:tmpl w:val="DD64FD92"/>
    <w:lvl w:ilvl="0" w:tplc="69BE15FE">
      <w:start w:val="1"/>
      <w:numFmt w:val="bullet"/>
      <w:lvlText w:val=""/>
      <w:lvlJc w:val="left"/>
      <w:pPr>
        <w:ind w:left="720" w:hanging="360"/>
      </w:pPr>
      <w:rPr>
        <w:rFonts w:ascii="Wingdings" w:hAnsi="Wingdings"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2A1D9A"/>
    <w:multiLevelType w:val="hybridMultilevel"/>
    <w:tmpl w:val="BDF63384"/>
    <w:lvl w:ilvl="0" w:tplc="69BE15FE">
      <w:start w:val="1"/>
      <w:numFmt w:val="bullet"/>
      <w:lvlText w:val=""/>
      <w:lvlJc w:val="left"/>
      <w:pPr>
        <w:ind w:left="1080" w:hanging="360"/>
      </w:pPr>
      <w:rPr>
        <w:rFonts w:ascii="Wingdings" w:hAnsi="Wingdings"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5DA014E"/>
    <w:multiLevelType w:val="hybridMultilevel"/>
    <w:tmpl w:val="7E1A1F0A"/>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38033B"/>
    <w:multiLevelType w:val="hybridMultilevel"/>
    <w:tmpl w:val="FFF02CA2"/>
    <w:lvl w:ilvl="0" w:tplc="04090005">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AB1D8D"/>
    <w:multiLevelType w:val="hybridMultilevel"/>
    <w:tmpl w:val="C0A62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B961A8"/>
    <w:multiLevelType w:val="hybridMultilevel"/>
    <w:tmpl w:val="798A2026"/>
    <w:lvl w:ilvl="0" w:tplc="04090005">
      <w:start w:val="1"/>
      <w:numFmt w:val="bullet"/>
      <w:lvlText w:val=""/>
      <w:lvlJc w:val="left"/>
      <w:pPr>
        <w:ind w:left="828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7220DB"/>
    <w:multiLevelType w:val="hybridMultilevel"/>
    <w:tmpl w:val="480EB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E76486B"/>
    <w:multiLevelType w:val="hybridMultilevel"/>
    <w:tmpl w:val="5DE0BC42"/>
    <w:lvl w:ilvl="0" w:tplc="9E2C8AD2">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81752F"/>
    <w:multiLevelType w:val="hybridMultilevel"/>
    <w:tmpl w:val="5CCA31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32F7243"/>
    <w:multiLevelType w:val="hybridMultilevel"/>
    <w:tmpl w:val="AC44547A"/>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C42FB8"/>
    <w:multiLevelType w:val="hybridMultilevel"/>
    <w:tmpl w:val="1D2C7644"/>
    <w:lvl w:ilvl="0" w:tplc="C4EE59FA">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C84CF7"/>
    <w:multiLevelType w:val="hybridMultilevel"/>
    <w:tmpl w:val="64E89DCA"/>
    <w:lvl w:ilvl="0" w:tplc="E342016C">
      <w:start w:val="1"/>
      <w:numFmt w:val="bullet"/>
      <w:lvlText w:val=""/>
      <w:lvlJc w:val="left"/>
      <w:pPr>
        <w:ind w:left="360" w:hanging="360"/>
      </w:pPr>
      <w:rPr>
        <w:rFonts w:ascii="Symbol" w:hAnsi="Symbol" w:hint="default"/>
        <w:color w:val="7F7F7F" w:themeColor="text1" w:themeTint="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0B6B67"/>
    <w:multiLevelType w:val="hybridMultilevel"/>
    <w:tmpl w:val="53EE3264"/>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FB2F44"/>
    <w:multiLevelType w:val="hybridMultilevel"/>
    <w:tmpl w:val="3F7E1B0A"/>
    <w:lvl w:ilvl="0" w:tplc="69BE15FE">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D16EFC"/>
    <w:multiLevelType w:val="hybridMultilevel"/>
    <w:tmpl w:val="1CD685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E57898"/>
    <w:multiLevelType w:val="hybridMultilevel"/>
    <w:tmpl w:val="6ED2E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430AB7"/>
    <w:multiLevelType w:val="hybridMultilevel"/>
    <w:tmpl w:val="903CD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6744430">
    <w:abstractNumId w:val="29"/>
  </w:num>
  <w:num w:numId="2" w16cid:durableId="110630576">
    <w:abstractNumId w:val="12"/>
  </w:num>
  <w:num w:numId="3" w16cid:durableId="1673071320">
    <w:abstractNumId w:val="20"/>
  </w:num>
  <w:num w:numId="4" w16cid:durableId="1786729603">
    <w:abstractNumId w:val="1"/>
  </w:num>
  <w:num w:numId="5" w16cid:durableId="420181798">
    <w:abstractNumId w:val="25"/>
  </w:num>
  <w:num w:numId="6" w16cid:durableId="1724521145">
    <w:abstractNumId w:val="22"/>
  </w:num>
  <w:num w:numId="7" w16cid:durableId="2031832216">
    <w:abstractNumId w:val="21"/>
  </w:num>
  <w:num w:numId="8" w16cid:durableId="504173413">
    <w:abstractNumId w:val="17"/>
  </w:num>
  <w:num w:numId="9" w16cid:durableId="1217401091">
    <w:abstractNumId w:val="18"/>
  </w:num>
  <w:num w:numId="10" w16cid:durableId="283465708">
    <w:abstractNumId w:val="4"/>
  </w:num>
  <w:num w:numId="11" w16cid:durableId="134640608">
    <w:abstractNumId w:val="10"/>
  </w:num>
  <w:num w:numId="12" w16cid:durableId="2053654040">
    <w:abstractNumId w:val="31"/>
  </w:num>
  <w:num w:numId="13" w16cid:durableId="401485983">
    <w:abstractNumId w:val="19"/>
  </w:num>
  <w:num w:numId="14" w16cid:durableId="328556137">
    <w:abstractNumId w:val="0"/>
  </w:num>
  <w:num w:numId="15" w16cid:durableId="445151858">
    <w:abstractNumId w:val="26"/>
  </w:num>
  <w:num w:numId="16" w16cid:durableId="1532763954">
    <w:abstractNumId w:val="3"/>
  </w:num>
  <w:num w:numId="17" w16cid:durableId="991640542">
    <w:abstractNumId w:val="11"/>
  </w:num>
  <w:num w:numId="18" w16cid:durableId="699940921">
    <w:abstractNumId w:val="23"/>
  </w:num>
  <w:num w:numId="19" w16cid:durableId="584338916">
    <w:abstractNumId w:val="30"/>
  </w:num>
  <w:num w:numId="20" w16cid:durableId="1101294725">
    <w:abstractNumId w:val="16"/>
  </w:num>
  <w:num w:numId="21" w16cid:durableId="1480725056">
    <w:abstractNumId w:val="14"/>
  </w:num>
  <w:num w:numId="22" w16cid:durableId="1627347871">
    <w:abstractNumId w:val="24"/>
  </w:num>
  <w:num w:numId="23" w16cid:durableId="1353335239">
    <w:abstractNumId w:val="27"/>
  </w:num>
  <w:num w:numId="24" w16cid:durableId="658538073">
    <w:abstractNumId w:val="2"/>
  </w:num>
  <w:num w:numId="25" w16cid:durableId="1570463452">
    <w:abstractNumId w:val="5"/>
  </w:num>
  <w:num w:numId="26" w16cid:durableId="224755426">
    <w:abstractNumId w:val="28"/>
  </w:num>
  <w:num w:numId="27" w16cid:durableId="262885127">
    <w:abstractNumId w:val="9"/>
  </w:num>
  <w:num w:numId="28" w16cid:durableId="1188366897">
    <w:abstractNumId w:val="7"/>
  </w:num>
  <w:num w:numId="29" w16cid:durableId="1713571837">
    <w:abstractNumId w:val="6"/>
  </w:num>
  <w:num w:numId="30" w16cid:durableId="1833643399">
    <w:abstractNumId w:val="15"/>
  </w:num>
  <w:num w:numId="31" w16cid:durableId="1170292595">
    <w:abstractNumId w:val="8"/>
  </w:num>
  <w:num w:numId="32" w16cid:durableId="3785562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507"/>
    <w:rsid w:val="000011C0"/>
    <w:rsid w:val="0000588E"/>
    <w:rsid w:val="00012D1C"/>
    <w:rsid w:val="0001314D"/>
    <w:rsid w:val="0002186C"/>
    <w:rsid w:val="00022BFD"/>
    <w:rsid w:val="000247C8"/>
    <w:rsid w:val="00026747"/>
    <w:rsid w:val="00026815"/>
    <w:rsid w:val="00026E0E"/>
    <w:rsid w:val="0003341C"/>
    <w:rsid w:val="0003731E"/>
    <w:rsid w:val="0003794D"/>
    <w:rsid w:val="000379C7"/>
    <w:rsid w:val="00040003"/>
    <w:rsid w:val="000411DB"/>
    <w:rsid w:val="00041FD1"/>
    <w:rsid w:val="00044B58"/>
    <w:rsid w:val="00050181"/>
    <w:rsid w:val="00050679"/>
    <w:rsid w:val="0005211A"/>
    <w:rsid w:val="00056278"/>
    <w:rsid w:val="0005692E"/>
    <w:rsid w:val="00060748"/>
    <w:rsid w:val="00063614"/>
    <w:rsid w:val="00064B32"/>
    <w:rsid w:val="00067831"/>
    <w:rsid w:val="00067C37"/>
    <w:rsid w:val="00071ED9"/>
    <w:rsid w:val="000729E2"/>
    <w:rsid w:val="00076B9F"/>
    <w:rsid w:val="00076CD6"/>
    <w:rsid w:val="00076D3B"/>
    <w:rsid w:val="000809CF"/>
    <w:rsid w:val="0008286B"/>
    <w:rsid w:val="000841C0"/>
    <w:rsid w:val="000843EC"/>
    <w:rsid w:val="0009170E"/>
    <w:rsid w:val="0009318D"/>
    <w:rsid w:val="00094658"/>
    <w:rsid w:val="00094BF7"/>
    <w:rsid w:val="000961CB"/>
    <w:rsid w:val="000A4911"/>
    <w:rsid w:val="000A5354"/>
    <w:rsid w:val="000B4A2D"/>
    <w:rsid w:val="000B7932"/>
    <w:rsid w:val="000C5972"/>
    <w:rsid w:val="000C678D"/>
    <w:rsid w:val="000D0897"/>
    <w:rsid w:val="000D08E6"/>
    <w:rsid w:val="000D1C5C"/>
    <w:rsid w:val="000D3170"/>
    <w:rsid w:val="000E260F"/>
    <w:rsid w:val="000E387D"/>
    <w:rsid w:val="001127B8"/>
    <w:rsid w:val="00113AE0"/>
    <w:rsid w:val="00122947"/>
    <w:rsid w:val="0012337A"/>
    <w:rsid w:val="00123405"/>
    <w:rsid w:val="001339B2"/>
    <w:rsid w:val="00133DB4"/>
    <w:rsid w:val="001365A4"/>
    <w:rsid w:val="00137ED5"/>
    <w:rsid w:val="00143CF0"/>
    <w:rsid w:val="00146108"/>
    <w:rsid w:val="001502B9"/>
    <w:rsid w:val="00157925"/>
    <w:rsid w:val="001627C5"/>
    <w:rsid w:val="001709FA"/>
    <w:rsid w:val="00170ECC"/>
    <w:rsid w:val="00171DDD"/>
    <w:rsid w:val="00173428"/>
    <w:rsid w:val="00175450"/>
    <w:rsid w:val="00181131"/>
    <w:rsid w:val="001845BF"/>
    <w:rsid w:val="00196B33"/>
    <w:rsid w:val="001A649B"/>
    <w:rsid w:val="001A7116"/>
    <w:rsid w:val="001B1BCF"/>
    <w:rsid w:val="001B3EB1"/>
    <w:rsid w:val="001B4475"/>
    <w:rsid w:val="001B5C90"/>
    <w:rsid w:val="001C0BD1"/>
    <w:rsid w:val="001C1BEC"/>
    <w:rsid w:val="001C20A2"/>
    <w:rsid w:val="001C40A4"/>
    <w:rsid w:val="001C7705"/>
    <w:rsid w:val="001C7C6F"/>
    <w:rsid w:val="001D07FC"/>
    <w:rsid w:val="001D0A4A"/>
    <w:rsid w:val="001D126A"/>
    <w:rsid w:val="001D13F4"/>
    <w:rsid w:val="001D1CA2"/>
    <w:rsid w:val="001D593C"/>
    <w:rsid w:val="001D6ADB"/>
    <w:rsid w:val="001E032F"/>
    <w:rsid w:val="001E4431"/>
    <w:rsid w:val="001E455E"/>
    <w:rsid w:val="001E46FD"/>
    <w:rsid w:val="001E562B"/>
    <w:rsid w:val="001E6C07"/>
    <w:rsid w:val="001F6750"/>
    <w:rsid w:val="002015A0"/>
    <w:rsid w:val="00202C37"/>
    <w:rsid w:val="00203CED"/>
    <w:rsid w:val="002042E7"/>
    <w:rsid w:val="00206BEF"/>
    <w:rsid w:val="00215921"/>
    <w:rsid w:val="00221E4D"/>
    <w:rsid w:val="002244A7"/>
    <w:rsid w:val="00225A51"/>
    <w:rsid w:val="00226688"/>
    <w:rsid w:val="002358D8"/>
    <w:rsid w:val="00235A4F"/>
    <w:rsid w:val="00240581"/>
    <w:rsid w:val="00246653"/>
    <w:rsid w:val="0025034C"/>
    <w:rsid w:val="00250D13"/>
    <w:rsid w:val="00252513"/>
    <w:rsid w:val="002525A4"/>
    <w:rsid w:val="00253B43"/>
    <w:rsid w:val="0025555E"/>
    <w:rsid w:val="00256FFF"/>
    <w:rsid w:val="00266E88"/>
    <w:rsid w:val="002703B0"/>
    <w:rsid w:val="00270B18"/>
    <w:rsid w:val="002812FD"/>
    <w:rsid w:val="0028143A"/>
    <w:rsid w:val="00294ADD"/>
    <w:rsid w:val="002964EC"/>
    <w:rsid w:val="00297B65"/>
    <w:rsid w:val="002A42EC"/>
    <w:rsid w:val="002A4A18"/>
    <w:rsid w:val="002A6121"/>
    <w:rsid w:val="002A6DA4"/>
    <w:rsid w:val="002A6FFB"/>
    <w:rsid w:val="002B03EF"/>
    <w:rsid w:val="002B0BAE"/>
    <w:rsid w:val="002C2CF2"/>
    <w:rsid w:val="002C2FA8"/>
    <w:rsid w:val="002C47BE"/>
    <w:rsid w:val="002C585E"/>
    <w:rsid w:val="002C5D3C"/>
    <w:rsid w:val="002C6D53"/>
    <w:rsid w:val="002D10D8"/>
    <w:rsid w:val="002D518B"/>
    <w:rsid w:val="002D7546"/>
    <w:rsid w:val="002E19A7"/>
    <w:rsid w:val="002E1B3C"/>
    <w:rsid w:val="002E5BAF"/>
    <w:rsid w:val="002E620F"/>
    <w:rsid w:val="002E6E27"/>
    <w:rsid w:val="002E7232"/>
    <w:rsid w:val="002F387E"/>
    <w:rsid w:val="002F417B"/>
    <w:rsid w:val="002F5D7C"/>
    <w:rsid w:val="00302B86"/>
    <w:rsid w:val="00304231"/>
    <w:rsid w:val="00310790"/>
    <w:rsid w:val="00312BE3"/>
    <w:rsid w:val="003132C6"/>
    <w:rsid w:val="003137C5"/>
    <w:rsid w:val="00314EC4"/>
    <w:rsid w:val="00320D5F"/>
    <w:rsid w:val="003307E9"/>
    <w:rsid w:val="00335641"/>
    <w:rsid w:val="00342400"/>
    <w:rsid w:val="003439B3"/>
    <w:rsid w:val="00347157"/>
    <w:rsid w:val="00361529"/>
    <w:rsid w:val="00362258"/>
    <w:rsid w:val="00371817"/>
    <w:rsid w:val="00372104"/>
    <w:rsid w:val="00374217"/>
    <w:rsid w:val="00383296"/>
    <w:rsid w:val="00383AB0"/>
    <w:rsid w:val="00386987"/>
    <w:rsid w:val="00390400"/>
    <w:rsid w:val="00390C80"/>
    <w:rsid w:val="003918DF"/>
    <w:rsid w:val="003941C7"/>
    <w:rsid w:val="00397E17"/>
    <w:rsid w:val="003A0858"/>
    <w:rsid w:val="003A2B3E"/>
    <w:rsid w:val="003A3B82"/>
    <w:rsid w:val="003B40FE"/>
    <w:rsid w:val="003B608A"/>
    <w:rsid w:val="003B6444"/>
    <w:rsid w:val="003C022A"/>
    <w:rsid w:val="003C0A6A"/>
    <w:rsid w:val="003C2C88"/>
    <w:rsid w:val="003C45E2"/>
    <w:rsid w:val="003C7DA8"/>
    <w:rsid w:val="003D7323"/>
    <w:rsid w:val="003E0662"/>
    <w:rsid w:val="003E2E17"/>
    <w:rsid w:val="003E3B93"/>
    <w:rsid w:val="003E500D"/>
    <w:rsid w:val="003F06D8"/>
    <w:rsid w:val="003F316C"/>
    <w:rsid w:val="003F3ED2"/>
    <w:rsid w:val="003F4683"/>
    <w:rsid w:val="003F67AD"/>
    <w:rsid w:val="00400CF8"/>
    <w:rsid w:val="0040702F"/>
    <w:rsid w:val="00411F64"/>
    <w:rsid w:val="0041665F"/>
    <w:rsid w:val="0042244E"/>
    <w:rsid w:val="00422FB3"/>
    <w:rsid w:val="00423562"/>
    <w:rsid w:val="00426691"/>
    <w:rsid w:val="0042683E"/>
    <w:rsid w:val="00431504"/>
    <w:rsid w:val="00431867"/>
    <w:rsid w:val="004364BF"/>
    <w:rsid w:val="00441F5F"/>
    <w:rsid w:val="00445B7E"/>
    <w:rsid w:val="00446A3F"/>
    <w:rsid w:val="00446CBA"/>
    <w:rsid w:val="00447573"/>
    <w:rsid w:val="00452593"/>
    <w:rsid w:val="0045426E"/>
    <w:rsid w:val="00460400"/>
    <w:rsid w:val="004604DE"/>
    <w:rsid w:val="004614CD"/>
    <w:rsid w:val="00462B83"/>
    <w:rsid w:val="00467F5B"/>
    <w:rsid w:val="00473800"/>
    <w:rsid w:val="00474E02"/>
    <w:rsid w:val="004778D0"/>
    <w:rsid w:val="00480B53"/>
    <w:rsid w:val="0048294C"/>
    <w:rsid w:val="00485A18"/>
    <w:rsid w:val="004907DE"/>
    <w:rsid w:val="00491A90"/>
    <w:rsid w:val="00493EA9"/>
    <w:rsid w:val="00496212"/>
    <w:rsid w:val="00496BF0"/>
    <w:rsid w:val="004A1D9A"/>
    <w:rsid w:val="004A4883"/>
    <w:rsid w:val="004A4CC0"/>
    <w:rsid w:val="004A5DA8"/>
    <w:rsid w:val="004A7937"/>
    <w:rsid w:val="004B0288"/>
    <w:rsid w:val="004B1632"/>
    <w:rsid w:val="004B2BC7"/>
    <w:rsid w:val="004B349E"/>
    <w:rsid w:val="004C1503"/>
    <w:rsid w:val="004C552E"/>
    <w:rsid w:val="004D2BD3"/>
    <w:rsid w:val="004D2C08"/>
    <w:rsid w:val="004E04C1"/>
    <w:rsid w:val="004E33A1"/>
    <w:rsid w:val="004E3F31"/>
    <w:rsid w:val="004E72C6"/>
    <w:rsid w:val="004F015C"/>
    <w:rsid w:val="004F1A6A"/>
    <w:rsid w:val="004F60BD"/>
    <w:rsid w:val="00500127"/>
    <w:rsid w:val="005015DF"/>
    <w:rsid w:val="0050315D"/>
    <w:rsid w:val="00504E60"/>
    <w:rsid w:val="00505167"/>
    <w:rsid w:val="00507C66"/>
    <w:rsid w:val="00514D95"/>
    <w:rsid w:val="00520188"/>
    <w:rsid w:val="00521832"/>
    <w:rsid w:val="00524BFB"/>
    <w:rsid w:val="00525593"/>
    <w:rsid w:val="00525ECB"/>
    <w:rsid w:val="0052770D"/>
    <w:rsid w:val="005336E7"/>
    <w:rsid w:val="00534463"/>
    <w:rsid w:val="00540ACD"/>
    <w:rsid w:val="0054215B"/>
    <w:rsid w:val="00543503"/>
    <w:rsid w:val="00543687"/>
    <w:rsid w:val="005470FC"/>
    <w:rsid w:val="00550CB8"/>
    <w:rsid w:val="00552079"/>
    <w:rsid w:val="00554598"/>
    <w:rsid w:val="00561299"/>
    <w:rsid w:val="00562BC9"/>
    <w:rsid w:val="0056366D"/>
    <w:rsid w:val="00564877"/>
    <w:rsid w:val="0056543F"/>
    <w:rsid w:val="005668C2"/>
    <w:rsid w:val="00573533"/>
    <w:rsid w:val="005746A4"/>
    <w:rsid w:val="005765AF"/>
    <w:rsid w:val="00581507"/>
    <w:rsid w:val="00585C24"/>
    <w:rsid w:val="00585F4E"/>
    <w:rsid w:val="00590487"/>
    <w:rsid w:val="005A0379"/>
    <w:rsid w:val="005A3AA3"/>
    <w:rsid w:val="005A4E1D"/>
    <w:rsid w:val="005B4509"/>
    <w:rsid w:val="005B7806"/>
    <w:rsid w:val="005C1914"/>
    <w:rsid w:val="005C5143"/>
    <w:rsid w:val="005D1F72"/>
    <w:rsid w:val="005D34D8"/>
    <w:rsid w:val="005D5755"/>
    <w:rsid w:val="005D6DCA"/>
    <w:rsid w:val="005E0A14"/>
    <w:rsid w:val="005E31F3"/>
    <w:rsid w:val="005E4D2D"/>
    <w:rsid w:val="005E5809"/>
    <w:rsid w:val="005E5F08"/>
    <w:rsid w:val="005F29B9"/>
    <w:rsid w:val="005F30AD"/>
    <w:rsid w:val="005F34EC"/>
    <w:rsid w:val="005F601E"/>
    <w:rsid w:val="005F607F"/>
    <w:rsid w:val="005F65BA"/>
    <w:rsid w:val="005F6B0F"/>
    <w:rsid w:val="006016FC"/>
    <w:rsid w:val="00604456"/>
    <w:rsid w:val="006115E0"/>
    <w:rsid w:val="00613F42"/>
    <w:rsid w:val="00614DEF"/>
    <w:rsid w:val="0062713B"/>
    <w:rsid w:val="006304E8"/>
    <w:rsid w:val="00631C3D"/>
    <w:rsid w:val="00640ED7"/>
    <w:rsid w:val="006441B4"/>
    <w:rsid w:val="00646101"/>
    <w:rsid w:val="00647513"/>
    <w:rsid w:val="0065081B"/>
    <w:rsid w:val="006513B8"/>
    <w:rsid w:val="00652108"/>
    <w:rsid w:val="00653D4D"/>
    <w:rsid w:val="006564A8"/>
    <w:rsid w:val="00656B9C"/>
    <w:rsid w:val="00662599"/>
    <w:rsid w:val="00663EC1"/>
    <w:rsid w:val="00664132"/>
    <w:rsid w:val="00672AA4"/>
    <w:rsid w:val="00676381"/>
    <w:rsid w:val="00677909"/>
    <w:rsid w:val="006807C1"/>
    <w:rsid w:val="00680D9F"/>
    <w:rsid w:val="006830CB"/>
    <w:rsid w:val="0068589A"/>
    <w:rsid w:val="00687574"/>
    <w:rsid w:val="006879D7"/>
    <w:rsid w:val="00691FF5"/>
    <w:rsid w:val="00697043"/>
    <w:rsid w:val="0069767B"/>
    <w:rsid w:val="006A027C"/>
    <w:rsid w:val="006A151F"/>
    <w:rsid w:val="006B01DD"/>
    <w:rsid w:val="006B06AB"/>
    <w:rsid w:val="006B0BD3"/>
    <w:rsid w:val="006B6F8C"/>
    <w:rsid w:val="006C04EC"/>
    <w:rsid w:val="006C4678"/>
    <w:rsid w:val="006C4C75"/>
    <w:rsid w:val="006C7A80"/>
    <w:rsid w:val="006E2AF6"/>
    <w:rsid w:val="006E4E55"/>
    <w:rsid w:val="006F175E"/>
    <w:rsid w:val="006F2289"/>
    <w:rsid w:val="006F7AA0"/>
    <w:rsid w:val="00700CD2"/>
    <w:rsid w:val="0070220A"/>
    <w:rsid w:val="00702FC0"/>
    <w:rsid w:val="00705951"/>
    <w:rsid w:val="00706DB9"/>
    <w:rsid w:val="0071047A"/>
    <w:rsid w:val="00710ACA"/>
    <w:rsid w:val="0071258F"/>
    <w:rsid w:val="0071300E"/>
    <w:rsid w:val="007135EC"/>
    <w:rsid w:val="0071427F"/>
    <w:rsid w:val="00714EBC"/>
    <w:rsid w:val="007225BF"/>
    <w:rsid w:val="00722859"/>
    <w:rsid w:val="00723A2D"/>
    <w:rsid w:val="007255BE"/>
    <w:rsid w:val="007255DB"/>
    <w:rsid w:val="007308A7"/>
    <w:rsid w:val="00731C67"/>
    <w:rsid w:val="007325FE"/>
    <w:rsid w:val="0073508C"/>
    <w:rsid w:val="00743801"/>
    <w:rsid w:val="00753425"/>
    <w:rsid w:val="00754A6F"/>
    <w:rsid w:val="0076242A"/>
    <w:rsid w:val="007658F3"/>
    <w:rsid w:val="00767C9D"/>
    <w:rsid w:val="00767F56"/>
    <w:rsid w:val="00776B1D"/>
    <w:rsid w:val="00780616"/>
    <w:rsid w:val="007811B9"/>
    <w:rsid w:val="007811F0"/>
    <w:rsid w:val="00781551"/>
    <w:rsid w:val="00785781"/>
    <w:rsid w:val="00786106"/>
    <w:rsid w:val="00793FAF"/>
    <w:rsid w:val="00794FFB"/>
    <w:rsid w:val="007957C3"/>
    <w:rsid w:val="007959CC"/>
    <w:rsid w:val="00797BD0"/>
    <w:rsid w:val="007A02E5"/>
    <w:rsid w:val="007A0D27"/>
    <w:rsid w:val="007A17C0"/>
    <w:rsid w:val="007A2ABB"/>
    <w:rsid w:val="007A2D18"/>
    <w:rsid w:val="007A3570"/>
    <w:rsid w:val="007A6C5F"/>
    <w:rsid w:val="007B3BC3"/>
    <w:rsid w:val="007B45A6"/>
    <w:rsid w:val="007B4E2F"/>
    <w:rsid w:val="007C0FAA"/>
    <w:rsid w:val="007C1458"/>
    <w:rsid w:val="007C22A2"/>
    <w:rsid w:val="007C41DB"/>
    <w:rsid w:val="007C5795"/>
    <w:rsid w:val="007D1A41"/>
    <w:rsid w:val="007D2BCA"/>
    <w:rsid w:val="007D3E70"/>
    <w:rsid w:val="007D4C0B"/>
    <w:rsid w:val="007D5459"/>
    <w:rsid w:val="007E0BC4"/>
    <w:rsid w:val="007E0D13"/>
    <w:rsid w:val="007E12E9"/>
    <w:rsid w:val="007E453A"/>
    <w:rsid w:val="007E5FBF"/>
    <w:rsid w:val="007E60D9"/>
    <w:rsid w:val="007E7A46"/>
    <w:rsid w:val="007F365A"/>
    <w:rsid w:val="007F5122"/>
    <w:rsid w:val="007F714C"/>
    <w:rsid w:val="008067B0"/>
    <w:rsid w:val="0081051F"/>
    <w:rsid w:val="0081162D"/>
    <w:rsid w:val="008131C5"/>
    <w:rsid w:val="00814777"/>
    <w:rsid w:val="00816A73"/>
    <w:rsid w:val="008261F9"/>
    <w:rsid w:val="00827262"/>
    <w:rsid w:val="00835B2F"/>
    <w:rsid w:val="0083797C"/>
    <w:rsid w:val="008434AF"/>
    <w:rsid w:val="0084688C"/>
    <w:rsid w:val="008506DF"/>
    <w:rsid w:val="00850D05"/>
    <w:rsid w:val="008510FA"/>
    <w:rsid w:val="00852071"/>
    <w:rsid w:val="00853313"/>
    <w:rsid w:val="00870133"/>
    <w:rsid w:val="00872896"/>
    <w:rsid w:val="008748E7"/>
    <w:rsid w:val="00883909"/>
    <w:rsid w:val="00890B45"/>
    <w:rsid w:val="00891968"/>
    <w:rsid w:val="00892363"/>
    <w:rsid w:val="00894FEE"/>
    <w:rsid w:val="008A086F"/>
    <w:rsid w:val="008A0A67"/>
    <w:rsid w:val="008A0C74"/>
    <w:rsid w:val="008A5166"/>
    <w:rsid w:val="008A654C"/>
    <w:rsid w:val="008B3238"/>
    <w:rsid w:val="008B590B"/>
    <w:rsid w:val="008C30D1"/>
    <w:rsid w:val="008C579F"/>
    <w:rsid w:val="008C68EE"/>
    <w:rsid w:val="008D08EC"/>
    <w:rsid w:val="008D2544"/>
    <w:rsid w:val="008D471E"/>
    <w:rsid w:val="008D4814"/>
    <w:rsid w:val="008D5D93"/>
    <w:rsid w:val="008D6B08"/>
    <w:rsid w:val="008E30DA"/>
    <w:rsid w:val="008E443C"/>
    <w:rsid w:val="008E4E22"/>
    <w:rsid w:val="008F2B5C"/>
    <w:rsid w:val="008F3CE4"/>
    <w:rsid w:val="008F47FA"/>
    <w:rsid w:val="008F69AF"/>
    <w:rsid w:val="009101BE"/>
    <w:rsid w:val="009105C2"/>
    <w:rsid w:val="00910FD1"/>
    <w:rsid w:val="0091548D"/>
    <w:rsid w:val="009179BB"/>
    <w:rsid w:val="0092358F"/>
    <w:rsid w:val="009254F7"/>
    <w:rsid w:val="00925684"/>
    <w:rsid w:val="009306C9"/>
    <w:rsid w:val="009322D3"/>
    <w:rsid w:val="009345C1"/>
    <w:rsid w:val="009373FC"/>
    <w:rsid w:val="00945446"/>
    <w:rsid w:val="00952467"/>
    <w:rsid w:val="00954644"/>
    <w:rsid w:val="009613AE"/>
    <w:rsid w:val="0096328C"/>
    <w:rsid w:val="00965B45"/>
    <w:rsid w:val="00967877"/>
    <w:rsid w:val="00970671"/>
    <w:rsid w:val="009708C6"/>
    <w:rsid w:val="00971A23"/>
    <w:rsid w:val="00973E51"/>
    <w:rsid w:val="009801E7"/>
    <w:rsid w:val="0098453A"/>
    <w:rsid w:val="009873A0"/>
    <w:rsid w:val="0098773B"/>
    <w:rsid w:val="009878E3"/>
    <w:rsid w:val="0099107B"/>
    <w:rsid w:val="00996354"/>
    <w:rsid w:val="009A0393"/>
    <w:rsid w:val="009B375B"/>
    <w:rsid w:val="009B5A51"/>
    <w:rsid w:val="009C5A7F"/>
    <w:rsid w:val="009C7B54"/>
    <w:rsid w:val="009D263B"/>
    <w:rsid w:val="009D3B94"/>
    <w:rsid w:val="009D3BF2"/>
    <w:rsid w:val="009D46D2"/>
    <w:rsid w:val="009D46EB"/>
    <w:rsid w:val="009D481E"/>
    <w:rsid w:val="009E03B1"/>
    <w:rsid w:val="009E10DC"/>
    <w:rsid w:val="009E191C"/>
    <w:rsid w:val="009E79CC"/>
    <w:rsid w:val="009F1619"/>
    <w:rsid w:val="009F67FA"/>
    <w:rsid w:val="009F712B"/>
    <w:rsid w:val="00A01C25"/>
    <w:rsid w:val="00A01F51"/>
    <w:rsid w:val="00A122AF"/>
    <w:rsid w:val="00A14A04"/>
    <w:rsid w:val="00A14B18"/>
    <w:rsid w:val="00A160A3"/>
    <w:rsid w:val="00A213A8"/>
    <w:rsid w:val="00A24430"/>
    <w:rsid w:val="00A2582F"/>
    <w:rsid w:val="00A26943"/>
    <w:rsid w:val="00A27AE2"/>
    <w:rsid w:val="00A30B86"/>
    <w:rsid w:val="00A41AB9"/>
    <w:rsid w:val="00A43091"/>
    <w:rsid w:val="00A43754"/>
    <w:rsid w:val="00A53D49"/>
    <w:rsid w:val="00A543DA"/>
    <w:rsid w:val="00A55E18"/>
    <w:rsid w:val="00A56A58"/>
    <w:rsid w:val="00A56BD2"/>
    <w:rsid w:val="00A65A7B"/>
    <w:rsid w:val="00A75211"/>
    <w:rsid w:val="00A77B20"/>
    <w:rsid w:val="00A8055B"/>
    <w:rsid w:val="00A83F26"/>
    <w:rsid w:val="00A8446D"/>
    <w:rsid w:val="00A87AF3"/>
    <w:rsid w:val="00A917F9"/>
    <w:rsid w:val="00A92415"/>
    <w:rsid w:val="00A940B1"/>
    <w:rsid w:val="00A96F1E"/>
    <w:rsid w:val="00A97201"/>
    <w:rsid w:val="00AA46D4"/>
    <w:rsid w:val="00AA6A95"/>
    <w:rsid w:val="00AA7485"/>
    <w:rsid w:val="00AB0E36"/>
    <w:rsid w:val="00AB3C73"/>
    <w:rsid w:val="00AB5C84"/>
    <w:rsid w:val="00AB7E50"/>
    <w:rsid w:val="00AC2279"/>
    <w:rsid w:val="00AC65DD"/>
    <w:rsid w:val="00AC6A10"/>
    <w:rsid w:val="00AD0F9E"/>
    <w:rsid w:val="00AD1B7B"/>
    <w:rsid w:val="00AD711A"/>
    <w:rsid w:val="00AD722E"/>
    <w:rsid w:val="00AE1975"/>
    <w:rsid w:val="00AE47DF"/>
    <w:rsid w:val="00AE4867"/>
    <w:rsid w:val="00AE6F65"/>
    <w:rsid w:val="00AF0CFC"/>
    <w:rsid w:val="00AF1317"/>
    <w:rsid w:val="00AF131A"/>
    <w:rsid w:val="00AF3127"/>
    <w:rsid w:val="00AF3B1E"/>
    <w:rsid w:val="00AF46A6"/>
    <w:rsid w:val="00AF48C2"/>
    <w:rsid w:val="00AF65EC"/>
    <w:rsid w:val="00B0551E"/>
    <w:rsid w:val="00B1316A"/>
    <w:rsid w:val="00B13826"/>
    <w:rsid w:val="00B17FD4"/>
    <w:rsid w:val="00B208E9"/>
    <w:rsid w:val="00B2153D"/>
    <w:rsid w:val="00B234DD"/>
    <w:rsid w:val="00B23A64"/>
    <w:rsid w:val="00B24639"/>
    <w:rsid w:val="00B27BEE"/>
    <w:rsid w:val="00B30CF2"/>
    <w:rsid w:val="00B35220"/>
    <w:rsid w:val="00B374DF"/>
    <w:rsid w:val="00B4087B"/>
    <w:rsid w:val="00B420DB"/>
    <w:rsid w:val="00B43895"/>
    <w:rsid w:val="00B52E60"/>
    <w:rsid w:val="00B5404B"/>
    <w:rsid w:val="00B543AB"/>
    <w:rsid w:val="00B57D42"/>
    <w:rsid w:val="00B57E81"/>
    <w:rsid w:val="00B6163E"/>
    <w:rsid w:val="00B636CD"/>
    <w:rsid w:val="00B72F91"/>
    <w:rsid w:val="00B733B3"/>
    <w:rsid w:val="00B7528E"/>
    <w:rsid w:val="00B76351"/>
    <w:rsid w:val="00B7743C"/>
    <w:rsid w:val="00B80018"/>
    <w:rsid w:val="00B8125B"/>
    <w:rsid w:val="00B8152E"/>
    <w:rsid w:val="00B836EB"/>
    <w:rsid w:val="00B83A5C"/>
    <w:rsid w:val="00B845CC"/>
    <w:rsid w:val="00B8472C"/>
    <w:rsid w:val="00B85AEE"/>
    <w:rsid w:val="00B879E3"/>
    <w:rsid w:val="00B93F42"/>
    <w:rsid w:val="00B9703C"/>
    <w:rsid w:val="00BA38C9"/>
    <w:rsid w:val="00BB0574"/>
    <w:rsid w:val="00BB0668"/>
    <w:rsid w:val="00BB4C2F"/>
    <w:rsid w:val="00BB4E4D"/>
    <w:rsid w:val="00BB7E34"/>
    <w:rsid w:val="00BC3FF0"/>
    <w:rsid w:val="00BC722D"/>
    <w:rsid w:val="00BD1BE6"/>
    <w:rsid w:val="00BD2309"/>
    <w:rsid w:val="00BD6F8F"/>
    <w:rsid w:val="00BE2645"/>
    <w:rsid w:val="00BE415C"/>
    <w:rsid w:val="00BE6021"/>
    <w:rsid w:val="00BE6A8F"/>
    <w:rsid w:val="00BF13D5"/>
    <w:rsid w:val="00BF4524"/>
    <w:rsid w:val="00C016B9"/>
    <w:rsid w:val="00C02373"/>
    <w:rsid w:val="00C16AAE"/>
    <w:rsid w:val="00C23087"/>
    <w:rsid w:val="00C2612E"/>
    <w:rsid w:val="00C3065A"/>
    <w:rsid w:val="00C308FA"/>
    <w:rsid w:val="00C45525"/>
    <w:rsid w:val="00C506BF"/>
    <w:rsid w:val="00C50C73"/>
    <w:rsid w:val="00C61721"/>
    <w:rsid w:val="00C74DDE"/>
    <w:rsid w:val="00C757B0"/>
    <w:rsid w:val="00C809F3"/>
    <w:rsid w:val="00C86E19"/>
    <w:rsid w:val="00C86F3C"/>
    <w:rsid w:val="00C912A7"/>
    <w:rsid w:val="00C9492C"/>
    <w:rsid w:val="00C964C4"/>
    <w:rsid w:val="00C97EBE"/>
    <w:rsid w:val="00CA066D"/>
    <w:rsid w:val="00CA1395"/>
    <w:rsid w:val="00CA263C"/>
    <w:rsid w:val="00CA28B0"/>
    <w:rsid w:val="00CA28C6"/>
    <w:rsid w:val="00CA5B8B"/>
    <w:rsid w:val="00CA71C8"/>
    <w:rsid w:val="00CA7513"/>
    <w:rsid w:val="00CB001B"/>
    <w:rsid w:val="00CC3F2E"/>
    <w:rsid w:val="00CC4302"/>
    <w:rsid w:val="00CD0C70"/>
    <w:rsid w:val="00CD37E3"/>
    <w:rsid w:val="00CD4CBC"/>
    <w:rsid w:val="00CE0350"/>
    <w:rsid w:val="00CE446A"/>
    <w:rsid w:val="00CF3E53"/>
    <w:rsid w:val="00CF6BA1"/>
    <w:rsid w:val="00D03A6F"/>
    <w:rsid w:val="00D043BD"/>
    <w:rsid w:val="00D0468C"/>
    <w:rsid w:val="00D04D7F"/>
    <w:rsid w:val="00D05C20"/>
    <w:rsid w:val="00D0717F"/>
    <w:rsid w:val="00D10FE0"/>
    <w:rsid w:val="00D113FC"/>
    <w:rsid w:val="00D128DE"/>
    <w:rsid w:val="00D14945"/>
    <w:rsid w:val="00D149B2"/>
    <w:rsid w:val="00D168BF"/>
    <w:rsid w:val="00D2070F"/>
    <w:rsid w:val="00D22BD9"/>
    <w:rsid w:val="00D26FD1"/>
    <w:rsid w:val="00D31233"/>
    <w:rsid w:val="00D3169A"/>
    <w:rsid w:val="00D32C80"/>
    <w:rsid w:val="00D331D6"/>
    <w:rsid w:val="00D342B7"/>
    <w:rsid w:val="00D401B5"/>
    <w:rsid w:val="00D50A77"/>
    <w:rsid w:val="00D570F9"/>
    <w:rsid w:val="00D66809"/>
    <w:rsid w:val="00D83C32"/>
    <w:rsid w:val="00D848FE"/>
    <w:rsid w:val="00D8630F"/>
    <w:rsid w:val="00D90EFD"/>
    <w:rsid w:val="00D91366"/>
    <w:rsid w:val="00D922E8"/>
    <w:rsid w:val="00D940F3"/>
    <w:rsid w:val="00D9608E"/>
    <w:rsid w:val="00D96831"/>
    <w:rsid w:val="00D9772F"/>
    <w:rsid w:val="00DA0ABD"/>
    <w:rsid w:val="00DA1805"/>
    <w:rsid w:val="00DB261F"/>
    <w:rsid w:val="00DB4188"/>
    <w:rsid w:val="00DB5BD6"/>
    <w:rsid w:val="00DB790A"/>
    <w:rsid w:val="00DC0963"/>
    <w:rsid w:val="00DC1A25"/>
    <w:rsid w:val="00DC3D1D"/>
    <w:rsid w:val="00DC61BA"/>
    <w:rsid w:val="00DD1C8B"/>
    <w:rsid w:val="00DD4F55"/>
    <w:rsid w:val="00DD7FF3"/>
    <w:rsid w:val="00DE00FD"/>
    <w:rsid w:val="00DE5452"/>
    <w:rsid w:val="00DF2F80"/>
    <w:rsid w:val="00DF46A4"/>
    <w:rsid w:val="00DF6DBD"/>
    <w:rsid w:val="00E06964"/>
    <w:rsid w:val="00E14AB6"/>
    <w:rsid w:val="00E15263"/>
    <w:rsid w:val="00E213B7"/>
    <w:rsid w:val="00E214B7"/>
    <w:rsid w:val="00E248FB"/>
    <w:rsid w:val="00E2609B"/>
    <w:rsid w:val="00E26A2F"/>
    <w:rsid w:val="00E27069"/>
    <w:rsid w:val="00E272DD"/>
    <w:rsid w:val="00E30268"/>
    <w:rsid w:val="00E32803"/>
    <w:rsid w:val="00E379DE"/>
    <w:rsid w:val="00E412F4"/>
    <w:rsid w:val="00E41CA1"/>
    <w:rsid w:val="00E471BF"/>
    <w:rsid w:val="00E54877"/>
    <w:rsid w:val="00E6184A"/>
    <w:rsid w:val="00E71519"/>
    <w:rsid w:val="00E7476A"/>
    <w:rsid w:val="00E911F4"/>
    <w:rsid w:val="00E92074"/>
    <w:rsid w:val="00E95F75"/>
    <w:rsid w:val="00EA2DB6"/>
    <w:rsid w:val="00EA383B"/>
    <w:rsid w:val="00EA49DA"/>
    <w:rsid w:val="00EB12E2"/>
    <w:rsid w:val="00EB1C52"/>
    <w:rsid w:val="00EB2A33"/>
    <w:rsid w:val="00EB327B"/>
    <w:rsid w:val="00EB37AD"/>
    <w:rsid w:val="00EB385F"/>
    <w:rsid w:val="00EB58C4"/>
    <w:rsid w:val="00EB755E"/>
    <w:rsid w:val="00EC448C"/>
    <w:rsid w:val="00EC5C3F"/>
    <w:rsid w:val="00ED14C0"/>
    <w:rsid w:val="00ED35DB"/>
    <w:rsid w:val="00ED46F4"/>
    <w:rsid w:val="00ED4854"/>
    <w:rsid w:val="00ED4D56"/>
    <w:rsid w:val="00ED4E2C"/>
    <w:rsid w:val="00EE3A5D"/>
    <w:rsid w:val="00EE6B24"/>
    <w:rsid w:val="00EF41C4"/>
    <w:rsid w:val="00EF50E1"/>
    <w:rsid w:val="00EF629B"/>
    <w:rsid w:val="00EF6F26"/>
    <w:rsid w:val="00EF79B3"/>
    <w:rsid w:val="00F020B5"/>
    <w:rsid w:val="00F10687"/>
    <w:rsid w:val="00F109F5"/>
    <w:rsid w:val="00F1419D"/>
    <w:rsid w:val="00F14E78"/>
    <w:rsid w:val="00F152DA"/>
    <w:rsid w:val="00F17AB8"/>
    <w:rsid w:val="00F17E0E"/>
    <w:rsid w:val="00F204F8"/>
    <w:rsid w:val="00F24185"/>
    <w:rsid w:val="00F24E23"/>
    <w:rsid w:val="00F41746"/>
    <w:rsid w:val="00F447EB"/>
    <w:rsid w:val="00F50036"/>
    <w:rsid w:val="00F50F76"/>
    <w:rsid w:val="00F51F86"/>
    <w:rsid w:val="00F52160"/>
    <w:rsid w:val="00F52E49"/>
    <w:rsid w:val="00F54BB5"/>
    <w:rsid w:val="00F61507"/>
    <w:rsid w:val="00F6758B"/>
    <w:rsid w:val="00F71F8D"/>
    <w:rsid w:val="00F81BB4"/>
    <w:rsid w:val="00F8601D"/>
    <w:rsid w:val="00F8655E"/>
    <w:rsid w:val="00F95E5D"/>
    <w:rsid w:val="00F9725E"/>
    <w:rsid w:val="00FA3713"/>
    <w:rsid w:val="00FA3B99"/>
    <w:rsid w:val="00FC01A3"/>
    <w:rsid w:val="00FC47BD"/>
    <w:rsid w:val="00FD0276"/>
    <w:rsid w:val="00FD0B83"/>
    <w:rsid w:val="00FE103C"/>
    <w:rsid w:val="00FE1B19"/>
    <w:rsid w:val="00FE21C8"/>
    <w:rsid w:val="00FE38D6"/>
    <w:rsid w:val="00FE473D"/>
    <w:rsid w:val="00FE52BE"/>
    <w:rsid w:val="00FE7738"/>
    <w:rsid w:val="00FE7F33"/>
    <w:rsid w:val="00FF5F7E"/>
    <w:rsid w:val="00FF6C95"/>
    <w:rsid w:val="00FF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381A53"/>
  <w15:docId w15:val="{37C81229-4BDB-4F8B-801F-764A4C02E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C73"/>
    <w:pPr>
      <w:spacing w:after="160" w:line="324" w:lineRule="auto"/>
    </w:pPr>
    <w:rPr>
      <w:sz w:val="21"/>
    </w:rPr>
  </w:style>
  <w:style w:type="paragraph" w:styleId="Heading1">
    <w:name w:val="heading 1"/>
    <w:basedOn w:val="Normal"/>
    <w:next w:val="Normal"/>
    <w:link w:val="Heading1Char"/>
    <w:uiPriority w:val="9"/>
    <w:qFormat/>
    <w:rsid w:val="00C50C73"/>
    <w:pPr>
      <w:keepNext/>
      <w:keepLines/>
      <w:spacing w:before="360" w:after="120" w:line="240" w:lineRule="auto"/>
      <w:outlineLvl w:val="0"/>
    </w:pPr>
    <w:rPr>
      <w:rFonts w:asciiTheme="majorHAnsi" w:eastAsiaTheme="majorEastAsia" w:hAnsiTheme="majorHAnsi" w:cstheme="majorBidi"/>
      <w:bCs/>
      <w:caps/>
      <w:color w:val="93A299" w:themeColor="accent1"/>
      <w:sz w:val="32"/>
      <w:szCs w:val="28"/>
    </w:rPr>
  </w:style>
  <w:style w:type="paragraph" w:styleId="Heading2">
    <w:name w:val="heading 2"/>
    <w:basedOn w:val="Normal"/>
    <w:next w:val="Normal"/>
    <w:link w:val="Heading2Char"/>
    <w:uiPriority w:val="9"/>
    <w:unhideWhenUsed/>
    <w:qFormat/>
    <w:rsid w:val="00C50C73"/>
    <w:pPr>
      <w:keepNext/>
      <w:keepLines/>
      <w:spacing w:before="120" w:after="0" w:line="240" w:lineRule="auto"/>
      <w:outlineLvl w:val="1"/>
    </w:pPr>
    <w:rPr>
      <w:rFonts w:asciiTheme="majorHAnsi" w:eastAsiaTheme="majorEastAsia" w:hAnsiTheme="majorHAnsi" w:cstheme="majorBidi"/>
      <w:bCs/>
      <w:color w:val="564B3C" w:themeColor="text2"/>
      <w:sz w:val="28"/>
      <w:szCs w:val="26"/>
    </w:rPr>
  </w:style>
  <w:style w:type="paragraph" w:styleId="Heading3">
    <w:name w:val="heading 3"/>
    <w:basedOn w:val="Normal"/>
    <w:next w:val="Normal"/>
    <w:link w:val="Heading3Char"/>
    <w:uiPriority w:val="9"/>
    <w:semiHidden/>
    <w:unhideWhenUsed/>
    <w:qFormat/>
    <w:rsid w:val="00C50C73"/>
    <w:pPr>
      <w:keepNext/>
      <w:keepLines/>
      <w:spacing w:before="20" w:after="0" w:line="240" w:lineRule="auto"/>
      <w:outlineLvl w:val="2"/>
    </w:pPr>
    <w:rPr>
      <w:rFonts w:eastAsiaTheme="majorEastAsia" w:cstheme="majorBidi"/>
      <w:b/>
      <w:bCs/>
      <w:color w:val="6B7C71" w:themeColor="accent1" w:themeShade="BF"/>
      <w:sz w:val="24"/>
    </w:rPr>
  </w:style>
  <w:style w:type="paragraph" w:styleId="Heading4">
    <w:name w:val="heading 4"/>
    <w:basedOn w:val="Normal"/>
    <w:next w:val="Normal"/>
    <w:link w:val="Heading4Char"/>
    <w:uiPriority w:val="9"/>
    <w:semiHidden/>
    <w:unhideWhenUsed/>
    <w:qFormat/>
    <w:rsid w:val="00C50C73"/>
    <w:pPr>
      <w:keepNext/>
      <w:keepLines/>
      <w:spacing w:before="200" w:after="0"/>
      <w:outlineLvl w:val="3"/>
    </w:pPr>
    <w:rPr>
      <w:rFonts w:asciiTheme="majorHAnsi" w:eastAsiaTheme="majorEastAsia" w:hAnsiTheme="majorHAnsi" w:cstheme="majorBidi"/>
      <w:b/>
      <w:bCs/>
      <w:i/>
      <w:iCs/>
      <w:color w:val="93A299" w:themeColor="accent1"/>
      <w:sz w:val="22"/>
    </w:rPr>
  </w:style>
  <w:style w:type="paragraph" w:styleId="Heading5">
    <w:name w:val="heading 5"/>
    <w:basedOn w:val="Normal"/>
    <w:next w:val="Normal"/>
    <w:link w:val="Heading5Char"/>
    <w:uiPriority w:val="9"/>
    <w:semiHidden/>
    <w:unhideWhenUsed/>
    <w:qFormat/>
    <w:rsid w:val="00C50C73"/>
    <w:pPr>
      <w:keepNext/>
      <w:keepLines/>
      <w:spacing w:before="200" w:after="0"/>
      <w:outlineLvl w:val="4"/>
    </w:pPr>
    <w:rPr>
      <w:rFonts w:asciiTheme="majorHAnsi" w:eastAsiaTheme="majorEastAsia" w:hAnsiTheme="majorHAnsi" w:cstheme="majorBidi"/>
      <w:color w:val="47534C" w:themeColor="accent1" w:themeShade="80"/>
      <w:sz w:val="22"/>
    </w:rPr>
  </w:style>
  <w:style w:type="paragraph" w:styleId="Heading6">
    <w:name w:val="heading 6"/>
    <w:basedOn w:val="Normal"/>
    <w:next w:val="Normal"/>
    <w:link w:val="Heading6Char"/>
    <w:uiPriority w:val="9"/>
    <w:semiHidden/>
    <w:unhideWhenUsed/>
    <w:qFormat/>
    <w:rsid w:val="00C50C73"/>
    <w:pPr>
      <w:keepNext/>
      <w:keepLines/>
      <w:spacing w:before="200" w:after="0"/>
      <w:outlineLvl w:val="5"/>
    </w:pPr>
    <w:rPr>
      <w:rFonts w:asciiTheme="majorHAnsi" w:eastAsiaTheme="majorEastAsia" w:hAnsiTheme="majorHAnsi" w:cstheme="majorBidi"/>
      <w:i/>
      <w:iCs/>
      <w:color w:val="47534C" w:themeColor="accent1" w:themeShade="80"/>
      <w:sz w:val="22"/>
    </w:rPr>
  </w:style>
  <w:style w:type="paragraph" w:styleId="Heading7">
    <w:name w:val="heading 7"/>
    <w:basedOn w:val="Normal"/>
    <w:next w:val="Normal"/>
    <w:link w:val="Heading7Char"/>
    <w:uiPriority w:val="9"/>
    <w:semiHidden/>
    <w:unhideWhenUsed/>
    <w:qFormat/>
    <w:rsid w:val="00C50C73"/>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C50C73"/>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50C7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50C73"/>
    <w:pPr>
      <w:spacing w:after="0" w:line="240" w:lineRule="auto"/>
    </w:pPr>
    <w:tblPr/>
    <w:tblStylePr w:type="firstRow">
      <w:rPr>
        <w:rFonts w:ascii="Century Gothic" w:hAnsi="Century Gothic"/>
        <w:b/>
        <w:sz w:val="36"/>
      </w:rPr>
    </w:tblStylePr>
  </w:style>
  <w:style w:type="paragraph" w:styleId="ListParagraph">
    <w:name w:val="List Paragraph"/>
    <w:basedOn w:val="Normal"/>
    <w:qFormat/>
    <w:rsid w:val="00C50C73"/>
    <w:pPr>
      <w:spacing w:line="240" w:lineRule="auto"/>
      <w:ind w:left="720" w:hanging="288"/>
      <w:contextualSpacing/>
    </w:pPr>
    <w:rPr>
      <w:color w:val="40382D" w:themeColor="text2" w:themeShade="BF"/>
    </w:rPr>
  </w:style>
  <w:style w:type="character" w:customStyle="1" w:styleId="Heading1Char">
    <w:name w:val="Heading 1 Char"/>
    <w:basedOn w:val="DefaultParagraphFont"/>
    <w:link w:val="Heading1"/>
    <w:uiPriority w:val="9"/>
    <w:rsid w:val="00C50C73"/>
    <w:rPr>
      <w:rFonts w:asciiTheme="majorHAnsi" w:eastAsiaTheme="majorEastAsia" w:hAnsiTheme="majorHAnsi" w:cstheme="majorBidi"/>
      <w:bCs/>
      <w:caps/>
      <w:color w:val="93A299" w:themeColor="accent1"/>
      <w:sz w:val="32"/>
      <w:szCs w:val="28"/>
    </w:rPr>
  </w:style>
  <w:style w:type="character" w:customStyle="1" w:styleId="Heading2Char">
    <w:name w:val="Heading 2 Char"/>
    <w:basedOn w:val="DefaultParagraphFont"/>
    <w:link w:val="Heading2"/>
    <w:uiPriority w:val="9"/>
    <w:rsid w:val="00C50C73"/>
    <w:rPr>
      <w:rFonts w:asciiTheme="majorHAnsi" w:eastAsiaTheme="majorEastAsia" w:hAnsiTheme="majorHAnsi" w:cstheme="majorBidi"/>
      <w:bCs/>
      <w:color w:val="564B3C" w:themeColor="text2"/>
      <w:sz w:val="28"/>
      <w:szCs w:val="26"/>
    </w:rPr>
  </w:style>
  <w:style w:type="character" w:customStyle="1" w:styleId="Heading3Char">
    <w:name w:val="Heading 3 Char"/>
    <w:basedOn w:val="DefaultParagraphFont"/>
    <w:link w:val="Heading3"/>
    <w:uiPriority w:val="9"/>
    <w:semiHidden/>
    <w:rsid w:val="00C50C73"/>
    <w:rPr>
      <w:rFonts w:eastAsiaTheme="majorEastAsia" w:cstheme="majorBidi"/>
      <w:b/>
      <w:bCs/>
      <w:color w:val="6B7C71" w:themeColor="accent1" w:themeShade="BF"/>
      <w:sz w:val="24"/>
    </w:rPr>
  </w:style>
  <w:style w:type="character" w:customStyle="1" w:styleId="Heading4Char">
    <w:name w:val="Heading 4 Char"/>
    <w:basedOn w:val="DefaultParagraphFont"/>
    <w:link w:val="Heading4"/>
    <w:uiPriority w:val="9"/>
    <w:semiHidden/>
    <w:rsid w:val="00C50C73"/>
    <w:rPr>
      <w:rFonts w:asciiTheme="majorHAnsi" w:eastAsiaTheme="majorEastAsia" w:hAnsiTheme="majorHAnsi" w:cstheme="majorBidi"/>
      <w:b/>
      <w:bCs/>
      <w:i/>
      <w:iCs/>
      <w:color w:val="93A299" w:themeColor="accent1"/>
    </w:rPr>
  </w:style>
  <w:style w:type="character" w:customStyle="1" w:styleId="Heading5Char">
    <w:name w:val="Heading 5 Char"/>
    <w:basedOn w:val="DefaultParagraphFont"/>
    <w:link w:val="Heading5"/>
    <w:semiHidden/>
    <w:rsid w:val="00C50C73"/>
    <w:rPr>
      <w:rFonts w:asciiTheme="majorHAnsi" w:eastAsiaTheme="majorEastAsia" w:hAnsiTheme="majorHAnsi" w:cstheme="majorBidi"/>
      <w:color w:val="47534C" w:themeColor="accent1" w:themeShade="80"/>
    </w:rPr>
  </w:style>
  <w:style w:type="character" w:customStyle="1" w:styleId="Heading6Char">
    <w:name w:val="Heading 6 Char"/>
    <w:basedOn w:val="DefaultParagraphFont"/>
    <w:link w:val="Heading6"/>
    <w:uiPriority w:val="9"/>
    <w:semiHidden/>
    <w:rsid w:val="00C50C73"/>
    <w:rPr>
      <w:rFonts w:asciiTheme="majorHAnsi" w:eastAsiaTheme="majorEastAsia" w:hAnsiTheme="majorHAnsi" w:cstheme="majorBidi"/>
      <w:i/>
      <w:iCs/>
      <w:color w:val="47534C" w:themeColor="accent1" w:themeShade="80"/>
    </w:rPr>
  </w:style>
  <w:style w:type="character" w:customStyle="1" w:styleId="Heading7Char">
    <w:name w:val="Heading 7 Char"/>
    <w:basedOn w:val="DefaultParagraphFont"/>
    <w:link w:val="Heading7"/>
    <w:uiPriority w:val="9"/>
    <w:semiHidden/>
    <w:rsid w:val="00C50C7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50C7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50C7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50C73"/>
    <w:pPr>
      <w:spacing w:line="240" w:lineRule="auto"/>
    </w:pPr>
    <w:rPr>
      <w:rFonts w:eastAsiaTheme="minorEastAsia"/>
      <w:b/>
      <w:bCs/>
      <w:smallCaps/>
      <w:color w:val="564B3C" w:themeColor="text2"/>
      <w:spacing w:val="6"/>
      <w:sz w:val="20"/>
      <w:szCs w:val="18"/>
      <w:lang w:bidi="hi-IN"/>
    </w:rPr>
  </w:style>
  <w:style w:type="paragraph" w:styleId="Title">
    <w:name w:val="Title"/>
    <w:basedOn w:val="Normal"/>
    <w:next w:val="Normal"/>
    <w:link w:val="TitleChar"/>
    <w:uiPriority w:val="10"/>
    <w:qFormat/>
    <w:rsid w:val="00C50C73"/>
    <w:pPr>
      <w:spacing w:after="0" w:line="240" w:lineRule="auto"/>
      <w:contextualSpacing/>
    </w:pPr>
    <w:rPr>
      <w:rFonts w:asciiTheme="majorHAnsi" w:eastAsiaTheme="majorEastAsia" w:hAnsiTheme="majorHAnsi" w:cstheme="majorBidi"/>
      <w:caps/>
      <w:color w:val="40382D" w:themeColor="text2" w:themeShade="BF"/>
      <w:kern w:val="28"/>
      <w:sz w:val="80"/>
      <w:szCs w:val="52"/>
    </w:rPr>
  </w:style>
  <w:style w:type="character" w:customStyle="1" w:styleId="TitleChar">
    <w:name w:val="Title Char"/>
    <w:basedOn w:val="DefaultParagraphFont"/>
    <w:link w:val="Title"/>
    <w:uiPriority w:val="10"/>
    <w:rsid w:val="00C50C73"/>
    <w:rPr>
      <w:rFonts w:asciiTheme="majorHAnsi" w:eastAsiaTheme="majorEastAsia" w:hAnsiTheme="majorHAnsi" w:cstheme="majorBidi"/>
      <w:caps/>
      <w:color w:val="40382D" w:themeColor="text2" w:themeShade="BF"/>
      <w:kern w:val="28"/>
      <w:sz w:val="80"/>
      <w:szCs w:val="52"/>
    </w:rPr>
  </w:style>
  <w:style w:type="paragraph" w:styleId="Subtitle">
    <w:name w:val="Subtitle"/>
    <w:basedOn w:val="Normal"/>
    <w:next w:val="Normal"/>
    <w:link w:val="SubtitleChar"/>
    <w:uiPriority w:val="11"/>
    <w:qFormat/>
    <w:rsid w:val="00C50C73"/>
    <w:pPr>
      <w:numPr>
        <w:ilvl w:val="1"/>
      </w:numPr>
    </w:pPr>
    <w:rPr>
      <w:rFonts w:eastAsiaTheme="majorEastAsia" w:cstheme="majorBidi"/>
      <w:iCs/>
      <w:caps/>
      <w:color w:val="564B3C" w:themeColor="text2"/>
      <w:sz w:val="32"/>
      <w:szCs w:val="24"/>
      <w:lang w:bidi="hi-IN"/>
    </w:rPr>
  </w:style>
  <w:style w:type="character" w:customStyle="1" w:styleId="SubtitleChar">
    <w:name w:val="Subtitle Char"/>
    <w:basedOn w:val="DefaultParagraphFont"/>
    <w:link w:val="Subtitle"/>
    <w:uiPriority w:val="11"/>
    <w:rsid w:val="00C50C73"/>
    <w:rPr>
      <w:rFonts w:eastAsiaTheme="majorEastAsia" w:cstheme="majorBidi"/>
      <w:iCs/>
      <w:caps/>
      <w:color w:val="564B3C" w:themeColor="text2"/>
      <w:sz w:val="32"/>
      <w:szCs w:val="24"/>
      <w:lang w:bidi="hi-IN"/>
    </w:rPr>
  </w:style>
  <w:style w:type="character" w:styleId="Strong">
    <w:name w:val="Strong"/>
    <w:basedOn w:val="DefaultParagraphFont"/>
    <w:uiPriority w:val="22"/>
    <w:qFormat/>
    <w:rsid w:val="00C50C73"/>
    <w:rPr>
      <w:b/>
      <w:bCs/>
    </w:rPr>
  </w:style>
  <w:style w:type="character" w:styleId="Emphasis">
    <w:name w:val="Emphasis"/>
    <w:basedOn w:val="DefaultParagraphFont"/>
    <w:uiPriority w:val="20"/>
    <w:qFormat/>
    <w:rsid w:val="00C50C73"/>
    <w:rPr>
      <w:i/>
      <w:iCs/>
      <w:color w:val="564B3C" w:themeColor="text2"/>
    </w:rPr>
  </w:style>
  <w:style w:type="paragraph" w:styleId="NoSpacing">
    <w:name w:val="No Spacing"/>
    <w:link w:val="NoSpacingChar"/>
    <w:uiPriority w:val="1"/>
    <w:qFormat/>
    <w:rsid w:val="00C50C73"/>
    <w:pPr>
      <w:spacing w:after="0" w:line="240" w:lineRule="auto"/>
    </w:pPr>
    <w:rPr>
      <w:sz w:val="21"/>
    </w:rPr>
  </w:style>
  <w:style w:type="paragraph" w:styleId="Quote">
    <w:name w:val="Quote"/>
    <w:basedOn w:val="Normal"/>
    <w:next w:val="Normal"/>
    <w:link w:val="QuoteChar"/>
    <w:uiPriority w:val="29"/>
    <w:qFormat/>
    <w:rsid w:val="00C50C73"/>
    <w:pPr>
      <w:spacing w:before="160" w:line="300" w:lineRule="auto"/>
      <w:ind w:left="720" w:right="720"/>
      <w:jc w:val="center"/>
    </w:pPr>
    <w:rPr>
      <w:rFonts w:asciiTheme="majorHAnsi" w:eastAsiaTheme="minorEastAsia" w:hAnsiTheme="majorHAnsi"/>
      <w:iCs/>
      <w:caps/>
      <w:color w:val="93A299" w:themeColor="accent1"/>
      <w:sz w:val="24"/>
      <w:lang w:bidi="hi-IN"/>
    </w:rPr>
  </w:style>
  <w:style w:type="character" w:customStyle="1" w:styleId="QuoteChar">
    <w:name w:val="Quote Char"/>
    <w:basedOn w:val="DefaultParagraphFont"/>
    <w:link w:val="Quote"/>
    <w:uiPriority w:val="29"/>
    <w:rsid w:val="00C50C73"/>
    <w:rPr>
      <w:rFonts w:asciiTheme="majorHAnsi" w:eastAsiaTheme="minorEastAsia" w:hAnsiTheme="majorHAnsi"/>
      <w:iCs/>
      <w:caps/>
      <w:color w:val="93A299" w:themeColor="accent1"/>
      <w:sz w:val="24"/>
      <w:lang w:bidi="hi-IN"/>
    </w:rPr>
  </w:style>
  <w:style w:type="paragraph" w:styleId="IntenseQuote">
    <w:name w:val="Intense Quote"/>
    <w:basedOn w:val="Normal"/>
    <w:next w:val="Normal"/>
    <w:link w:val="IntenseQuoteChar"/>
    <w:uiPriority w:val="30"/>
    <w:qFormat/>
    <w:rsid w:val="00C50C73"/>
    <w:pPr>
      <w:pBdr>
        <w:top w:val="single" w:sz="36" w:space="8" w:color="000000" w:themeColor="text1"/>
        <w:left w:val="single" w:sz="36" w:space="8" w:color="000000" w:themeColor="text1"/>
        <w:bottom w:val="single" w:sz="36" w:space="8" w:color="000000" w:themeColor="text1"/>
        <w:right w:val="single" w:sz="36" w:space="8" w:color="000000" w:themeColor="text1"/>
      </w:pBdr>
      <w:shd w:val="clear" w:color="auto" w:fill="000000" w:themeFill="text1"/>
      <w:spacing w:before="200" w:after="280" w:line="300" w:lineRule="auto"/>
      <w:ind w:left="936" w:right="936"/>
      <w:jc w:val="center"/>
    </w:pPr>
    <w:rPr>
      <w:rFonts w:asciiTheme="majorHAnsi" w:eastAsiaTheme="minorEastAsia" w:hAnsiTheme="majorHAnsi"/>
      <w:bCs/>
      <w:iCs/>
      <w:caps/>
      <w:color w:val="FFFFFF" w:themeColor="background1"/>
      <w:sz w:val="22"/>
      <w:lang w:bidi="hi-IN"/>
    </w:rPr>
  </w:style>
  <w:style w:type="character" w:customStyle="1" w:styleId="IntenseQuoteChar">
    <w:name w:val="Intense Quote Char"/>
    <w:basedOn w:val="DefaultParagraphFont"/>
    <w:link w:val="IntenseQuote"/>
    <w:uiPriority w:val="30"/>
    <w:rsid w:val="00C50C73"/>
    <w:rPr>
      <w:rFonts w:asciiTheme="majorHAnsi" w:eastAsiaTheme="minorEastAsia" w:hAnsiTheme="majorHAnsi"/>
      <w:bCs/>
      <w:iCs/>
      <w:caps/>
      <w:color w:val="FFFFFF" w:themeColor="background1"/>
      <w:shd w:val="clear" w:color="auto" w:fill="000000" w:themeFill="text1"/>
      <w:lang w:bidi="hi-IN"/>
    </w:rPr>
  </w:style>
  <w:style w:type="character" w:styleId="SubtleEmphasis">
    <w:name w:val="Subtle Emphasis"/>
    <w:basedOn w:val="DefaultParagraphFont"/>
    <w:uiPriority w:val="19"/>
    <w:qFormat/>
    <w:rsid w:val="00C50C73"/>
    <w:rPr>
      <w:i/>
      <w:iCs/>
      <w:color w:val="000000"/>
    </w:rPr>
  </w:style>
  <w:style w:type="character" w:styleId="IntenseEmphasis">
    <w:name w:val="Intense Emphasis"/>
    <w:aliases w:val="Subsection Intense Emphasis"/>
    <w:basedOn w:val="DefaultParagraphFont"/>
    <w:uiPriority w:val="21"/>
    <w:qFormat/>
    <w:rsid w:val="00C50C73"/>
    <w:rPr>
      <w:b/>
      <w:bCs/>
      <w:i/>
      <w:iCs/>
      <w:color w:val="93A299" w:themeColor="accent1"/>
    </w:rPr>
  </w:style>
  <w:style w:type="character" w:styleId="SubtleReference">
    <w:name w:val="Subtle Reference"/>
    <w:basedOn w:val="DefaultParagraphFont"/>
    <w:uiPriority w:val="31"/>
    <w:qFormat/>
    <w:rsid w:val="00C50C73"/>
    <w:rPr>
      <w:smallCaps/>
      <w:color w:val="CF543F" w:themeColor="accent2"/>
      <w:u w:val="single"/>
    </w:rPr>
  </w:style>
  <w:style w:type="character" w:styleId="IntenseReference">
    <w:name w:val="Intense Reference"/>
    <w:basedOn w:val="DefaultParagraphFont"/>
    <w:uiPriority w:val="32"/>
    <w:qFormat/>
    <w:rsid w:val="00C50C73"/>
    <w:rPr>
      <w:b/>
      <w:bCs/>
      <w:smallCaps/>
      <w:color w:val="CF543F" w:themeColor="accent2"/>
      <w:spacing w:val="5"/>
      <w:u w:val="single"/>
    </w:rPr>
  </w:style>
  <w:style w:type="character" w:styleId="BookTitle">
    <w:name w:val="Book Title"/>
    <w:basedOn w:val="DefaultParagraphFont"/>
    <w:uiPriority w:val="33"/>
    <w:qFormat/>
    <w:rsid w:val="00C50C73"/>
    <w:rPr>
      <w:b/>
      <w:bCs/>
      <w:caps w:val="0"/>
      <w:smallCaps/>
      <w:spacing w:val="10"/>
    </w:rPr>
  </w:style>
  <w:style w:type="paragraph" w:styleId="TOCHeading">
    <w:name w:val="TOC Heading"/>
    <w:basedOn w:val="Heading1"/>
    <w:next w:val="Normal"/>
    <w:uiPriority w:val="39"/>
    <w:semiHidden/>
    <w:unhideWhenUsed/>
    <w:qFormat/>
    <w:rsid w:val="00C50C73"/>
    <w:pPr>
      <w:spacing w:before="480" w:after="0" w:line="324" w:lineRule="auto"/>
      <w:outlineLvl w:val="9"/>
    </w:pPr>
    <w:rPr>
      <w:b/>
      <w:caps w:val="0"/>
      <w:color w:val="6B7C71" w:themeColor="accent1" w:themeShade="BF"/>
      <w:sz w:val="28"/>
    </w:rPr>
  </w:style>
  <w:style w:type="paragraph" w:styleId="BalloonText">
    <w:name w:val="Balloon Text"/>
    <w:basedOn w:val="Normal"/>
    <w:link w:val="BalloonTextChar"/>
    <w:uiPriority w:val="99"/>
    <w:semiHidden/>
    <w:unhideWhenUsed/>
    <w:rsid w:val="00C50C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0C73"/>
    <w:rPr>
      <w:rFonts w:ascii="Tahoma" w:hAnsi="Tahoma" w:cs="Tahoma"/>
      <w:sz w:val="16"/>
      <w:szCs w:val="16"/>
    </w:rPr>
  </w:style>
  <w:style w:type="paragraph" w:customStyle="1" w:styleId="SectionHeading">
    <w:name w:val="Section Heading"/>
    <w:basedOn w:val="Normal"/>
    <w:next w:val="Normal"/>
    <w:qFormat/>
    <w:rsid w:val="00C50C73"/>
    <w:pPr>
      <w:spacing w:before="220" w:after="0" w:line="276" w:lineRule="auto"/>
      <w:outlineLvl w:val="0"/>
    </w:pPr>
    <w:rPr>
      <w:rFonts w:asciiTheme="majorHAnsi" w:hAnsiTheme="majorHAnsi"/>
      <w:b/>
      <w:color w:val="000000" w:themeColor="text1"/>
      <w:sz w:val="24"/>
    </w:rPr>
  </w:style>
  <w:style w:type="character" w:customStyle="1" w:styleId="NoSpacingChar">
    <w:name w:val="No Spacing Char"/>
    <w:basedOn w:val="DefaultParagraphFont"/>
    <w:link w:val="NoSpacing"/>
    <w:uiPriority w:val="1"/>
    <w:rsid w:val="00C50C73"/>
    <w:rPr>
      <w:sz w:val="21"/>
    </w:rPr>
  </w:style>
  <w:style w:type="paragraph" w:styleId="Header">
    <w:name w:val="header"/>
    <w:basedOn w:val="Normal"/>
    <w:link w:val="HeaderChar"/>
    <w:uiPriority w:val="99"/>
    <w:unhideWhenUsed/>
    <w:rsid w:val="00C50C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C73"/>
  </w:style>
  <w:style w:type="paragraph" w:styleId="Footer">
    <w:name w:val="footer"/>
    <w:basedOn w:val="Normal"/>
    <w:link w:val="FooterChar"/>
    <w:uiPriority w:val="99"/>
    <w:unhideWhenUsed/>
    <w:rsid w:val="00C50C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C73"/>
  </w:style>
  <w:style w:type="table" w:styleId="TableGrid">
    <w:name w:val="Table Grid"/>
    <w:basedOn w:val="TableNormal"/>
    <w:uiPriority w:val="59"/>
    <w:rsid w:val="00C50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ersonalName">
    <w:name w:val="Personal Name"/>
    <w:basedOn w:val="Title"/>
    <w:qFormat/>
    <w:rsid w:val="00C50C73"/>
    <w:rPr>
      <w:b/>
      <w:sz w:val="28"/>
      <w:szCs w:val="28"/>
    </w:rPr>
  </w:style>
  <w:style w:type="paragraph" w:customStyle="1" w:styleId="Subsection">
    <w:name w:val="Subsection"/>
    <w:basedOn w:val="Heading2"/>
    <w:qFormat/>
    <w:rsid w:val="00C50C73"/>
    <w:pPr>
      <w:spacing w:before="0"/>
    </w:pPr>
    <w:rPr>
      <w:rFonts w:asciiTheme="minorHAnsi" w:hAnsiTheme="minorHAnsi"/>
      <w:color w:val="93A299" w:themeColor="accent1"/>
      <w:sz w:val="21"/>
    </w:rPr>
  </w:style>
  <w:style w:type="character" w:styleId="Hyperlink">
    <w:name w:val="Hyperlink"/>
    <w:basedOn w:val="DefaultParagraphFont"/>
    <w:uiPriority w:val="99"/>
    <w:unhideWhenUsed/>
    <w:rsid w:val="00CE446A"/>
    <w:rPr>
      <w:color w:val="CCCC00" w:themeColor="hyperlink"/>
      <w:u w:val="single"/>
    </w:rPr>
  </w:style>
  <w:style w:type="paragraph" w:styleId="BodyText2">
    <w:name w:val="Body Text 2"/>
    <w:basedOn w:val="Normal"/>
    <w:link w:val="BodyText2Char1"/>
    <w:rsid w:val="0025555E"/>
    <w:pPr>
      <w:autoSpaceDE w:val="0"/>
      <w:autoSpaceDN w:val="0"/>
      <w:spacing w:after="0" w:line="360" w:lineRule="auto"/>
    </w:pPr>
    <w:rPr>
      <w:rFonts w:ascii="Times New Roman" w:eastAsia="Times New Roman" w:hAnsi="Times New Roman" w:cs="Times New Roman"/>
      <w:b/>
      <w:bCs/>
      <w:sz w:val="24"/>
      <w:szCs w:val="24"/>
    </w:rPr>
  </w:style>
  <w:style w:type="character" w:customStyle="1" w:styleId="BodyText2Char">
    <w:name w:val="Body Text 2 Char"/>
    <w:basedOn w:val="DefaultParagraphFont"/>
    <w:uiPriority w:val="99"/>
    <w:semiHidden/>
    <w:rsid w:val="0025555E"/>
    <w:rPr>
      <w:sz w:val="21"/>
    </w:rPr>
  </w:style>
  <w:style w:type="character" w:customStyle="1" w:styleId="BodyText2Char1">
    <w:name w:val="Body Text 2 Char1"/>
    <w:basedOn w:val="DefaultParagraphFont"/>
    <w:link w:val="BodyText2"/>
    <w:locked/>
    <w:rsid w:val="0025555E"/>
    <w:rPr>
      <w:rFonts w:ascii="Times New Roman" w:eastAsia="Times New Roman" w:hAnsi="Times New Roman" w:cs="Times New Roman"/>
      <w:b/>
      <w:bCs/>
      <w:sz w:val="24"/>
      <w:szCs w:val="24"/>
    </w:rPr>
  </w:style>
  <w:style w:type="character" w:styleId="CommentReference">
    <w:name w:val="annotation reference"/>
    <w:basedOn w:val="DefaultParagraphFont"/>
    <w:uiPriority w:val="99"/>
    <w:semiHidden/>
    <w:unhideWhenUsed/>
    <w:rsid w:val="00827262"/>
    <w:rPr>
      <w:sz w:val="16"/>
      <w:szCs w:val="16"/>
    </w:rPr>
  </w:style>
  <w:style w:type="paragraph" w:styleId="CommentText">
    <w:name w:val="annotation text"/>
    <w:basedOn w:val="Normal"/>
    <w:link w:val="CommentTextChar"/>
    <w:uiPriority w:val="99"/>
    <w:semiHidden/>
    <w:unhideWhenUsed/>
    <w:rsid w:val="00827262"/>
    <w:pPr>
      <w:spacing w:line="240" w:lineRule="auto"/>
    </w:pPr>
    <w:rPr>
      <w:sz w:val="20"/>
      <w:szCs w:val="20"/>
    </w:rPr>
  </w:style>
  <w:style w:type="character" w:customStyle="1" w:styleId="CommentTextChar">
    <w:name w:val="Comment Text Char"/>
    <w:basedOn w:val="DefaultParagraphFont"/>
    <w:link w:val="CommentText"/>
    <w:uiPriority w:val="99"/>
    <w:semiHidden/>
    <w:rsid w:val="00827262"/>
    <w:rPr>
      <w:sz w:val="20"/>
      <w:szCs w:val="20"/>
    </w:rPr>
  </w:style>
  <w:style w:type="paragraph" w:styleId="CommentSubject">
    <w:name w:val="annotation subject"/>
    <w:basedOn w:val="CommentText"/>
    <w:next w:val="CommentText"/>
    <w:link w:val="CommentSubjectChar"/>
    <w:uiPriority w:val="99"/>
    <w:semiHidden/>
    <w:unhideWhenUsed/>
    <w:rsid w:val="00827262"/>
    <w:rPr>
      <w:b/>
      <w:bCs/>
    </w:rPr>
  </w:style>
  <w:style w:type="character" w:customStyle="1" w:styleId="CommentSubjectChar">
    <w:name w:val="Comment Subject Char"/>
    <w:basedOn w:val="CommentTextChar"/>
    <w:link w:val="CommentSubject"/>
    <w:uiPriority w:val="99"/>
    <w:semiHidden/>
    <w:rsid w:val="00827262"/>
    <w:rPr>
      <w:b/>
      <w:bCs/>
      <w:sz w:val="20"/>
      <w:szCs w:val="20"/>
    </w:rPr>
  </w:style>
  <w:style w:type="character" w:customStyle="1" w:styleId="vanity-namedomain1">
    <w:name w:val="vanity-name__domain1"/>
    <w:basedOn w:val="DefaultParagraphFont"/>
    <w:rsid w:val="001D1CA2"/>
    <w:rPr>
      <w:b w:val="0"/>
      <w:bCs w:val="0"/>
    </w:rPr>
  </w:style>
  <w:style w:type="character" w:customStyle="1" w:styleId="vanity-namedisplay-name1">
    <w:name w:val="vanity-name__display-name1"/>
    <w:basedOn w:val="DefaultParagraphFont"/>
    <w:rsid w:val="001D1CA2"/>
    <w:rPr>
      <w:b w:val="0"/>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000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ApothecaryResum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Apothecary">
  <a:themeElements>
    <a:clrScheme name="Apothecary">
      <a:dk1>
        <a:sysClr val="windowText" lastClr="000000"/>
      </a:dk1>
      <a:lt1>
        <a:sysClr val="window" lastClr="FFFFFF"/>
      </a:lt1>
      <a:dk2>
        <a:srgbClr val="564B3C"/>
      </a:dk2>
      <a:lt2>
        <a:srgbClr val="ECEDD1"/>
      </a:lt2>
      <a:accent1>
        <a:srgbClr val="93A299"/>
      </a:accent1>
      <a:accent2>
        <a:srgbClr val="CF543F"/>
      </a:accent2>
      <a:accent3>
        <a:srgbClr val="B5AE53"/>
      </a:accent3>
      <a:accent4>
        <a:srgbClr val="848058"/>
      </a:accent4>
      <a:accent5>
        <a:srgbClr val="E8B54D"/>
      </a:accent5>
      <a:accent6>
        <a:srgbClr val="786C71"/>
      </a:accent6>
      <a:hlink>
        <a:srgbClr val="CCCC00"/>
      </a:hlink>
      <a:folHlink>
        <a:srgbClr val="B2B2B2"/>
      </a:folHlink>
    </a:clrScheme>
    <a:fontScheme name="Apothecary">
      <a:majorFont>
        <a:latin typeface="Book Antiqua"/>
        <a:ea typeface=""/>
        <a:cs typeface=""/>
        <a:font script="Jpan" typeface="HGS明朝B"/>
        <a:font script="Hang" typeface="HY견명조"/>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ＭＳ ゴシック"/>
        <a:font script="Hang" typeface="HY견명조"/>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pothecary">
      <a:fillStyleLst>
        <a:solidFill>
          <a:schemeClr val="phClr"/>
        </a:solidFill>
        <a:gradFill rotWithShape="1">
          <a:gsLst>
            <a:gs pos="0">
              <a:schemeClr val="phClr">
                <a:tint val="1000"/>
                <a:satMod val="100000"/>
              </a:schemeClr>
            </a:gs>
            <a:gs pos="68000">
              <a:schemeClr val="phClr">
                <a:tint val="77000"/>
                <a:satMod val="100000"/>
              </a:schemeClr>
            </a:gs>
            <a:gs pos="81000">
              <a:schemeClr val="phClr">
                <a:tint val="79000"/>
                <a:satMod val="100000"/>
              </a:schemeClr>
            </a:gs>
            <a:gs pos="86000">
              <a:schemeClr val="phClr">
                <a:tint val="73000"/>
                <a:satMod val="100000"/>
              </a:schemeClr>
            </a:gs>
            <a:gs pos="100000">
              <a:schemeClr val="phClr">
                <a:tint val="35000"/>
                <a:satMod val="100000"/>
              </a:schemeClr>
            </a:gs>
          </a:gsLst>
          <a:lin ang="5400000" scaled="0"/>
        </a:gradFill>
        <a:gradFill rotWithShape="1">
          <a:gsLst>
            <a:gs pos="0">
              <a:schemeClr val="phClr">
                <a:tint val="73000"/>
                <a:shade val="100000"/>
                <a:satMod val="150000"/>
              </a:schemeClr>
            </a:gs>
            <a:gs pos="25000">
              <a:schemeClr val="phClr">
                <a:tint val="96000"/>
                <a:shade val="80000"/>
                <a:satMod val="105000"/>
              </a:schemeClr>
            </a:gs>
            <a:gs pos="38000">
              <a:schemeClr val="phClr">
                <a:tint val="96000"/>
                <a:shade val="59000"/>
                <a:satMod val="120000"/>
              </a:schemeClr>
            </a:gs>
            <a:gs pos="55000">
              <a:schemeClr val="phClr">
                <a:tint val="100000"/>
                <a:shade val="57000"/>
                <a:satMod val="120000"/>
              </a:schemeClr>
            </a:gs>
            <a:gs pos="80000">
              <a:schemeClr val="phClr">
                <a:tint val="100000"/>
                <a:shade val="56000"/>
                <a:satMod val="145000"/>
              </a:schemeClr>
            </a:gs>
            <a:gs pos="88000">
              <a:schemeClr val="phClr">
                <a:tint val="100000"/>
                <a:shade val="63000"/>
                <a:satMod val="160000"/>
              </a:schemeClr>
            </a:gs>
            <a:gs pos="100000">
              <a:schemeClr val="phClr">
                <a:tint val="99000"/>
                <a:shade val="100000"/>
                <a:satMod val="155000"/>
              </a:schemeClr>
            </a:gs>
          </a:gsLst>
          <a:lin ang="54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scene3d>
            <a:camera prst="orthographicFront">
              <a:rot lat="0" lon="0" rev="0"/>
            </a:camera>
            <a:lightRig rig="glow" dir="tl">
              <a:rot lat="0" lon="0" rev="1800000"/>
            </a:lightRig>
          </a:scene3d>
          <a:sp3d contourW="10160" prstMaterial="dkEdge">
            <a:bevelT w="0" h="0" prst="angle"/>
            <a:contourClr>
              <a:schemeClr val="phClr">
                <a:shade val="30000"/>
                <a:satMod val="150000"/>
              </a:schemeClr>
            </a:contourClr>
          </a:sp3d>
        </a:effectStyle>
        <a:effectStyle>
          <a:effectLst>
            <a:glow rad="50800">
              <a:schemeClr val="phClr">
                <a:tint val="68000"/>
                <a:shade val="93000"/>
                <a:alpha val="37000"/>
                <a:satMod val="250000"/>
              </a:schemeClr>
            </a:glow>
          </a:effectLst>
          <a:scene3d>
            <a:camera prst="orthographicFront">
              <a:rot lat="0" lon="0" rev="0"/>
            </a:camera>
            <a:lightRig rig="glow" dir="t">
              <a:rot lat="0" lon="0" rev="1800000"/>
            </a:lightRig>
          </a:scene3d>
          <a:sp3d contourW="10160" prstMaterial="dkEdge">
            <a:bevelT w="20320" h="19050" prst="angle"/>
            <a:contourClr>
              <a:schemeClr val="phClr">
                <a:shade val="30000"/>
                <a:satMod val="150000"/>
              </a:schemeClr>
            </a:contourClr>
          </a:sp3d>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3497 w eARNHARDT DRIVE, FAYETTEVILLE AR 72704</CompanyAddress>
  <CompanyPhone>479-595-2218</CompanyPhone>
  <CompanyFax/>
  <CompanyEmail>SUBODHSHAM@GMAIL.COM</CompanyEmail>
</CoverPageProperties>
</file>

<file path=customXml/item2.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3.xml><?xml version="1.0" encoding="utf-8"?>
<b:Sources xmlns:b="http://schemas.openxmlformats.org/officeDocument/2006/bibliography" SelectedStyle="\APA.XSL" StyleName="APA"/>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F762DA-57FE-4DB2-A5C9-E5D4ACBFE43A}">
  <ds:schemaRefs>
    <ds:schemaRef ds:uri="http://schemas.microsoft.com/office/2009/outspace/metadata"/>
  </ds:schemaRefs>
</ds:datastoreItem>
</file>

<file path=customXml/itemProps3.xml><?xml version="1.0" encoding="utf-8"?>
<ds:datastoreItem xmlns:ds="http://schemas.openxmlformats.org/officeDocument/2006/customXml" ds:itemID="{065A2FB7-A063-4B14-8FC7-B82BAE19549D}">
  <ds:schemaRefs>
    <ds:schemaRef ds:uri="http://schemas.openxmlformats.org/officeDocument/2006/bibliography"/>
  </ds:schemaRefs>
</ds:datastoreItem>
</file>

<file path=customXml/itemProps4.xml><?xml version="1.0" encoding="utf-8"?>
<ds:datastoreItem xmlns:ds="http://schemas.openxmlformats.org/officeDocument/2006/customXml" ds:itemID="{A7BE1092-ECCB-44B5-8139-94A5015DEF80}">
  <ds:schemaRefs>
    <ds:schemaRef ds:uri="http://schemas.microsoft.com/sharepoint/v3/contenttype/forms"/>
  </ds:schemaRefs>
</ds:datastoreItem>
</file>

<file path=docMetadata/LabelInfo.xml><?xml version="1.0" encoding="utf-8"?>
<clbl:labelList xmlns:clbl="http://schemas.microsoft.com/office/2020/mipLabelMetadata">
  <clbl:label id="{029374dd-2437-4816-8d63-bf9cc1b578e5}" enabled="1" method="Privileged" siteId="{39b03722-b836-496a-85ec-850f0957ca6b}" removed="0"/>
</clbl:labelList>
</file>

<file path=docProps/app.xml><?xml version="1.0" encoding="utf-8"?>
<Properties xmlns="http://schemas.openxmlformats.org/officeDocument/2006/extended-properties" xmlns:vt="http://schemas.openxmlformats.org/officeDocument/2006/docPropsVTypes">
  <Template>ApothecaryResume</Template>
  <TotalTime>147</TotalTime>
  <Pages>4</Pages>
  <Words>1847</Words>
  <Characters>11049</Characters>
  <Application>Microsoft Office Word</Application>
  <DocSecurity>0</DocSecurity>
  <Lines>190</Lines>
  <Paragraphs>144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SUBODH KULKARNI</dc:creator>
  <cp:lastModifiedBy>Subodh Kulkarni, Ph.D.</cp:lastModifiedBy>
  <cp:revision>172</cp:revision>
  <cp:lastPrinted>2021-11-08T13:52:00Z</cp:lastPrinted>
  <dcterms:created xsi:type="dcterms:W3CDTF">2026-02-12T14:53:00Z</dcterms:created>
  <dcterms:modified xsi:type="dcterms:W3CDTF">2026-02-13T18:55:00Z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TC018408479991</vt:lpwstr>
  </property>
  <property fmtid="{D5CDD505-2E9C-101B-9397-08002B2CF9AE}" pid="3" name="MSIP_Label_029374dd-2437-4816-8d63-bf9cc1b578e5_Enabled">
    <vt:lpwstr>true</vt:lpwstr>
  </property>
  <property fmtid="{D5CDD505-2E9C-101B-9397-08002B2CF9AE}" pid="4" name="MSIP_Label_029374dd-2437-4816-8d63-bf9cc1b578e5_SetDate">
    <vt:lpwstr>2022-04-08T15:54:50Z</vt:lpwstr>
  </property>
  <property fmtid="{D5CDD505-2E9C-101B-9397-08002B2CF9AE}" pid="5" name="MSIP_Label_029374dd-2437-4816-8d63-bf9cc1b578e5_Method">
    <vt:lpwstr>Privileged</vt:lpwstr>
  </property>
  <property fmtid="{D5CDD505-2E9C-101B-9397-08002B2CF9AE}" pid="6" name="MSIP_Label_029374dd-2437-4816-8d63-bf9cc1b578e5_Name">
    <vt:lpwstr>Public</vt:lpwstr>
  </property>
  <property fmtid="{D5CDD505-2E9C-101B-9397-08002B2CF9AE}" pid="7" name="MSIP_Label_029374dd-2437-4816-8d63-bf9cc1b578e5_SiteId">
    <vt:lpwstr>39b03722-b836-496a-85ec-850f0957ca6b</vt:lpwstr>
  </property>
  <property fmtid="{D5CDD505-2E9C-101B-9397-08002B2CF9AE}" pid="8" name="MSIP_Label_029374dd-2437-4816-8d63-bf9cc1b578e5_ActionId">
    <vt:lpwstr>1157831c-bd53-4587-abed-ded7ba01b498</vt:lpwstr>
  </property>
  <property fmtid="{D5CDD505-2E9C-101B-9397-08002B2CF9AE}" pid="9" name="MSIP_Label_029374dd-2437-4816-8d63-bf9cc1b578e5_ContentBits">
    <vt:lpwstr>2</vt:lpwstr>
  </property>
</Properties>
</file>