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BA0B" w14:textId="3474D1D5" w:rsidR="000E2466" w:rsidRDefault="0080543F">
      <w:pPr>
        <w:pBdr>
          <w:bottom w:val="single" w:sz="6" w:space="1" w:color="auto"/>
        </w:pBdr>
        <w:rPr>
          <w:sz w:val="32"/>
          <w:szCs w:val="32"/>
          <w:lang w:val="en-US"/>
        </w:rPr>
      </w:pPr>
      <w:r w:rsidRPr="0080543F">
        <w:rPr>
          <w:sz w:val="32"/>
          <w:szCs w:val="32"/>
          <w:lang w:val="en-US"/>
        </w:rPr>
        <w:t>Context</w:t>
      </w:r>
    </w:p>
    <w:p w14:paraId="21D8DB01" w14:textId="209F06A2" w:rsidR="0080543F" w:rsidRDefault="00DD6DAC">
      <w:pPr>
        <w:rPr>
          <w:lang w:val="en-US"/>
        </w:rPr>
      </w:pPr>
      <w:r>
        <w:rPr>
          <w:lang w:val="en-US"/>
        </w:rPr>
        <w:t xml:space="preserve">In this semester, the focus is on the dataset. The work on dataset can be separated into dataset selection, feature expansion, feature selection, and data cleaning. Also, I spent some time reading papers related to why tree-based models are suitable for this topic, and how other scholars train their models for Ethereum fraud detection. Each of these steps will be explained in depth in their respective sections below. </w:t>
      </w:r>
    </w:p>
    <w:p w14:paraId="4CC610BC" w14:textId="77777777" w:rsidR="00474D1B" w:rsidRDefault="00474D1B">
      <w:pPr>
        <w:rPr>
          <w:lang w:val="en-US"/>
        </w:rPr>
      </w:pPr>
    </w:p>
    <w:p w14:paraId="00CE12CA" w14:textId="34CE0DD6" w:rsidR="00474D1B" w:rsidRDefault="00474D1B">
      <w:pPr>
        <w:pBdr>
          <w:bottom w:val="single" w:sz="6" w:space="1" w:color="auto"/>
        </w:pBdr>
        <w:rPr>
          <w:sz w:val="32"/>
          <w:szCs w:val="32"/>
          <w:lang w:val="en-US"/>
        </w:rPr>
      </w:pPr>
      <w:r w:rsidRPr="00474D1B">
        <w:rPr>
          <w:sz w:val="32"/>
          <w:szCs w:val="32"/>
          <w:lang w:val="en-US"/>
        </w:rPr>
        <w:t>Dataset Selection</w:t>
      </w:r>
    </w:p>
    <w:p w14:paraId="6F2E3033" w14:textId="77777777" w:rsidR="00FE7B62" w:rsidRDefault="00FE7B62">
      <w:pPr>
        <w:rPr>
          <w:lang w:val="en-US"/>
        </w:rPr>
      </w:pPr>
      <w:r>
        <w:rPr>
          <w:lang w:val="en-US"/>
        </w:rPr>
        <w:t xml:space="preserve">5 datasets are shortlisted as our dataset. They are: </w:t>
      </w:r>
    </w:p>
    <w:p w14:paraId="4C6A149C" w14:textId="4E6E5C05" w:rsidR="00FE7B62" w:rsidRPr="00591D09" w:rsidRDefault="00FE7B62" w:rsidP="00591D09">
      <w:pPr>
        <w:pStyle w:val="ListParagraph"/>
        <w:numPr>
          <w:ilvl w:val="0"/>
          <w:numId w:val="2"/>
        </w:numPr>
        <w:rPr>
          <w:lang w:val="en-US"/>
        </w:rPr>
      </w:pPr>
      <w:r w:rsidRPr="00591D09">
        <w:rPr>
          <w:lang w:val="en-US"/>
        </w:rPr>
        <w:t xml:space="preserve">Dataset 1: Ethereum </w:t>
      </w:r>
      <w:r w:rsidR="003D29B5" w:rsidRPr="00591D09">
        <w:rPr>
          <w:lang w:val="en-US"/>
        </w:rPr>
        <w:t>F</w:t>
      </w:r>
      <w:r w:rsidRPr="00591D09">
        <w:rPr>
          <w:lang w:val="en-US"/>
        </w:rPr>
        <w:t xml:space="preserve">raud </w:t>
      </w:r>
      <w:r w:rsidR="003D29B5" w:rsidRPr="00591D09">
        <w:rPr>
          <w:lang w:val="en-US"/>
        </w:rPr>
        <w:t>D</w:t>
      </w:r>
      <w:r w:rsidRPr="00591D09">
        <w:rPr>
          <w:lang w:val="en-US"/>
        </w:rPr>
        <w:t>etection by</w:t>
      </w:r>
      <w:r w:rsidR="003D29B5" w:rsidRPr="00591D09">
        <w:rPr>
          <w:lang w:val="en-US"/>
        </w:rPr>
        <w:t xml:space="preserve"> Kaggle</w:t>
      </w:r>
      <w:r w:rsidRPr="00591D09">
        <w:rPr>
          <w:lang w:val="en-US"/>
        </w:rPr>
        <w:t xml:space="preserve"> user </w:t>
      </w:r>
      <w:proofErr w:type="spellStart"/>
      <w:r w:rsidRPr="00591D09">
        <w:rPr>
          <w:lang w:val="en-US"/>
        </w:rPr>
        <w:t>Vagiv</w:t>
      </w:r>
      <w:proofErr w:type="spellEnd"/>
      <w:r w:rsidRPr="00591D09">
        <w:rPr>
          <w:lang w:val="en-US"/>
        </w:rPr>
        <w:t xml:space="preserve"> Aliyev.</w:t>
      </w:r>
    </w:p>
    <w:p w14:paraId="0699639C" w14:textId="754A4A8C" w:rsidR="00FE7B62" w:rsidRPr="00591D09" w:rsidRDefault="00FE7B62" w:rsidP="00591D09">
      <w:pPr>
        <w:pStyle w:val="ListParagraph"/>
        <w:numPr>
          <w:ilvl w:val="0"/>
          <w:numId w:val="2"/>
        </w:numPr>
        <w:rPr>
          <w:lang w:val="en-US"/>
        </w:rPr>
      </w:pPr>
      <w:r w:rsidRPr="00591D09">
        <w:rPr>
          <w:lang w:val="en-US"/>
        </w:rPr>
        <w:t xml:space="preserve">Dataset 2: </w:t>
      </w:r>
      <w:r w:rsidR="003D29B5" w:rsidRPr="00591D09">
        <w:rPr>
          <w:lang w:val="en-US"/>
        </w:rPr>
        <w:t xml:space="preserve">Ethereum Fraud Detection Aggregated Dataset by Kaggle users Saket P. and Suresh </w:t>
      </w:r>
      <w:proofErr w:type="spellStart"/>
      <w:r w:rsidR="003D29B5" w:rsidRPr="00591D09">
        <w:rPr>
          <w:lang w:val="en-US"/>
        </w:rPr>
        <w:t>Siliveru</w:t>
      </w:r>
      <w:proofErr w:type="spellEnd"/>
      <w:r w:rsidR="003D29B5" w:rsidRPr="00591D09">
        <w:rPr>
          <w:lang w:val="en-US"/>
        </w:rPr>
        <w:t>.</w:t>
      </w:r>
    </w:p>
    <w:p w14:paraId="4FF11726" w14:textId="4484F07B" w:rsidR="003D29B5" w:rsidRPr="00591D09" w:rsidRDefault="003D29B5" w:rsidP="00591D09">
      <w:pPr>
        <w:pStyle w:val="ListParagraph"/>
        <w:numPr>
          <w:ilvl w:val="0"/>
          <w:numId w:val="2"/>
        </w:numPr>
        <w:rPr>
          <w:lang w:val="en-US"/>
        </w:rPr>
      </w:pPr>
      <w:r w:rsidRPr="00591D09">
        <w:rPr>
          <w:lang w:val="en-US"/>
        </w:rPr>
        <w:t xml:space="preserve">Dataset 3: Ethereum Fraud Dataset by Kaggle user Guille </w:t>
      </w:r>
      <w:proofErr w:type="spellStart"/>
      <w:r w:rsidRPr="00591D09">
        <w:rPr>
          <w:lang w:val="en-US"/>
        </w:rPr>
        <w:t>Escobero</w:t>
      </w:r>
      <w:proofErr w:type="spellEnd"/>
      <w:r w:rsidRPr="00591D09">
        <w:rPr>
          <w:lang w:val="en-US"/>
        </w:rPr>
        <w:t>.</w:t>
      </w:r>
    </w:p>
    <w:p w14:paraId="15D1FAD8" w14:textId="3772028C" w:rsidR="002E6FA1" w:rsidRDefault="002E6FA1" w:rsidP="00591D09">
      <w:pPr>
        <w:pStyle w:val="ListParagraph"/>
        <w:numPr>
          <w:ilvl w:val="0"/>
          <w:numId w:val="2"/>
        </w:numPr>
      </w:pPr>
      <w:r w:rsidRPr="00591D09">
        <w:rPr>
          <w:lang w:val="en-US"/>
        </w:rPr>
        <w:t xml:space="preserve">Dataset 4: Ethereum Fraud Detection Models by GitHub user </w:t>
      </w:r>
      <w:proofErr w:type="spellStart"/>
      <w:r w:rsidRPr="002E6FA1">
        <w:t>sepandhaghighi</w:t>
      </w:r>
      <w:proofErr w:type="spellEnd"/>
      <w:r w:rsidRPr="002E6FA1">
        <w:t>.</w:t>
      </w:r>
    </w:p>
    <w:p w14:paraId="01942A6E" w14:textId="312BF302" w:rsidR="002E6FA1" w:rsidRDefault="002E6FA1" w:rsidP="00591D09">
      <w:pPr>
        <w:pStyle w:val="ListParagraph"/>
        <w:numPr>
          <w:ilvl w:val="0"/>
          <w:numId w:val="2"/>
        </w:numPr>
      </w:pPr>
      <w:r>
        <w:t xml:space="preserve">Dataset 5: Labelled Transaction-based Dataset of Ethereum Network by </w:t>
      </w:r>
      <w:proofErr w:type="spellStart"/>
      <w:r>
        <w:t>Dr.</w:t>
      </w:r>
      <w:proofErr w:type="spellEnd"/>
      <w:r>
        <w:t xml:space="preserve"> Salam</w:t>
      </w:r>
      <w:r w:rsidR="00591D09">
        <w:t xml:space="preserve"> Al-</w:t>
      </w:r>
      <w:proofErr w:type="spellStart"/>
      <w:r w:rsidR="00591D09">
        <w:t>E’Mari</w:t>
      </w:r>
      <w:proofErr w:type="spellEnd"/>
      <w:r w:rsidR="00591D09">
        <w:t xml:space="preserve"> of University of Petra, Jordan</w:t>
      </w:r>
      <w:r w:rsidR="002F34F3">
        <w:t>.</w:t>
      </w:r>
    </w:p>
    <w:p w14:paraId="4DA04D92" w14:textId="699EAE64" w:rsidR="00140392" w:rsidRDefault="00140392" w:rsidP="00140392">
      <w:r>
        <w:t xml:space="preserve">The reference of the datasets </w:t>
      </w:r>
      <w:proofErr w:type="gramStart"/>
      <w:r>
        <w:t>are</w:t>
      </w:r>
      <w:proofErr w:type="gramEnd"/>
      <w:r>
        <w:t xml:space="preserve"> located in the reference section of this report.</w:t>
      </w:r>
    </w:p>
    <w:p w14:paraId="2865CA81" w14:textId="4B53D024" w:rsidR="00591D09" w:rsidRDefault="00591D09">
      <w:r>
        <w:t>Here is the analysis on why the datasets are chosen/not chosen:</w:t>
      </w:r>
    </w:p>
    <w:p w14:paraId="24F4D8B3" w14:textId="5613B1FE" w:rsidR="00591D09" w:rsidRDefault="00591D09">
      <w:r>
        <w:t xml:space="preserve">Dataset 1 is a list of Ethereum </w:t>
      </w:r>
      <w:r w:rsidRPr="000230F0">
        <w:rPr>
          <w:u w:val="single"/>
        </w:rPr>
        <w:t>addresses</w:t>
      </w:r>
      <w:r>
        <w:t xml:space="preserve"> that are flagged as either fraud or not. It contains 9840 rows with 51 columns. This is the most </w:t>
      </w:r>
      <w:r w:rsidR="00170E5D">
        <w:t xml:space="preserve">popular dataset in Kaggle of this topic, and it was </w:t>
      </w:r>
      <w:r>
        <w:t>used</w:t>
      </w:r>
      <w:r w:rsidR="00170E5D">
        <w:t xml:space="preserve"> as a</w:t>
      </w:r>
      <w:r>
        <w:t xml:space="preserve"> dataset for other scholar</w:t>
      </w:r>
      <w:r w:rsidR="006F41F2">
        <w:t>s</w:t>
      </w:r>
      <w:r>
        <w:t xml:space="preserve"> to train models for Ethereum fraud detectio</w:t>
      </w:r>
      <w:r w:rsidRPr="006F41F2">
        <w:t xml:space="preserve">n, </w:t>
      </w:r>
      <w:r w:rsidR="006F41F2" w:rsidRPr="006F41F2">
        <w:t>such as Aziz et. al</w:t>
      </w:r>
      <w:r w:rsidR="00170E5D">
        <w:t xml:space="preserve"> (2022). This dataset also </w:t>
      </w:r>
      <w:r w:rsidR="009F0CBB">
        <w:t xml:space="preserve">contains </w:t>
      </w:r>
      <w:r w:rsidR="00170E5D">
        <w:t>the most features (columns) out of all in the shortlist. However, it is not chosen due to its lack in rows, a dataset that is large enough is preferred.</w:t>
      </w:r>
    </w:p>
    <w:p w14:paraId="3798BCAD" w14:textId="3F125567" w:rsidR="00170E5D" w:rsidRDefault="00170E5D">
      <w:r>
        <w:t xml:space="preserve">Dataset 2 is also a list of Ethereum </w:t>
      </w:r>
      <w:r w:rsidRPr="000230F0">
        <w:rPr>
          <w:u w:val="single"/>
        </w:rPr>
        <w:t>addresses</w:t>
      </w:r>
      <w:r>
        <w:t xml:space="preserve"> that are flagged as fraud or not. It contains 19682 rows and 20 columns. </w:t>
      </w:r>
      <w:r w:rsidR="00275EE1">
        <w:t>The row count is basically the double of dataset 1, but its lack of features (columns) deters me from choosing it.</w:t>
      </w:r>
    </w:p>
    <w:p w14:paraId="4CFFA503" w14:textId="4F83F87A" w:rsidR="00275EE1" w:rsidRDefault="00275EE1">
      <w:r>
        <w:t xml:space="preserve">Dataset 3 is another list of flagged Ethereum </w:t>
      </w:r>
      <w:r w:rsidRPr="000230F0">
        <w:rPr>
          <w:u w:val="single"/>
        </w:rPr>
        <w:t>addresses</w:t>
      </w:r>
      <w:r>
        <w:t xml:space="preserve">. It has 12146 rows and 34 columns. The number of rows and columns are in between that of datasets 1 and 2, and its features are </w:t>
      </w:r>
      <w:proofErr w:type="gramStart"/>
      <w:r>
        <w:t>similar to</w:t>
      </w:r>
      <w:proofErr w:type="gramEnd"/>
      <w:r>
        <w:t xml:space="preserve"> them. Since I did not choose either of them, there is no reason to choose dataset 3.</w:t>
      </w:r>
    </w:p>
    <w:p w14:paraId="0F609B12" w14:textId="4FADC80B" w:rsidR="00275EE1" w:rsidRDefault="00275EE1">
      <w:r>
        <w:t xml:space="preserve">Dataset 4 is the combined set of datasets 1 and 2. The rows are increased to </w:t>
      </w:r>
      <w:r w:rsidR="00EA695C">
        <w:t>20302 but the column count is only 17. It is still not ideal to use due to lack of columns.</w:t>
      </w:r>
    </w:p>
    <w:p w14:paraId="2C171AE3" w14:textId="419C3BB4" w:rsidR="00EA695C" w:rsidRDefault="00EA695C">
      <w:r>
        <w:t xml:space="preserve">Dataset 5 is a list of Ethereum </w:t>
      </w:r>
      <w:r w:rsidRPr="000230F0">
        <w:rPr>
          <w:u w:val="single"/>
        </w:rPr>
        <w:t>transactions</w:t>
      </w:r>
      <w:r>
        <w:t xml:space="preserve"> that are flagged as fraud or not by matching fraud addresses. It has 71250 rows and 18 columns. This is the largest I have obtained. After consultation, this dataset is selected.</w:t>
      </w:r>
    </w:p>
    <w:p w14:paraId="1DAC62B6" w14:textId="0A8E0E13" w:rsidR="007E57D7" w:rsidRDefault="005308E0" w:rsidP="007E57D7">
      <w:pPr>
        <w:rPr>
          <w:lang w:val="en-US"/>
        </w:rPr>
      </w:pPr>
      <w:r>
        <w:rPr>
          <w:lang w:val="en-US"/>
        </w:rPr>
        <w:t>Dataset 5 has these columns:</w:t>
      </w:r>
    </w:p>
    <w:tbl>
      <w:tblPr>
        <w:tblStyle w:val="TableGrid"/>
        <w:tblW w:w="0" w:type="auto"/>
        <w:tblLook w:val="04A0" w:firstRow="1" w:lastRow="0" w:firstColumn="1" w:lastColumn="0" w:noHBand="0" w:noVBand="1"/>
      </w:tblPr>
      <w:tblGrid>
        <w:gridCol w:w="2870"/>
        <w:gridCol w:w="6146"/>
      </w:tblGrid>
      <w:tr w:rsidR="0033240F" w14:paraId="1F2E3B39" w14:textId="77777777" w:rsidTr="009B7A95">
        <w:tc>
          <w:tcPr>
            <w:tcW w:w="2870" w:type="dxa"/>
          </w:tcPr>
          <w:p w14:paraId="40610B11" w14:textId="1B3766B8" w:rsidR="0033240F" w:rsidRDefault="0033240F" w:rsidP="0033240F">
            <w:pPr>
              <w:rPr>
                <w:lang w:val="en-US"/>
              </w:rPr>
            </w:pPr>
            <w:r>
              <w:rPr>
                <w:lang w:val="en-US"/>
              </w:rPr>
              <w:t>Field name</w:t>
            </w:r>
          </w:p>
        </w:tc>
        <w:tc>
          <w:tcPr>
            <w:tcW w:w="6146" w:type="dxa"/>
          </w:tcPr>
          <w:p w14:paraId="65F2658A" w14:textId="376C6D32" w:rsidR="0033240F" w:rsidRDefault="0033240F" w:rsidP="0033240F">
            <w:pPr>
              <w:rPr>
                <w:lang w:val="en-US"/>
              </w:rPr>
            </w:pPr>
            <w:r>
              <w:rPr>
                <w:lang w:val="en-US"/>
              </w:rPr>
              <w:t>Description</w:t>
            </w:r>
          </w:p>
        </w:tc>
      </w:tr>
      <w:tr w:rsidR="007E57D7" w14:paraId="591E235A" w14:textId="77777777" w:rsidTr="009B7A95">
        <w:tc>
          <w:tcPr>
            <w:tcW w:w="2870" w:type="dxa"/>
          </w:tcPr>
          <w:p w14:paraId="608E6BE8" w14:textId="2AAFD143" w:rsidR="007E57D7" w:rsidRDefault="007E57D7" w:rsidP="007E57D7">
            <w:pPr>
              <w:rPr>
                <w:lang w:val="en-US"/>
              </w:rPr>
            </w:pPr>
            <w:r>
              <w:rPr>
                <w:lang w:val="en-US"/>
              </w:rPr>
              <w:t>hash</w:t>
            </w:r>
          </w:p>
        </w:tc>
        <w:tc>
          <w:tcPr>
            <w:tcW w:w="6146" w:type="dxa"/>
          </w:tcPr>
          <w:p w14:paraId="52CE8DAE" w14:textId="56C06CAF" w:rsidR="007E57D7" w:rsidRDefault="007E57D7" w:rsidP="007E57D7">
            <w:pPr>
              <w:rPr>
                <w:lang w:val="en-US"/>
              </w:rPr>
            </w:pPr>
            <w:r>
              <w:rPr>
                <w:lang w:val="en-US"/>
              </w:rPr>
              <w:t>A transaction hash</w:t>
            </w:r>
          </w:p>
        </w:tc>
      </w:tr>
      <w:tr w:rsidR="007E57D7" w14:paraId="2379DAA2" w14:textId="77777777" w:rsidTr="009B7A95">
        <w:tc>
          <w:tcPr>
            <w:tcW w:w="2870" w:type="dxa"/>
          </w:tcPr>
          <w:p w14:paraId="743F170C" w14:textId="1824886E" w:rsidR="007E57D7" w:rsidRDefault="007E57D7" w:rsidP="007E57D7">
            <w:pPr>
              <w:rPr>
                <w:lang w:val="en-US"/>
              </w:rPr>
            </w:pPr>
            <w:r>
              <w:rPr>
                <w:lang w:val="en-US"/>
              </w:rPr>
              <w:t>nonce</w:t>
            </w:r>
          </w:p>
        </w:tc>
        <w:tc>
          <w:tcPr>
            <w:tcW w:w="6146" w:type="dxa"/>
          </w:tcPr>
          <w:p w14:paraId="33642205" w14:textId="7DB68EEF" w:rsidR="007E57D7" w:rsidRDefault="007E57D7" w:rsidP="007E57D7">
            <w:pPr>
              <w:rPr>
                <w:lang w:val="en-US"/>
              </w:rPr>
            </w:pPr>
            <w:r>
              <w:rPr>
                <w:lang w:val="en-US"/>
              </w:rPr>
              <w:t>A scalar value indicating the number of transactions sent FROM an Ethereum address</w:t>
            </w:r>
          </w:p>
        </w:tc>
      </w:tr>
      <w:tr w:rsidR="007E57D7" w14:paraId="33D19A29" w14:textId="77777777" w:rsidTr="009B7A95">
        <w:tc>
          <w:tcPr>
            <w:tcW w:w="2870" w:type="dxa"/>
          </w:tcPr>
          <w:p w14:paraId="14C530E7" w14:textId="0C124F00" w:rsidR="007E57D7" w:rsidRDefault="007E57D7" w:rsidP="007E57D7">
            <w:pPr>
              <w:rPr>
                <w:lang w:val="en-US"/>
              </w:rPr>
            </w:pPr>
            <w:proofErr w:type="spellStart"/>
            <w:r>
              <w:rPr>
                <w:lang w:val="en-US"/>
              </w:rPr>
              <w:lastRenderedPageBreak/>
              <w:t>transaction_index</w:t>
            </w:r>
            <w:proofErr w:type="spellEnd"/>
          </w:p>
        </w:tc>
        <w:tc>
          <w:tcPr>
            <w:tcW w:w="6146" w:type="dxa"/>
          </w:tcPr>
          <w:p w14:paraId="6BF1BC4C" w14:textId="3771BD42" w:rsidR="007E57D7" w:rsidRDefault="007E57D7" w:rsidP="007E57D7">
            <w:pPr>
              <w:rPr>
                <w:lang w:val="en-US"/>
              </w:rPr>
            </w:pPr>
            <w:r>
              <w:rPr>
                <w:lang w:val="en-US"/>
              </w:rPr>
              <w:t>Transaction index of a block</w:t>
            </w:r>
          </w:p>
        </w:tc>
      </w:tr>
      <w:tr w:rsidR="007E57D7" w14:paraId="767673D7" w14:textId="77777777" w:rsidTr="009B7A95">
        <w:tc>
          <w:tcPr>
            <w:tcW w:w="2870" w:type="dxa"/>
          </w:tcPr>
          <w:p w14:paraId="0B13D5C3" w14:textId="4203DC5A" w:rsidR="007E57D7" w:rsidRDefault="007E57D7" w:rsidP="007E57D7">
            <w:pPr>
              <w:rPr>
                <w:lang w:val="en-US"/>
              </w:rPr>
            </w:pPr>
            <w:proofErr w:type="spellStart"/>
            <w:r>
              <w:rPr>
                <w:lang w:val="en-US"/>
              </w:rPr>
              <w:t>from_address</w:t>
            </w:r>
            <w:proofErr w:type="spellEnd"/>
          </w:p>
        </w:tc>
        <w:tc>
          <w:tcPr>
            <w:tcW w:w="6146" w:type="dxa"/>
          </w:tcPr>
          <w:p w14:paraId="12FC5C87" w14:textId="4AB7F7DF" w:rsidR="007E57D7" w:rsidRDefault="007E57D7" w:rsidP="007E57D7">
            <w:pPr>
              <w:rPr>
                <w:lang w:val="en-US"/>
              </w:rPr>
            </w:pPr>
            <w:r>
              <w:rPr>
                <w:lang w:val="en-US"/>
              </w:rPr>
              <w:t>The address of the sender of the transaction</w:t>
            </w:r>
          </w:p>
        </w:tc>
      </w:tr>
      <w:tr w:rsidR="007E57D7" w14:paraId="4F95CCBB" w14:textId="77777777" w:rsidTr="009B7A95">
        <w:tc>
          <w:tcPr>
            <w:tcW w:w="2870" w:type="dxa"/>
          </w:tcPr>
          <w:p w14:paraId="39470647" w14:textId="290C067F" w:rsidR="007E57D7" w:rsidRDefault="007E57D7" w:rsidP="007E57D7">
            <w:pPr>
              <w:rPr>
                <w:lang w:val="en-US"/>
              </w:rPr>
            </w:pPr>
            <w:proofErr w:type="spellStart"/>
            <w:r>
              <w:rPr>
                <w:lang w:val="en-US"/>
              </w:rPr>
              <w:t>to_address</w:t>
            </w:r>
            <w:proofErr w:type="spellEnd"/>
          </w:p>
        </w:tc>
        <w:tc>
          <w:tcPr>
            <w:tcW w:w="6146" w:type="dxa"/>
          </w:tcPr>
          <w:p w14:paraId="74C89F57" w14:textId="2E441ADD" w:rsidR="007E57D7" w:rsidRDefault="007E57D7" w:rsidP="007E57D7">
            <w:pPr>
              <w:rPr>
                <w:lang w:val="en-US"/>
              </w:rPr>
            </w:pPr>
            <w:r>
              <w:rPr>
                <w:lang w:val="en-US"/>
              </w:rPr>
              <w:t>The address of the receiver of the transaction</w:t>
            </w:r>
          </w:p>
        </w:tc>
      </w:tr>
      <w:tr w:rsidR="007E57D7" w14:paraId="47F97739" w14:textId="77777777" w:rsidTr="009B7A95">
        <w:tc>
          <w:tcPr>
            <w:tcW w:w="2870" w:type="dxa"/>
          </w:tcPr>
          <w:p w14:paraId="40DC1327" w14:textId="226E35D2" w:rsidR="007E57D7" w:rsidRDefault="007E57D7" w:rsidP="007E57D7">
            <w:pPr>
              <w:rPr>
                <w:lang w:val="en-US"/>
              </w:rPr>
            </w:pPr>
            <w:r>
              <w:rPr>
                <w:lang w:val="en-US"/>
              </w:rPr>
              <w:t>value</w:t>
            </w:r>
          </w:p>
        </w:tc>
        <w:tc>
          <w:tcPr>
            <w:tcW w:w="6146" w:type="dxa"/>
          </w:tcPr>
          <w:p w14:paraId="55D78440" w14:textId="746CEDC2" w:rsidR="007E57D7" w:rsidRDefault="009B7A95" w:rsidP="007E57D7">
            <w:pPr>
              <w:rPr>
                <w:lang w:val="en-US"/>
              </w:rPr>
            </w:pPr>
            <w:r>
              <w:rPr>
                <w:lang w:val="en-US"/>
              </w:rPr>
              <w:t>Transaction amount in Wei</w:t>
            </w:r>
          </w:p>
        </w:tc>
      </w:tr>
      <w:tr w:rsidR="007E57D7" w14:paraId="191EFE1F" w14:textId="77777777" w:rsidTr="009B7A95">
        <w:tc>
          <w:tcPr>
            <w:tcW w:w="2870" w:type="dxa"/>
          </w:tcPr>
          <w:p w14:paraId="485F95BB" w14:textId="459A6348" w:rsidR="007E57D7" w:rsidRDefault="007E57D7" w:rsidP="007E57D7">
            <w:pPr>
              <w:rPr>
                <w:lang w:val="en-US"/>
              </w:rPr>
            </w:pPr>
            <w:r>
              <w:rPr>
                <w:lang w:val="en-US"/>
              </w:rPr>
              <w:t>gas</w:t>
            </w:r>
          </w:p>
        </w:tc>
        <w:tc>
          <w:tcPr>
            <w:tcW w:w="6146" w:type="dxa"/>
          </w:tcPr>
          <w:p w14:paraId="1600007A" w14:textId="79284258" w:rsidR="007E57D7" w:rsidRDefault="009B7A95" w:rsidP="007E57D7">
            <w:pPr>
              <w:rPr>
                <w:lang w:val="en-US"/>
              </w:rPr>
            </w:pPr>
            <w:r>
              <w:rPr>
                <w:lang w:val="en-US"/>
              </w:rPr>
              <w:t>Gas used by the sender for the transaction</w:t>
            </w:r>
          </w:p>
        </w:tc>
      </w:tr>
      <w:tr w:rsidR="007E57D7" w14:paraId="07E13CE0" w14:textId="77777777" w:rsidTr="009B7A95">
        <w:tc>
          <w:tcPr>
            <w:tcW w:w="2870" w:type="dxa"/>
          </w:tcPr>
          <w:p w14:paraId="5507AEC5" w14:textId="49A050D4" w:rsidR="007E57D7" w:rsidRDefault="007E57D7" w:rsidP="007E57D7">
            <w:pPr>
              <w:rPr>
                <w:lang w:val="en-US"/>
              </w:rPr>
            </w:pPr>
            <w:proofErr w:type="spellStart"/>
            <w:r>
              <w:rPr>
                <w:lang w:val="en-US"/>
              </w:rPr>
              <w:t>gas_price</w:t>
            </w:r>
            <w:proofErr w:type="spellEnd"/>
          </w:p>
        </w:tc>
        <w:tc>
          <w:tcPr>
            <w:tcW w:w="6146" w:type="dxa"/>
          </w:tcPr>
          <w:p w14:paraId="22C8AEA9" w14:textId="3D041458" w:rsidR="007E57D7" w:rsidRDefault="009B7A95" w:rsidP="007E57D7">
            <w:pPr>
              <w:rPr>
                <w:lang w:val="en-US"/>
              </w:rPr>
            </w:pPr>
            <w:r>
              <w:rPr>
                <w:lang w:val="en-US"/>
              </w:rPr>
              <w:t>Gas price in Wei</w:t>
            </w:r>
          </w:p>
        </w:tc>
      </w:tr>
      <w:tr w:rsidR="007E57D7" w14:paraId="1B7CB229" w14:textId="77777777" w:rsidTr="009B7A95">
        <w:tc>
          <w:tcPr>
            <w:tcW w:w="2870" w:type="dxa"/>
          </w:tcPr>
          <w:p w14:paraId="592656BF" w14:textId="7CC8ECF4" w:rsidR="007E57D7" w:rsidRDefault="007E57D7" w:rsidP="007E57D7">
            <w:pPr>
              <w:rPr>
                <w:lang w:val="en-US"/>
              </w:rPr>
            </w:pPr>
            <w:r>
              <w:rPr>
                <w:lang w:val="en-US"/>
              </w:rPr>
              <w:t>input</w:t>
            </w:r>
          </w:p>
        </w:tc>
        <w:tc>
          <w:tcPr>
            <w:tcW w:w="6146" w:type="dxa"/>
          </w:tcPr>
          <w:p w14:paraId="2EDAD07A" w14:textId="759948B2" w:rsidR="007E57D7" w:rsidRDefault="009B7A95" w:rsidP="007E57D7">
            <w:pPr>
              <w:rPr>
                <w:lang w:val="en-US"/>
              </w:rPr>
            </w:pPr>
            <w:r>
              <w:rPr>
                <w:lang w:val="en-US"/>
              </w:rPr>
              <w:t>Data transferred from the sender of the transaction</w:t>
            </w:r>
          </w:p>
        </w:tc>
      </w:tr>
      <w:tr w:rsidR="007E57D7" w14:paraId="0E97BE67" w14:textId="77777777" w:rsidTr="009B7A95">
        <w:tc>
          <w:tcPr>
            <w:tcW w:w="2870" w:type="dxa"/>
          </w:tcPr>
          <w:p w14:paraId="19CBA092" w14:textId="3BAB6ADE" w:rsidR="007E57D7" w:rsidRDefault="007E57D7" w:rsidP="007E57D7">
            <w:pPr>
              <w:rPr>
                <w:lang w:val="en-US"/>
              </w:rPr>
            </w:pPr>
            <w:proofErr w:type="spellStart"/>
            <w:r w:rsidRPr="007E57D7">
              <w:rPr>
                <w:lang w:val="en-US"/>
              </w:rPr>
              <w:t>receipt_cumulative_gas_used</w:t>
            </w:r>
            <w:proofErr w:type="spellEnd"/>
          </w:p>
        </w:tc>
        <w:tc>
          <w:tcPr>
            <w:tcW w:w="6146" w:type="dxa"/>
          </w:tcPr>
          <w:p w14:paraId="33DBB411" w14:textId="6BDA43D8" w:rsidR="007E57D7" w:rsidRDefault="009B7A95" w:rsidP="007E57D7">
            <w:pPr>
              <w:rPr>
                <w:lang w:val="en-US"/>
              </w:rPr>
            </w:pPr>
            <w:r>
              <w:rPr>
                <w:lang w:val="en-US"/>
              </w:rPr>
              <w:t>Gas used in the transaction as a block</w:t>
            </w:r>
          </w:p>
        </w:tc>
      </w:tr>
      <w:tr w:rsidR="007E57D7" w14:paraId="670EBE66" w14:textId="77777777" w:rsidTr="009B7A95">
        <w:tc>
          <w:tcPr>
            <w:tcW w:w="2870" w:type="dxa"/>
          </w:tcPr>
          <w:p w14:paraId="6E70412B" w14:textId="5126C1D4" w:rsidR="007E57D7" w:rsidRDefault="007E57D7" w:rsidP="007E57D7">
            <w:pPr>
              <w:rPr>
                <w:lang w:val="en-US"/>
              </w:rPr>
            </w:pPr>
            <w:proofErr w:type="spellStart"/>
            <w:r w:rsidRPr="007E57D7">
              <w:rPr>
                <w:lang w:val="en-US"/>
              </w:rPr>
              <w:t>receipt_gas_used</w:t>
            </w:r>
            <w:proofErr w:type="spellEnd"/>
          </w:p>
        </w:tc>
        <w:tc>
          <w:tcPr>
            <w:tcW w:w="6146" w:type="dxa"/>
          </w:tcPr>
          <w:p w14:paraId="638100F6" w14:textId="7B179210" w:rsidR="007E57D7" w:rsidRDefault="009B7A95" w:rsidP="007E57D7">
            <w:pPr>
              <w:rPr>
                <w:lang w:val="en-US"/>
              </w:rPr>
            </w:pPr>
            <w:r>
              <w:rPr>
                <w:lang w:val="en-US"/>
              </w:rPr>
              <w:t>Total gas used for the transaction</w:t>
            </w:r>
          </w:p>
        </w:tc>
      </w:tr>
      <w:tr w:rsidR="007E57D7" w14:paraId="11E54B1B" w14:textId="77777777" w:rsidTr="009B7A95">
        <w:tc>
          <w:tcPr>
            <w:tcW w:w="2870" w:type="dxa"/>
          </w:tcPr>
          <w:p w14:paraId="3BAB3183" w14:textId="33BD15D0" w:rsidR="007E57D7" w:rsidRDefault="007E57D7" w:rsidP="007E57D7">
            <w:pPr>
              <w:rPr>
                <w:lang w:val="en-US"/>
              </w:rPr>
            </w:pPr>
            <w:proofErr w:type="spellStart"/>
            <w:r>
              <w:rPr>
                <w:lang w:val="en-US"/>
              </w:rPr>
              <w:t>block_timestamp</w:t>
            </w:r>
            <w:proofErr w:type="spellEnd"/>
          </w:p>
        </w:tc>
        <w:tc>
          <w:tcPr>
            <w:tcW w:w="6146" w:type="dxa"/>
          </w:tcPr>
          <w:p w14:paraId="31973BFE" w14:textId="16E21DBE" w:rsidR="007E57D7" w:rsidRDefault="009B7A95" w:rsidP="007E57D7">
            <w:pPr>
              <w:rPr>
                <w:lang w:val="en-US"/>
              </w:rPr>
            </w:pPr>
            <w:r>
              <w:rPr>
                <w:lang w:val="en-US"/>
              </w:rPr>
              <w:t>Timestamp of the transaction</w:t>
            </w:r>
          </w:p>
        </w:tc>
      </w:tr>
      <w:tr w:rsidR="007E57D7" w14:paraId="436F0B40" w14:textId="77777777" w:rsidTr="009B7A95">
        <w:tc>
          <w:tcPr>
            <w:tcW w:w="2870" w:type="dxa"/>
          </w:tcPr>
          <w:p w14:paraId="247EF765" w14:textId="159D2493" w:rsidR="007E57D7" w:rsidRDefault="007E57D7" w:rsidP="007E57D7">
            <w:pPr>
              <w:rPr>
                <w:lang w:val="en-US"/>
              </w:rPr>
            </w:pPr>
            <w:proofErr w:type="spellStart"/>
            <w:r>
              <w:rPr>
                <w:lang w:val="en-US"/>
              </w:rPr>
              <w:t>block_number</w:t>
            </w:r>
            <w:proofErr w:type="spellEnd"/>
          </w:p>
        </w:tc>
        <w:tc>
          <w:tcPr>
            <w:tcW w:w="6146" w:type="dxa"/>
          </w:tcPr>
          <w:p w14:paraId="35E59417" w14:textId="3D0DB50B" w:rsidR="007E57D7" w:rsidRDefault="009B7A95" w:rsidP="007E57D7">
            <w:pPr>
              <w:rPr>
                <w:lang w:val="en-US"/>
              </w:rPr>
            </w:pPr>
            <w:r>
              <w:rPr>
                <w:lang w:val="en-US"/>
              </w:rPr>
              <w:t>The transaction block number</w:t>
            </w:r>
          </w:p>
        </w:tc>
      </w:tr>
      <w:tr w:rsidR="007E57D7" w14:paraId="4388EF32" w14:textId="77777777" w:rsidTr="009B7A95">
        <w:tc>
          <w:tcPr>
            <w:tcW w:w="2870" w:type="dxa"/>
          </w:tcPr>
          <w:p w14:paraId="160F6860" w14:textId="73E8F394" w:rsidR="007E57D7" w:rsidRDefault="007E57D7" w:rsidP="007E57D7">
            <w:pPr>
              <w:rPr>
                <w:lang w:val="en-US"/>
              </w:rPr>
            </w:pPr>
            <w:proofErr w:type="spellStart"/>
            <w:r>
              <w:rPr>
                <w:lang w:val="en-US"/>
              </w:rPr>
              <w:t>block_hash</w:t>
            </w:r>
            <w:proofErr w:type="spellEnd"/>
          </w:p>
        </w:tc>
        <w:tc>
          <w:tcPr>
            <w:tcW w:w="6146" w:type="dxa"/>
          </w:tcPr>
          <w:p w14:paraId="6823E159" w14:textId="25FC79E3" w:rsidR="007E57D7" w:rsidRDefault="009B7A95" w:rsidP="007E57D7">
            <w:pPr>
              <w:rPr>
                <w:lang w:val="en-US"/>
              </w:rPr>
            </w:pPr>
            <w:r>
              <w:rPr>
                <w:lang w:val="en-US"/>
              </w:rPr>
              <w:t>The transaction block hash</w:t>
            </w:r>
          </w:p>
        </w:tc>
      </w:tr>
      <w:tr w:rsidR="007E57D7" w14:paraId="0574B2F0" w14:textId="77777777" w:rsidTr="009B7A95">
        <w:tc>
          <w:tcPr>
            <w:tcW w:w="2870" w:type="dxa"/>
          </w:tcPr>
          <w:p w14:paraId="774D1F29" w14:textId="5A03BB8C" w:rsidR="007E57D7" w:rsidRDefault="007E57D7" w:rsidP="007E57D7">
            <w:pPr>
              <w:rPr>
                <w:lang w:val="en-US"/>
              </w:rPr>
            </w:pPr>
            <w:proofErr w:type="spellStart"/>
            <w:r>
              <w:rPr>
                <w:lang w:val="en-US"/>
              </w:rPr>
              <w:t>from_scam</w:t>
            </w:r>
            <w:proofErr w:type="spellEnd"/>
          </w:p>
        </w:tc>
        <w:tc>
          <w:tcPr>
            <w:tcW w:w="6146" w:type="dxa"/>
          </w:tcPr>
          <w:p w14:paraId="64B16B77" w14:textId="62C4344D" w:rsidR="007E57D7" w:rsidRDefault="009B7A95" w:rsidP="007E57D7">
            <w:pPr>
              <w:rPr>
                <w:lang w:val="en-US"/>
              </w:rPr>
            </w:pPr>
            <w:r>
              <w:rPr>
                <w:lang w:val="en-US"/>
              </w:rPr>
              <w:t>Whether the sender is fraudulent or not</w:t>
            </w:r>
          </w:p>
        </w:tc>
      </w:tr>
      <w:tr w:rsidR="007E57D7" w14:paraId="47F235B6" w14:textId="77777777" w:rsidTr="009B7A95">
        <w:tc>
          <w:tcPr>
            <w:tcW w:w="2870" w:type="dxa"/>
          </w:tcPr>
          <w:p w14:paraId="69015A95" w14:textId="1EC8E68A" w:rsidR="007E57D7" w:rsidRDefault="007E57D7" w:rsidP="007E57D7">
            <w:pPr>
              <w:rPr>
                <w:lang w:val="en-US"/>
              </w:rPr>
            </w:pPr>
            <w:proofErr w:type="spellStart"/>
            <w:r>
              <w:rPr>
                <w:lang w:val="en-US"/>
              </w:rPr>
              <w:t>to_scam</w:t>
            </w:r>
            <w:proofErr w:type="spellEnd"/>
          </w:p>
        </w:tc>
        <w:tc>
          <w:tcPr>
            <w:tcW w:w="6146" w:type="dxa"/>
          </w:tcPr>
          <w:p w14:paraId="73FCE536" w14:textId="3016A675" w:rsidR="007E57D7" w:rsidRDefault="009B7A95" w:rsidP="007E57D7">
            <w:pPr>
              <w:rPr>
                <w:lang w:val="en-US"/>
              </w:rPr>
            </w:pPr>
            <w:r>
              <w:rPr>
                <w:lang w:val="en-US"/>
              </w:rPr>
              <w:t>Whether the receiver is fraudulent or not</w:t>
            </w:r>
          </w:p>
        </w:tc>
      </w:tr>
      <w:tr w:rsidR="007E57D7" w14:paraId="1BE7272E" w14:textId="77777777" w:rsidTr="009B7A95">
        <w:tc>
          <w:tcPr>
            <w:tcW w:w="2870" w:type="dxa"/>
          </w:tcPr>
          <w:p w14:paraId="52E9C747" w14:textId="4434EC7B" w:rsidR="007E57D7" w:rsidRDefault="007E57D7" w:rsidP="007E57D7">
            <w:pPr>
              <w:rPr>
                <w:lang w:val="en-US"/>
              </w:rPr>
            </w:pPr>
            <w:proofErr w:type="spellStart"/>
            <w:r>
              <w:rPr>
                <w:lang w:val="en-US"/>
              </w:rPr>
              <w:t>from_category</w:t>
            </w:r>
            <w:proofErr w:type="spellEnd"/>
          </w:p>
        </w:tc>
        <w:tc>
          <w:tcPr>
            <w:tcW w:w="6146" w:type="dxa"/>
          </w:tcPr>
          <w:p w14:paraId="6D8ED751" w14:textId="08768FF4" w:rsidR="007E57D7" w:rsidRDefault="009B7A95" w:rsidP="007E57D7">
            <w:pPr>
              <w:rPr>
                <w:lang w:val="en-US"/>
              </w:rPr>
            </w:pPr>
            <w:r>
              <w:rPr>
                <w:lang w:val="en-US"/>
              </w:rPr>
              <w:t>The reason of the sender of the transaction being marked as scam</w:t>
            </w:r>
          </w:p>
        </w:tc>
      </w:tr>
      <w:tr w:rsidR="009B7A95" w14:paraId="09910110" w14:textId="77777777" w:rsidTr="009B7A95">
        <w:tc>
          <w:tcPr>
            <w:tcW w:w="2870" w:type="dxa"/>
          </w:tcPr>
          <w:p w14:paraId="0DD6C0CB" w14:textId="020C197A" w:rsidR="009B7A95" w:rsidRDefault="009B7A95" w:rsidP="009B7A95">
            <w:pPr>
              <w:rPr>
                <w:lang w:val="en-US"/>
              </w:rPr>
            </w:pPr>
            <w:proofErr w:type="spellStart"/>
            <w:r>
              <w:rPr>
                <w:lang w:val="en-US"/>
              </w:rPr>
              <w:t>to_category</w:t>
            </w:r>
            <w:proofErr w:type="spellEnd"/>
          </w:p>
        </w:tc>
        <w:tc>
          <w:tcPr>
            <w:tcW w:w="6146" w:type="dxa"/>
          </w:tcPr>
          <w:p w14:paraId="02AEDE40" w14:textId="631436ED" w:rsidR="009B7A95" w:rsidRDefault="009B7A95" w:rsidP="009B7A95">
            <w:pPr>
              <w:rPr>
                <w:lang w:val="en-US"/>
              </w:rPr>
            </w:pPr>
            <w:r>
              <w:rPr>
                <w:lang w:val="en-US"/>
              </w:rPr>
              <w:t>The reason of the receiver of the transaction being marked as scam</w:t>
            </w:r>
          </w:p>
        </w:tc>
      </w:tr>
    </w:tbl>
    <w:p w14:paraId="5AA5D7E1" w14:textId="77777777" w:rsidR="00D825E2" w:rsidRPr="003D29B5" w:rsidRDefault="00D825E2" w:rsidP="007E57D7">
      <w:pPr>
        <w:rPr>
          <w:lang w:val="en-US"/>
        </w:rPr>
      </w:pPr>
    </w:p>
    <w:p w14:paraId="37CCF044" w14:textId="36D24F8E" w:rsidR="00474D1B" w:rsidRDefault="00474D1B" w:rsidP="00474D1B">
      <w:pPr>
        <w:pBdr>
          <w:bottom w:val="single" w:sz="6" w:space="1" w:color="auto"/>
        </w:pBdr>
        <w:rPr>
          <w:sz w:val="32"/>
          <w:szCs w:val="32"/>
          <w:lang w:val="en-US"/>
        </w:rPr>
      </w:pPr>
      <w:r>
        <w:rPr>
          <w:sz w:val="32"/>
          <w:szCs w:val="32"/>
          <w:lang w:val="en-US"/>
        </w:rPr>
        <w:t>Feature Expansion</w:t>
      </w:r>
    </w:p>
    <w:p w14:paraId="4A8051BF" w14:textId="53F2D753" w:rsidR="00474D1B" w:rsidRDefault="000230F0">
      <w:pPr>
        <w:rPr>
          <w:lang w:val="en-US"/>
        </w:rPr>
      </w:pPr>
      <w:r>
        <w:rPr>
          <w:lang w:val="en-US"/>
        </w:rPr>
        <w:t xml:space="preserve">The dataset selected is a transaction list. To expand the columns, I attempted to retrieve the transaction information and address information from the sender and receiver. To get these information, I retrieved them via </w:t>
      </w:r>
      <w:proofErr w:type="spellStart"/>
      <w:proofErr w:type="gramStart"/>
      <w:r>
        <w:rPr>
          <w:lang w:val="en-US"/>
        </w:rPr>
        <w:t>Blockscout</w:t>
      </w:r>
      <w:proofErr w:type="spellEnd"/>
      <w:r>
        <w:rPr>
          <w:vertAlign w:val="superscript"/>
          <w:lang w:val="en-US"/>
        </w:rPr>
        <w:t>{</w:t>
      </w:r>
      <w:proofErr w:type="gramEnd"/>
      <w:r>
        <w:rPr>
          <w:vertAlign w:val="superscript"/>
          <w:lang w:val="en-US"/>
        </w:rPr>
        <w:t>6]</w:t>
      </w:r>
      <w:r>
        <w:rPr>
          <w:lang w:val="en-US"/>
        </w:rPr>
        <w:t xml:space="preserve"> with their free API. Here is the schema of this APIs, which some of them are included into the expanded dataset.</w:t>
      </w:r>
    </w:p>
    <w:p w14:paraId="0C2A5E42" w14:textId="274D2526" w:rsidR="00D825E2" w:rsidRDefault="00D825E2">
      <w:pPr>
        <w:rPr>
          <w:lang w:val="en-US"/>
        </w:rPr>
      </w:pPr>
      <w:r>
        <w:rPr>
          <w:lang w:val="en-US"/>
        </w:rPr>
        <w:t>Transaction:</w:t>
      </w:r>
    </w:p>
    <w:tbl>
      <w:tblPr>
        <w:tblStyle w:val="TableGrid"/>
        <w:tblW w:w="0" w:type="auto"/>
        <w:tblLook w:val="04A0" w:firstRow="1" w:lastRow="0" w:firstColumn="1" w:lastColumn="0" w:noHBand="0" w:noVBand="1"/>
      </w:tblPr>
      <w:tblGrid>
        <w:gridCol w:w="2574"/>
        <w:gridCol w:w="6442"/>
      </w:tblGrid>
      <w:tr w:rsidR="0033240F" w14:paraId="6271C327" w14:textId="77777777" w:rsidTr="00D825E2">
        <w:tc>
          <w:tcPr>
            <w:tcW w:w="2574" w:type="dxa"/>
          </w:tcPr>
          <w:p w14:paraId="699BA652" w14:textId="7AB16DC8" w:rsidR="0033240F" w:rsidRDefault="0033240F">
            <w:pPr>
              <w:rPr>
                <w:lang w:val="en-US"/>
              </w:rPr>
            </w:pPr>
            <w:r>
              <w:rPr>
                <w:lang w:val="en-US"/>
              </w:rPr>
              <w:t>Field name</w:t>
            </w:r>
          </w:p>
        </w:tc>
        <w:tc>
          <w:tcPr>
            <w:tcW w:w="6442" w:type="dxa"/>
          </w:tcPr>
          <w:p w14:paraId="13489466" w14:textId="06B762D5" w:rsidR="0033240F" w:rsidRDefault="0033240F">
            <w:pPr>
              <w:rPr>
                <w:lang w:val="en-US"/>
              </w:rPr>
            </w:pPr>
            <w:r>
              <w:rPr>
                <w:lang w:val="en-US"/>
              </w:rPr>
              <w:t>Description</w:t>
            </w:r>
          </w:p>
        </w:tc>
      </w:tr>
      <w:tr w:rsidR="00D825E2" w14:paraId="2713F258" w14:textId="77777777" w:rsidTr="00D825E2">
        <w:tc>
          <w:tcPr>
            <w:tcW w:w="2574" w:type="dxa"/>
          </w:tcPr>
          <w:p w14:paraId="20A2EB8A" w14:textId="4087B091" w:rsidR="00D825E2" w:rsidRDefault="00F0171A">
            <w:pPr>
              <w:rPr>
                <w:lang w:val="en-US"/>
              </w:rPr>
            </w:pPr>
            <w:r>
              <w:rPr>
                <w:lang w:val="en-US"/>
              </w:rPr>
              <w:t>timestamp</w:t>
            </w:r>
          </w:p>
        </w:tc>
        <w:tc>
          <w:tcPr>
            <w:tcW w:w="6442" w:type="dxa"/>
          </w:tcPr>
          <w:p w14:paraId="2532C09C" w14:textId="02334457" w:rsidR="00D825E2" w:rsidRDefault="00D825E2">
            <w:pPr>
              <w:rPr>
                <w:lang w:val="en-US"/>
              </w:rPr>
            </w:pPr>
            <w:r>
              <w:rPr>
                <w:lang w:val="en-US"/>
              </w:rPr>
              <w:t>Duplicated from “</w:t>
            </w:r>
            <w:proofErr w:type="spellStart"/>
            <w:r>
              <w:rPr>
                <w:lang w:val="en-US"/>
              </w:rPr>
              <w:t>block_timestamp</w:t>
            </w:r>
            <w:proofErr w:type="spellEnd"/>
            <w:r>
              <w:rPr>
                <w:lang w:val="en-US"/>
              </w:rPr>
              <w:t>” above</w:t>
            </w:r>
          </w:p>
        </w:tc>
      </w:tr>
      <w:tr w:rsidR="00D825E2" w14:paraId="6BC2520E" w14:textId="77777777" w:rsidTr="00D825E2">
        <w:tc>
          <w:tcPr>
            <w:tcW w:w="2574" w:type="dxa"/>
          </w:tcPr>
          <w:p w14:paraId="4344F35C" w14:textId="32D2418D" w:rsidR="00D825E2" w:rsidRDefault="00F0171A">
            <w:pPr>
              <w:rPr>
                <w:lang w:val="en-US"/>
              </w:rPr>
            </w:pPr>
            <w:r>
              <w:rPr>
                <w:lang w:val="en-US"/>
              </w:rPr>
              <w:t>fee</w:t>
            </w:r>
          </w:p>
        </w:tc>
        <w:tc>
          <w:tcPr>
            <w:tcW w:w="6442" w:type="dxa"/>
          </w:tcPr>
          <w:p w14:paraId="4738DEA6" w14:textId="1F250DCD" w:rsidR="00D825E2" w:rsidRDefault="00F0171A">
            <w:pPr>
              <w:rPr>
                <w:lang w:val="en-US"/>
              </w:rPr>
            </w:pPr>
            <w:r>
              <w:rPr>
                <w:lang w:val="en-US"/>
              </w:rPr>
              <w:t>Total fee of the transaction in Wei</w:t>
            </w:r>
          </w:p>
        </w:tc>
      </w:tr>
      <w:tr w:rsidR="00D825E2" w14:paraId="5A8FDDF1" w14:textId="77777777" w:rsidTr="00D825E2">
        <w:tc>
          <w:tcPr>
            <w:tcW w:w="2574" w:type="dxa"/>
          </w:tcPr>
          <w:p w14:paraId="18D2D56E" w14:textId="662AF59B" w:rsidR="00D825E2" w:rsidRDefault="00F0171A">
            <w:pPr>
              <w:rPr>
                <w:lang w:val="en-US"/>
              </w:rPr>
            </w:pPr>
            <w:proofErr w:type="spellStart"/>
            <w:r>
              <w:rPr>
                <w:lang w:val="en-US"/>
              </w:rPr>
              <w:t>gas_limit</w:t>
            </w:r>
            <w:proofErr w:type="spellEnd"/>
          </w:p>
        </w:tc>
        <w:tc>
          <w:tcPr>
            <w:tcW w:w="6442" w:type="dxa"/>
          </w:tcPr>
          <w:p w14:paraId="6B5297A1" w14:textId="04BCCB0E" w:rsidR="00D825E2" w:rsidRDefault="007D2CCF">
            <w:pPr>
              <w:rPr>
                <w:lang w:val="en-US"/>
              </w:rPr>
            </w:pPr>
            <w:r>
              <w:rPr>
                <w:lang w:val="en-US"/>
              </w:rPr>
              <w:t>Upper limit of gas used in the transaction</w:t>
            </w:r>
          </w:p>
        </w:tc>
      </w:tr>
      <w:tr w:rsidR="00D825E2" w14:paraId="15B6E158" w14:textId="77777777" w:rsidTr="00D825E2">
        <w:tc>
          <w:tcPr>
            <w:tcW w:w="2574" w:type="dxa"/>
          </w:tcPr>
          <w:p w14:paraId="5C425A77" w14:textId="36EF4AEE" w:rsidR="00D825E2" w:rsidRDefault="00F0171A">
            <w:pPr>
              <w:rPr>
                <w:lang w:val="en-US"/>
              </w:rPr>
            </w:pPr>
            <w:r>
              <w:rPr>
                <w:lang w:val="en-US"/>
              </w:rPr>
              <w:t>block</w:t>
            </w:r>
          </w:p>
        </w:tc>
        <w:tc>
          <w:tcPr>
            <w:tcW w:w="6442" w:type="dxa"/>
          </w:tcPr>
          <w:p w14:paraId="789560FE" w14:textId="081BF874" w:rsidR="00D825E2" w:rsidRDefault="007D2CCF">
            <w:pPr>
              <w:rPr>
                <w:lang w:val="en-US"/>
              </w:rPr>
            </w:pPr>
            <w:r>
              <w:rPr>
                <w:lang w:val="en-US"/>
              </w:rPr>
              <w:t>Block number</w:t>
            </w:r>
          </w:p>
        </w:tc>
      </w:tr>
      <w:tr w:rsidR="00D825E2" w14:paraId="6F3C5EEA" w14:textId="77777777" w:rsidTr="00D825E2">
        <w:tc>
          <w:tcPr>
            <w:tcW w:w="2574" w:type="dxa"/>
          </w:tcPr>
          <w:p w14:paraId="23EFA431" w14:textId="1E29626A" w:rsidR="00D825E2" w:rsidRDefault="00F0171A">
            <w:pPr>
              <w:rPr>
                <w:lang w:val="en-US"/>
              </w:rPr>
            </w:pPr>
            <w:r>
              <w:rPr>
                <w:lang w:val="en-US"/>
              </w:rPr>
              <w:t>status</w:t>
            </w:r>
          </w:p>
        </w:tc>
        <w:tc>
          <w:tcPr>
            <w:tcW w:w="6442" w:type="dxa"/>
          </w:tcPr>
          <w:p w14:paraId="3B7AC09F" w14:textId="01C27CBE" w:rsidR="00D825E2" w:rsidRDefault="007D2CCF">
            <w:pPr>
              <w:rPr>
                <w:lang w:val="en-US"/>
              </w:rPr>
            </w:pPr>
            <w:r>
              <w:rPr>
                <w:lang w:val="en-US"/>
              </w:rPr>
              <w:t>The status of the block, it must be “</w:t>
            </w:r>
            <w:r w:rsidR="00F0171A">
              <w:rPr>
                <w:lang w:val="en-US"/>
              </w:rPr>
              <w:t>ok</w:t>
            </w:r>
            <w:r>
              <w:rPr>
                <w:lang w:val="en-US"/>
              </w:rPr>
              <w:t>” since it is recorded onto Ethereum</w:t>
            </w:r>
            <w:r w:rsidR="00F0171A">
              <w:rPr>
                <w:lang w:val="en-US"/>
              </w:rPr>
              <w:t xml:space="preserve"> and its immutable</w:t>
            </w:r>
          </w:p>
        </w:tc>
      </w:tr>
      <w:tr w:rsidR="00D825E2" w14:paraId="3F8207AF" w14:textId="77777777" w:rsidTr="00D825E2">
        <w:tc>
          <w:tcPr>
            <w:tcW w:w="2574" w:type="dxa"/>
          </w:tcPr>
          <w:p w14:paraId="7A1217F6" w14:textId="4AAFD546" w:rsidR="00D825E2" w:rsidRDefault="00F0171A">
            <w:pPr>
              <w:rPr>
                <w:lang w:val="en-US"/>
              </w:rPr>
            </w:pPr>
            <w:r>
              <w:rPr>
                <w:lang w:val="en-US"/>
              </w:rPr>
              <w:t>method</w:t>
            </w:r>
          </w:p>
        </w:tc>
        <w:tc>
          <w:tcPr>
            <w:tcW w:w="6442" w:type="dxa"/>
          </w:tcPr>
          <w:p w14:paraId="232E3A5F" w14:textId="39E3DC9F" w:rsidR="00D825E2" w:rsidRDefault="00F0171A">
            <w:pPr>
              <w:rPr>
                <w:lang w:val="en-US"/>
              </w:rPr>
            </w:pPr>
            <w:r>
              <w:rPr>
                <w:lang w:val="en-US"/>
              </w:rPr>
              <w:t>Method of transfer</w:t>
            </w:r>
          </w:p>
        </w:tc>
      </w:tr>
      <w:tr w:rsidR="00D825E2" w14:paraId="1F73BD07" w14:textId="77777777" w:rsidTr="00D825E2">
        <w:tc>
          <w:tcPr>
            <w:tcW w:w="2574" w:type="dxa"/>
          </w:tcPr>
          <w:p w14:paraId="7A6D8EC0" w14:textId="58651614" w:rsidR="00D825E2" w:rsidRDefault="00F0171A">
            <w:pPr>
              <w:rPr>
                <w:lang w:val="en-US"/>
              </w:rPr>
            </w:pPr>
            <w:r>
              <w:rPr>
                <w:lang w:val="en-US"/>
              </w:rPr>
              <w:t>confirmations</w:t>
            </w:r>
          </w:p>
        </w:tc>
        <w:tc>
          <w:tcPr>
            <w:tcW w:w="6442" w:type="dxa"/>
          </w:tcPr>
          <w:p w14:paraId="580A5535" w14:textId="77777777" w:rsidR="00D825E2" w:rsidRDefault="00D825E2">
            <w:pPr>
              <w:rPr>
                <w:lang w:val="en-US"/>
              </w:rPr>
            </w:pPr>
          </w:p>
        </w:tc>
      </w:tr>
      <w:tr w:rsidR="00D825E2" w14:paraId="330925E5" w14:textId="77777777" w:rsidTr="00D825E2">
        <w:tc>
          <w:tcPr>
            <w:tcW w:w="2574" w:type="dxa"/>
          </w:tcPr>
          <w:p w14:paraId="3627892A" w14:textId="411FE4E1" w:rsidR="00D825E2" w:rsidRDefault="00F0171A">
            <w:pPr>
              <w:rPr>
                <w:lang w:val="en-US"/>
              </w:rPr>
            </w:pPr>
            <w:r>
              <w:rPr>
                <w:lang w:val="en-US"/>
              </w:rPr>
              <w:t>type</w:t>
            </w:r>
          </w:p>
        </w:tc>
        <w:tc>
          <w:tcPr>
            <w:tcW w:w="6442" w:type="dxa"/>
          </w:tcPr>
          <w:p w14:paraId="25C5DF02" w14:textId="2D7A49DE" w:rsidR="00D825E2" w:rsidRDefault="00F0171A">
            <w:pPr>
              <w:rPr>
                <w:lang w:val="en-US"/>
              </w:rPr>
            </w:pPr>
            <w:r>
              <w:rPr>
                <w:lang w:val="en-US"/>
              </w:rPr>
              <w:t>Unidentified</w:t>
            </w:r>
          </w:p>
        </w:tc>
      </w:tr>
      <w:tr w:rsidR="00D825E2" w14:paraId="560FC893" w14:textId="77777777" w:rsidTr="00D825E2">
        <w:tc>
          <w:tcPr>
            <w:tcW w:w="2574" w:type="dxa"/>
          </w:tcPr>
          <w:p w14:paraId="74EF63CB" w14:textId="5F99FC24" w:rsidR="00D825E2" w:rsidRDefault="00F0171A">
            <w:pPr>
              <w:rPr>
                <w:lang w:val="en-US"/>
              </w:rPr>
            </w:pPr>
            <w:proofErr w:type="spellStart"/>
            <w:r>
              <w:rPr>
                <w:lang w:val="en-US"/>
              </w:rPr>
              <w:t>exchange_rate</w:t>
            </w:r>
            <w:proofErr w:type="spellEnd"/>
          </w:p>
        </w:tc>
        <w:tc>
          <w:tcPr>
            <w:tcW w:w="6442" w:type="dxa"/>
          </w:tcPr>
          <w:p w14:paraId="1ED46ABE" w14:textId="776E05E0" w:rsidR="00D825E2" w:rsidRDefault="00F0171A">
            <w:pPr>
              <w:rPr>
                <w:lang w:val="en-US"/>
              </w:rPr>
            </w:pPr>
            <w:r>
              <w:rPr>
                <w:lang w:val="en-US"/>
              </w:rPr>
              <w:t>Ethereum exchange rate at the time of transaction</w:t>
            </w:r>
          </w:p>
        </w:tc>
      </w:tr>
      <w:tr w:rsidR="00D825E2" w14:paraId="140CAAAA" w14:textId="77777777" w:rsidTr="00D825E2">
        <w:tc>
          <w:tcPr>
            <w:tcW w:w="2574" w:type="dxa"/>
          </w:tcPr>
          <w:p w14:paraId="368E892B" w14:textId="348A9404" w:rsidR="00D825E2" w:rsidRDefault="00F0171A">
            <w:pPr>
              <w:rPr>
                <w:lang w:val="en-US"/>
              </w:rPr>
            </w:pPr>
            <w:r>
              <w:rPr>
                <w:lang w:val="en-US"/>
              </w:rPr>
              <w:t>to</w:t>
            </w:r>
          </w:p>
        </w:tc>
        <w:tc>
          <w:tcPr>
            <w:tcW w:w="6442" w:type="dxa"/>
          </w:tcPr>
          <w:p w14:paraId="15310154" w14:textId="01CA51DB" w:rsidR="00D825E2" w:rsidRDefault="00F0171A">
            <w:pPr>
              <w:rPr>
                <w:lang w:val="en-US"/>
              </w:rPr>
            </w:pPr>
            <w:r>
              <w:rPr>
                <w:lang w:val="en-US"/>
              </w:rPr>
              <w:t>Object containing receiver address detail</w:t>
            </w:r>
          </w:p>
        </w:tc>
      </w:tr>
      <w:tr w:rsidR="00D825E2" w14:paraId="49D8487F" w14:textId="77777777" w:rsidTr="00D825E2">
        <w:tc>
          <w:tcPr>
            <w:tcW w:w="2574" w:type="dxa"/>
          </w:tcPr>
          <w:p w14:paraId="44FC099C" w14:textId="0075A7E7" w:rsidR="00D825E2" w:rsidRDefault="00F0171A">
            <w:pPr>
              <w:rPr>
                <w:lang w:val="en-US"/>
              </w:rPr>
            </w:pPr>
            <w:proofErr w:type="spellStart"/>
            <w:r>
              <w:rPr>
                <w:lang w:val="en-US"/>
              </w:rPr>
              <w:t>tx_burnt_fee</w:t>
            </w:r>
            <w:proofErr w:type="spellEnd"/>
          </w:p>
        </w:tc>
        <w:tc>
          <w:tcPr>
            <w:tcW w:w="6442" w:type="dxa"/>
          </w:tcPr>
          <w:p w14:paraId="140974F3" w14:textId="2CF246CC" w:rsidR="00D825E2" w:rsidRDefault="00F0171A">
            <w:pPr>
              <w:rPr>
                <w:lang w:val="en-US"/>
              </w:rPr>
            </w:pPr>
            <w:r>
              <w:rPr>
                <w:lang w:val="en-US"/>
              </w:rPr>
              <w:t>[all blank]</w:t>
            </w:r>
          </w:p>
        </w:tc>
      </w:tr>
      <w:tr w:rsidR="00D825E2" w14:paraId="21AC7E9F" w14:textId="77777777" w:rsidTr="00D825E2">
        <w:tc>
          <w:tcPr>
            <w:tcW w:w="2574" w:type="dxa"/>
          </w:tcPr>
          <w:p w14:paraId="09620F26" w14:textId="632B25B0" w:rsidR="00D825E2" w:rsidRDefault="00F0171A">
            <w:pPr>
              <w:rPr>
                <w:lang w:val="en-US"/>
              </w:rPr>
            </w:pPr>
            <w:proofErr w:type="spellStart"/>
            <w:r>
              <w:rPr>
                <w:lang w:val="en-US"/>
              </w:rPr>
              <w:t>max_fee_per_gas</w:t>
            </w:r>
            <w:proofErr w:type="spellEnd"/>
          </w:p>
        </w:tc>
        <w:tc>
          <w:tcPr>
            <w:tcW w:w="6442" w:type="dxa"/>
          </w:tcPr>
          <w:p w14:paraId="11EBE492" w14:textId="41D09E4F" w:rsidR="00D825E2" w:rsidRDefault="00FA7BEC">
            <w:pPr>
              <w:rPr>
                <w:lang w:val="en-US"/>
              </w:rPr>
            </w:pPr>
            <w:r>
              <w:rPr>
                <w:lang w:val="en-US"/>
              </w:rPr>
              <w:t>[all blank]</w:t>
            </w:r>
          </w:p>
        </w:tc>
      </w:tr>
      <w:tr w:rsidR="00D825E2" w14:paraId="51EED1FE" w14:textId="77777777" w:rsidTr="00D825E2">
        <w:tc>
          <w:tcPr>
            <w:tcW w:w="2574" w:type="dxa"/>
          </w:tcPr>
          <w:p w14:paraId="71825B79" w14:textId="4DD387DD" w:rsidR="00D825E2" w:rsidRDefault="00F0171A">
            <w:pPr>
              <w:rPr>
                <w:lang w:val="en-US"/>
              </w:rPr>
            </w:pPr>
            <w:r>
              <w:rPr>
                <w:lang w:val="en-US"/>
              </w:rPr>
              <w:t>result</w:t>
            </w:r>
          </w:p>
        </w:tc>
        <w:tc>
          <w:tcPr>
            <w:tcW w:w="6442" w:type="dxa"/>
          </w:tcPr>
          <w:p w14:paraId="30FC1643" w14:textId="43E61898" w:rsidR="00D825E2" w:rsidRDefault="00FA7BEC">
            <w:pPr>
              <w:rPr>
                <w:lang w:val="en-US"/>
              </w:rPr>
            </w:pPr>
            <w:r>
              <w:rPr>
                <w:lang w:val="en-US"/>
              </w:rPr>
              <w:t>The result of the transaction, it must be “success” [1 value]</w:t>
            </w:r>
          </w:p>
        </w:tc>
      </w:tr>
      <w:tr w:rsidR="00D825E2" w14:paraId="5C11EAB3" w14:textId="77777777" w:rsidTr="00D825E2">
        <w:tc>
          <w:tcPr>
            <w:tcW w:w="2574" w:type="dxa"/>
          </w:tcPr>
          <w:p w14:paraId="51FAEC51" w14:textId="3B593159" w:rsidR="00D825E2" w:rsidRDefault="00F0171A">
            <w:pPr>
              <w:rPr>
                <w:lang w:val="en-US"/>
              </w:rPr>
            </w:pPr>
            <w:r>
              <w:rPr>
                <w:lang w:val="en-US"/>
              </w:rPr>
              <w:t>hash</w:t>
            </w:r>
          </w:p>
        </w:tc>
        <w:tc>
          <w:tcPr>
            <w:tcW w:w="6442" w:type="dxa"/>
          </w:tcPr>
          <w:p w14:paraId="2248C09C" w14:textId="52AFF397" w:rsidR="00D825E2" w:rsidRDefault="00FA7BEC">
            <w:pPr>
              <w:rPr>
                <w:lang w:val="en-US"/>
              </w:rPr>
            </w:pPr>
            <w:r>
              <w:rPr>
                <w:lang w:val="en-US"/>
              </w:rPr>
              <w:t>Transaction hash</w:t>
            </w:r>
          </w:p>
        </w:tc>
      </w:tr>
      <w:tr w:rsidR="00D825E2" w14:paraId="14505D61" w14:textId="77777777" w:rsidTr="00D825E2">
        <w:tc>
          <w:tcPr>
            <w:tcW w:w="2574" w:type="dxa"/>
          </w:tcPr>
          <w:p w14:paraId="3665C08D" w14:textId="529504C1" w:rsidR="00D825E2" w:rsidRDefault="00F0171A">
            <w:pPr>
              <w:rPr>
                <w:lang w:val="en-US"/>
              </w:rPr>
            </w:pPr>
            <w:proofErr w:type="spellStart"/>
            <w:r>
              <w:rPr>
                <w:lang w:val="en-US"/>
              </w:rPr>
              <w:t>gas_price</w:t>
            </w:r>
            <w:proofErr w:type="spellEnd"/>
          </w:p>
        </w:tc>
        <w:tc>
          <w:tcPr>
            <w:tcW w:w="6442" w:type="dxa"/>
          </w:tcPr>
          <w:p w14:paraId="7898ADCC" w14:textId="7588BE5F" w:rsidR="00D825E2" w:rsidRDefault="00FA7BEC">
            <w:pPr>
              <w:rPr>
                <w:lang w:val="en-US"/>
              </w:rPr>
            </w:pPr>
            <w:r>
              <w:rPr>
                <w:lang w:val="en-US"/>
              </w:rPr>
              <w:t>Gas price in Wei</w:t>
            </w:r>
          </w:p>
        </w:tc>
      </w:tr>
      <w:tr w:rsidR="00FA7BEC" w14:paraId="4B59F857" w14:textId="77777777" w:rsidTr="00D825E2">
        <w:tc>
          <w:tcPr>
            <w:tcW w:w="2574" w:type="dxa"/>
          </w:tcPr>
          <w:p w14:paraId="6A1B05DD" w14:textId="16C7A46A" w:rsidR="00FA7BEC" w:rsidRDefault="00FA7BEC" w:rsidP="00FA7BEC">
            <w:pPr>
              <w:rPr>
                <w:lang w:val="en-US"/>
              </w:rPr>
            </w:pPr>
            <w:proofErr w:type="spellStart"/>
            <w:r>
              <w:rPr>
                <w:lang w:val="en-US"/>
              </w:rPr>
              <w:t>priority_fee</w:t>
            </w:r>
            <w:proofErr w:type="spellEnd"/>
          </w:p>
        </w:tc>
        <w:tc>
          <w:tcPr>
            <w:tcW w:w="6442" w:type="dxa"/>
          </w:tcPr>
          <w:p w14:paraId="29BCCEE5" w14:textId="331DB999" w:rsidR="00FA7BEC" w:rsidRDefault="00FA7BEC" w:rsidP="00FA7BEC">
            <w:pPr>
              <w:rPr>
                <w:lang w:val="en-US"/>
              </w:rPr>
            </w:pPr>
            <w:r>
              <w:rPr>
                <w:lang w:val="en-US"/>
              </w:rPr>
              <w:t>[all blank]</w:t>
            </w:r>
          </w:p>
        </w:tc>
      </w:tr>
      <w:tr w:rsidR="00FA7BEC" w14:paraId="258A7844" w14:textId="77777777" w:rsidTr="00D825E2">
        <w:tc>
          <w:tcPr>
            <w:tcW w:w="2574" w:type="dxa"/>
          </w:tcPr>
          <w:p w14:paraId="5AC1293C" w14:textId="3666DBC6" w:rsidR="00FA7BEC" w:rsidRDefault="00FA7BEC" w:rsidP="00FA7BEC">
            <w:pPr>
              <w:rPr>
                <w:lang w:val="en-US"/>
              </w:rPr>
            </w:pPr>
            <w:proofErr w:type="spellStart"/>
            <w:r>
              <w:rPr>
                <w:lang w:val="en-US"/>
              </w:rPr>
              <w:t>base_fee_per_gas</w:t>
            </w:r>
            <w:proofErr w:type="spellEnd"/>
          </w:p>
        </w:tc>
        <w:tc>
          <w:tcPr>
            <w:tcW w:w="6442" w:type="dxa"/>
          </w:tcPr>
          <w:p w14:paraId="3F57C76D" w14:textId="1665E5A5" w:rsidR="00FA7BEC" w:rsidRDefault="00FA7BEC" w:rsidP="00FA7BEC">
            <w:pPr>
              <w:rPr>
                <w:lang w:val="en-US"/>
              </w:rPr>
            </w:pPr>
            <w:r>
              <w:rPr>
                <w:lang w:val="en-US"/>
              </w:rPr>
              <w:t>[all blank]</w:t>
            </w:r>
          </w:p>
        </w:tc>
      </w:tr>
      <w:tr w:rsidR="00FA7BEC" w14:paraId="0C3409E9" w14:textId="77777777" w:rsidTr="00D825E2">
        <w:tc>
          <w:tcPr>
            <w:tcW w:w="2574" w:type="dxa"/>
          </w:tcPr>
          <w:p w14:paraId="4C34901C" w14:textId="54BD3BE2" w:rsidR="00FA7BEC" w:rsidRDefault="00FA7BEC" w:rsidP="00FA7BEC">
            <w:pPr>
              <w:rPr>
                <w:lang w:val="en-US"/>
              </w:rPr>
            </w:pPr>
            <w:r>
              <w:rPr>
                <w:lang w:val="en-US"/>
              </w:rPr>
              <w:t>from</w:t>
            </w:r>
          </w:p>
        </w:tc>
        <w:tc>
          <w:tcPr>
            <w:tcW w:w="6442" w:type="dxa"/>
          </w:tcPr>
          <w:p w14:paraId="17895FFC" w14:textId="2902E26A" w:rsidR="00FA7BEC" w:rsidRDefault="00FA7BEC" w:rsidP="00FA7BEC">
            <w:pPr>
              <w:rPr>
                <w:lang w:val="en-US"/>
              </w:rPr>
            </w:pPr>
            <w:r>
              <w:rPr>
                <w:lang w:val="en-US"/>
              </w:rPr>
              <w:t>Object containing sender address detail</w:t>
            </w:r>
          </w:p>
        </w:tc>
      </w:tr>
      <w:tr w:rsidR="00FA7BEC" w14:paraId="44AA38B4" w14:textId="77777777" w:rsidTr="00D825E2">
        <w:tc>
          <w:tcPr>
            <w:tcW w:w="2574" w:type="dxa"/>
          </w:tcPr>
          <w:p w14:paraId="436CEE6F" w14:textId="51AA9C3A" w:rsidR="00FA7BEC" w:rsidRDefault="00FA7BEC" w:rsidP="00FA7BEC">
            <w:pPr>
              <w:rPr>
                <w:lang w:val="en-US"/>
              </w:rPr>
            </w:pPr>
            <w:proofErr w:type="spellStart"/>
            <w:r>
              <w:rPr>
                <w:lang w:val="en-US"/>
              </w:rPr>
              <w:t>token_transfers</w:t>
            </w:r>
            <w:proofErr w:type="spellEnd"/>
          </w:p>
        </w:tc>
        <w:tc>
          <w:tcPr>
            <w:tcW w:w="6442" w:type="dxa"/>
          </w:tcPr>
          <w:p w14:paraId="4503FA68" w14:textId="401FAF4A" w:rsidR="00FA7BEC" w:rsidRDefault="00FA7BEC" w:rsidP="00FA7BEC">
            <w:pPr>
              <w:rPr>
                <w:lang w:val="en-US"/>
              </w:rPr>
            </w:pPr>
            <w:r>
              <w:rPr>
                <w:lang w:val="en-US"/>
              </w:rPr>
              <w:t>Object containing fields found in address detail and this table [redundant]</w:t>
            </w:r>
          </w:p>
        </w:tc>
      </w:tr>
      <w:tr w:rsidR="00FA7BEC" w14:paraId="32587394" w14:textId="77777777" w:rsidTr="00D825E2">
        <w:tc>
          <w:tcPr>
            <w:tcW w:w="2574" w:type="dxa"/>
          </w:tcPr>
          <w:p w14:paraId="514E31D3" w14:textId="15948629" w:rsidR="00FA7BEC" w:rsidRDefault="00FA7BEC" w:rsidP="00FA7BEC">
            <w:pPr>
              <w:rPr>
                <w:lang w:val="en-US"/>
              </w:rPr>
            </w:pPr>
            <w:proofErr w:type="spellStart"/>
            <w:r>
              <w:rPr>
                <w:lang w:val="en-US"/>
              </w:rPr>
              <w:lastRenderedPageBreak/>
              <w:t>tx_types</w:t>
            </w:r>
            <w:proofErr w:type="spellEnd"/>
          </w:p>
        </w:tc>
        <w:tc>
          <w:tcPr>
            <w:tcW w:w="6442" w:type="dxa"/>
          </w:tcPr>
          <w:p w14:paraId="3FDA3CBA" w14:textId="0B556896" w:rsidR="00FA7BEC" w:rsidRDefault="00FA7BEC" w:rsidP="00FA7BEC">
            <w:pPr>
              <w:rPr>
                <w:lang w:val="en-US"/>
              </w:rPr>
            </w:pPr>
            <w:r>
              <w:rPr>
                <w:lang w:val="en-US"/>
              </w:rPr>
              <w:t>Where this transaction is from: coin/token transfer, contract call</w:t>
            </w:r>
          </w:p>
        </w:tc>
      </w:tr>
      <w:tr w:rsidR="00FA7BEC" w14:paraId="4ABA4E64" w14:textId="77777777" w:rsidTr="00D825E2">
        <w:tc>
          <w:tcPr>
            <w:tcW w:w="2574" w:type="dxa"/>
          </w:tcPr>
          <w:p w14:paraId="0656BD9A" w14:textId="2571718A" w:rsidR="00FA7BEC" w:rsidRDefault="00FA7BEC" w:rsidP="00FA7BEC">
            <w:pPr>
              <w:rPr>
                <w:lang w:val="en-US"/>
              </w:rPr>
            </w:pPr>
            <w:proofErr w:type="spellStart"/>
            <w:r>
              <w:rPr>
                <w:lang w:val="en-US"/>
              </w:rPr>
              <w:t>gas_used</w:t>
            </w:r>
            <w:proofErr w:type="spellEnd"/>
          </w:p>
        </w:tc>
        <w:tc>
          <w:tcPr>
            <w:tcW w:w="6442" w:type="dxa"/>
          </w:tcPr>
          <w:p w14:paraId="48B45F56" w14:textId="477F2F97" w:rsidR="00FA7BEC" w:rsidRDefault="00FA7BEC" w:rsidP="00FA7BEC">
            <w:pPr>
              <w:rPr>
                <w:lang w:val="en-US"/>
              </w:rPr>
            </w:pPr>
            <w:r>
              <w:rPr>
                <w:lang w:val="en-US"/>
              </w:rPr>
              <w:t>Amount of gas used in the transaction</w:t>
            </w:r>
          </w:p>
        </w:tc>
      </w:tr>
      <w:tr w:rsidR="00FA7BEC" w14:paraId="111FBABE" w14:textId="77777777" w:rsidTr="00D825E2">
        <w:tc>
          <w:tcPr>
            <w:tcW w:w="2574" w:type="dxa"/>
          </w:tcPr>
          <w:p w14:paraId="685E3E99" w14:textId="1143DE70" w:rsidR="00FA7BEC" w:rsidRDefault="00FA7BEC" w:rsidP="00FA7BEC">
            <w:pPr>
              <w:rPr>
                <w:lang w:val="en-US"/>
              </w:rPr>
            </w:pPr>
            <w:proofErr w:type="spellStart"/>
            <w:r>
              <w:rPr>
                <w:lang w:val="en-US"/>
              </w:rPr>
              <w:t>created_contract</w:t>
            </w:r>
            <w:proofErr w:type="spellEnd"/>
          </w:p>
        </w:tc>
        <w:tc>
          <w:tcPr>
            <w:tcW w:w="6442" w:type="dxa"/>
          </w:tcPr>
          <w:p w14:paraId="02945F7C" w14:textId="196E5CD7" w:rsidR="00FA7BEC" w:rsidRDefault="00FA7BEC" w:rsidP="00FA7BEC">
            <w:pPr>
              <w:rPr>
                <w:lang w:val="en-US"/>
              </w:rPr>
            </w:pPr>
            <w:r>
              <w:rPr>
                <w:lang w:val="en-US"/>
              </w:rPr>
              <w:t>[all blank]</w:t>
            </w:r>
          </w:p>
        </w:tc>
      </w:tr>
      <w:tr w:rsidR="00FA7BEC" w14:paraId="2AEB3019" w14:textId="77777777" w:rsidTr="00D825E2">
        <w:tc>
          <w:tcPr>
            <w:tcW w:w="2574" w:type="dxa"/>
          </w:tcPr>
          <w:p w14:paraId="094BC254" w14:textId="216EAAC6" w:rsidR="00FA7BEC" w:rsidRDefault="00FA7BEC" w:rsidP="00FA7BEC">
            <w:pPr>
              <w:rPr>
                <w:lang w:val="en-US"/>
              </w:rPr>
            </w:pPr>
            <w:r>
              <w:rPr>
                <w:lang w:val="en-US"/>
              </w:rPr>
              <w:t>position</w:t>
            </w:r>
          </w:p>
        </w:tc>
        <w:tc>
          <w:tcPr>
            <w:tcW w:w="6442" w:type="dxa"/>
          </w:tcPr>
          <w:p w14:paraId="3A6AB694" w14:textId="319DC744" w:rsidR="00FA7BEC" w:rsidRDefault="00FA7BEC" w:rsidP="00FA7BEC">
            <w:pPr>
              <w:rPr>
                <w:lang w:val="en-US"/>
              </w:rPr>
            </w:pPr>
            <w:r>
              <w:rPr>
                <w:lang w:val="en-US"/>
              </w:rPr>
              <w:t>Transaction index of the block [redundant]</w:t>
            </w:r>
          </w:p>
        </w:tc>
      </w:tr>
      <w:tr w:rsidR="00FA7BEC" w14:paraId="4A5809C7" w14:textId="77777777" w:rsidTr="00D825E2">
        <w:tc>
          <w:tcPr>
            <w:tcW w:w="2574" w:type="dxa"/>
          </w:tcPr>
          <w:p w14:paraId="2F95D99F" w14:textId="6CEFFF17" w:rsidR="00FA7BEC" w:rsidRDefault="00FA7BEC" w:rsidP="00FA7BEC">
            <w:pPr>
              <w:rPr>
                <w:lang w:val="en-US"/>
              </w:rPr>
            </w:pPr>
            <w:r>
              <w:rPr>
                <w:lang w:val="en-US"/>
              </w:rPr>
              <w:t>nonce</w:t>
            </w:r>
          </w:p>
        </w:tc>
        <w:tc>
          <w:tcPr>
            <w:tcW w:w="6442" w:type="dxa"/>
          </w:tcPr>
          <w:p w14:paraId="22CA6A2D" w14:textId="0C78E4EA" w:rsidR="00FA7BEC" w:rsidRDefault="00FA7BEC" w:rsidP="00FA7BEC">
            <w:pPr>
              <w:rPr>
                <w:lang w:val="en-US"/>
              </w:rPr>
            </w:pPr>
            <w:proofErr w:type="spellStart"/>
            <w:r>
              <w:rPr>
                <w:lang w:val="en-US"/>
              </w:rPr>
              <w:t>Nonce</w:t>
            </w:r>
            <w:proofErr w:type="spellEnd"/>
            <w:r>
              <w:rPr>
                <w:lang w:val="en-US"/>
              </w:rPr>
              <w:t xml:space="preserve"> of the transaction [redundant]</w:t>
            </w:r>
          </w:p>
        </w:tc>
      </w:tr>
      <w:tr w:rsidR="00FA7BEC" w14:paraId="21A2A222" w14:textId="77777777" w:rsidTr="00D825E2">
        <w:tc>
          <w:tcPr>
            <w:tcW w:w="2574" w:type="dxa"/>
          </w:tcPr>
          <w:p w14:paraId="2E7BF16F" w14:textId="01D3749E" w:rsidR="00FA7BEC" w:rsidRDefault="00FA7BEC" w:rsidP="00FA7BEC">
            <w:pPr>
              <w:rPr>
                <w:lang w:val="en-US"/>
              </w:rPr>
            </w:pPr>
            <w:proofErr w:type="spellStart"/>
            <w:r>
              <w:rPr>
                <w:lang w:val="en-US"/>
              </w:rPr>
              <w:t>has_error_in_internal_txs</w:t>
            </w:r>
            <w:proofErr w:type="spellEnd"/>
          </w:p>
        </w:tc>
        <w:tc>
          <w:tcPr>
            <w:tcW w:w="6442" w:type="dxa"/>
          </w:tcPr>
          <w:p w14:paraId="63E9F681" w14:textId="60CDAA71" w:rsidR="00FA7BEC" w:rsidRDefault="00FA7BEC" w:rsidP="00FA7BEC">
            <w:pPr>
              <w:rPr>
                <w:lang w:val="en-US"/>
              </w:rPr>
            </w:pPr>
            <w:r>
              <w:rPr>
                <w:lang w:val="en-US"/>
              </w:rPr>
              <w:t>[all blank]</w:t>
            </w:r>
          </w:p>
        </w:tc>
      </w:tr>
      <w:tr w:rsidR="00FA7BEC" w14:paraId="13E4352F" w14:textId="77777777" w:rsidTr="00D825E2">
        <w:tc>
          <w:tcPr>
            <w:tcW w:w="2574" w:type="dxa"/>
          </w:tcPr>
          <w:p w14:paraId="7732C212" w14:textId="19437A86" w:rsidR="00FA7BEC" w:rsidRDefault="00FA7BEC" w:rsidP="00FA7BEC">
            <w:pPr>
              <w:rPr>
                <w:lang w:val="en-US"/>
              </w:rPr>
            </w:pPr>
            <w:r>
              <w:rPr>
                <w:lang w:val="en-US"/>
              </w:rPr>
              <w:t>actions</w:t>
            </w:r>
          </w:p>
        </w:tc>
        <w:tc>
          <w:tcPr>
            <w:tcW w:w="6442" w:type="dxa"/>
          </w:tcPr>
          <w:p w14:paraId="714C36EE" w14:textId="6445B215" w:rsidR="00FA7BEC" w:rsidRDefault="00FA7BEC" w:rsidP="00FA7BEC">
            <w:pPr>
              <w:rPr>
                <w:lang w:val="en-US"/>
              </w:rPr>
            </w:pPr>
            <w:r>
              <w:rPr>
                <w:lang w:val="en-US"/>
              </w:rPr>
              <w:t>[all blank]</w:t>
            </w:r>
          </w:p>
        </w:tc>
      </w:tr>
      <w:tr w:rsidR="00FA7BEC" w14:paraId="034A6C19" w14:textId="77777777" w:rsidTr="00D825E2">
        <w:tc>
          <w:tcPr>
            <w:tcW w:w="2574" w:type="dxa"/>
          </w:tcPr>
          <w:p w14:paraId="34D91521" w14:textId="4D042552" w:rsidR="00FA7BEC" w:rsidRDefault="00FA7BEC" w:rsidP="00FA7BEC">
            <w:pPr>
              <w:rPr>
                <w:lang w:val="en-US"/>
              </w:rPr>
            </w:pPr>
            <w:proofErr w:type="spellStart"/>
            <w:r>
              <w:rPr>
                <w:lang w:val="en-US"/>
              </w:rPr>
              <w:t>decoded_input</w:t>
            </w:r>
            <w:proofErr w:type="spellEnd"/>
          </w:p>
        </w:tc>
        <w:tc>
          <w:tcPr>
            <w:tcW w:w="6442" w:type="dxa"/>
          </w:tcPr>
          <w:p w14:paraId="070C70A7" w14:textId="60991219" w:rsidR="00FA7BEC" w:rsidRDefault="00FA7BEC" w:rsidP="00FA7BEC">
            <w:pPr>
              <w:rPr>
                <w:lang w:val="en-US"/>
              </w:rPr>
            </w:pPr>
            <w:r>
              <w:rPr>
                <w:lang w:val="en-US"/>
              </w:rPr>
              <w:t xml:space="preserve">The transaction method </w:t>
            </w:r>
            <w:proofErr w:type="gramStart"/>
            <w:r>
              <w:rPr>
                <w:lang w:val="en-US"/>
              </w:rPr>
              <w:t>call</w:t>
            </w:r>
            <w:proofErr w:type="gramEnd"/>
            <w:r>
              <w:rPr>
                <w:lang w:val="en-US"/>
              </w:rPr>
              <w:t xml:space="preserve"> if it exists</w:t>
            </w:r>
          </w:p>
        </w:tc>
      </w:tr>
      <w:tr w:rsidR="00FA7BEC" w14:paraId="17CD729A" w14:textId="77777777" w:rsidTr="00D825E2">
        <w:tc>
          <w:tcPr>
            <w:tcW w:w="2574" w:type="dxa"/>
          </w:tcPr>
          <w:p w14:paraId="59219BC0" w14:textId="392AC498" w:rsidR="00FA7BEC" w:rsidRDefault="00FA7BEC" w:rsidP="00FA7BEC">
            <w:pPr>
              <w:rPr>
                <w:lang w:val="en-US"/>
              </w:rPr>
            </w:pPr>
            <w:proofErr w:type="spellStart"/>
            <w:r>
              <w:rPr>
                <w:lang w:val="en-US"/>
              </w:rPr>
              <w:t>token_transfers_overflow</w:t>
            </w:r>
            <w:proofErr w:type="spellEnd"/>
          </w:p>
        </w:tc>
        <w:tc>
          <w:tcPr>
            <w:tcW w:w="6442" w:type="dxa"/>
          </w:tcPr>
          <w:p w14:paraId="7960F615" w14:textId="388E5669" w:rsidR="00FA7BEC" w:rsidRDefault="0033240F" w:rsidP="00FA7BEC">
            <w:pPr>
              <w:rPr>
                <w:lang w:val="en-US"/>
              </w:rPr>
            </w:pPr>
            <w:r>
              <w:rPr>
                <w:lang w:val="en-US"/>
              </w:rPr>
              <w:t>Whether the transaction token overflows</w:t>
            </w:r>
          </w:p>
        </w:tc>
      </w:tr>
      <w:tr w:rsidR="00FA7BEC" w14:paraId="78749203" w14:textId="77777777" w:rsidTr="00D825E2">
        <w:tc>
          <w:tcPr>
            <w:tcW w:w="2574" w:type="dxa"/>
          </w:tcPr>
          <w:p w14:paraId="3FB231DF" w14:textId="7C048AFE" w:rsidR="00FA7BEC" w:rsidRDefault="00FA7BEC" w:rsidP="00FA7BEC">
            <w:pPr>
              <w:rPr>
                <w:lang w:val="en-US"/>
              </w:rPr>
            </w:pPr>
            <w:proofErr w:type="spellStart"/>
            <w:r>
              <w:rPr>
                <w:lang w:val="en-US"/>
              </w:rPr>
              <w:t>raw_input</w:t>
            </w:r>
            <w:proofErr w:type="spellEnd"/>
          </w:p>
        </w:tc>
        <w:tc>
          <w:tcPr>
            <w:tcW w:w="6442" w:type="dxa"/>
          </w:tcPr>
          <w:p w14:paraId="32300D22" w14:textId="21A4CE45" w:rsidR="00FA7BEC" w:rsidRDefault="0033240F" w:rsidP="00FA7BEC">
            <w:pPr>
              <w:rPr>
                <w:lang w:val="en-US"/>
              </w:rPr>
            </w:pPr>
            <w:r>
              <w:rPr>
                <w:lang w:val="en-US"/>
              </w:rPr>
              <w:t>Hex value transaction input</w:t>
            </w:r>
          </w:p>
        </w:tc>
      </w:tr>
      <w:tr w:rsidR="00FA7BEC" w14:paraId="6772572B" w14:textId="77777777" w:rsidTr="00D825E2">
        <w:tc>
          <w:tcPr>
            <w:tcW w:w="2574" w:type="dxa"/>
          </w:tcPr>
          <w:p w14:paraId="2B1273ED" w14:textId="354CC7C6" w:rsidR="00FA7BEC" w:rsidRDefault="00FA7BEC" w:rsidP="00FA7BEC">
            <w:pPr>
              <w:rPr>
                <w:lang w:val="en-US"/>
              </w:rPr>
            </w:pPr>
            <w:r>
              <w:rPr>
                <w:lang w:val="en-US"/>
              </w:rPr>
              <w:t>value</w:t>
            </w:r>
          </w:p>
        </w:tc>
        <w:tc>
          <w:tcPr>
            <w:tcW w:w="6442" w:type="dxa"/>
          </w:tcPr>
          <w:p w14:paraId="7DF6283B" w14:textId="6474117B" w:rsidR="00FA7BEC" w:rsidRDefault="0033240F" w:rsidP="00FA7BEC">
            <w:pPr>
              <w:rPr>
                <w:lang w:val="en-US"/>
              </w:rPr>
            </w:pPr>
            <w:r>
              <w:rPr>
                <w:lang w:val="en-US"/>
              </w:rPr>
              <w:t>The amount transferred in Wei</w:t>
            </w:r>
          </w:p>
        </w:tc>
      </w:tr>
      <w:tr w:rsidR="00FA7BEC" w14:paraId="1556DEA8" w14:textId="77777777" w:rsidTr="00D825E2">
        <w:tc>
          <w:tcPr>
            <w:tcW w:w="2574" w:type="dxa"/>
          </w:tcPr>
          <w:p w14:paraId="2886F0A7" w14:textId="58859363" w:rsidR="00FA7BEC" w:rsidRDefault="00FA7BEC" w:rsidP="00FA7BEC">
            <w:pPr>
              <w:rPr>
                <w:lang w:val="en-US"/>
              </w:rPr>
            </w:pPr>
            <w:proofErr w:type="spellStart"/>
            <w:r>
              <w:rPr>
                <w:lang w:val="en-US"/>
              </w:rPr>
              <w:t>max_priority_fee_per_gas</w:t>
            </w:r>
            <w:proofErr w:type="spellEnd"/>
          </w:p>
        </w:tc>
        <w:tc>
          <w:tcPr>
            <w:tcW w:w="6442" w:type="dxa"/>
          </w:tcPr>
          <w:p w14:paraId="5BCAFCF3" w14:textId="61674277" w:rsidR="00FA7BEC" w:rsidRDefault="0033240F" w:rsidP="00FA7BEC">
            <w:pPr>
              <w:rPr>
                <w:lang w:val="en-US"/>
              </w:rPr>
            </w:pPr>
            <w:r>
              <w:rPr>
                <w:lang w:val="en-US"/>
              </w:rPr>
              <w:t>[all blank]</w:t>
            </w:r>
          </w:p>
        </w:tc>
      </w:tr>
      <w:tr w:rsidR="00FA7BEC" w14:paraId="04058387" w14:textId="77777777" w:rsidTr="00D825E2">
        <w:tc>
          <w:tcPr>
            <w:tcW w:w="2574" w:type="dxa"/>
          </w:tcPr>
          <w:p w14:paraId="40A8877B" w14:textId="0BB24799" w:rsidR="00FA7BEC" w:rsidRDefault="00FA7BEC" w:rsidP="00FA7BEC">
            <w:pPr>
              <w:rPr>
                <w:lang w:val="en-US"/>
              </w:rPr>
            </w:pPr>
            <w:proofErr w:type="spellStart"/>
            <w:r>
              <w:rPr>
                <w:lang w:val="en-US"/>
              </w:rPr>
              <w:t>revert_reason</w:t>
            </w:r>
            <w:proofErr w:type="spellEnd"/>
          </w:p>
        </w:tc>
        <w:tc>
          <w:tcPr>
            <w:tcW w:w="6442" w:type="dxa"/>
          </w:tcPr>
          <w:p w14:paraId="1C625938" w14:textId="5D08F470" w:rsidR="00FA7BEC" w:rsidRDefault="0033240F" w:rsidP="00FA7BEC">
            <w:pPr>
              <w:rPr>
                <w:lang w:val="en-US"/>
              </w:rPr>
            </w:pPr>
            <w:r>
              <w:rPr>
                <w:lang w:val="en-US"/>
              </w:rPr>
              <w:t>[all blank]</w:t>
            </w:r>
          </w:p>
        </w:tc>
      </w:tr>
      <w:tr w:rsidR="00FA7BEC" w14:paraId="17B55925" w14:textId="77777777" w:rsidTr="00D825E2">
        <w:tc>
          <w:tcPr>
            <w:tcW w:w="2574" w:type="dxa"/>
          </w:tcPr>
          <w:p w14:paraId="62937EC6" w14:textId="34B89E19" w:rsidR="00FA7BEC" w:rsidRDefault="00FA7BEC" w:rsidP="00FA7BEC">
            <w:pPr>
              <w:rPr>
                <w:lang w:val="en-US"/>
              </w:rPr>
            </w:pPr>
            <w:proofErr w:type="spellStart"/>
            <w:r>
              <w:rPr>
                <w:lang w:val="en-US"/>
              </w:rPr>
              <w:t>confirmation_duration</w:t>
            </w:r>
            <w:proofErr w:type="spellEnd"/>
          </w:p>
        </w:tc>
        <w:tc>
          <w:tcPr>
            <w:tcW w:w="6442" w:type="dxa"/>
          </w:tcPr>
          <w:p w14:paraId="4F735CA1" w14:textId="414ADE5B" w:rsidR="00FA7BEC" w:rsidRDefault="0033240F" w:rsidP="00FA7BEC">
            <w:pPr>
              <w:rPr>
                <w:lang w:val="en-US"/>
              </w:rPr>
            </w:pPr>
            <w:r>
              <w:rPr>
                <w:lang w:val="en-US"/>
              </w:rPr>
              <w:t>Period to confirm the transaction</w:t>
            </w:r>
          </w:p>
        </w:tc>
      </w:tr>
      <w:tr w:rsidR="00FA7BEC" w14:paraId="076EB78F" w14:textId="77777777" w:rsidTr="00D825E2">
        <w:tc>
          <w:tcPr>
            <w:tcW w:w="2574" w:type="dxa"/>
          </w:tcPr>
          <w:p w14:paraId="23298CF3" w14:textId="44B5BB01" w:rsidR="00FA7BEC" w:rsidRDefault="00FA7BEC" w:rsidP="00FA7BEC">
            <w:pPr>
              <w:rPr>
                <w:lang w:val="en-US"/>
              </w:rPr>
            </w:pPr>
            <w:proofErr w:type="spellStart"/>
            <w:r>
              <w:rPr>
                <w:lang w:val="en-US"/>
              </w:rPr>
              <w:t>tx_tag</w:t>
            </w:r>
            <w:proofErr w:type="spellEnd"/>
          </w:p>
        </w:tc>
        <w:tc>
          <w:tcPr>
            <w:tcW w:w="6442" w:type="dxa"/>
          </w:tcPr>
          <w:p w14:paraId="0C111C13" w14:textId="0C5415F6" w:rsidR="00FA7BEC" w:rsidRDefault="0033240F" w:rsidP="00FA7BEC">
            <w:pPr>
              <w:rPr>
                <w:lang w:val="en-US"/>
              </w:rPr>
            </w:pPr>
            <w:r>
              <w:rPr>
                <w:lang w:val="en-US"/>
              </w:rPr>
              <w:t>[all blank]</w:t>
            </w:r>
          </w:p>
        </w:tc>
      </w:tr>
    </w:tbl>
    <w:p w14:paraId="19FA338D" w14:textId="77777777" w:rsidR="00D825E2" w:rsidRDefault="00D825E2">
      <w:pPr>
        <w:rPr>
          <w:lang w:val="en-US"/>
        </w:rPr>
      </w:pPr>
    </w:p>
    <w:p w14:paraId="04CA6FC6" w14:textId="20168C56" w:rsidR="008141AE" w:rsidRDefault="008141AE">
      <w:pPr>
        <w:rPr>
          <w:lang w:val="en-US"/>
        </w:rPr>
      </w:pPr>
      <w:r>
        <w:rPr>
          <w:lang w:val="en-US"/>
        </w:rPr>
        <w:t>Address:</w:t>
      </w:r>
    </w:p>
    <w:tbl>
      <w:tblPr>
        <w:tblStyle w:val="TableGrid"/>
        <w:tblW w:w="0" w:type="auto"/>
        <w:tblLook w:val="04A0" w:firstRow="1" w:lastRow="0" w:firstColumn="1" w:lastColumn="0" w:noHBand="0" w:noVBand="1"/>
      </w:tblPr>
      <w:tblGrid>
        <w:gridCol w:w="3071"/>
        <w:gridCol w:w="5945"/>
      </w:tblGrid>
      <w:tr w:rsidR="008141AE" w14:paraId="01D0EB39" w14:textId="77777777" w:rsidTr="005900F9">
        <w:tc>
          <w:tcPr>
            <w:tcW w:w="3071" w:type="dxa"/>
          </w:tcPr>
          <w:p w14:paraId="3DBFD211" w14:textId="77777777" w:rsidR="008141AE" w:rsidRDefault="008141AE" w:rsidP="0045713C">
            <w:pPr>
              <w:rPr>
                <w:lang w:val="en-US"/>
              </w:rPr>
            </w:pPr>
            <w:r>
              <w:rPr>
                <w:lang w:val="en-US"/>
              </w:rPr>
              <w:t>Field name</w:t>
            </w:r>
          </w:p>
        </w:tc>
        <w:tc>
          <w:tcPr>
            <w:tcW w:w="5945" w:type="dxa"/>
          </w:tcPr>
          <w:p w14:paraId="02EAB93C" w14:textId="77777777" w:rsidR="008141AE" w:rsidRDefault="008141AE" w:rsidP="0045713C">
            <w:pPr>
              <w:rPr>
                <w:lang w:val="en-US"/>
              </w:rPr>
            </w:pPr>
            <w:r>
              <w:rPr>
                <w:lang w:val="en-US"/>
              </w:rPr>
              <w:t>Description</w:t>
            </w:r>
          </w:p>
        </w:tc>
      </w:tr>
      <w:tr w:rsidR="008141AE" w14:paraId="03F962A5" w14:textId="77777777" w:rsidTr="005900F9">
        <w:tc>
          <w:tcPr>
            <w:tcW w:w="3071" w:type="dxa"/>
          </w:tcPr>
          <w:p w14:paraId="46DC9491" w14:textId="2448B15A" w:rsidR="008141AE" w:rsidRDefault="005900F9" w:rsidP="0045713C">
            <w:pPr>
              <w:rPr>
                <w:lang w:val="en-US"/>
              </w:rPr>
            </w:pPr>
            <w:proofErr w:type="spellStart"/>
            <w:r>
              <w:rPr>
                <w:lang w:val="en-US"/>
              </w:rPr>
              <w:t>block_number</w:t>
            </w:r>
            <w:proofErr w:type="spellEnd"/>
          </w:p>
        </w:tc>
        <w:tc>
          <w:tcPr>
            <w:tcW w:w="5945" w:type="dxa"/>
          </w:tcPr>
          <w:p w14:paraId="173C6B9F" w14:textId="060A347B" w:rsidR="008141AE" w:rsidRDefault="005900F9" w:rsidP="0045713C">
            <w:pPr>
              <w:rPr>
                <w:lang w:val="en-US"/>
              </w:rPr>
            </w:pPr>
            <w:r>
              <w:rPr>
                <w:lang w:val="en-US"/>
              </w:rPr>
              <w:t>Block number of the address</w:t>
            </w:r>
          </w:p>
        </w:tc>
      </w:tr>
      <w:tr w:rsidR="008141AE" w14:paraId="43E3D90F" w14:textId="77777777" w:rsidTr="005900F9">
        <w:tc>
          <w:tcPr>
            <w:tcW w:w="3071" w:type="dxa"/>
          </w:tcPr>
          <w:p w14:paraId="114A0A0B" w14:textId="5522BD40" w:rsidR="008141AE" w:rsidRDefault="00D10D79" w:rsidP="0045713C">
            <w:pPr>
              <w:rPr>
                <w:lang w:val="en-US"/>
              </w:rPr>
            </w:pPr>
            <w:proofErr w:type="spellStart"/>
            <w:r>
              <w:rPr>
                <w:lang w:val="en-US"/>
              </w:rPr>
              <w:t>c</w:t>
            </w:r>
            <w:r w:rsidR="005900F9">
              <w:rPr>
                <w:lang w:val="en-US"/>
              </w:rPr>
              <w:t>oin_balance</w:t>
            </w:r>
            <w:proofErr w:type="spellEnd"/>
          </w:p>
        </w:tc>
        <w:tc>
          <w:tcPr>
            <w:tcW w:w="5945" w:type="dxa"/>
          </w:tcPr>
          <w:p w14:paraId="60700104" w14:textId="332798D4" w:rsidR="008141AE" w:rsidRDefault="005900F9" w:rsidP="0045713C">
            <w:pPr>
              <w:rPr>
                <w:lang w:val="en-US"/>
              </w:rPr>
            </w:pPr>
            <w:r>
              <w:rPr>
                <w:lang w:val="en-US"/>
              </w:rPr>
              <w:t>Current balance of the address at the time of fetching the block [redundant]</w:t>
            </w:r>
          </w:p>
        </w:tc>
      </w:tr>
      <w:tr w:rsidR="008141AE" w14:paraId="580C8CCA" w14:textId="77777777" w:rsidTr="005900F9">
        <w:tc>
          <w:tcPr>
            <w:tcW w:w="3071" w:type="dxa"/>
          </w:tcPr>
          <w:p w14:paraId="170AEFCA" w14:textId="2FAB51B5" w:rsidR="008141AE" w:rsidRDefault="005900F9" w:rsidP="0045713C">
            <w:pPr>
              <w:rPr>
                <w:lang w:val="en-US"/>
              </w:rPr>
            </w:pPr>
            <w:proofErr w:type="spellStart"/>
            <w:r>
              <w:rPr>
                <w:lang w:val="en-US"/>
              </w:rPr>
              <w:t>creation_tx_hash</w:t>
            </w:r>
            <w:proofErr w:type="spellEnd"/>
          </w:p>
        </w:tc>
        <w:tc>
          <w:tcPr>
            <w:tcW w:w="5945" w:type="dxa"/>
          </w:tcPr>
          <w:p w14:paraId="199DDBF9" w14:textId="75A687F6" w:rsidR="008141AE" w:rsidRDefault="005900F9" w:rsidP="0045713C">
            <w:pPr>
              <w:rPr>
                <w:lang w:val="en-US"/>
              </w:rPr>
            </w:pPr>
            <w:r>
              <w:rPr>
                <w:lang w:val="en-US"/>
              </w:rPr>
              <w:t>Transaction hash on address creation</w:t>
            </w:r>
          </w:p>
        </w:tc>
      </w:tr>
      <w:tr w:rsidR="008141AE" w14:paraId="21C221B8" w14:textId="77777777" w:rsidTr="005900F9">
        <w:tc>
          <w:tcPr>
            <w:tcW w:w="3071" w:type="dxa"/>
          </w:tcPr>
          <w:p w14:paraId="7481F719" w14:textId="3ADE15B5" w:rsidR="008141AE" w:rsidRDefault="005900F9" w:rsidP="0045713C">
            <w:pPr>
              <w:rPr>
                <w:lang w:val="en-US"/>
              </w:rPr>
            </w:pPr>
            <w:proofErr w:type="spellStart"/>
            <w:r w:rsidRPr="008141AE">
              <w:rPr>
                <w:lang w:val="en-US"/>
              </w:rPr>
              <w:t>creator_address_hash</w:t>
            </w:r>
            <w:proofErr w:type="spellEnd"/>
          </w:p>
        </w:tc>
        <w:tc>
          <w:tcPr>
            <w:tcW w:w="5945" w:type="dxa"/>
          </w:tcPr>
          <w:p w14:paraId="38F1727E" w14:textId="05E59AD1" w:rsidR="008141AE" w:rsidRDefault="005900F9" w:rsidP="0045713C">
            <w:pPr>
              <w:rPr>
                <w:lang w:val="en-US"/>
              </w:rPr>
            </w:pPr>
            <w:r>
              <w:rPr>
                <w:lang w:val="en-US"/>
              </w:rPr>
              <w:t>Address hash on address creation</w:t>
            </w:r>
          </w:p>
        </w:tc>
      </w:tr>
      <w:tr w:rsidR="008141AE" w14:paraId="5D41551F" w14:textId="77777777" w:rsidTr="005900F9">
        <w:tc>
          <w:tcPr>
            <w:tcW w:w="3071" w:type="dxa"/>
          </w:tcPr>
          <w:p w14:paraId="2F94506F" w14:textId="3FC6932B" w:rsidR="008141AE" w:rsidRDefault="005900F9" w:rsidP="0045713C">
            <w:pPr>
              <w:rPr>
                <w:lang w:val="en-US"/>
              </w:rPr>
            </w:pPr>
            <w:proofErr w:type="spellStart"/>
            <w:r w:rsidRPr="008141AE">
              <w:rPr>
                <w:lang w:val="en-US"/>
              </w:rPr>
              <w:t>exchange_rate</w:t>
            </w:r>
            <w:proofErr w:type="spellEnd"/>
          </w:p>
        </w:tc>
        <w:tc>
          <w:tcPr>
            <w:tcW w:w="5945" w:type="dxa"/>
          </w:tcPr>
          <w:p w14:paraId="67DE7BD4" w14:textId="784F2884" w:rsidR="008141AE" w:rsidRDefault="005900F9" w:rsidP="0045713C">
            <w:pPr>
              <w:rPr>
                <w:lang w:val="en-US"/>
              </w:rPr>
            </w:pPr>
            <w:r>
              <w:rPr>
                <w:lang w:val="en-US"/>
              </w:rPr>
              <w:t>Exchange rate on address creation</w:t>
            </w:r>
          </w:p>
        </w:tc>
      </w:tr>
      <w:tr w:rsidR="008141AE" w14:paraId="5CB23C8B" w14:textId="77777777" w:rsidTr="005900F9">
        <w:tc>
          <w:tcPr>
            <w:tcW w:w="3071" w:type="dxa"/>
          </w:tcPr>
          <w:p w14:paraId="2E6B6FB0" w14:textId="27EFB356" w:rsidR="008141AE" w:rsidRDefault="005900F9" w:rsidP="0045713C">
            <w:pPr>
              <w:rPr>
                <w:lang w:val="en-US"/>
              </w:rPr>
            </w:pPr>
            <w:proofErr w:type="spellStart"/>
            <w:r w:rsidRPr="008141AE">
              <w:rPr>
                <w:lang w:val="en-US"/>
              </w:rPr>
              <w:t>has_beacon_chain_withdrawals</w:t>
            </w:r>
            <w:proofErr w:type="spellEnd"/>
          </w:p>
        </w:tc>
        <w:tc>
          <w:tcPr>
            <w:tcW w:w="5945" w:type="dxa"/>
          </w:tcPr>
          <w:p w14:paraId="6AA87C37" w14:textId="1A5D24DA" w:rsidR="008141AE" w:rsidRDefault="00115BE7" w:rsidP="0045713C">
            <w:pPr>
              <w:rPr>
                <w:lang w:val="en-US"/>
              </w:rPr>
            </w:pPr>
            <w:r>
              <w:rPr>
                <w:lang w:val="en-US"/>
              </w:rPr>
              <w:t>Self-explanatory</w:t>
            </w:r>
          </w:p>
        </w:tc>
      </w:tr>
      <w:tr w:rsidR="008141AE" w14:paraId="7019619D" w14:textId="77777777" w:rsidTr="005900F9">
        <w:tc>
          <w:tcPr>
            <w:tcW w:w="3071" w:type="dxa"/>
          </w:tcPr>
          <w:p w14:paraId="3CC99649" w14:textId="20C19A1E" w:rsidR="008141AE" w:rsidRDefault="005900F9" w:rsidP="0045713C">
            <w:pPr>
              <w:rPr>
                <w:lang w:val="en-US"/>
              </w:rPr>
            </w:pPr>
            <w:proofErr w:type="spellStart"/>
            <w:r w:rsidRPr="008141AE">
              <w:rPr>
                <w:lang w:val="en-US"/>
              </w:rPr>
              <w:t>has_custom_methods_read</w:t>
            </w:r>
            <w:proofErr w:type="spellEnd"/>
          </w:p>
        </w:tc>
        <w:tc>
          <w:tcPr>
            <w:tcW w:w="5945" w:type="dxa"/>
          </w:tcPr>
          <w:p w14:paraId="1C9736AE" w14:textId="3B93606A" w:rsidR="008141AE" w:rsidRDefault="005900F9" w:rsidP="0045713C">
            <w:pPr>
              <w:rPr>
                <w:lang w:val="en-US"/>
              </w:rPr>
            </w:pPr>
            <w:r>
              <w:rPr>
                <w:lang w:val="en-US"/>
              </w:rPr>
              <w:t>[all false]</w:t>
            </w:r>
          </w:p>
        </w:tc>
      </w:tr>
      <w:tr w:rsidR="008141AE" w14:paraId="132FBA99" w14:textId="77777777" w:rsidTr="005900F9">
        <w:tc>
          <w:tcPr>
            <w:tcW w:w="3071" w:type="dxa"/>
          </w:tcPr>
          <w:p w14:paraId="18C2AAEA" w14:textId="0F820E9D" w:rsidR="008141AE" w:rsidRDefault="005900F9" w:rsidP="0045713C">
            <w:pPr>
              <w:rPr>
                <w:lang w:val="en-US"/>
              </w:rPr>
            </w:pPr>
            <w:proofErr w:type="spellStart"/>
            <w:r w:rsidRPr="008141AE">
              <w:rPr>
                <w:lang w:val="en-US"/>
              </w:rPr>
              <w:t>has_custom_methods_write</w:t>
            </w:r>
            <w:proofErr w:type="spellEnd"/>
          </w:p>
        </w:tc>
        <w:tc>
          <w:tcPr>
            <w:tcW w:w="5945" w:type="dxa"/>
          </w:tcPr>
          <w:p w14:paraId="7F23959E" w14:textId="7FAE7049" w:rsidR="008141AE" w:rsidRDefault="005900F9" w:rsidP="0045713C">
            <w:pPr>
              <w:rPr>
                <w:lang w:val="en-US"/>
              </w:rPr>
            </w:pPr>
            <w:r>
              <w:rPr>
                <w:lang w:val="en-US"/>
              </w:rPr>
              <w:t>[all false]</w:t>
            </w:r>
          </w:p>
        </w:tc>
      </w:tr>
      <w:tr w:rsidR="008141AE" w14:paraId="1FDAEE79" w14:textId="77777777" w:rsidTr="005900F9">
        <w:tc>
          <w:tcPr>
            <w:tcW w:w="3071" w:type="dxa"/>
          </w:tcPr>
          <w:p w14:paraId="29163E26" w14:textId="7A8F4C50" w:rsidR="008141AE" w:rsidRDefault="005900F9" w:rsidP="0045713C">
            <w:pPr>
              <w:rPr>
                <w:lang w:val="en-US"/>
              </w:rPr>
            </w:pPr>
            <w:proofErr w:type="spellStart"/>
            <w:r w:rsidRPr="008141AE">
              <w:rPr>
                <w:lang w:val="en-US"/>
              </w:rPr>
              <w:t>has_decompiled_code</w:t>
            </w:r>
            <w:proofErr w:type="spellEnd"/>
          </w:p>
        </w:tc>
        <w:tc>
          <w:tcPr>
            <w:tcW w:w="5945" w:type="dxa"/>
          </w:tcPr>
          <w:p w14:paraId="555B04FB" w14:textId="0BC5DEB6" w:rsidR="008141AE" w:rsidRDefault="00115BE7" w:rsidP="0045713C">
            <w:pPr>
              <w:rPr>
                <w:lang w:val="en-US"/>
              </w:rPr>
            </w:pPr>
            <w:r>
              <w:rPr>
                <w:lang w:val="en-US"/>
              </w:rPr>
              <w:t>Self-explanatory</w:t>
            </w:r>
          </w:p>
        </w:tc>
      </w:tr>
      <w:tr w:rsidR="008141AE" w14:paraId="12B8EC0C" w14:textId="77777777" w:rsidTr="005900F9">
        <w:tc>
          <w:tcPr>
            <w:tcW w:w="3071" w:type="dxa"/>
          </w:tcPr>
          <w:p w14:paraId="2CFB50E7" w14:textId="5F83380A" w:rsidR="008141AE" w:rsidRDefault="005900F9" w:rsidP="0045713C">
            <w:pPr>
              <w:rPr>
                <w:lang w:val="en-US"/>
              </w:rPr>
            </w:pPr>
            <w:proofErr w:type="spellStart"/>
            <w:r w:rsidRPr="008141AE">
              <w:rPr>
                <w:lang w:val="en-US"/>
              </w:rPr>
              <w:t>has_logs</w:t>
            </w:r>
            <w:proofErr w:type="spellEnd"/>
          </w:p>
        </w:tc>
        <w:tc>
          <w:tcPr>
            <w:tcW w:w="5945" w:type="dxa"/>
          </w:tcPr>
          <w:p w14:paraId="405B898E" w14:textId="40FD9D56" w:rsidR="008141AE" w:rsidRDefault="00115BE7" w:rsidP="0045713C">
            <w:pPr>
              <w:rPr>
                <w:lang w:val="en-US"/>
              </w:rPr>
            </w:pPr>
            <w:r>
              <w:rPr>
                <w:lang w:val="en-US"/>
              </w:rPr>
              <w:t>Self-explanatory</w:t>
            </w:r>
          </w:p>
        </w:tc>
      </w:tr>
      <w:tr w:rsidR="008141AE" w14:paraId="270162F0" w14:textId="77777777" w:rsidTr="005900F9">
        <w:tc>
          <w:tcPr>
            <w:tcW w:w="3071" w:type="dxa"/>
          </w:tcPr>
          <w:p w14:paraId="5B444B92" w14:textId="384BD0B9" w:rsidR="008141AE" w:rsidRDefault="005900F9" w:rsidP="0045713C">
            <w:pPr>
              <w:rPr>
                <w:lang w:val="en-US"/>
              </w:rPr>
            </w:pPr>
            <w:proofErr w:type="spellStart"/>
            <w:r w:rsidRPr="008141AE">
              <w:rPr>
                <w:lang w:val="en-US"/>
              </w:rPr>
              <w:t>has_methods_read</w:t>
            </w:r>
            <w:proofErr w:type="spellEnd"/>
          </w:p>
        </w:tc>
        <w:tc>
          <w:tcPr>
            <w:tcW w:w="5945" w:type="dxa"/>
          </w:tcPr>
          <w:p w14:paraId="6613F741" w14:textId="359D1B68" w:rsidR="008141AE" w:rsidRDefault="00115BE7" w:rsidP="0045713C">
            <w:pPr>
              <w:rPr>
                <w:lang w:val="en-US"/>
              </w:rPr>
            </w:pPr>
            <w:r>
              <w:rPr>
                <w:lang w:val="en-US"/>
              </w:rPr>
              <w:t>Whether the address has any read methods</w:t>
            </w:r>
          </w:p>
        </w:tc>
      </w:tr>
      <w:tr w:rsidR="008141AE" w14:paraId="5CCF648C" w14:textId="77777777" w:rsidTr="005900F9">
        <w:tc>
          <w:tcPr>
            <w:tcW w:w="3071" w:type="dxa"/>
          </w:tcPr>
          <w:p w14:paraId="7B3D615C" w14:textId="5969C3E7" w:rsidR="008141AE" w:rsidRDefault="005900F9" w:rsidP="0045713C">
            <w:pPr>
              <w:rPr>
                <w:lang w:val="en-US"/>
              </w:rPr>
            </w:pPr>
            <w:proofErr w:type="spellStart"/>
            <w:r w:rsidRPr="008141AE">
              <w:rPr>
                <w:lang w:val="en-US"/>
              </w:rPr>
              <w:t>has_methods_read_proxy</w:t>
            </w:r>
            <w:proofErr w:type="spellEnd"/>
          </w:p>
        </w:tc>
        <w:tc>
          <w:tcPr>
            <w:tcW w:w="5945" w:type="dxa"/>
          </w:tcPr>
          <w:p w14:paraId="7CCCEDE5" w14:textId="01B8DCF0" w:rsidR="008141AE" w:rsidRPr="00115BE7" w:rsidRDefault="00115BE7" w:rsidP="0045713C">
            <w:r>
              <w:rPr>
                <w:lang w:val="en-US"/>
              </w:rPr>
              <w:t>[too few rows]</w:t>
            </w:r>
          </w:p>
        </w:tc>
      </w:tr>
      <w:tr w:rsidR="008141AE" w14:paraId="0B9E31A7" w14:textId="77777777" w:rsidTr="005900F9">
        <w:tc>
          <w:tcPr>
            <w:tcW w:w="3071" w:type="dxa"/>
          </w:tcPr>
          <w:p w14:paraId="1B514087" w14:textId="4F0A4384" w:rsidR="008141AE" w:rsidRDefault="005900F9" w:rsidP="0045713C">
            <w:pPr>
              <w:rPr>
                <w:lang w:val="en-US"/>
              </w:rPr>
            </w:pPr>
            <w:proofErr w:type="spellStart"/>
            <w:r w:rsidRPr="008141AE">
              <w:rPr>
                <w:lang w:val="en-US"/>
              </w:rPr>
              <w:t>has_methods_write</w:t>
            </w:r>
            <w:proofErr w:type="spellEnd"/>
          </w:p>
        </w:tc>
        <w:tc>
          <w:tcPr>
            <w:tcW w:w="5945" w:type="dxa"/>
          </w:tcPr>
          <w:p w14:paraId="17254394" w14:textId="35E83D80" w:rsidR="008141AE" w:rsidRDefault="00115BE7" w:rsidP="0045713C">
            <w:pPr>
              <w:rPr>
                <w:lang w:val="en-US"/>
              </w:rPr>
            </w:pPr>
            <w:r>
              <w:rPr>
                <w:lang w:val="en-US"/>
              </w:rPr>
              <w:t>Whether the address has any write methods</w:t>
            </w:r>
          </w:p>
        </w:tc>
      </w:tr>
      <w:tr w:rsidR="008141AE" w14:paraId="4D1332F8" w14:textId="77777777" w:rsidTr="005900F9">
        <w:tc>
          <w:tcPr>
            <w:tcW w:w="3071" w:type="dxa"/>
          </w:tcPr>
          <w:p w14:paraId="4EE37F93" w14:textId="6E8828DF" w:rsidR="008141AE" w:rsidRDefault="005900F9" w:rsidP="005900F9">
            <w:pPr>
              <w:rPr>
                <w:lang w:val="en-US"/>
              </w:rPr>
            </w:pPr>
            <w:proofErr w:type="spellStart"/>
            <w:r w:rsidRPr="005900F9">
              <w:rPr>
                <w:lang w:val="en-US"/>
              </w:rPr>
              <w:t>has_methods_write_proxy</w:t>
            </w:r>
            <w:proofErr w:type="spellEnd"/>
          </w:p>
        </w:tc>
        <w:tc>
          <w:tcPr>
            <w:tcW w:w="5945" w:type="dxa"/>
          </w:tcPr>
          <w:p w14:paraId="08A2152E" w14:textId="1AC239F0" w:rsidR="008141AE" w:rsidRDefault="00115BE7" w:rsidP="0045713C">
            <w:pPr>
              <w:rPr>
                <w:lang w:val="en-US"/>
              </w:rPr>
            </w:pPr>
            <w:r>
              <w:rPr>
                <w:lang w:val="en-US"/>
              </w:rPr>
              <w:t>[too few rows]</w:t>
            </w:r>
          </w:p>
        </w:tc>
      </w:tr>
      <w:tr w:rsidR="008141AE" w14:paraId="2D0CD8DC" w14:textId="77777777" w:rsidTr="005900F9">
        <w:tc>
          <w:tcPr>
            <w:tcW w:w="3071" w:type="dxa"/>
          </w:tcPr>
          <w:p w14:paraId="749722D7" w14:textId="02C81363" w:rsidR="008141AE" w:rsidRDefault="005900F9" w:rsidP="0045713C">
            <w:pPr>
              <w:rPr>
                <w:lang w:val="en-US"/>
              </w:rPr>
            </w:pPr>
            <w:proofErr w:type="spellStart"/>
            <w:r w:rsidRPr="005900F9">
              <w:rPr>
                <w:lang w:val="en-US"/>
              </w:rPr>
              <w:t>has_token_transfers</w:t>
            </w:r>
            <w:proofErr w:type="spellEnd"/>
          </w:p>
        </w:tc>
        <w:tc>
          <w:tcPr>
            <w:tcW w:w="5945" w:type="dxa"/>
          </w:tcPr>
          <w:p w14:paraId="65208EA2" w14:textId="3EE9F4CD" w:rsidR="008141AE" w:rsidRDefault="00115BE7" w:rsidP="0045713C">
            <w:pPr>
              <w:rPr>
                <w:lang w:val="en-US"/>
              </w:rPr>
            </w:pPr>
            <w:r>
              <w:rPr>
                <w:lang w:val="en-US"/>
              </w:rPr>
              <w:t>Whether the address has transferred tokens to another address</w:t>
            </w:r>
          </w:p>
        </w:tc>
      </w:tr>
      <w:tr w:rsidR="008141AE" w14:paraId="65F8F184" w14:textId="77777777" w:rsidTr="005900F9">
        <w:tc>
          <w:tcPr>
            <w:tcW w:w="3071" w:type="dxa"/>
          </w:tcPr>
          <w:p w14:paraId="60E83B00" w14:textId="1D1C6A85" w:rsidR="008141AE" w:rsidRDefault="005900F9" w:rsidP="0045713C">
            <w:pPr>
              <w:rPr>
                <w:lang w:val="en-US"/>
              </w:rPr>
            </w:pPr>
            <w:proofErr w:type="spellStart"/>
            <w:r w:rsidRPr="005900F9">
              <w:rPr>
                <w:lang w:val="en-US"/>
              </w:rPr>
              <w:t>has_tokens</w:t>
            </w:r>
            <w:proofErr w:type="spellEnd"/>
          </w:p>
        </w:tc>
        <w:tc>
          <w:tcPr>
            <w:tcW w:w="5945" w:type="dxa"/>
          </w:tcPr>
          <w:p w14:paraId="482C48FD" w14:textId="72AD916F" w:rsidR="008141AE" w:rsidRDefault="00115BE7" w:rsidP="0045713C">
            <w:pPr>
              <w:rPr>
                <w:lang w:val="en-US"/>
              </w:rPr>
            </w:pPr>
            <w:r>
              <w:rPr>
                <w:lang w:val="en-US"/>
              </w:rPr>
              <w:t>Whether the address has tokens when fetched</w:t>
            </w:r>
          </w:p>
        </w:tc>
      </w:tr>
      <w:tr w:rsidR="008141AE" w14:paraId="196BF5F7" w14:textId="77777777" w:rsidTr="005900F9">
        <w:tc>
          <w:tcPr>
            <w:tcW w:w="3071" w:type="dxa"/>
          </w:tcPr>
          <w:p w14:paraId="1A564C77" w14:textId="3BF837D6" w:rsidR="008141AE" w:rsidRDefault="005900F9" w:rsidP="0045713C">
            <w:pPr>
              <w:rPr>
                <w:lang w:val="en-US"/>
              </w:rPr>
            </w:pPr>
            <w:proofErr w:type="spellStart"/>
            <w:r w:rsidRPr="005900F9">
              <w:rPr>
                <w:lang w:val="en-US"/>
              </w:rPr>
              <w:t>has_validated_blocks</w:t>
            </w:r>
            <w:proofErr w:type="spellEnd"/>
          </w:p>
        </w:tc>
        <w:tc>
          <w:tcPr>
            <w:tcW w:w="5945" w:type="dxa"/>
          </w:tcPr>
          <w:p w14:paraId="7BC04034" w14:textId="7FCD8482" w:rsidR="008141AE" w:rsidRDefault="00115BE7" w:rsidP="0045713C">
            <w:pPr>
              <w:rPr>
                <w:lang w:val="en-US"/>
              </w:rPr>
            </w:pPr>
            <w:r>
              <w:rPr>
                <w:lang w:val="en-US"/>
              </w:rPr>
              <w:t>Whether the block is validated</w:t>
            </w:r>
          </w:p>
        </w:tc>
      </w:tr>
      <w:tr w:rsidR="008141AE" w14:paraId="4EF243C7" w14:textId="77777777" w:rsidTr="005900F9">
        <w:tc>
          <w:tcPr>
            <w:tcW w:w="3071" w:type="dxa"/>
          </w:tcPr>
          <w:p w14:paraId="5DC7CDEF" w14:textId="0641C361" w:rsidR="008141AE" w:rsidRDefault="005900F9" w:rsidP="0045713C">
            <w:pPr>
              <w:rPr>
                <w:lang w:val="en-US"/>
              </w:rPr>
            </w:pPr>
            <w:r w:rsidRPr="005900F9">
              <w:rPr>
                <w:lang w:val="en-US"/>
              </w:rPr>
              <w:t>hash</w:t>
            </w:r>
          </w:p>
        </w:tc>
        <w:tc>
          <w:tcPr>
            <w:tcW w:w="5945" w:type="dxa"/>
          </w:tcPr>
          <w:p w14:paraId="5534356C" w14:textId="5B64A75B" w:rsidR="008141AE" w:rsidRDefault="00115BE7" w:rsidP="0045713C">
            <w:pPr>
              <w:rPr>
                <w:lang w:val="en-US"/>
              </w:rPr>
            </w:pPr>
            <w:r>
              <w:rPr>
                <w:lang w:val="en-US"/>
              </w:rPr>
              <w:t>The address hash</w:t>
            </w:r>
          </w:p>
        </w:tc>
      </w:tr>
      <w:tr w:rsidR="008141AE" w14:paraId="076634F1" w14:textId="77777777" w:rsidTr="005900F9">
        <w:tc>
          <w:tcPr>
            <w:tcW w:w="3071" w:type="dxa"/>
          </w:tcPr>
          <w:p w14:paraId="3F1F1770" w14:textId="748AEE42" w:rsidR="008141AE" w:rsidRDefault="005900F9" w:rsidP="0045713C">
            <w:pPr>
              <w:rPr>
                <w:lang w:val="en-US"/>
              </w:rPr>
            </w:pPr>
            <w:proofErr w:type="spellStart"/>
            <w:r w:rsidRPr="005900F9">
              <w:rPr>
                <w:lang w:val="en-US"/>
              </w:rPr>
              <w:t>implementation_address</w:t>
            </w:r>
            <w:proofErr w:type="spellEnd"/>
          </w:p>
        </w:tc>
        <w:tc>
          <w:tcPr>
            <w:tcW w:w="5945" w:type="dxa"/>
          </w:tcPr>
          <w:p w14:paraId="26D2FDFA" w14:textId="00329BD3" w:rsidR="008141AE" w:rsidRDefault="00115BE7" w:rsidP="0045713C">
            <w:pPr>
              <w:rPr>
                <w:lang w:val="en-US"/>
              </w:rPr>
            </w:pPr>
            <w:r>
              <w:rPr>
                <w:lang w:val="en-US"/>
              </w:rPr>
              <w:t>[all blank]</w:t>
            </w:r>
          </w:p>
        </w:tc>
      </w:tr>
      <w:tr w:rsidR="008141AE" w14:paraId="7ABBA746" w14:textId="77777777" w:rsidTr="005900F9">
        <w:tc>
          <w:tcPr>
            <w:tcW w:w="3071" w:type="dxa"/>
          </w:tcPr>
          <w:p w14:paraId="7709C236" w14:textId="7CE20A36" w:rsidR="008141AE" w:rsidRDefault="005900F9" w:rsidP="0045713C">
            <w:pPr>
              <w:rPr>
                <w:lang w:val="en-US"/>
              </w:rPr>
            </w:pPr>
            <w:proofErr w:type="spellStart"/>
            <w:r w:rsidRPr="005900F9">
              <w:rPr>
                <w:lang w:val="en-US"/>
              </w:rPr>
              <w:t>implementation_name</w:t>
            </w:r>
            <w:proofErr w:type="spellEnd"/>
          </w:p>
        </w:tc>
        <w:tc>
          <w:tcPr>
            <w:tcW w:w="5945" w:type="dxa"/>
          </w:tcPr>
          <w:p w14:paraId="4C6C8874" w14:textId="04841FAA" w:rsidR="008141AE" w:rsidRDefault="00115BE7" w:rsidP="0045713C">
            <w:pPr>
              <w:rPr>
                <w:lang w:val="en-US"/>
              </w:rPr>
            </w:pPr>
            <w:r>
              <w:rPr>
                <w:lang w:val="en-US"/>
              </w:rPr>
              <w:t>[all blank]</w:t>
            </w:r>
          </w:p>
        </w:tc>
      </w:tr>
      <w:tr w:rsidR="008141AE" w14:paraId="50F8102A" w14:textId="77777777" w:rsidTr="005900F9">
        <w:tc>
          <w:tcPr>
            <w:tcW w:w="3071" w:type="dxa"/>
          </w:tcPr>
          <w:p w14:paraId="0C0D202B" w14:textId="76A8AFCA" w:rsidR="008141AE" w:rsidRDefault="005900F9" w:rsidP="0045713C">
            <w:pPr>
              <w:rPr>
                <w:lang w:val="en-US"/>
              </w:rPr>
            </w:pPr>
            <w:proofErr w:type="spellStart"/>
            <w:r w:rsidRPr="005900F9">
              <w:rPr>
                <w:lang w:val="en-US"/>
              </w:rPr>
              <w:t>is_contract</w:t>
            </w:r>
            <w:proofErr w:type="spellEnd"/>
          </w:p>
        </w:tc>
        <w:tc>
          <w:tcPr>
            <w:tcW w:w="5945" w:type="dxa"/>
          </w:tcPr>
          <w:p w14:paraId="6E97CF49" w14:textId="43986186" w:rsidR="008141AE" w:rsidRDefault="00115BE7" w:rsidP="0045713C">
            <w:pPr>
              <w:rPr>
                <w:lang w:val="en-US"/>
              </w:rPr>
            </w:pPr>
            <w:r>
              <w:rPr>
                <w:lang w:val="en-US"/>
              </w:rPr>
              <w:t>[all false]</w:t>
            </w:r>
          </w:p>
        </w:tc>
      </w:tr>
      <w:tr w:rsidR="008141AE" w14:paraId="64288512" w14:textId="77777777" w:rsidTr="005900F9">
        <w:tc>
          <w:tcPr>
            <w:tcW w:w="3071" w:type="dxa"/>
          </w:tcPr>
          <w:p w14:paraId="579103C8" w14:textId="2BF1567A" w:rsidR="008141AE" w:rsidRDefault="005900F9" w:rsidP="0045713C">
            <w:pPr>
              <w:rPr>
                <w:lang w:val="en-US"/>
              </w:rPr>
            </w:pPr>
            <w:proofErr w:type="spellStart"/>
            <w:r w:rsidRPr="005900F9">
              <w:rPr>
                <w:lang w:val="en-US"/>
              </w:rPr>
              <w:t>is_verified</w:t>
            </w:r>
            <w:proofErr w:type="spellEnd"/>
          </w:p>
        </w:tc>
        <w:tc>
          <w:tcPr>
            <w:tcW w:w="5945" w:type="dxa"/>
          </w:tcPr>
          <w:p w14:paraId="714AF867" w14:textId="72EE2322" w:rsidR="008141AE" w:rsidRDefault="00115BE7" w:rsidP="0045713C">
            <w:pPr>
              <w:rPr>
                <w:lang w:val="en-US"/>
              </w:rPr>
            </w:pPr>
            <w:r>
              <w:rPr>
                <w:lang w:val="en-US"/>
              </w:rPr>
              <w:t>[all false]</w:t>
            </w:r>
          </w:p>
        </w:tc>
      </w:tr>
      <w:tr w:rsidR="008141AE" w14:paraId="2F1CDCB4" w14:textId="77777777" w:rsidTr="005900F9">
        <w:tc>
          <w:tcPr>
            <w:tcW w:w="3071" w:type="dxa"/>
          </w:tcPr>
          <w:p w14:paraId="0185F4E9" w14:textId="6A970001" w:rsidR="008141AE" w:rsidRDefault="005900F9" w:rsidP="0045713C">
            <w:pPr>
              <w:rPr>
                <w:lang w:val="en-US"/>
              </w:rPr>
            </w:pPr>
            <w:r w:rsidRPr="005900F9">
              <w:rPr>
                <w:lang w:val="en-US"/>
              </w:rPr>
              <w:t>name</w:t>
            </w:r>
          </w:p>
        </w:tc>
        <w:tc>
          <w:tcPr>
            <w:tcW w:w="5945" w:type="dxa"/>
          </w:tcPr>
          <w:p w14:paraId="0B113B4E" w14:textId="64EB8512" w:rsidR="008141AE" w:rsidRDefault="00115BE7" w:rsidP="0045713C">
            <w:pPr>
              <w:rPr>
                <w:lang w:val="en-US"/>
              </w:rPr>
            </w:pPr>
            <w:r>
              <w:rPr>
                <w:lang w:val="en-US"/>
              </w:rPr>
              <w:t>[all blank]</w:t>
            </w:r>
          </w:p>
        </w:tc>
      </w:tr>
      <w:tr w:rsidR="008141AE" w14:paraId="1A71B2A6" w14:textId="77777777" w:rsidTr="005900F9">
        <w:tc>
          <w:tcPr>
            <w:tcW w:w="3071" w:type="dxa"/>
          </w:tcPr>
          <w:p w14:paraId="014BC1AB" w14:textId="0D22459A" w:rsidR="008141AE" w:rsidRPr="005900F9" w:rsidRDefault="005900F9" w:rsidP="0045713C">
            <w:pPr>
              <w:rPr>
                <w:rFonts w:ascii="Calibri" w:hAnsi="Calibri" w:cs="Calibri"/>
                <w:color w:val="000000"/>
              </w:rPr>
            </w:pPr>
            <w:proofErr w:type="spellStart"/>
            <w:r>
              <w:rPr>
                <w:rFonts w:ascii="Calibri" w:hAnsi="Calibri" w:cs="Calibri"/>
                <w:color w:val="000000"/>
              </w:rPr>
              <w:t>private_tags</w:t>
            </w:r>
            <w:proofErr w:type="spellEnd"/>
          </w:p>
        </w:tc>
        <w:tc>
          <w:tcPr>
            <w:tcW w:w="5945" w:type="dxa"/>
          </w:tcPr>
          <w:p w14:paraId="525177E7" w14:textId="20065856" w:rsidR="008141AE" w:rsidRDefault="00115BE7" w:rsidP="0045713C">
            <w:pPr>
              <w:rPr>
                <w:lang w:val="en-US"/>
              </w:rPr>
            </w:pPr>
            <w:r>
              <w:rPr>
                <w:lang w:val="en-US"/>
              </w:rPr>
              <w:t>[all blank]</w:t>
            </w:r>
          </w:p>
        </w:tc>
      </w:tr>
      <w:tr w:rsidR="00115BE7" w14:paraId="76394F4D" w14:textId="77777777" w:rsidTr="005900F9">
        <w:tc>
          <w:tcPr>
            <w:tcW w:w="3071" w:type="dxa"/>
          </w:tcPr>
          <w:p w14:paraId="16DF49D9" w14:textId="606B02CA" w:rsidR="00115BE7" w:rsidRPr="005900F9" w:rsidRDefault="00115BE7" w:rsidP="00115BE7">
            <w:pPr>
              <w:rPr>
                <w:rFonts w:ascii="Calibri" w:hAnsi="Calibri" w:cs="Calibri"/>
                <w:color w:val="000000"/>
              </w:rPr>
            </w:pPr>
            <w:proofErr w:type="spellStart"/>
            <w:r>
              <w:rPr>
                <w:rFonts w:ascii="Calibri" w:hAnsi="Calibri" w:cs="Calibri"/>
                <w:color w:val="000000"/>
              </w:rPr>
              <w:t>public_tags</w:t>
            </w:r>
            <w:proofErr w:type="spellEnd"/>
          </w:p>
        </w:tc>
        <w:tc>
          <w:tcPr>
            <w:tcW w:w="5945" w:type="dxa"/>
          </w:tcPr>
          <w:p w14:paraId="0F20BE83" w14:textId="694572BF" w:rsidR="00115BE7" w:rsidRDefault="00115BE7" w:rsidP="00115BE7">
            <w:pPr>
              <w:rPr>
                <w:lang w:val="en-US"/>
              </w:rPr>
            </w:pPr>
            <w:r>
              <w:rPr>
                <w:lang w:val="en-US"/>
              </w:rPr>
              <w:t>[all blank]</w:t>
            </w:r>
          </w:p>
        </w:tc>
      </w:tr>
      <w:tr w:rsidR="00115BE7" w14:paraId="49A9FAF8" w14:textId="77777777" w:rsidTr="005900F9">
        <w:tc>
          <w:tcPr>
            <w:tcW w:w="3071" w:type="dxa"/>
          </w:tcPr>
          <w:p w14:paraId="0FA42128" w14:textId="166A4842" w:rsidR="00115BE7" w:rsidRDefault="00115BE7" w:rsidP="00115BE7">
            <w:pPr>
              <w:rPr>
                <w:lang w:val="en-US"/>
              </w:rPr>
            </w:pPr>
            <w:r w:rsidRPr="005900F9">
              <w:rPr>
                <w:lang w:val="en-US"/>
              </w:rPr>
              <w:t>token</w:t>
            </w:r>
          </w:p>
        </w:tc>
        <w:tc>
          <w:tcPr>
            <w:tcW w:w="5945" w:type="dxa"/>
          </w:tcPr>
          <w:p w14:paraId="2698A977" w14:textId="204AC604" w:rsidR="00115BE7" w:rsidRDefault="00115BE7" w:rsidP="00115BE7">
            <w:pPr>
              <w:rPr>
                <w:lang w:val="en-US"/>
              </w:rPr>
            </w:pPr>
            <w:r>
              <w:rPr>
                <w:lang w:val="en-US"/>
              </w:rPr>
              <w:t>[all blank]</w:t>
            </w:r>
          </w:p>
        </w:tc>
      </w:tr>
      <w:tr w:rsidR="00115BE7" w14:paraId="3826BC07" w14:textId="77777777" w:rsidTr="005900F9">
        <w:tc>
          <w:tcPr>
            <w:tcW w:w="3071" w:type="dxa"/>
          </w:tcPr>
          <w:p w14:paraId="190DD38A" w14:textId="145AA232" w:rsidR="00115BE7" w:rsidRDefault="00115BE7" w:rsidP="00115BE7">
            <w:pPr>
              <w:rPr>
                <w:lang w:val="en-US"/>
              </w:rPr>
            </w:pPr>
            <w:proofErr w:type="spellStart"/>
            <w:r w:rsidRPr="005900F9">
              <w:rPr>
                <w:lang w:val="en-US"/>
              </w:rPr>
              <w:t>watchlist_address_id</w:t>
            </w:r>
            <w:proofErr w:type="spellEnd"/>
          </w:p>
        </w:tc>
        <w:tc>
          <w:tcPr>
            <w:tcW w:w="5945" w:type="dxa"/>
          </w:tcPr>
          <w:p w14:paraId="427907A2" w14:textId="19CD96D8" w:rsidR="00115BE7" w:rsidRDefault="00115BE7" w:rsidP="00115BE7">
            <w:pPr>
              <w:rPr>
                <w:lang w:val="en-US"/>
              </w:rPr>
            </w:pPr>
            <w:r>
              <w:rPr>
                <w:lang w:val="en-US"/>
              </w:rPr>
              <w:t>[all blank]</w:t>
            </w:r>
          </w:p>
        </w:tc>
      </w:tr>
      <w:tr w:rsidR="00115BE7" w14:paraId="42F02A43" w14:textId="77777777" w:rsidTr="005900F9">
        <w:tc>
          <w:tcPr>
            <w:tcW w:w="3071" w:type="dxa"/>
          </w:tcPr>
          <w:p w14:paraId="41081AC8" w14:textId="360E0706" w:rsidR="00115BE7" w:rsidRDefault="00115BE7" w:rsidP="00115BE7">
            <w:pPr>
              <w:rPr>
                <w:lang w:val="en-US"/>
              </w:rPr>
            </w:pPr>
            <w:proofErr w:type="spellStart"/>
            <w:r w:rsidRPr="005900F9">
              <w:rPr>
                <w:lang w:val="en-US"/>
              </w:rPr>
              <w:t>watchlist_names</w:t>
            </w:r>
            <w:proofErr w:type="spellEnd"/>
          </w:p>
        </w:tc>
        <w:tc>
          <w:tcPr>
            <w:tcW w:w="5945" w:type="dxa"/>
          </w:tcPr>
          <w:p w14:paraId="6EF83402" w14:textId="7F20A825" w:rsidR="00115BE7" w:rsidRDefault="00115BE7" w:rsidP="00115BE7">
            <w:pPr>
              <w:rPr>
                <w:lang w:val="en-US"/>
              </w:rPr>
            </w:pPr>
            <w:r>
              <w:rPr>
                <w:lang w:val="en-US"/>
              </w:rPr>
              <w:t>[all blank]</w:t>
            </w:r>
          </w:p>
        </w:tc>
      </w:tr>
    </w:tbl>
    <w:p w14:paraId="0C8DFA16" w14:textId="77777777" w:rsidR="008141AE" w:rsidRPr="000230F0" w:rsidRDefault="008141AE">
      <w:pPr>
        <w:rPr>
          <w:lang w:val="en-US"/>
        </w:rPr>
      </w:pPr>
    </w:p>
    <w:p w14:paraId="34CB05E8" w14:textId="0E535CB1" w:rsidR="00474D1B" w:rsidRDefault="00474D1B" w:rsidP="00474D1B">
      <w:pPr>
        <w:pBdr>
          <w:bottom w:val="single" w:sz="6" w:space="1" w:color="auto"/>
        </w:pBdr>
        <w:rPr>
          <w:sz w:val="32"/>
          <w:szCs w:val="32"/>
          <w:lang w:val="en-US"/>
        </w:rPr>
      </w:pPr>
      <w:r>
        <w:rPr>
          <w:sz w:val="32"/>
          <w:szCs w:val="32"/>
          <w:lang w:val="en-US"/>
        </w:rPr>
        <w:lastRenderedPageBreak/>
        <w:t>Feature Selection</w:t>
      </w:r>
    </w:p>
    <w:p w14:paraId="0BCF8FC4" w14:textId="1917A673" w:rsidR="00474D1B" w:rsidRDefault="00D26726">
      <w:pPr>
        <w:rPr>
          <w:lang w:val="en-US"/>
        </w:rPr>
      </w:pPr>
      <w:r>
        <w:rPr>
          <w:lang w:val="en-US"/>
        </w:rPr>
        <w:t xml:space="preserve">Selecting the feature for the model, all the columns </w:t>
      </w:r>
      <w:proofErr w:type="gramStart"/>
      <w:r>
        <w:rPr>
          <w:lang w:val="en-US"/>
        </w:rPr>
        <w:t>have to</w:t>
      </w:r>
      <w:proofErr w:type="gramEnd"/>
      <w:r>
        <w:rPr>
          <w:lang w:val="en-US"/>
        </w:rPr>
        <w:t xml:space="preserve"> meet these conditions: they must have 2 or more values, the value distribution cannot be overly dominant (</w:t>
      </w:r>
      <w:r w:rsidR="006E24BE">
        <w:rPr>
          <w:lang w:val="en-US"/>
        </w:rPr>
        <w:t>1:20000</w:t>
      </w:r>
      <w:r>
        <w:rPr>
          <w:lang w:val="en-US"/>
        </w:rPr>
        <w:t>), they cannot be blank.</w:t>
      </w:r>
    </w:p>
    <w:p w14:paraId="7EEA6438" w14:textId="6589979F" w:rsidR="00144E07" w:rsidRDefault="00144E07">
      <w:pPr>
        <w:rPr>
          <w:lang w:val="en-US"/>
        </w:rPr>
      </w:pPr>
      <w:r>
        <w:rPr>
          <w:lang w:val="en-US"/>
        </w:rPr>
        <w:t>In addition, many of the columns shall be converted into Boolean or numerical values if they original value is a string/object/array value from the API or the dataset.</w:t>
      </w:r>
      <w:r w:rsidR="00F840A0">
        <w:rPr>
          <w:lang w:val="en-US"/>
        </w:rPr>
        <w:t xml:space="preserve"> Also, the block timestamp is converted into time elapsed. After the selection and conversion, these columns are present:</w:t>
      </w:r>
    </w:p>
    <w:tbl>
      <w:tblPr>
        <w:tblStyle w:val="TableGrid"/>
        <w:tblW w:w="0" w:type="auto"/>
        <w:tblLook w:val="04A0" w:firstRow="1" w:lastRow="0" w:firstColumn="1" w:lastColumn="0" w:noHBand="0" w:noVBand="1"/>
      </w:tblPr>
      <w:tblGrid>
        <w:gridCol w:w="4508"/>
        <w:gridCol w:w="4508"/>
      </w:tblGrid>
      <w:tr w:rsidR="00D10D79" w14:paraId="6B127D7C" w14:textId="77777777" w:rsidTr="00AC510C">
        <w:tc>
          <w:tcPr>
            <w:tcW w:w="4508" w:type="dxa"/>
            <w:vAlign w:val="bottom"/>
          </w:tcPr>
          <w:p w14:paraId="116D8C89" w14:textId="1EAE13A4" w:rsidR="00D10D79" w:rsidRDefault="00D10D79" w:rsidP="00D10D79">
            <w:pPr>
              <w:rPr>
                <w:rFonts w:ascii="Calibri" w:hAnsi="Calibri" w:cs="Calibri"/>
                <w:color w:val="000000"/>
              </w:rPr>
            </w:pPr>
            <w:r>
              <w:rPr>
                <w:rFonts w:ascii="Calibri" w:hAnsi="Calibri" w:cs="Calibri"/>
                <w:color w:val="000000"/>
              </w:rPr>
              <w:t>Field name</w:t>
            </w:r>
          </w:p>
        </w:tc>
        <w:tc>
          <w:tcPr>
            <w:tcW w:w="4508" w:type="dxa"/>
          </w:tcPr>
          <w:p w14:paraId="32B529D4" w14:textId="600E1E91" w:rsidR="00D10D79" w:rsidRDefault="00D10D79" w:rsidP="00D10D79">
            <w:pPr>
              <w:rPr>
                <w:lang w:val="en-US"/>
              </w:rPr>
            </w:pPr>
            <w:r>
              <w:rPr>
                <w:lang w:val="en-US"/>
              </w:rPr>
              <w:t>Data type</w:t>
            </w:r>
          </w:p>
        </w:tc>
      </w:tr>
      <w:tr w:rsidR="00A864CF" w14:paraId="67C85C1B" w14:textId="77777777" w:rsidTr="00AC510C">
        <w:tc>
          <w:tcPr>
            <w:tcW w:w="4508" w:type="dxa"/>
            <w:vAlign w:val="bottom"/>
          </w:tcPr>
          <w:p w14:paraId="5E0A92C8" w14:textId="5D0F3F9D" w:rsidR="00A864CF" w:rsidRDefault="00A864CF" w:rsidP="00A864CF">
            <w:pPr>
              <w:rPr>
                <w:lang w:val="en-US"/>
              </w:rPr>
            </w:pPr>
            <w:r>
              <w:rPr>
                <w:rFonts w:ascii="Calibri" w:hAnsi="Calibri" w:cs="Calibri"/>
                <w:color w:val="000000"/>
              </w:rPr>
              <w:t>hash</w:t>
            </w:r>
          </w:p>
        </w:tc>
        <w:tc>
          <w:tcPr>
            <w:tcW w:w="4508" w:type="dxa"/>
          </w:tcPr>
          <w:p w14:paraId="56ADE21D" w14:textId="2C19ECE4" w:rsidR="00A864CF" w:rsidRDefault="00A864CF" w:rsidP="00A864CF">
            <w:pPr>
              <w:rPr>
                <w:lang w:val="en-US"/>
              </w:rPr>
            </w:pPr>
            <w:r>
              <w:rPr>
                <w:lang w:val="en-US"/>
              </w:rPr>
              <w:t>String</w:t>
            </w:r>
          </w:p>
        </w:tc>
      </w:tr>
      <w:tr w:rsidR="00A864CF" w14:paraId="007B840F" w14:textId="77777777" w:rsidTr="00AC510C">
        <w:tc>
          <w:tcPr>
            <w:tcW w:w="4508" w:type="dxa"/>
            <w:vAlign w:val="bottom"/>
          </w:tcPr>
          <w:p w14:paraId="0C827564" w14:textId="354B2A11" w:rsidR="00A864CF" w:rsidRDefault="00A864CF" w:rsidP="00A864CF">
            <w:pPr>
              <w:rPr>
                <w:lang w:val="en-US"/>
              </w:rPr>
            </w:pPr>
            <w:r>
              <w:rPr>
                <w:rFonts w:ascii="Calibri" w:hAnsi="Calibri" w:cs="Calibri"/>
                <w:color w:val="000000"/>
              </w:rPr>
              <w:t>nonce</w:t>
            </w:r>
          </w:p>
        </w:tc>
        <w:tc>
          <w:tcPr>
            <w:tcW w:w="4508" w:type="dxa"/>
          </w:tcPr>
          <w:p w14:paraId="03DE414B" w14:textId="2F35836E" w:rsidR="00A864CF" w:rsidRDefault="00A864CF" w:rsidP="00A864CF">
            <w:pPr>
              <w:rPr>
                <w:lang w:val="en-US"/>
              </w:rPr>
            </w:pPr>
            <w:r>
              <w:rPr>
                <w:lang w:val="en-US"/>
              </w:rPr>
              <w:t>Int</w:t>
            </w:r>
          </w:p>
        </w:tc>
      </w:tr>
      <w:tr w:rsidR="00A864CF" w14:paraId="3156298F" w14:textId="77777777" w:rsidTr="00AC510C">
        <w:tc>
          <w:tcPr>
            <w:tcW w:w="4508" w:type="dxa"/>
            <w:vAlign w:val="bottom"/>
          </w:tcPr>
          <w:p w14:paraId="1D85F490" w14:textId="6595CA33" w:rsidR="00A864CF" w:rsidRDefault="00A864CF" w:rsidP="00A864CF">
            <w:pPr>
              <w:rPr>
                <w:lang w:val="en-US"/>
              </w:rPr>
            </w:pPr>
            <w:proofErr w:type="spellStart"/>
            <w:r>
              <w:rPr>
                <w:rFonts w:ascii="Calibri" w:hAnsi="Calibri" w:cs="Calibri"/>
                <w:color w:val="000000"/>
              </w:rPr>
              <w:t>transaction_index</w:t>
            </w:r>
            <w:proofErr w:type="spellEnd"/>
          </w:p>
        </w:tc>
        <w:tc>
          <w:tcPr>
            <w:tcW w:w="4508" w:type="dxa"/>
          </w:tcPr>
          <w:p w14:paraId="37040C3C" w14:textId="3A60651D" w:rsidR="00A864CF" w:rsidRDefault="00A864CF" w:rsidP="00A864CF">
            <w:pPr>
              <w:rPr>
                <w:lang w:val="en-US"/>
              </w:rPr>
            </w:pPr>
            <w:r>
              <w:rPr>
                <w:lang w:val="en-US"/>
              </w:rPr>
              <w:t>Int</w:t>
            </w:r>
          </w:p>
        </w:tc>
      </w:tr>
      <w:tr w:rsidR="00A864CF" w14:paraId="1417A776" w14:textId="77777777" w:rsidTr="00AC510C">
        <w:tc>
          <w:tcPr>
            <w:tcW w:w="4508" w:type="dxa"/>
            <w:vAlign w:val="bottom"/>
          </w:tcPr>
          <w:p w14:paraId="51852751" w14:textId="0E4E41AC" w:rsidR="00A864CF" w:rsidRDefault="00A864CF" w:rsidP="00A864CF">
            <w:pPr>
              <w:rPr>
                <w:lang w:val="en-US"/>
              </w:rPr>
            </w:pPr>
            <w:proofErr w:type="spellStart"/>
            <w:r>
              <w:rPr>
                <w:rFonts w:ascii="Calibri" w:hAnsi="Calibri" w:cs="Calibri"/>
                <w:color w:val="000000"/>
              </w:rPr>
              <w:t>from_address</w:t>
            </w:r>
            <w:proofErr w:type="spellEnd"/>
          </w:p>
        </w:tc>
        <w:tc>
          <w:tcPr>
            <w:tcW w:w="4508" w:type="dxa"/>
          </w:tcPr>
          <w:p w14:paraId="7C423C7E" w14:textId="5DD0D446" w:rsidR="00A864CF" w:rsidRDefault="00A864CF" w:rsidP="00A864CF">
            <w:pPr>
              <w:rPr>
                <w:lang w:val="en-US"/>
              </w:rPr>
            </w:pPr>
            <w:r>
              <w:rPr>
                <w:lang w:val="en-US"/>
              </w:rPr>
              <w:t>String</w:t>
            </w:r>
          </w:p>
        </w:tc>
      </w:tr>
      <w:tr w:rsidR="00A864CF" w14:paraId="38ADAFD8" w14:textId="77777777" w:rsidTr="00AC510C">
        <w:tc>
          <w:tcPr>
            <w:tcW w:w="4508" w:type="dxa"/>
            <w:vAlign w:val="bottom"/>
          </w:tcPr>
          <w:p w14:paraId="6A800CBE" w14:textId="30477941" w:rsidR="00A864CF" w:rsidRDefault="00A864CF" w:rsidP="00A864CF">
            <w:pPr>
              <w:rPr>
                <w:lang w:val="en-US"/>
              </w:rPr>
            </w:pPr>
            <w:proofErr w:type="spellStart"/>
            <w:r>
              <w:rPr>
                <w:rFonts w:ascii="Calibri" w:hAnsi="Calibri" w:cs="Calibri"/>
                <w:color w:val="000000"/>
              </w:rPr>
              <w:t>to_address</w:t>
            </w:r>
            <w:proofErr w:type="spellEnd"/>
          </w:p>
        </w:tc>
        <w:tc>
          <w:tcPr>
            <w:tcW w:w="4508" w:type="dxa"/>
          </w:tcPr>
          <w:p w14:paraId="4D75BBAD" w14:textId="6B94D7C2" w:rsidR="00A864CF" w:rsidRDefault="00A864CF" w:rsidP="00A864CF">
            <w:pPr>
              <w:rPr>
                <w:lang w:val="en-US"/>
              </w:rPr>
            </w:pPr>
            <w:r>
              <w:rPr>
                <w:lang w:val="en-US"/>
              </w:rPr>
              <w:t>String</w:t>
            </w:r>
          </w:p>
        </w:tc>
      </w:tr>
      <w:tr w:rsidR="00A864CF" w14:paraId="2652D84C" w14:textId="77777777" w:rsidTr="00AC510C">
        <w:tc>
          <w:tcPr>
            <w:tcW w:w="4508" w:type="dxa"/>
            <w:vAlign w:val="bottom"/>
          </w:tcPr>
          <w:p w14:paraId="7A3FBCB2" w14:textId="3DA0AD4D" w:rsidR="00A864CF" w:rsidRDefault="00A864CF" w:rsidP="00A864CF">
            <w:pPr>
              <w:rPr>
                <w:lang w:val="en-US"/>
              </w:rPr>
            </w:pPr>
            <w:r>
              <w:rPr>
                <w:rFonts w:ascii="Calibri" w:hAnsi="Calibri" w:cs="Calibri"/>
                <w:color w:val="000000"/>
              </w:rPr>
              <w:t>value</w:t>
            </w:r>
          </w:p>
        </w:tc>
        <w:tc>
          <w:tcPr>
            <w:tcW w:w="4508" w:type="dxa"/>
          </w:tcPr>
          <w:p w14:paraId="7A36E096" w14:textId="0057DFCE" w:rsidR="00A864CF" w:rsidRDefault="00A864CF" w:rsidP="00A864CF">
            <w:pPr>
              <w:rPr>
                <w:lang w:val="en-US"/>
              </w:rPr>
            </w:pPr>
            <w:r>
              <w:rPr>
                <w:lang w:val="en-US"/>
              </w:rPr>
              <w:t>Int</w:t>
            </w:r>
          </w:p>
        </w:tc>
      </w:tr>
      <w:tr w:rsidR="00A864CF" w14:paraId="6E18F47A" w14:textId="77777777" w:rsidTr="00AC510C">
        <w:tc>
          <w:tcPr>
            <w:tcW w:w="4508" w:type="dxa"/>
            <w:vAlign w:val="bottom"/>
          </w:tcPr>
          <w:p w14:paraId="5340B48C" w14:textId="249E2BA3" w:rsidR="00A864CF" w:rsidRDefault="00A864CF" w:rsidP="00A864CF">
            <w:pPr>
              <w:rPr>
                <w:lang w:val="en-US"/>
              </w:rPr>
            </w:pPr>
            <w:r>
              <w:rPr>
                <w:rFonts w:ascii="Calibri" w:hAnsi="Calibri" w:cs="Calibri"/>
                <w:color w:val="000000"/>
              </w:rPr>
              <w:t>gas</w:t>
            </w:r>
          </w:p>
        </w:tc>
        <w:tc>
          <w:tcPr>
            <w:tcW w:w="4508" w:type="dxa"/>
          </w:tcPr>
          <w:p w14:paraId="745B5000" w14:textId="157B5AE3" w:rsidR="00A864CF" w:rsidRDefault="00A864CF" w:rsidP="00A864CF">
            <w:pPr>
              <w:rPr>
                <w:lang w:val="en-US"/>
              </w:rPr>
            </w:pPr>
            <w:r>
              <w:rPr>
                <w:lang w:val="en-US"/>
              </w:rPr>
              <w:t>Int</w:t>
            </w:r>
          </w:p>
        </w:tc>
      </w:tr>
      <w:tr w:rsidR="00A864CF" w14:paraId="062C8B5B" w14:textId="77777777" w:rsidTr="00AC510C">
        <w:tc>
          <w:tcPr>
            <w:tcW w:w="4508" w:type="dxa"/>
            <w:vAlign w:val="bottom"/>
          </w:tcPr>
          <w:p w14:paraId="4E67DC7D" w14:textId="188E95BB" w:rsidR="00A864CF" w:rsidRDefault="00A864CF" w:rsidP="00A864CF">
            <w:pPr>
              <w:rPr>
                <w:lang w:val="en-US"/>
              </w:rPr>
            </w:pPr>
            <w:proofErr w:type="spellStart"/>
            <w:r>
              <w:rPr>
                <w:rFonts w:ascii="Calibri" w:hAnsi="Calibri" w:cs="Calibri"/>
                <w:color w:val="000000"/>
              </w:rPr>
              <w:t>gas_price_txn</w:t>
            </w:r>
            <w:proofErr w:type="spellEnd"/>
          </w:p>
        </w:tc>
        <w:tc>
          <w:tcPr>
            <w:tcW w:w="4508" w:type="dxa"/>
          </w:tcPr>
          <w:p w14:paraId="01827E1B" w14:textId="26615187" w:rsidR="00A864CF" w:rsidRDefault="00A864CF" w:rsidP="00A864CF">
            <w:pPr>
              <w:rPr>
                <w:lang w:val="en-US"/>
              </w:rPr>
            </w:pPr>
            <w:r>
              <w:rPr>
                <w:lang w:val="en-US"/>
              </w:rPr>
              <w:t>Int</w:t>
            </w:r>
          </w:p>
        </w:tc>
      </w:tr>
      <w:tr w:rsidR="00A864CF" w14:paraId="23BA1EC5" w14:textId="77777777" w:rsidTr="00AC510C">
        <w:tc>
          <w:tcPr>
            <w:tcW w:w="4508" w:type="dxa"/>
            <w:vAlign w:val="bottom"/>
          </w:tcPr>
          <w:p w14:paraId="2218FF68" w14:textId="3B9C7C74" w:rsidR="00A864CF" w:rsidRDefault="00A864CF" w:rsidP="00A864CF">
            <w:pPr>
              <w:rPr>
                <w:lang w:val="en-US"/>
              </w:rPr>
            </w:pPr>
            <w:r>
              <w:rPr>
                <w:rFonts w:ascii="Calibri" w:hAnsi="Calibri" w:cs="Calibri"/>
                <w:color w:val="000000"/>
              </w:rPr>
              <w:t>input</w:t>
            </w:r>
          </w:p>
        </w:tc>
        <w:tc>
          <w:tcPr>
            <w:tcW w:w="4508" w:type="dxa"/>
          </w:tcPr>
          <w:p w14:paraId="340AF733" w14:textId="490490E9" w:rsidR="00A864CF" w:rsidRDefault="00A864CF" w:rsidP="00A864CF">
            <w:pPr>
              <w:rPr>
                <w:lang w:val="en-US"/>
              </w:rPr>
            </w:pPr>
            <w:r>
              <w:rPr>
                <w:lang w:val="en-US"/>
              </w:rPr>
              <w:t>String</w:t>
            </w:r>
          </w:p>
        </w:tc>
      </w:tr>
      <w:tr w:rsidR="00A864CF" w14:paraId="43F17436" w14:textId="77777777" w:rsidTr="00AC510C">
        <w:tc>
          <w:tcPr>
            <w:tcW w:w="4508" w:type="dxa"/>
            <w:vAlign w:val="bottom"/>
          </w:tcPr>
          <w:p w14:paraId="11364CA2" w14:textId="4C78ACEC" w:rsidR="00A864CF" w:rsidRDefault="00A864CF" w:rsidP="00A864CF">
            <w:pPr>
              <w:rPr>
                <w:lang w:val="en-US"/>
              </w:rPr>
            </w:pPr>
            <w:proofErr w:type="spellStart"/>
            <w:r>
              <w:rPr>
                <w:rFonts w:ascii="Calibri" w:hAnsi="Calibri" w:cs="Calibri"/>
                <w:color w:val="000000"/>
              </w:rPr>
              <w:t>receipt_cumulative_gas_used</w:t>
            </w:r>
            <w:proofErr w:type="spellEnd"/>
          </w:p>
        </w:tc>
        <w:tc>
          <w:tcPr>
            <w:tcW w:w="4508" w:type="dxa"/>
          </w:tcPr>
          <w:p w14:paraId="6B26A0BD" w14:textId="3A0F6EA2" w:rsidR="00A864CF" w:rsidRDefault="00A864CF" w:rsidP="00A864CF">
            <w:pPr>
              <w:rPr>
                <w:lang w:val="en-US"/>
              </w:rPr>
            </w:pPr>
            <w:r>
              <w:rPr>
                <w:lang w:val="en-US"/>
              </w:rPr>
              <w:t>Int</w:t>
            </w:r>
          </w:p>
        </w:tc>
      </w:tr>
      <w:tr w:rsidR="00A864CF" w14:paraId="7D6C2F74" w14:textId="77777777" w:rsidTr="00AC510C">
        <w:tc>
          <w:tcPr>
            <w:tcW w:w="4508" w:type="dxa"/>
            <w:vAlign w:val="bottom"/>
          </w:tcPr>
          <w:p w14:paraId="210417B5" w14:textId="1AFBCF86" w:rsidR="00A864CF" w:rsidRDefault="00A864CF" w:rsidP="00A864CF">
            <w:pPr>
              <w:rPr>
                <w:lang w:val="en-US"/>
              </w:rPr>
            </w:pPr>
            <w:proofErr w:type="spellStart"/>
            <w:r>
              <w:rPr>
                <w:rFonts w:ascii="Calibri" w:hAnsi="Calibri" w:cs="Calibri"/>
                <w:color w:val="000000"/>
              </w:rPr>
              <w:t>receipt_gas_used</w:t>
            </w:r>
            <w:proofErr w:type="spellEnd"/>
          </w:p>
        </w:tc>
        <w:tc>
          <w:tcPr>
            <w:tcW w:w="4508" w:type="dxa"/>
          </w:tcPr>
          <w:p w14:paraId="350E374C" w14:textId="7D14011C" w:rsidR="00A864CF" w:rsidRDefault="00A864CF" w:rsidP="00A864CF">
            <w:pPr>
              <w:rPr>
                <w:lang w:val="en-US"/>
              </w:rPr>
            </w:pPr>
            <w:r>
              <w:rPr>
                <w:lang w:val="en-US"/>
              </w:rPr>
              <w:t>Int</w:t>
            </w:r>
          </w:p>
        </w:tc>
      </w:tr>
      <w:tr w:rsidR="00A864CF" w14:paraId="346D5542" w14:textId="77777777" w:rsidTr="00AC510C">
        <w:tc>
          <w:tcPr>
            <w:tcW w:w="4508" w:type="dxa"/>
            <w:vAlign w:val="bottom"/>
          </w:tcPr>
          <w:p w14:paraId="3A6574F8" w14:textId="5D92AF6D" w:rsidR="00A864CF" w:rsidRDefault="00A864CF" w:rsidP="00A864CF">
            <w:pPr>
              <w:rPr>
                <w:lang w:val="en-US"/>
              </w:rPr>
            </w:pPr>
            <w:proofErr w:type="spellStart"/>
            <w:r>
              <w:rPr>
                <w:rFonts w:ascii="Calibri" w:hAnsi="Calibri" w:cs="Calibri"/>
                <w:color w:val="000000"/>
              </w:rPr>
              <w:t>block_number</w:t>
            </w:r>
            <w:proofErr w:type="spellEnd"/>
          </w:p>
        </w:tc>
        <w:tc>
          <w:tcPr>
            <w:tcW w:w="4508" w:type="dxa"/>
          </w:tcPr>
          <w:p w14:paraId="6145236F" w14:textId="037B7B39" w:rsidR="00A864CF" w:rsidRDefault="00A864CF" w:rsidP="00A864CF">
            <w:pPr>
              <w:rPr>
                <w:lang w:val="en-US"/>
              </w:rPr>
            </w:pPr>
            <w:r>
              <w:rPr>
                <w:lang w:val="en-US"/>
              </w:rPr>
              <w:t>Int</w:t>
            </w:r>
          </w:p>
        </w:tc>
      </w:tr>
      <w:tr w:rsidR="00A864CF" w14:paraId="2C8897AE" w14:textId="77777777" w:rsidTr="00AC510C">
        <w:tc>
          <w:tcPr>
            <w:tcW w:w="4508" w:type="dxa"/>
            <w:vAlign w:val="bottom"/>
          </w:tcPr>
          <w:p w14:paraId="616C8916" w14:textId="1D639C1F" w:rsidR="00A864CF" w:rsidRDefault="00A864CF" w:rsidP="00A864CF">
            <w:pPr>
              <w:rPr>
                <w:lang w:val="en-US"/>
              </w:rPr>
            </w:pPr>
            <w:proofErr w:type="spellStart"/>
            <w:r>
              <w:rPr>
                <w:rFonts w:ascii="Calibri" w:hAnsi="Calibri" w:cs="Calibri"/>
                <w:color w:val="000000"/>
              </w:rPr>
              <w:t>block_hash</w:t>
            </w:r>
            <w:proofErr w:type="spellEnd"/>
          </w:p>
        </w:tc>
        <w:tc>
          <w:tcPr>
            <w:tcW w:w="4508" w:type="dxa"/>
          </w:tcPr>
          <w:p w14:paraId="1BD3EF1B" w14:textId="4F3824F8" w:rsidR="00A864CF" w:rsidRDefault="00A864CF" w:rsidP="00A864CF">
            <w:pPr>
              <w:rPr>
                <w:lang w:val="en-US"/>
              </w:rPr>
            </w:pPr>
            <w:r>
              <w:rPr>
                <w:lang w:val="en-US"/>
              </w:rPr>
              <w:t>String</w:t>
            </w:r>
          </w:p>
        </w:tc>
      </w:tr>
      <w:tr w:rsidR="00A864CF" w14:paraId="52C2ADA0" w14:textId="77777777" w:rsidTr="00AC510C">
        <w:tc>
          <w:tcPr>
            <w:tcW w:w="4508" w:type="dxa"/>
            <w:vAlign w:val="bottom"/>
          </w:tcPr>
          <w:p w14:paraId="0F2FC2E2" w14:textId="0765BBA0" w:rsidR="00A864CF" w:rsidRDefault="00A864CF" w:rsidP="00A864CF">
            <w:pPr>
              <w:rPr>
                <w:lang w:val="en-US"/>
              </w:rPr>
            </w:pPr>
            <w:r>
              <w:rPr>
                <w:rFonts w:ascii="Calibri" w:hAnsi="Calibri" w:cs="Calibri"/>
                <w:color w:val="000000"/>
              </w:rPr>
              <w:t>confirmations</w:t>
            </w:r>
          </w:p>
        </w:tc>
        <w:tc>
          <w:tcPr>
            <w:tcW w:w="4508" w:type="dxa"/>
          </w:tcPr>
          <w:p w14:paraId="36541552" w14:textId="3332EA7D" w:rsidR="00A864CF" w:rsidRDefault="00A864CF" w:rsidP="00A864CF">
            <w:pPr>
              <w:rPr>
                <w:lang w:val="en-US"/>
              </w:rPr>
            </w:pPr>
            <w:r>
              <w:rPr>
                <w:lang w:val="en-US"/>
              </w:rPr>
              <w:t>Int</w:t>
            </w:r>
          </w:p>
        </w:tc>
      </w:tr>
      <w:tr w:rsidR="00A864CF" w14:paraId="45C7AC7F" w14:textId="77777777" w:rsidTr="00AC510C">
        <w:tc>
          <w:tcPr>
            <w:tcW w:w="4508" w:type="dxa"/>
            <w:vAlign w:val="bottom"/>
          </w:tcPr>
          <w:p w14:paraId="118BADDE" w14:textId="58E2884E" w:rsidR="00A864CF" w:rsidRDefault="00A864CF" w:rsidP="00A864CF">
            <w:pPr>
              <w:rPr>
                <w:lang w:val="en-US"/>
              </w:rPr>
            </w:pPr>
            <w:proofErr w:type="spellStart"/>
            <w:r>
              <w:rPr>
                <w:rFonts w:ascii="Calibri" w:hAnsi="Calibri" w:cs="Calibri"/>
                <w:color w:val="000000"/>
              </w:rPr>
              <w:t>exchange_rate_txn</w:t>
            </w:r>
            <w:proofErr w:type="spellEnd"/>
          </w:p>
        </w:tc>
        <w:tc>
          <w:tcPr>
            <w:tcW w:w="4508" w:type="dxa"/>
          </w:tcPr>
          <w:p w14:paraId="3699CFDA" w14:textId="4744BE5D" w:rsidR="00A864CF" w:rsidRDefault="00A864CF" w:rsidP="00A864CF">
            <w:pPr>
              <w:rPr>
                <w:lang w:val="en-US"/>
              </w:rPr>
            </w:pPr>
            <w:r>
              <w:rPr>
                <w:lang w:val="en-US"/>
              </w:rPr>
              <w:t>Float</w:t>
            </w:r>
          </w:p>
        </w:tc>
      </w:tr>
      <w:tr w:rsidR="00A864CF" w14:paraId="5A5D9C8C" w14:textId="77777777" w:rsidTr="00AC510C">
        <w:tc>
          <w:tcPr>
            <w:tcW w:w="4508" w:type="dxa"/>
            <w:vAlign w:val="bottom"/>
          </w:tcPr>
          <w:p w14:paraId="183156DC" w14:textId="19342936" w:rsidR="00A864CF" w:rsidRDefault="00A864CF" w:rsidP="00A864CF">
            <w:pPr>
              <w:rPr>
                <w:lang w:val="en-US"/>
              </w:rPr>
            </w:pPr>
            <w:proofErr w:type="spellStart"/>
            <w:r>
              <w:rPr>
                <w:rFonts w:ascii="Calibri" w:hAnsi="Calibri" w:cs="Calibri"/>
                <w:color w:val="000000"/>
              </w:rPr>
              <w:t>token_transfers_overflow</w:t>
            </w:r>
            <w:proofErr w:type="spellEnd"/>
          </w:p>
        </w:tc>
        <w:tc>
          <w:tcPr>
            <w:tcW w:w="4508" w:type="dxa"/>
          </w:tcPr>
          <w:p w14:paraId="37DDFDC7" w14:textId="2B8C93BA" w:rsidR="00A864CF" w:rsidRDefault="00A864CF" w:rsidP="00A864CF">
            <w:pPr>
              <w:rPr>
                <w:lang w:val="en-US"/>
              </w:rPr>
            </w:pPr>
            <w:r>
              <w:rPr>
                <w:lang w:val="en-US"/>
              </w:rPr>
              <w:t>Boolean</w:t>
            </w:r>
          </w:p>
        </w:tc>
      </w:tr>
      <w:tr w:rsidR="00A864CF" w14:paraId="000CB958" w14:textId="77777777" w:rsidTr="00AC510C">
        <w:tc>
          <w:tcPr>
            <w:tcW w:w="4508" w:type="dxa"/>
            <w:vAlign w:val="bottom"/>
          </w:tcPr>
          <w:p w14:paraId="544B9E38" w14:textId="6B1BD8D6" w:rsidR="00A864CF" w:rsidRDefault="00A864CF" w:rsidP="00A864CF">
            <w:pPr>
              <w:rPr>
                <w:lang w:val="en-US"/>
              </w:rPr>
            </w:pPr>
            <w:proofErr w:type="spellStart"/>
            <w:r>
              <w:rPr>
                <w:rFonts w:ascii="Calibri" w:hAnsi="Calibri" w:cs="Calibri"/>
                <w:color w:val="000000"/>
              </w:rPr>
              <w:t>block_number_balance_updated_at_from</w:t>
            </w:r>
            <w:proofErr w:type="spellEnd"/>
          </w:p>
        </w:tc>
        <w:tc>
          <w:tcPr>
            <w:tcW w:w="4508" w:type="dxa"/>
          </w:tcPr>
          <w:p w14:paraId="7401B1BE" w14:textId="435A7A67" w:rsidR="00A864CF" w:rsidRDefault="00A864CF" w:rsidP="00A864CF">
            <w:pPr>
              <w:rPr>
                <w:lang w:val="en-US"/>
              </w:rPr>
            </w:pPr>
            <w:r>
              <w:rPr>
                <w:lang w:val="en-US"/>
              </w:rPr>
              <w:t>Int</w:t>
            </w:r>
          </w:p>
        </w:tc>
      </w:tr>
      <w:tr w:rsidR="00A864CF" w14:paraId="28F9513E" w14:textId="77777777" w:rsidTr="00AC510C">
        <w:tc>
          <w:tcPr>
            <w:tcW w:w="4508" w:type="dxa"/>
            <w:vAlign w:val="bottom"/>
          </w:tcPr>
          <w:p w14:paraId="23489275" w14:textId="78B03A1D" w:rsidR="00A864CF" w:rsidRDefault="00A864CF" w:rsidP="00A864CF">
            <w:pPr>
              <w:rPr>
                <w:lang w:val="en-US"/>
              </w:rPr>
            </w:pPr>
            <w:proofErr w:type="spellStart"/>
            <w:r>
              <w:rPr>
                <w:rFonts w:ascii="Calibri" w:hAnsi="Calibri" w:cs="Calibri"/>
                <w:color w:val="000000"/>
              </w:rPr>
              <w:t>coin_balance_from</w:t>
            </w:r>
            <w:proofErr w:type="spellEnd"/>
          </w:p>
        </w:tc>
        <w:tc>
          <w:tcPr>
            <w:tcW w:w="4508" w:type="dxa"/>
          </w:tcPr>
          <w:p w14:paraId="32274E73" w14:textId="011695B7" w:rsidR="00A864CF" w:rsidRDefault="00A864CF" w:rsidP="00A864CF">
            <w:pPr>
              <w:rPr>
                <w:lang w:val="en-US"/>
              </w:rPr>
            </w:pPr>
            <w:r>
              <w:rPr>
                <w:lang w:val="en-US"/>
              </w:rPr>
              <w:t>Int</w:t>
            </w:r>
          </w:p>
        </w:tc>
      </w:tr>
      <w:tr w:rsidR="00A864CF" w14:paraId="116B7E64" w14:textId="77777777" w:rsidTr="00AC510C">
        <w:tc>
          <w:tcPr>
            <w:tcW w:w="4508" w:type="dxa"/>
            <w:vAlign w:val="bottom"/>
          </w:tcPr>
          <w:p w14:paraId="7FAE8B97" w14:textId="7A0146AD" w:rsidR="00A864CF" w:rsidRDefault="00A864CF" w:rsidP="00A864CF">
            <w:pPr>
              <w:rPr>
                <w:lang w:val="en-US"/>
              </w:rPr>
            </w:pPr>
            <w:proofErr w:type="spellStart"/>
            <w:r>
              <w:rPr>
                <w:rFonts w:ascii="Calibri" w:hAnsi="Calibri" w:cs="Calibri"/>
                <w:color w:val="000000"/>
              </w:rPr>
              <w:t>exchange_rate_from</w:t>
            </w:r>
            <w:proofErr w:type="spellEnd"/>
          </w:p>
        </w:tc>
        <w:tc>
          <w:tcPr>
            <w:tcW w:w="4508" w:type="dxa"/>
          </w:tcPr>
          <w:p w14:paraId="662E186A" w14:textId="0E525218" w:rsidR="00A864CF" w:rsidRDefault="00A864CF" w:rsidP="00A864CF">
            <w:pPr>
              <w:rPr>
                <w:lang w:val="en-US"/>
              </w:rPr>
            </w:pPr>
            <w:r>
              <w:rPr>
                <w:lang w:val="en-US"/>
              </w:rPr>
              <w:t>Float</w:t>
            </w:r>
          </w:p>
        </w:tc>
      </w:tr>
      <w:tr w:rsidR="00A864CF" w14:paraId="6B790482" w14:textId="77777777" w:rsidTr="00AC510C">
        <w:tc>
          <w:tcPr>
            <w:tcW w:w="4508" w:type="dxa"/>
            <w:vAlign w:val="bottom"/>
          </w:tcPr>
          <w:p w14:paraId="63DC7AAC" w14:textId="63625C6D" w:rsidR="00A864CF" w:rsidRDefault="00A864CF" w:rsidP="00A864CF">
            <w:pPr>
              <w:rPr>
                <w:lang w:val="en-US"/>
              </w:rPr>
            </w:pPr>
            <w:proofErr w:type="spellStart"/>
            <w:r>
              <w:rPr>
                <w:rFonts w:ascii="Calibri" w:hAnsi="Calibri" w:cs="Calibri"/>
                <w:color w:val="000000"/>
              </w:rPr>
              <w:t>has_beacon_chain_withdrawals_from</w:t>
            </w:r>
            <w:proofErr w:type="spellEnd"/>
          </w:p>
        </w:tc>
        <w:tc>
          <w:tcPr>
            <w:tcW w:w="4508" w:type="dxa"/>
          </w:tcPr>
          <w:p w14:paraId="1C5B091B" w14:textId="332D87E2" w:rsidR="00A864CF" w:rsidRDefault="00A864CF" w:rsidP="00A864CF">
            <w:pPr>
              <w:rPr>
                <w:lang w:val="en-US"/>
              </w:rPr>
            </w:pPr>
            <w:r>
              <w:rPr>
                <w:lang w:val="en-US"/>
              </w:rPr>
              <w:t>Boolean</w:t>
            </w:r>
          </w:p>
        </w:tc>
      </w:tr>
      <w:tr w:rsidR="00A864CF" w14:paraId="78F62980" w14:textId="77777777" w:rsidTr="00AC510C">
        <w:tc>
          <w:tcPr>
            <w:tcW w:w="4508" w:type="dxa"/>
            <w:vAlign w:val="bottom"/>
          </w:tcPr>
          <w:p w14:paraId="1CAED5CE" w14:textId="16532CC8" w:rsidR="00A864CF" w:rsidRDefault="00A864CF" w:rsidP="00A864CF">
            <w:pPr>
              <w:rPr>
                <w:lang w:val="en-US"/>
              </w:rPr>
            </w:pPr>
            <w:proofErr w:type="spellStart"/>
            <w:r>
              <w:rPr>
                <w:rFonts w:ascii="Calibri" w:hAnsi="Calibri" w:cs="Calibri"/>
                <w:color w:val="000000"/>
              </w:rPr>
              <w:t>has_token_transfers_from</w:t>
            </w:r>
            <w:proofErr w:type="spellEnd"/>
          </w:p>
        </w:tc>
        <w:tc>
          <w:tcPr>
            <w:tcW w:w="4508" w:type="dxa"/>
          </w:tcPr>
          <w:p w14:paraId="7A4D0CEF" w14:textId="74C2B766" w:rsidR="00A864CF" w:rsidRDefault="00A864CF" w:rsidP="00A864CF">
            <w:pPr>
              <w:rPr>
                <w:lang w:val="en-US"/>
              </w:rPr>
            </w:pPr>
            <w:r>
              <w:rPr>
                <w:lang w:val="en-US"/>
              </w:rPr>
              <w:t>Boolean</w:t>
            </w:r>
          </w:p>
        </w:tc>
      </w:tr>
      <w:tr w:rsidR="00A864CF" w14:paraId="5BEEBB13" w14:textId="77777777" w:rsidTr="00AC510C">
        <w:tc>
          <w:tcPr>
            <w:tcW w:w="4508" w:type="dxa"/>
            <w:vAlign w:val="bottom"/>
          </w:tcPr>
          <w:p w14:paraId="16A31D4C" w14:textId="1351019A" w:rsidR="00A864CF" w:rsidRDefault="00A864CF" w:rsidP="00A864CF">
            <w:pPr>
              <w:rPr>
                <w:lang w:val="en-US"/>
              </w:rPr>
            </w:pPr>
            <w:proofErr w:type="spellStart"/>
            <w:r>
              <w:rPr>
                <w:rFonts w:ascii="Calibri" w:hAnsi="Calibri" w:cs="Calibri"/>
                <w:color w:val="000000"/>
              </w:rPr>
              <w:t>has_tokens_from</w:t>
            </w:r>
            <w:proofErr w:type="spellEnd"/>
          </w:p>
        </w:tc>
        <w:tc>
          <w:tcPr>
            <w:tcW w:w="4508" w:type="dxa"/>
          </w:tcPr>
          <w:p w14:paraId="0AA7A196" w14:textId="6D02BD23" w:rsidR="00A864CF" w:rsidRDefault="00A864CF" w:rsidP="00A864CF">
            <w:pPr>
              <w:rPr>
                <w:lang w:val="en-US"/>
              </w:rPr>
            </w:pPr>
            <w:r>
              <w:rPr>
                <w:lang w:val="en-US"/>
              </w:rPr>
              <w:t>Boolean</w:t>
            </w:r>
          </w:p>
        </w:tc>
      </w:tr>
      <w:tr w:rsidR="00A864CF" w14:paraId="66E7AE09" w14:textId="77777777" w:rsidTr="00AC510C">
        <w:tc>
          <w:tcPr>
            <w:tcW w:w="4508" w:type="dxa"/>
            <w:vAlign w:val="bottom"/>
          </w:tcPr>
          <w:p w14:paraId="708BC1F5" w14:textId="7FF9DE03" w:rsidR="00A864CF" w:rsidRDefault="00A864CF" w:rsidP="00A864CF">
            <w:pPr>
              <w:rPr>
                <w:lang w:val="en-US"/>
              </w:rPr>
            </w:pPr>
            <w:proofErr w:type="spellStart"/>
            <w:r>
              <w:rPr>
                <w:rFonts w:ascii="Calibri" w:hAnsi="Calibri" w:cs="Calibri"/>
                <w:color w:val="000000"/>
              </w:rPr>
              <w:t>has_validated_blocks_from</w:t>
            </w:r>
            <w:proofErr w:type="spellEnd"/>
          </w:p>
        </w:tc>
        <w:tc>
          <w:tcPr>
            <w:tcW w:w="4508" w:type="dxa"/>
          </w:tcPr>
          <w:p w14:paraId="3C9CD016" w14:textId="1D1ED5F0" w:rsidR="00A864CF" w:rsidRDefault="00A864CF" w:rsidP="00A864CF">
            <w:pPr>
              <w:rPr>
                <w:lang w:val="en-US"/>
              </w:rPr>
            </w:pPr>
            <w:r>
              <w:rPr>
                <w:lang w:val="en-US"/>
              </w:rPr>
              <w:t>Boolean</w:t>
            </w:r>
          </w:p>
        </w:tc>
      </w:tr>
      <w:tr w:rsidR="00A864CF" w14:paraId="62509BAC" w14:textId="77777777" w:rsidTr="00AC510C">
        <w:tc>
          <w:tcPr>
            <w:tcW w:w="4508" w:type="dxa"/>
            <w:vAlign w:val="bottom"/>
          </w:tcPr>
          <w:p w14:paraId="610C8B80" w14:textId="03FCC5C1" w:rsidR="00A864CF" w:rsidRDefault="00A864CF" w:rsidP="00A864CF">
            <w:pPr>
              <w:rPr>
                <w:lang w:val="en-US"/>
              </w:rPr>
            </w:pPr>
            <w:proofErr w:type="spellStart"/>
            <w:r>
              <w:rPr>
                <w:rFonts w:ascii="Calibri" w:hAnsi="Calibri" w:cs="Calibri"/>
                <w:color w:val="000000"/>
              </w:rPr>
              <w:t>block_number_balance_updated_at_to</w:t>
            </w:r>
            <w:proofErr w:type="spellEnd"/>
          </w:p>
        </w:tc>
        <w:tc>
          <w:tcPr>
            <w:tcW w:w="4508" w:type="dxa"/>
          </w:tcPr>
          <w:p w14:paraId="39508D7C" w14:textId="5A7A4E38" w:rsidR="00A864CF" w:rsidRDefault="00A864CF" w:rsidP="00A864CF">
            <w:pPr>
              <w:rPr>
                <w:lang w:val="en-US"/>
              </w:rPr>
            </w:pPr>
            <w:r>
              <w:rPr>
                <w:lang w:val="en-US"/>
              </w:rPr>
              <w:t>Int</w:t>
            </w:r>
          </w:p>
        </w:tc>
      </w:tr>
      <w:tr w:rsidR="00A864CF" w14:paraId="2F6BC9FC" w14:textId="77777777" w:rsidTr="00AC510C">
        <w:tc>
          <w:tcPr>
            <w:tcW w:w="4508" w:type="dxa"/>
            <w:vAlign w:val="bottom"/>
          </w:tcPr>
          <w:p w14:paraId="4970F637" w14:textId="5F511335" w:rsidR="00A864CF" w:rsidRPr="00A864CF" w:rsidRDefault="00A864CF" w:rsidP="00A864CF">
            <w:proofErr w:type="spellStart"/>
            <w:r>
              <w:rPr>
                <w:rFonts w:ascii="Calibri" w:hAnsi="Calibri" w:cs="Calibri"/>
                <w:color w:val="000000"/>
              </w:rPr>
              <w:t>coin_balance_to</w:t>
            </w:r>
            <w:proofErr w:type="spellEnd"/>
          </w:p>
        </w:tc>
        <w:tc>
          <w:tcPr>
            <w:tcW w:w="4508" w:type="dxa"/>
          </w:tcPr>
          <w:p w14:paraId="0DA288EE" w14:textId="211791CA" w:rsidR="00A864CF" w:rsidRDefault="00A864CF" w:rsidP="00A864CF">
            <w:pPr>
              <w:rPr>
                <w:lang w:val="en-US"/>
              </w:rPr>
            </w:pPr>
            <w:r>
              <w:rPr>
                <w:lang w:val="en-US"/>
              </w:rPr>
              <w:t>Int</w:t>
            </w:r>
          </w:p>
        </w:tc>
      </w:tr>
      <w:tr w:rsidR="00A864CF" w14:paraId="0CD4843E" w14:textId="77777777" w:rsidTr="00AC510C">
        <w:tc>
          <w:tcPr>
            <w:tcW w:w="4508" w:type="dxa"/>
            <w:vAlign w:val="bottom"/>
          </w:tcPr>
          <w:p w14:paraId="553092E0" w14:textId="6B4BBC64" w:rsidR="00A864CF" w:rsidRDefault="00A864CF" w:rsidP="00A864CF">
            <w:pPr>
              <w:rPr>
                <w:lang w:val="en-US"/>
              </w:rPr>
            </w:pPr>
            <w:proofErr w:type="spellStart"/>
            <w:r>
              <w:rPr>
                <w:rFonts w:ascii="Calibri" w:hAnsi="Calibri" w:cs="Calibri"/>
                <w:color w:val="000000"/>
              </w:rPr>
              <w:t>exchange_rate_to</w:t>
            </w:r>
            <w:proofErr w:type="spellEnd"/>
          </w:p>
        </w:tc>
        <w:tc>
          <w:tcPr>
            <w:tcW w:w="4508" w:type="dxa"/>
          </w:tcPr>
          <w:p w14:paraId="437F7C68" w14:textId="78C55B62" w:rsidR="00A864CF" w:rsidRDefault="00A864CF" w:rsidP="00A864CF">
            <w:pPr>
              <w:rPr>
                <w:lang w:val="en-US"/>
              </w:rPr>
            </w:pPr>
            <w:r>
              <w:rPr>
                <w:lang w:val="en-US"/>
              </w:rPr>
              <w:t>Float</w:t>
            </w:r>
          </w:p>
        </w:tc>
      </w:tr>
      <w:tr w:rsidR="00A864CF" w14:paraId="6A3CE506" w14:textId="77777777" w:rsidTr="00AC510C">
        <w:tc>
          <w:tcPr>
            <w:tcW w:w="4508" w:type="dxa"/>
            <w:vAlign w:val="bottom"/>
          </w:tcPr>
          <w:p w14:paraId="4FE1E58F" w14:textId="04F11E05" w:rsidR="00A864CF" w:rsidRDefault="00A864CF" w:rsidP="00A864CF">
            <w:pPr>
              <w:rPr>
                <w:lang w:val="en-US"/>
              </w:rPr>
            </w:pPr>
            <w:proofErr w:type="spellStart"/>
            <w:r>
              <w:rPr>
                <w:rFonts w:ascii="Calibri" w:hAnsi="Calibri" w:cs="Calibri"/>
                <w:color w:val="000000"/>
              </w:rPr>
              <w:t>has_beacon_chain_withdrawals_to</w:t>
            </w:r>
            <w:proofErr w:type="spellEnd"/>
          </w:p>
        </w:tc>
        <w:tc>
          <w:tcPr>
            <w:tcW w:w="4508" w:type="dxa"/>
          </w:tcPr>
          <w:p w14:paraId="28309124" w14:textId="464FBC08" w:rsidR="00A864CF" w:rsidRDefault="00A864CF" w:rsidP="00A864CF">
            <w:pPr>
              <w:rPr>
                <w:lang w:val="en-US"/>
              </w:rPr>
            </w:pPr>
            <w:r>
              <w:rPr>
                <w:lang w:val="en-US"/>
              </w:rPr>
              <w:t>Boolean</w:t>
            </w:r>
          </w:p>
        </w:tc>
      </w:tr>
      <w:tr w:rsidR="00A864CF" w14:paraId="48F19C89" w14:textId="77777777" w:rsidTr="00AC510C">
        <w:tc>
          <w:tcPr>
            <w:tcW w:w="4508" w:type="dxa"/>
            <w:vAlign w:val="bottom"/>
          </w:tcPr>
          <w:p w14:paraId="3D2AF3F1" w14:textId="35F0737F" w:rsidR="00A864CF" w:rsidRDefault="00A864CF" w:rsidP="00A864CF">
            <w:pPr>
              <w:rPr>
                <w:lang w:val="en-US"/>
              </w:rPr>
            </w:pPr>
            <w:proofErr w:type="spellStart"/>
            <w:r>
              <w:rPr>
                <w:rFonts w:ascii="Calibri" w:hAnsi="Calibri" w:cs="Calibri"/>
                <w:color w:val="000000"/>
              </w:rPr>
              <w:t>has_token_transfers_to</w:t>
            </w:r>
            <w:proofErr w:type="spellEnd"/>
          </w:p>
        </w:tc>
        <w:tc>
          <w:tcPr>
            <w:tcW w:w="4508" w:type="dxa"/>
          </w:tcPr>
          <w:p w14:paraId="33DD3972" w14:textId="7BED5B70" w:rsidR="00A864CF" w:rsidRDefault="00A864CF" w:rsidP="00A864CF">
            <w:pPr>
              <w:rPr>
                <w:lang w:val="en-US"/>
              </w:rPr>
            </w:pPr>
            <w:r>
              <w:rPr>
                <w:lang w:val="en-US"/>
              </w:rPr>
              <w:t>Boolean</w:t>
            </w:r>
          </w:p>
        </w:tc>
      </w:tr>
      <w:tr w:rsidR="00A864CF" w14:paraId="2516F423" w14:textId="77777777" w:rsidTr="00AC510C">
        <w:tc>
          <w:tcPr>
            <w:tcW w:w="4508" w:type="dxa"/>
            <w:vAlign w:val="bottom"/>
          </w:tcPr>
          <w:p w14:paraId="780F109A" w14:textId="591B5BD1" w:rsidR="00A864CF" w:rsidRDefault="00A864CF" w:rsidP="00A864CF">
            <w:pPr>
              <w:rPr>
                <w:lang w:val="en-US"/>
              </w:rPr>
            </w:pPr>
            <w:proofErr w:type="spellStart"/>
            <w:r>
              <w:rPr>
                <w:rFonts w:ascii="Calibri" w:hAnsi="Calibri" w:cs="Calibri"/>
                <w:color w:val="000000"/>
              </w:rPr>
              <w:t>has_tokens_to</w:t>
            </w:r>
            <w:proofErr w:type="spellEnd"/>
          </w:p>
        </w:tc>
        <w:tc>
          <w:tcPr>
            <w:tcW w:w="4508" w:type="dxa"/>
          </w:tcPr>
          <w:p w14:paraId="74FCE62B" w14:textId="5BD9E467" w:rsidR="00A864CF" w:rsidRDefault="00A864CF" w:rsidP="00A864CF">
            <w:pPr>
              <w:rPr>
                <w:lang w:val="en-US"/>
              </w:rPr>
            </w:pPr>
            <w:r>
              <w:rPr>
                <w:lang w:val="en-US"/>
              </w:rPr>
              <w:t>Boolean</w:t>
            </w:r>
          </w:p>
        </w:tc>
      </w:tr>
      <w:tr w:rsidR="00A864CF" w14:paraId="322B9D22" w14:textId="77777777" w:rsidTr="00AC510C">
        <w:tc>
          <w:tcPr>
            <w:tcW w:w="4508" w:type="dxa"/>
            <w:vAlign w:val="bottom"/>
          </w:tcPr>
          <w:p w14:paraId="7CA0A792" w14:textId="161BE48F" w:rsidR="00A864CF" w:rsidRDefault="00A864CF" w:rsidP="00A864CF">
            <w:pPr>
              <w:rPr>
                <w:lang w:val="en-US"/>
              </w:rPr>
            </w:pPr>
            <w:proofErr w:type="spellStart"/>
            <w:r>
              <w:rPr>
                <w:rFonts w:ascii="Calibri" w:hAnsi="Calibri" w:cs="Calibri"/>
                <w:color w:val="000000"/>
              </w:rPr>
              <w:t>has_validated_blocks_to</w:t>
            </w:r>
            <w:proofErr w:type="spellEnd"/>
          </w:p>
        </w:tc>
        <w:tc>
          <w:tcPr>
            <w:tcW w:w="4508" w:type="dxa"/>
          </w:tcPr>
          <w:p w14:paraId="3A498978" w14:textId="511C220D" w:rsidR="00A864CF" w:rsidRDefault="00A864CF" w:rsidP="00A864CF">
            <w:pPr>
              <w:rPr>
                <w:lang w:val="en-US"/>
              </w:rPr>
            </w:pPr>
            <w:r>
              <w:rPr>
                <w:lang w:val="en-US"/>
              </w:rPr>
              <w:t>Boolean</w:t>
            </w:r>
          </w:p>
        </w:tc>
      </w:tr>
      <w:tr w:rsidR="00A864CF" w14:paraId="55E63F11" w14:textId="77777777" w:rsidTr="00AC510C">
        <w:tc>
          <w:tcPr>
            <w:tcW w:w="4508" w:type="dxa"/>
            <w:vAlign w:val="bottom"/>
          </w:tcPr>
          <w:p w14:paraId="4E37E157" w14:textId="18D96ECC" w:rsidR="00A864CF" w:rsidRDefault="00A864CF" w:rsidP="00A864CF">
            <w:pPr>
              <w:rPr>
                <w:lang w:val="en-US"/>
              </w:rPr>
            </w:pPr>
            <w:proofErr w:type="spellStart"/>
            <w:r>
              <w:rPr>
                <w:rFonts w:ascii="Calibri" w:hAnsi="Calibri" w:cs="Calibri"/>
                <w:color w:val="000000"/>
              </w:rPr>
              <w:t>fee_value</w:t>
            </w:r>
            <w:proofErr w:type="spellEnd"/>
          </w:p>
        </w:tc>
        <w:tc>
          <w:tcPr>
            <w:tcW w:w="4508" w:type="dxa"/>
          </w:tcPr>
          <w:p w14:paraId="50CCA517" w14:textId="2040B05A" w:rsidR="00A864CF" w:rsidRDefault="00A864CF" w:rsidP="00A864CF">
            <w:pPr>
              <w:rPr>
                <w:lang w:val="en-US"/>
              </w:rPr>
            </w:pPr>
            <w:r>
              <w:rPr>
                <w:lang w:val="en-US"/>
              </w:rPr>
              <w:t>Int</w:t>
            </w:r>
          </w:p>
        </w:tc>
      </w:tr>
      <w:tr w:rsidR="00A864CF" w14:paraId="7E2552CB" w14:textId="77777777" w:rsidTr="00AC510C">
        <w:tc>
          <w:tcPr>
            <w:tcW w:w="4508" w:type="dxa"/>
            <w:vAlign w:val="bottom"/>
          </w:tcPr>
          <w:p w14:paraId="7D0E5599" w14:textId="0006E6AE" w:rsidR="00A864CF" w:rsidRDefault="00A864CF" w:rsidP="00A864CF">
            <w:pPr>
              <w:rPr>
                <w:lang w:val="en-US"/>
              </w:rPr>
            </w:pPr>
            <w:r>
              <w:rPr>
                <w:rFonts w:ascii="Calibri" w:hAnsi="Calibri" w:cs="Calibri"/>
                <w:color w:val="000000"/>
              </w:rPr>
              <w:t>confirmation_duration_0</w:t>
            </w:r>
          </w:p>
        </w:tc>
        <w:tc>
          <w:tcPr>
            <w:tcW w:w="4508" w:type="dxa"/>
          </w:tcPr>
          <w:p w14:paraId="29F6DA66" w14:textId="6CBA287C" w:rsidR="00A864CF" w:rsidRDefault="00A864CF" w:rsidP="00A864CF">
            <w:pPr>
              <w:rPr>
                <w:lang w:val="en-US"/>
              </w:rPr>
            </w:pPr>
            <w:r>
              <w:rPr>
                <w:lang w:val="en-US"/>
              </w:rPr>
              <w:t>Int</w:t>
            </w:r>
          </w:p>
        </w:tc>
      </w:tr>
      <w:tr w:rsidR="00A864CF" w14:paraId="4FA6C636" w14:textId="77777777" w:rsidTr="00AC510C">
        <w:tc>
          <w:tcPr>
            <w:tcW w:w="4508" w:type="dxa"/>
            <w:vAlign w:val="bottom"/>
          </w:tcPr>
          <w:p w14:paraId="78E62A7B" w14:textId="6E41B37C" w:rsidR="00A864CF" w:rsidRDefault="00A864CF" w:rsidP="00A864CF">
            <w:pPr>
              <w:rPr>
                <w:lang w:val="en-US"/>
              </w:rPr>
            </w:pPr>
            <w:r>
              <w:rPr>
                <w:rFonts w:ascii="Calibri" w:hAnsi="Calibri" w:cs="Calibri"/>
                <w:color w:val="000000"/>
              </w:rPr>
              <w:t>confirmation_duration_1</w:t>
            </w:r>
          </w:p>
        </w:tc>
        <w:tc>
          <w:tcPr>
            <w:tcW w:w="4508" w:type="dxa"/>
          </w:tcPr>
          <w:p w14:paraId="30F8B0E3" w14:textId="3CB01B4D" w:rsidR="00A864CF" w:rsidRDefault="00A864CF" w:rsidP="00A864CF">
            <w:pPr>
              <w:rPr>
                <w:lang w:val="en-US"/>
              </w:rPr>
            </w:pPr>
            <w:r>
              <w:rPr>
                <w:lang w:val="en-US"/>
              </w:rPr>
              <w:t>Int</w:t>
            </w:r>
          </w:p>
        </w:tc>
      </w:tr>
      <w:tr w:rsidR="00A864CF" w14:paraId="03B45D3B" w14:textId="77777777" w:rsidTr="00AC510C">
        <w:tc>
          <w:tcPr>
            <w:tcW w:w="4508" w:type="dxa"/>
            <w:vAlign w:val="bottom"/>
          </w:tcPr>
          <w:p w14:paraId="4C0EE5F9" w14:textId="40932CA9" w:rsidR="00A864CF" w:rsidRDefault="00A864CF" w:rsidP="00A864CF">
            <w:pPr>
              <w:rPr>
                <w:lang w:val="en-US"/>
              </w:rPr>
            </w:pPr>
            <w:proofErr w:type="spellStart"/>
            <w:r>
              <w:rPr>
                <w:rFonts w:ascii="Calibri" w:hAnsi="Calibri" w:cs="Calibri"/>
                <w:color w:val="000000"/>
              </w:rPr>
              <w:t>is_scam</w:t>
            </w:r>
            <w:proofErr w:type="spellEnd"/>
          </w:p>
        </w:tc>
        <w:tc>
          <w:tcPr>
            <w:tcW w:w="4508" w:type="dxa"/>
          </w:tcPr>
          <w:p w14:paraId="729971EC" w14:textId="3F53365F" w:rsidR="00A864CF" w:rsidRDefault="00A864CF" w:rsidP="00A864CF">
            <w:pPr>
              <w:rPr>
                <w:lang w:val="en-US"/>
              </w:rPr>
            </w:pPr>
            <w:r>
              <w:rPr>
                <w:lang w:val="en-US"/>
              </w:rPr>
              <w:t>Boolean</w:t>
            </w:r>
          </w:p>
        </w:tc>
      </w:tr>
      <w:tr w:rsidR="00A864CF" w14:paraId="77C9163B" w14:textId="77777777" w:rsidTr="00AC510C">
        <w:tc>
          <w:tcPr>
            <w:tcW w:w="4508" w:type="dxa"/>
            <w:vAlign w:val="bottom"/>
          </w:tcPr>
          <w:p w14:paraId="64B3F7DA" w14:textId="53524175" w:rsidR="00A864CF" w:rsidRDefault="00A864CF" w:rsidP="00A864CF">
            <w:pPr>
              <w:rPr>
                <w:rFonts w:ascii="Calibri" w:hAnsi="Calibri" w:cs="Calibri"/>
                <w:color w:val="000000"/>
              </w:rPr>
            </w:pPr>
            <w:proofErr w:type="spellStart"/>
            <w:r>
              <w:rPr>
                <w:rFonts w:ascii="Calibri" w:hAnsi="Calibri" w:cs="Calibri"/>
                <w:color w:val="000000"/>
              </w:rPr>
              <w:t>elapsed_time</w:t>
            </w:r>
            <w:proofErr w:type="spellEnd"/>
          </w:p>
        </w:tc>
        <w:tc>
          <w:tcPr>
            <w:tcW w:w="4508" w:type="dxa"/>
          </w:tcPr>
          <w:p w14:paraId="6738595C" w14:textId="5A8B9CB2" w:rsidR="00A864CF" w:rsidRDefault="00A864CF" w:rsidP="00A864CF">
            <w:pPr>
              <w:rPr>
                <w:lang w:val="en-US"/>
              </w:rPr>
            </w:pPr>
            <w:r>
              <w:rPr>
                <w:lang w:val="en-US"/>
              </w:rPr>
              <w:t xml:space="preserve">Int </w:t>
            </w:r>
          </w:p>
        </w:tc>
      </w:tr>
      <w:tr w:rsidR="00A864CF" w14:paraId="198A7DD6" w14:textId="77777777" w:rsidTr="00AC510C">
        <w:tc>
          <w:tcPr>
            <w:tcW w:w="4508" w:type="dxa"/>
            <w:vAlign w:val="bottom"/>
          </w:tcPr>
          <w:p w14:paraId="7866C047" w14:textId="1D63F795" w:rsidR="00A864CF" w:rsidRDefault="00A864CF" w:rsidP="00A864CF">
            <w:pPr>
              <w:rPr>
                <w:rFonts w:ascii="Calibri" w:hAnsi="Calibri" w:cs="Calibri"/>
                <w:color w:val="000000"/>
              </w:rPr>
            </w:pPr>
            <w:proofErr w:type="spellStart"/>
            <w:r>
              <w:rPr>
                <w:rFonts w:ascii="Calibri" w:hAnsi="Calibri" w:cs="Calibri"/>
                <w:color w:val="000000"/>
              </w:rPr>
              <w:t>tx_token_transfer</w:t>
            </w:r>
            <w:proofErr w:type="spellEnd"/>
          </w:p>
        </w:tc>
        <w:tc>
          <w:tcPr>
            <w:tcW w:w="4508" w:type="dxa"/>
          </w:tcPr>
          <w:p w14:paraId="18EB64E6" w14:textId="7659B8B2" w:rsidR="00A864CF" w:rsidRDefault="00A864CF" w:rsidP="00A864CF">
            <w:pPr>
              <w:rPr>
                <w:lang w:val="en-US"/>
              </w:rPr>
            </w:pPr>
            <w:r>
              <w:rPr>
                <w:lang w:val="en-US"/>
              </w:rPr>
              <w:t>Boolean</w:t>
            </w:r>
          </w:p>
        </w:tc>
      </w:tr>
      <w:tr w:rsidR="00A864CF" w14:paraId="67F2F396" w14:textId="77777777" w:rsidTr="00AC510C">
        <w:tc>
          <w:tcPr>
            <w:tcW w:w="4508" w:type="dxa"/>
            <w:vAlign w:val="bottom"/>
          </w:tcPr>
          <w:p w14:paraId="710A29A5" w14:textId="548B9CCC" w:rsidR="00A864CF" w:rsidRDefault="00A864CF" w:rsidP="00A864CF">
            <w:pPr>
              <w:rPr>
                <w:rFonts w:ascii="Calibri" w:hAnsi="Calibri" w:cs="Calibri"/>
                <w:color w:val="000000"/>
              </w:rPr>
            </w:pPr>
            <w:proofErr w:type="spellStart"/>
            <w:r>
              <w:rPr>
                <w:rFonts w:ascii="Calibri" w:hAnsi="Calibri" w:cs="Calibri"/>
                <w:color w:val="000000"/>
              </w:rPr>
              <w:t>tx_coin_transfer</w:t>
            </w:r>
            <w:proofErr w:type="spellEnd"/>
          </w:p>
        </w:tc>
        <w:tc>
          <w:tcPr>
            <w:tcW w:w="4508" w:type="dxa"/>
          </w:tcPr>
          <w:p w14:paraId="2DEC93E8" w14:textId="6B0F6ADD" w:rsidR="00A864CF" w:rsidRDefault="00A864CF" w:rsidP="00A864CF">
            <w:pPr>
              <w:rPr>
                <w:lang w:val="en-US"/>
              </w:rPr>
            </w:pPr>
            <w:r>
              <w:rPr>
                <w:lang w:val="en-US"/>
              </w:rPr>
              <w:t>Boolean</w:t>
            </w:r>
          </w:p>
        </w:tc>
      </w:tr>
      <w:tr w:rsidR="00A864CF" w14:paraId="62B83DD5" w14:textId="77777777" w:rsidTr="00AC510C">
        <w:tc>
          <w:tcPr>
            <w:tcW w:w="4508" w:type="dxa"/>
            <w:vAlign w:val="bottom"/>
          </w:tcPr>
          <w:p w14:paraId="6E77A631" w14:textId="45B65F06" w:rsidR="00A864CF" w:rsidRDefault="00A864CF" w:rsidP="00A864CF">
            <w:pPr>
              <w:rPr>
                <w:rFonts w:ascii="Calibri" w:hAnsi="Calibri" w:cs="Calibri"/>
                <w:color w:val="000000"/>
              </w:rPr>
            </w:pPr>
            <w:proofErr w:type="spellStart"/>
            <w:r>
              <w:rPr>
                <w:rFonts w:ascii="Calibri" w:hAnsi="Calibri" w:cs="Calibri"/>
                <w:color w:val="000000"/>
              </w:rPr>
              <w:t>tx_contract_call</w:t>
            </w:r>
            <w:proofErr w:type="spellEnd"/>
          </w:p>
        </w:tc>
        <w:tc>
          <w:tcPr>
            <w:tcW w:w="4508" w:type="dxa"/>
          </w:tcPr>
          <w:p w14:paraId="7F2FAACC" w14:textId="49839732" w:rsidR="00A864CF" w:rsidRDefault="00A864CF" w:rsidP="00A864CF">
            <w:pPr>
              <w:rPr>
                <w:lang w:val="en-US"/>
              </w:rPr>
            </w:pPr>
            <w:r>
              <w:rPr>
                <w:lang w:val="en-US"/>
              </w:rPr>
              <w:t>Boolean</w:t>
            </w:r>
          </w:p>
        </w:tc>
      </w:tr>
    </w:tbl>
    <w:p w14:paraId="621FB12A" w14:textId="77777777" w:rsidR="00F840A0" w:rsidRDefault="00F840A0">
      <w:pPr>
        <w:rPr>
          <w:lang w:val="en-US"/>
        </w:rPr>
      </w:pPr>
    </w:p>
    <w:p w14:paraId="672E8DBF" w14:textId="0A07C5D5" w:rsidR="00D10D79" w:rsidRDefault="00D10D79">
      <w:pPr>
        <w:rPr>
          <w:lang w:val="en-US"/>
        </w:rPr>
      </w:pPr>
      <w:r>
        <w:rPr>
          <w:lang w:val="en-US"/>
        </w:rPr>
        <w:lastRenderedPageBreak/>
        <w:t xml:space="preserve">Note that in the original dataset (not the final one), the transaction is defined as </w:t>
      </w:r>
      <w:r w:rsidR="009F0CBB">
        <w:rPr>
          <w:lang w:val="en-US"/>
        </w:rPr>
        <w:t xml:space="preserve">it is from/to a scam address. In the final dataset, </w:t>
      </w:r>
      <w:r w:rsidR="00AF47F2">
        <w:rPr>
          <w:lang w:val="en-US"/>
        </w:rPr>
        <w:t>both</w:t>
      </w:r>
      <w:r w:rsidR="009F0CBB">
        <w:rPr>
          <w:lang w:val="en-US"/>
        </w:rPr>
        <w:t xml:space="preserve"> cases are defined as scam transactions, and the reason of the transaction being a scam is removed. </w:t>
      </w:r>
    </w:p>
    <w:p w14:paraId="7215666A" w14:textId="77777777" w:rsidR="00D26726" w:rsidRDefault="00D26726">
      <w:pPr>
        <w:rPr>
          <w:lang w:val="en-US"/>
        </w:rPr>
      </w:pPr>
    </w:p>
    <w:p w14:paraId="5AE3389B" w14:textId="02CB103C" w:rsidR="00474D1B" w:rsidRDefault="00474D1B" w:rsidP="00474D1B">
      <w:pPr>
        <w:pBdr>
          <w:bottom w:val="single" w:sz="6" w:space="1" w:color="auto"/>
        </w:pBdr>
        <w:rPr>
          <w:sz w:val="32"/>
          <w:szCs w:val="32"/>
          <w:lang w:val="en-US"/>
        </w:rPr>
      </w:pPr>
      <w:r>
        <w:rPr>
          <w:sz w:val="32"/>
          <w:szCs w:val="32"/>
          <w:lang w:val="en-US"/>
        </w:rPr>
        <w:t>Data Cleaning</w:t>
      </w:r>
    </w:p>
    <w:p w14:paraId="6CA634B8" w14:textId="5DAC9E2F" w:rsidR="00FD010B" w:rsidRDefault="00FD010B">
      <w:pPr>
        <w:rPr>
          <w:lang w:val="en-US"/>
        </w:rPr>
      </w:pPr>
      <w:r>
        <w:rPr>
          <w:lang w:val="en-US"/>
        </w:rPr>
        <w:t>Duplicated rows are determined by having the same transaction hash. In the selected dataset, there is only 1 duplicated row, which is removed from the final dataset.</w:t>
      </w:r>
    </w:p>
    <w:p w14:paraId="1A12B62A" w14:textId="3B5951DC" w:rsidR="00474D1B" w:rsidRDefault="00683D79">
      <w:pPr>
        <w:rPr>
          <w:lang w:val="en-US"/>
        </w:rPr>
      </w:pPr>
      <w:r>
        <w:rPr>
          <w:lang w:val="en-US"/>
        </w:rPr>
        <w:t xml:space="preserve">The only columns with blank values after the above steps are </w:t>
      </w:r>
      <w:r w:rsidR="00F612BC">
        <w:rPr>
          <w:lang w:val="en-US"/>
        </w:rPr>
        <w:t>the sender’s and receiver’s coin balance. To deal with those blank values, they are replaced with the balance value 0.</w:t>
      </w:r>
      <w:r w:rsidR="00140392">
        <w:rPr>
          <w:lang w:val="en-US"/>
        </w:rPr>
        <w:t xml:space="preserve"> The other columns are not altered for now.</w:t>
      </w:r>
    </w:p>
    <w:p w14:paraId="2B5CFEB7" w14:textId="20FA0FA5" w:rsidR="00617EBC" w:rsidRDefault="00617EBC">
      <w:pPr>
        <w:rPr>
          <w:lang w:val="en-US"/>
        </w:rPr>
      </w:pPr>
      <w:r>
        <w:rPr>
          <w:lang w:val="en-US"/>
        </w:rPr>
        <w:t>The scam vs non-scam proportion is shown in this figure:</w:t>
      </w:r>
    </w:p>
    <w:p w14:paraId="39B38A61" w14:textId="0C55485A" w:rsidR="00617EBC" w:rsidRDefault="00617EBC">
      <w:pPr>
        <w:rPr>
          <w:lang w:val="en-US"/>
        </w:rPr>
      </w:pPr>
      <w:r w:rsidRPr="00617EBC">
        <w:rPr>
          <w:lang w:val="en-US"/>
        </w:rPr>
        <w:drawing>
          <wp:inline distT="0" distB="0" distL="0" distR="0" wp14:anchorId="3EC55D91" wp14:editId="34A35859">
            <wp:extent cx="4099915" cy="4587638"/>
            <wp:effectExtent l="0" t="0" r="0" b="3810"/>
            <wp:docPr id="127175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51805" name=""/>
                    <pic:cNvPicPr/>
                  </pic:nvPicPr>
                  <pic:blipFill>
                    <a:blip r:embed="rId7"/>
                    <a:stretch>
                      <a:fillRect/>
                    </a:stretch>
                  </pic:blipFill>
                  <pic:spPr>
                    <a:xfrm>
                      <a:off x="0" y="0"/>
                      <a:ext cx="4099915" cy="4587638"/>
                    </a:xfrm>
                    <a:prstGeom prst="rect">
                      <a:avLst/>
                    </a:prstGeom>
                  </pic:spPr>
                </pic:pic>
              </a:graphicData>
            </a:graphic>
          </wp:inline>
        </w:drawing>
      </w:r>
    </w:p>
    <w:p w14:paraId="6B323780" w14:textId="77777777" w:rsidR="00683D79" w:rsidRDefault="00683D79">
      <w:pPr>
        <w:rPr>
          <w:lang w:val="en-US"/>
        </w:rPr>
      </w:pPr>
    </w:p>
    <w:p w14:paraId="4C8C3BAB" w14:textId="0BCB8E98" w:rsidR="00474D1B" w:rsidRDefault="00140392" w:rsidP="00474D1B">
      <w:pPr>
        <w:pBdr>
          <w:bottom w:val="single" w:sz="6" w:space="1" w:color="auto"/>
        </w:pBdr>
        <w:rPr>
          <w:sz w:val="32"/>
          <w:szCs w:val="32"/>
          <w:lang w:val="en-US"/>
        </w:rPr>
      </w:pPr>
      <w:r>
        <w:rPr>
          <w:sz w:val="32"/>
          <w:szCs w:val="32"/>
          <w:lang w:val="en-US"/>
        </w:rPr>
        <w:t>Papers</w:t>
      </w:r>
    </w:p>
    <w:p w14:paraId="5CC32ABC" w14:textId="13BD0075" w:rsidR="00140392" w:rsidRDefault="000F543D" w:rsidP="00474D1B">
      <w:pPr>
        <w:rPr>
          <w:lang w:val="en-US"/>
        </w:rPr>
      </w:pPr>
      <w:r>
        <w:rPr>
          <w:lang w:val="en-US"/>
        </w:rPr>
        <w:t>Regarding research on this topic, several papers have been read.</w:t>
      </w:r>
    </w:p>
    <w:p w14:paraId="4D3D41B8" w14:textId="76706B1D" w:rsidR="000F543D" w:rsidRDefault="000F543D" w:rsidP="00474D1B">
      <w:r>
        <w:rPr>
          <w:lang w:val="en-US"/>
        </w:rPr>
        <w:t>Using</w:t>
      </w:r>
      <w:r w:rsidRPr="000F543D">
        <w:t xml:space="preserve"> </w:t>
      </w:r>
      <w:proofErr w:type="spellStart"/>
      <w:r w:rsidRPr="000F543D">
        <w:t>Grinsztajn</w:t>
      </w:r>
      <w:r>
        <w:t>’s</w:t>
      </w:r>
      <w:proofErr w:type="spellEnd"/>
      <w:r>
        <w:t xml:space="preserve"> research on comparing the performance of tree-based models versus neural networks</w:t>
      </w:r>
      <w:r w:rsidR="00BC796F">
        <w:t xml:space="preserve"> (NN)</w:t>
      </w:r>
      <w:r>
        <w:t xml:space="preserve"> on tabular data (2022), </w:t>
      </w:r>
      <w:r w:rsidR="00357A2D">
        <w:t xml:space="preserve">the paper concluded </w:t>
      </w:r>
      <w:r w:rsidR="00E92EDC">
        <w:t xml:space="preserve">that tree-based models outperform </w:t>
      </w:r>
      <w:r w:rsidR="00BC796F">
        <w:t>NNs</w:t>
      </w:r>
      <w:r w:rsidR="00E92EDC">
        <w:t xml:space="preserve"> </w:t>
      </w:r>
      <w:r w:rsidR="00E92EDC">
        <w:lastRenderedPageBreak/>
        <w:t xml:space="preserve">on tabular data due to </w:t>
      </w:r>
      <w:r w:rsidR="00CA3122">
        <w:t>2 main reasons</w:t>
      </w:r>
      <w:r w:rsidR="00E92EDC">
        <w:t xml:space="preserve">: 1. </w:t>
      </w:r>
      <w:r w:rsidR="00CA3122">
        <w:t xml:space="preserve">Models based on decision trees are not biased towards low-frequency functions, while </w:t>
      </w:r>
      <w:r w:rsidR="00BC796F">
        <w:t>NNs</w:t>
      </w:r>
      <w:r w:rsidR="00CA3122">
        <w:t xml:space="preserve"> are. 2. Uninformative features affect </w:t>
      </w:r>
      <w:r w:rsidR="00BC796F">
        <w:t>NNs</w:t>
      </w:r>
      <w:r w:rsidR="00CA3122">
        <w:t>, which they should not be affected, lowering their accuracy.</w:t>
      </w:r>
    </w:p>
    <w:p w14:paraId="3CE8365D" w14:textId="0B6FE66A" w:rsidR="006E24BE" w:rsidRPr="006E24BE" w:rsidRDefault="00CA3122" w:rsidP="00474D1B">
      <w:r>
        <w:t xml:space="preserve">Regarding the neural network model for this project, </w:t>
      </w:r>
      <w:r w:rsidR="00BC796F">
        <w:t xml:space="preserve">this paper by Ivanov (2021) illustrates the </w:t>
      </w:r>
      <w:r w:rsidR="0095021D">
        <w:t xml:space="preserve">accuracy of the </w:t>
      </w:r>
      <w:r w:rsidR="00BC796F">
        <w:t>combination of Gradient Boosting Decision Trees (GBDT) and Graph Neural Networks (GNN)</w:t>
      </w:r>
      <w:r w:rsidR="0095021D">
        <w:t xml:space="preserve"> called </w:t>
      </w:r>
      <w:r w:rsidR="006E24BE">
        <w:t>Boosted GNN</w:t>
      </w:r>
      <w:r w:rsidR="0095021D">
        <w:t xml:space="preserve"> (</w:t>
      </w:r>
      <w:r w:rsidR="006E24BE">
        <w:t>BGNN</w:t>
      </w:r>
      <w:r w:rsidR="0095021D">
        <w:t xml:space="preserve">). </w:t>
      </w:r>
      <w:r w:rsidR="006E24BE">
        <w:t>It carries the benefits of both GBDT and GNNs: it uses the GBDT model to build hyperplane decision boundaries, which are common in heterogeneous data, and utilizes GNN which uses relational information to refine predictions.</w:t>
      </w:r>
    </w:p>
    <w:p w14:paraId="78A3AEDD" w14:textId="77777777" w:rsidR="005674DD" w:rsidRDefault="005674DD" w:rsidP="00474D1B">
      <w:pPr>
        <w:rPr>
          <w:lang w:val="en-US"/>
        </w:rPr>
      </w:pPr>
    </w:p>
    <w:p w14:paraId="771E3ACB" w14:textId="4D411E1D" w:rsidR="00140392" w:rsidRDefault="00140392" w:rsidP="00474D1B">
      <w:pPr>
        <w:pBdr>
          <w:bottom w:val="single" w:sz="6" w:space="1" w:color="auto"/>
        </w:pBdr>
        <w:rPr>
          <w:sz w:val="32"/>
          <w:szCs w:val="32"/>
          <w:lang w:val="en-US"/>
        </w:rPr>
      </w:pPr>
      <w:r>
        <w:rPr>
          <w:sz w:val="32"/>
          <w:szCs w:val="32"/>
          <w:lang w:val="en-US"/>
        </w:rPr>
        <w:t>Projection</w:t>
      </w:r>
    </w:p>
    <w:p w14:paraId="4FAC7934" w14:textId="377A0D5C" w:rsidR="00140392" w:rsidRPr="00140392" w:rsidRDefault="00FB39BD" w:rsidP="00474D1B">
      <w:pPr>
        <w:rPr>
          <w:lang w:val="en-US"/>
        </w:rPr>
      </w:pPr>
      <w:r>
        <w:rPr>
          <w:lang w:val="en-US"/>
        </w:rPr>
        <w:t xml:space="preserve">More plots shall be illustrated afterwards on each feature of the </w:t>
      </w:r>
      <w:r w:rsidR="00B40F0D">
        <w:rPr>
          <w:lang w:val="en-US"/>
        </w:rPr>
        <w:t>dataset,</w:t>
      </w:r>
      <w:r>
        <w:rPr>
          <w:lang w:val="en-US"/>
        </w:rPr>
        <w:t xml:space="preserve"> if possible</w:t>
      </w:r>
      <w:r w:rsidR="00B40F0D">
        <w:rPr>
          <w:lang w:val="en-US"/>
        </w:rPr>
        <w:t>, it should be done within 1.5 weeks</w:t>
      </w:r>
      <w:r>
        <w:rPr>
          <w:lang w:val="en-US"/>
        </w:rPr>
        <w:t>.</w:t>
      </w:r>
      <w:r w:rsidR="00B40F0D">
        <w:rPr>
          <w:lang w:val="en-US"/>
        </w:rPr>
        <w:t xml:space="preserve"> </w:t>
      </w:r>
      <w:r>
        <w:rPr>
          <w:lang w:val="en-US"/>
        </w:rPr>
        <w:t xml:space="preserve"> Afterwards, work shall be started to build the model. </w:t>
      </w:r>
    </w:p>
    <w:p w14:paraId="0F035151" w14:textId="77777777" w:rsidR="00474D1B" w:rsidRDefault="00474D1B">
      <w:pPr>
        <w:rPr>
          <w:lang w:val="en-US"/>
        </w:rPr>
      </w:pPr>
    </w:p>
    <w:p w14:paraId="11C70BB4" w14:textId="125CC2DC" w:rsidR="006F41F2" w:rsidRDefault="006F41F2">
      <w:pPr>
        <w:pBdr>
          <w:bottom w:val="single" w:sz="6" w:space="1" w:color="auto"/>
        </w:pBdr>
        <w:rPr>
          <w:sz w:val="32"/>
          <w:szCs w:val="32"/>
          <w:lang w:val="en-US"/>
        </w:rPr>
      </w:pPr>
      <w:r w:rsidRPr="003E54FA">
        <w:rPr>
          <w:sz w:val="32"/>
          <w:szCs w:val="32"/>
          <w:lang w:val="en-US"/>
        </w:rPr>
        <w:t>References</w:t>
      </w:r>
    </w:p>
    <w:p w14:paraId="69510720" w14:textId="65B31CB4" w:rsidR="006F41F2" w:rsidRDefault="006F41F2" w:rsidP="006F41F2">
      <w:r w:rsidRPr="006F41F2">
        <w:t xml:space="preserve">Aziz, R.M., Baluch, M.F., Patel, S. et al. LGBM: a machine learning approach for Ethereum fraud detection. Int. j. inf. </w:t>
      </w:r>
      <w:proofErr w:type="spellStart"/>
      <w:r w:rsidRPr="006F41F2">
        <w:t>tecnol</w:t>
      </w:r>
      <w:proofErr w:type="spellEnd"/>
      <w:r w:rsidRPr="006F41F2">
        <w:t xml:space="preserve">. 14, 3321–3331 (2022). </w:t>
      </w:r>
      <w:hyperlink r:id="rId8" w:history="1">
        <w:r w:rsidR="003E54FA" w:rsidRPr="00892B45">
          <w:rPr>
            <w:rStyle w:val="Hyperlink"/>
          </w:rPr>
          <w:t>https://doi.org/10.1007/s41870-022-00864-6</w:t>
        </w:r>
      </w:hyperlink>
    </w:p>
    <w:p w14:paraId="4A8E4F2B" w14:textId="416898E5" w:rsidR="00FB39BD" w:rsidRDefault="00FB39BD" w:rsidP="006F41F2">
      <w:pPr>
        <w:rPr>
          <w:lang w:eastAsia="en-HK"/>
        </w:rPr>
      </w:pPr>
      <w:r>
        <w:t xml:space="preserve">Ivanov, S., </w:t>
      </w:r>
      <w:proofErr w:type="spellStart"/>
      <w:r>
        <w:t>Prokorenkova</w:t>
      </w:r>
      <w:proofErr w:type="spellEnd"/>
      <w:r>
        <w:t xml:space="preserve">, L. </w:t>
      </w:r>
      <w:r w:rsidRPr="00FB39BD">
        <w:rPr>
          <w:lang w:eastAsia="en-HK"/>
        </w:rPr>
        <w:t>Boost Then Convolve: Gradient Boosting</w:t>
      </w:r>
      <w:r>
        <w:rPr>
          <w:lang w:eastAsia="en-HK"/>
        </w:rPr>
        <w:t xml:space="preserve"> </w:t>
      </w:r>
      <w:r w:rsidRPr="00FB39BD">
        <w:rPr>
          <w:lang w:eastAsia="en-HK"/>
        </w:rPr>
        <w:t>Meets Graph Neural Networks</w:t>
      </w:r>
      <w:r>
        <w:rPr>
          <w:lang w:eastAsia="en-HK"/>
        </w:rPr>
        <w:t xml:space="preserve">. </w:t>
      </w:r>
      <w:r w:rsidR="00B40F0D">
        <w:rPr>
          <w:lang w:eastAsia="en-HK"/>
        </w:rPr>
        <w:t xml:space="preserve">ICLR Conference Paper (2021). </w:t>
      </w:r>
      <w:hyperlink r:id="rId9" w:history="1">
        <w:r w:rsidR="00B40F0D" w:rsidRPr="00FB1C07">
          <w:rPr>
            <w:rStyle w:val="Hyperlink"/>
            <w:lang w:eastAsia="en-HK"/>
          </w:rPr>
          <w:t>https://doi.org/10.48550/arXiv.2101.08543</w:t>
        </w:r>
      </w:hyperlink>
      <w:r>
        <w:rPr>
          <w:lang w:eastAsia="en-HK"/>
        </w:rPr>
        <w:t xml:space="preserve"> </w:t>
      </w:r>
    </w:p>
    <w:p w14:paraId="548428ED" w14:textId="0132F0C2" w:rsidR="00B40F0D" w:rsidRDefault="00B40F0D" w:rsidP="006F41F2">
      <w:pPr>
        <w:rPr>
          <w:lang w:eastAsia="en-HK"/>
        </w:rPr>
      </w:pPr>
      <w:proofErr w:type="spellStart"/>
      <w:r>
        <w:rPr>
          <w:lang w:eastAsia="en-HK"/>
        </w:rPr>
        <w:t>Grinsztajn</w:t>
      </w:r>
      <w:proofErr w:type="spellEnd"/>
      <w:r>
        <w:rPr>
          <w:lang w:eastAsia="en-HK"/>
        </w:rPr>
        <w:t xml:space="preserve">, L., </w:t>
      </w:r>
      <w:proofErr w:type="spellStart"/>
      <w:r w:rsidRPr="00B40F0D">
        <w:rPr>
          <w:lang w:eastAsia="en-HK"/>
        </w:rPr>
        <w:t>Oyallon</w:t>
      </w:r>
      <w:proofErr w:type="spellEnd"/>
      <w:r>
        <w:rPr>
          <w:lang w:eastAsia="en-HK"/>
        </w:rPr>
        <w:t xml:space="preserve">, E., </w:t>
      </w:r>
      <w:proofErr w:type="spellStart"/>
      <w:r w:rsidRPr="00B40F0D">
        <w:rPr>
          <w:lang w:eastAsia="en-HK"/>
        </w:rPr>
        <w:t>Varoquaux</w:t>
      </w:r>
      <w:proofErr w:type="spellEnd"/>
      <w:r w:rsidRPr="00B40F0D">
        <w:t xml:space="preserve">, G., </w:t>
      </w:r>
      <w:r w:rsidRPr="00B40F0D">
        <w:t>Why do tree-based models still outperform deep learning on tabular data?</w:t>
      </w:r>
      <w:r>
        <w:t xml:space="preserve"> (2022)</w:t>
      </w:r>
      <w:r w:rsidRPr="00B40F0D">
        <w:t xml:space="preserve"> </w:t>
      </w:r>
      <w:hyperlink r:id="rId10" w:history="1">
        <w:r w:rsidRPr="00B40F0D">
          <w:rPr>
            <w:rStyle w:val="Hyperlink"/>
          </w:rPr>
          <w:t>arXiv:2207.08815</w:t>
        </w:r>
      </w:hyperlink>
      <w:r w:rsidRPr="00B40F0D">
        <w:t> [</w:t>
      </w:r>
      <w:proofErr w:type="spellStart"/>
      <w:proofErr w:type="gramStart"/>
      <w:r w:rsidRPr="00B40F0D">
        <w:t>cs.LG</w:t>
      </w:r>
      <w:proofErr w:type="spellEnd"/>
      <w:proofErr w:type="gramEnd"/>
      <w:r w:rsidRPr="00B40F0D">
        <w:t>].</w:t>
      </w:r>
    </w:p>
    <w:p w14:paraId="675698C7" w14:textId="504D8FB1" w:rsidR="003E54FA" w:rsidRDefault="002F34F3" w:rsidP="006F41F2">
      <w:pPr>
        <w:rPr>
          <w:lang w:eastAsia="en-HK"/>
        </w:rPr>
      </w:pPr>
      <w:r>
        <w:t xml:space="preserve">Shortlisted </w:t>
      </w:r>
      <w:r w:rsidR="003E54FA">
        <w:t>Datasets:</w:t>
      </w:r>
    </w:p>
    <w:p w14:paraId="20EB2061" w14:textId="77777777" w:rsidR="003E54FA" w:rsidRPr="003E54FA" w:rsidRDefault="003E54FA" w:rsidP="003E54FA">
      <w:pPr>
        <w:pStyle w:val="Footer"/>
        <w:rPr>
          <w:lang w:val="en-US"/>
        </w:rPr>
      </w:pPr>
      <w:r w:rsidRPr="003E54FA">
        <w:rPr>
          <w:lang w:val="en-US"/>
        </w:rPr>
        <w:t xml:space="preserve">[1]: </w:t>
      </w:r>
      <w:hyperlink r:id="rId11" w:history="1">
        <w:r w:rsidRPr="003E54FA">
          <w:rPr>
            <w:rStyle w:val="Hyperlink"/>
            <w:lang w:val="en-US"/>
          </w:rPr>
          <w:t>https://www.kaggle.com/datasets/vagifa/ethereum-frauddetection-dataset</w:t>
        </w:r>
      </w:hyperlink>
      <w:r w:rsidRPr="003E54FA">
        <w:rPr>
          <w:lang w:val="en-US"/>
        </w:rPr>
        <w:t xml:space="preserve"> </w:t>
      </w:r>
    </w:p>
    <w:p w14:paraId="7745DA17" w14:textId="77777777" w:rsidR="003E54FA" w:rsidRPr="003E54FA" w:rsidRDefault="003E54FA" w:rsidP="003E54FA">
      <w:pPr>
        <w:pStyle w:val="Footer"/>
        <w:rPr>
          <w:lang w:val="en-US"/>
        </w:rPr>
      </w:pPr>
      <w:r w:rsidRPr="003E54FA">
        <w:rPr>
          <w:lang w:val="en-US"/>
        </w:rPr>
        <w:t xml:space="preserve">[2]: </w:t>
      </w:r>
      <w:hyperlink r:id="rId12" w:history="1">
        <w:r w:rsidRPr="003E54FA">
          <w:rPr>
            <w:rStyle w:val="Hyperlink"/>
            <w:lang w:val="en-US"/>
          </w:rPr>
          <w:t>https://www.kaggle.com/datasets/saket03p/ethereum-fraud-detection-aggregated-dataset</w:t>
        </w:r>
      </w:hyperlink>
      <w:r w:rsidRPr="003E54FA">
        <w:rPr>
          <w:lang w:val="en-US"/>
        </w:rPr>
        <w:t xml:space="preserve"> </w:t>
      </w:r>
    </w:p>
    <w:p w14:paraId="4DCC8EAE" w14:textId="77777777" w:rsidR="003E54FA" w:rsidRPr="003E54FA" w:rsidRDefault="003E54FA" w:rsidP="003E54FA">
      <w:pPr>
        <w:pStyle w:val="Footer"/>
        <w:rPr>
          <w:lang w:val="en-US"/>
        </w:rPr>
      </w:pPr>
      <w:r w:rsidRPr="003E54FA">
        <w:rPr>
          <w:lang w:val="en-US"/>
        </w:rPr>
        <w:t xml:space="preserve">[3]: </w:t>
      </w:r>
      <w:hyperlink r:id="rId13" w:history="1">
        <w:r w:rsidRPr="003E54FA">
          <w:rPr>
            <w:rStyle w:val="Hyperlink"/>
            <w:lang w:val="en-US"/>
          </w:rPr>
          <w:t>https://www.kaggle.com/datasets/gescobero/ethereum-fraud-dataset?rvi=1</w:t>
        </w:r>
      </w:hyperlink>
    </w:p>
    <w:p w14:paraId="3B8A7976" w14:textId="77777777" w:rsidR="003E54FA" w:rsidRPr="003E54FA" w:rsidRDefault="003E54FA" w:rsidP="003E54FA">
      <w:pPr>
        <w:pStyle w:val="Footer"/>
        <w:rPr>
          <w:lang w:val="en-US"/>
        </w:rPr>
      </w:pPr>
      <w:r w:rsidRPr="003E54FA">
        <w:rPr>
          <w:lang w:val="en-US"/>
        </w:rPr>
        <w:t xml:space="preserve">[4]: </w:t>
      </w:r>
      <w:hyperlink r:id="rId14" w:history="1">
        <w:r w:rsidRPr="003E54FA">
          <w:rPr>
            <w:rStyle w:val="Hyperlink"/>
            <w:lang w:val="en-US"/>
          </w:rPr>
          <w:t>https://github.com/sepandhaghighi/Ethereum-Fraud-Detection-Models</w:t>
        </w:r>
      </w:hyperlink>
    </w:p>
    <w:p w14:paraId="14266B32" w14:textId="3CD41914" w:rsidR="003E54FA" w:rsidRPr="003E54FA" w:rsidRDefault="003E54FA" w:rsidP="003E54FA">
      <w:pPr>
        <w:pStyle w:val="Footer"/>
        <w:rPr>
          <w:lang w:val="en-US"/>
        </w:rPr>
      </w:pPr>
      <w:r w:rsidRPr="003E54FA">
        <w:rPr>
          <w:lang w:val="en-US"/>
        </w:rPr>
        <w:t xml:space="preserve">[5]: </w:t>
      </w:r>
      <w:hyperlink r:id="rId15" w:history="1">
        <w:r w:rsidRPr="003E54FA">
          <w:rPr>
            <w:rStyle w:val="Hyperlink"/>
            <w:lang w:val="en-US"/>
          </w:rPr>
          <w:t>https://github.com/salam-ammari/Labeled-Transactions-based-Dataset-of-Ethereum-Network/tree/master</w:t>
        </w:r>
      </w:hyperlink>
    </w:p>
    <w:sectPr w:rsidR="003E54FA" w:rsidRPr="003E54FA" w:rsidSect="008141A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58EA1" w14:textId="77777777" w:rsidR="00433D00" w:rsidRDefault="00433D00" w:rsidP="00413D7B">
      <w:pPr>
        <w:spacing w:after="0" w:line="240" w:lineRule="auto"/>
      </w:pPr>
      <w:r>
        <w:separator/>
      </w:r>
    </w:p>
  </w:endnote>
  <w:endnote w:type="continuationSeparator" w:id="0">
    <w:p w14:paraId="67618120" w14:textId="77777777" w:rsidR="00433D00" w:rsidRDefault="00433D00" w:rsidP="0041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92A2" w14:textId="77777777" w:rsidR="00433D00" w:rsidRDefault="00433D00" w:rsidP="00413D7B">
      <w:pPr>
        <w:spacing w:after="0" w:line="240" w:lineRule="auto"/>
      </w:pPr>
      <w:r>
        <w:separator/>
      </w:r>
    </w:p>
  </w:footnote>
  <w:footnote w:type="continuationSeparator" w:id="0">
    <w:p w14:paraId="1E6DA366" w14:textId="77777777" w:rsidR="00433D00" w:rsidRDefault="00433D00" w:rsidP="0041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3203" w14:textId="6D3303AC" w:rsidR="00413D7B" w:rsidRPr="00413D7B" w:rsidRDefault="00413D7B">
    <w:pPr>
      <w:pStyle w:val="Header"/>
      <w:rPr>
        <w:lang w:val="en-US"/>
      </w:rPr>
    </w:pPr>
    <w:r>
      <w:rPr>
        <w:lang w:val="en-US"/>
      </w:rPr>
      <w:t>FYP Midterm Progress Report</w:t>
    </w:r>
    <w:r>
      <w:rPr>
        <w:lang w:val="en-US"/>
      </w:rPr>
      <w:tab/>
      <w:t>SZL07</w:t>
    </w:r>
    <w:r w:rsidR="0080543F">
      <w:rPr>
        <w:lang w:val="en-US"/>
      </w:rPr>
      <w:t>: Ethereum Fraud Detection</w:t>
    </w:r>
    <w:r>
      <w:rPr>
        <w:lang w:val="en-US"/>
      </w:rPr>
      <w:tab/>
      <w:t>Ko Wang (1155160670)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E4B6B"/>
    <w:multiLevelType w:val="hybridMultilevel"/>
    <w:tmpl w:val="1ABAD89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BA2688B"/>
    <w:multiLevelType w:val="hybridMultilevel"/>
    <w:tmpl w:val="BA70CF3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49111462">
    <w:abstractNumId w:val="1"/>
  </w:num>
  <w:num w:numId="2" w16cid:durableId="146231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7B"/>
    <w:rsid w:val="000230F0"/>
    <w:rsid w:val="000E2466"/>
    <w:rsid w:val="000F543D"/>
    <w:rsid w:val="00115BE7"/>
    <w:rsid w:val="00140392"/>
    <w:rsid w:val="00144E07"/>
    <w:rsid w:val="00170E5D"/>
    <w:rsid w:val="001D3352"/>
    <w:rsid w:val="00275EE1"/>
    <w:rsid w:val="002E6FA1"/>
    <w:rsid w:val="002F34F3"/>
    <w:rsid w:val="0033240F"/>
    <w:rsid w:val="00357A2D"/>
    <w:rsid w:val="003D29B5"/>
    <w:rsid w:val="003E54FA"/>
    <w:rsid w:val="00413D7B"/>
    <w:rsid w:val="00433D00"/>
    <w:rsid w:val="00474D1B"/>
    <w:rsid w:val="004A3E20"/>
    <w:rsid w:val="005308E0"/>
    <w:rsid w:val="005674DD"/>
    <w:rsid w:val="005900F9"/>
    <w:rsid w:val="00591D09"/>
    <w:rsid w:val="00617EBC"/>
    <w:rsid w:val="00683D79"/>
    <w:rsid w:val="006E24BE"/>
    <w:rsid w:val="006F41F2"/>
    <w:rsid w:val="007D2CCF"/>
    <w:rsid w:val="007E57D7"/>
    <w:rsid w:val="0080543F"/>
    <w:rsid w:val="008141AE"/>
    <w:rsid w:val="008B3EC1"/>
    <w:rsid w:val="008C2A2E"/>
    <w:rsid w:val="0095021D"/>
    <w:rsid w:val="009B7A95"/>
    <w:rsid w:val="009F0CBB"/>
    <w:rsid w:val="00A864CF"/>
    <w:rsid w:val="00AF13A1"/>
    <w:rsid w:val="00AF47F2"/>
    <w:rsid w:val="00B40F0D"/>
    <w:rsid w:val="00BC796F"/>
    <w:rsid w:val="00CA3122"/>
    <w:rsid w:val="00D10D79"/>
    <w:rsid w:val="00D26726"/>
    <w:rsid w:val="00D825E2"/>
    <w:rsid w:val="00DD6DAC"/>
    <w:rsid w:val="00E92EDC"/>
    <w:rsid w:val="00EA695C"/>
    <w:rsid w:val="00EE658B"/>
    <w:rsid w:val="00F0171A"/>
    <w:rsid w:val="00F612BC"/>
    <w:rsid w:val="00F840A0"/>
    <w:rsid w:val="00F87608"/>
    <w:rsid w:val="00FA7BEC"/>
    <w:rsid w:val="00FB39BD"/>
    <w:rsid w:val="00FD010B"/>
    <w:rsid w:val="00FE7B62"/>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D6252"/>
  <w15:chartTrackingRefBased/>
  <w15:docId w15:val="{0F09E8B2-F64C-4006-BEF6-717FFDA6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D7B"/>
  </w:style>
  <w:style w:type="paragraph" w:styleId="Footer">
    <w:name w:val="footer"/>
    <w:basedOn w:val="Normal"/>
    <w:link w:val="FooterChar"/>
    <w:uiPriority w:val="99"/>
    <w:unhideWhenUsed/>
    <w:rsid w:val="00413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D7B"/>
  </w:style>
  <w:style w:type="character" w:styleId="Hyperlink">
    <w:name w:val="Hyperlink"/>
    <w:basedOn w:val="DefaultParagraphFont"/>
    <w:uiPriority w:val="99"/>
    <w:unhideWhenUsed/>
    <w:rsid w:val="004A3E20"/>
    <w:rPr>
      <w:color w:val="0563C1" w:themeColor="hyperlink"/>
      <w:u w:val="single"/>
    </w:rPr>
  </w:style>
  <w:style w:type="character" w:styleId="UnresolvedMention">
    <w:name w:val="Unresolved Mention"/>
    <w:basedOn w:val="DefaultParagraphFont"/>
    <w:uiPriority w:val="99"/>
    <w:semiHidden/>
    <w:unhideWhenUsed/>
    <w:rsid w:val="004A3E20"/>
    <w:rPr>
      <w:color w:val="605E5C"/>
      <w:shd w:val="clear" w:color="auto" w:fill="E1DFDD"/>
    </w:rPr>
  </w:style>
  <w:style w:type="character" w:styleId="FollowedHyperlink">
    <w:name w:val="FollowedHyperlink"/>
    <w:basedOn w:val="DefaultParagraphFont"/>
    <w:uiPriority w:val="99"/>
    <w:semiHidden/>
    <w:unhideWhenUsed/>
    <w:rsid w:val="002E6FA1"/>
    <w:rPr>
      <w:color w:val="954F72" w:themeColor="followedHyperlink"/>
      <w:u w:val="single"/>
    </w:rPr>
  </w:style>
  <w:style w:type="paragraph" w:styleId="ListParagraph">
    <w:name w:val="List Paragraph"/>
    <w:basedOn w:val="Normal"/>
    <w:uiPriority w:val="34"/>
    <w:qFormat/>
    <w:rsid w:val="00591D09"/>
    <w:pPr>
      <w:ind w:left="720"/>
      <w:contextualSpacing/>
    </w:pPr>
  </w:style>
  <w:style w:type="table" w:styleId="TableGrid">
    <w:name w:val="Table Grid"/>
    <w:basedOn w:val="TableNormal"/>
    <w:uiPriority w:val="39"/>
    <w:rsid w:val="007E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B39BD"/>
    <w:rPr>
      <w:rFonts w:ascii="NimbusRomNo9L-Regu" w:hAnsi="NimbusRomNo9L-Regu"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10824">
      <w:bodyDiv w:val="1"/>
      <w:marLeft w:val="0"/>
      <w:marRight w:val="0"/>
      <w:marTop w:val="0"/>
      <w:marBottom w:val="0"/>
      <w:divBdr>
        <w:top w:val="none" w:sz="0" w:space="0" w:color="auto"/>
        <w:left w:val="none" w:sz="0" w:space="0" w:color="auto"/>
        <w:bottom w:val="none" w:sz="0" w:space="0" w:color="auto"/>
        <w:right w:val="none" w:sz="0" w:space="0" w:color="auto"/>
      </w:divBdr>
    </w:div>
    <w:div w:id="424961750">
      <w:bodyDiv w:val="1"/>
      <w:marLeft w:val="0"/>
      <w:marRight w:val="0"/>
      <w:marTop w:val="0"/>
      <w:marBottom w:val="0"/>
      <w:divBdr>
        <w:top w:val="none" w:sz="0" w:space="0" w:color="auto"/>
        <w:left w:val="none" w:sz="0" w:space="0" w:color="auto"/>
        <w:bottom w:val="none" w:sz="0" w:space="0" w:color="auto"/>
        <w:right w:val="none" w:sz="0" w:space="0" w:color="auto"/>
      </w:divBdr>
    </w:div>
    <w:div w:id="578902398">
      <w:bodyDiv w:val="1"/>
      <w:marLeft w:val="0"/>
      <w:marRight w:val="0"/>
      <w:marTop w:val="0"/>
      <w:marBottom w:val="0"/>
      <w:divBdr>
        <w:top w:val="none" w:sz="0" w:space="0" w:color="auto"/>
        <w:left w:val="none" w:sz="0" w:space="0" w:color="auto"/>
        <w:bottom w:val="none" w:sz="0" w:space="0" w:color="auto"/>
        <w:right w:val="none" w:sz="0" w:space="0" w:color="auto"/>
      </w:divBdr>
    </w:div>
    <w:div w:id="740180801">
      <w:bodyDiv w:val="1"/>
      <w:marLeft w:val="0"/>
      <w:marRight w:val="0"/>
      <w:marTop w:val="0"/>
      <w:marBottom w:val="0"/>
      <w:divBdr>
        <w:top w:val="none" w:sz="0" w:space="0" w:color="auto"/>
        <w:left w:val="none" w:sz="0" w:space="0" w:color="auto"/>
        <w:bottom w:val="none" w:sz="0" w:space="0" w:color="auto"/>
        <w:right w:val="none" w:sz="0" w:space="0" w:color="auto"/>
      </w:divBdr>
    </w:div>
    <w:div w:id="1045563455">
      <w:bodyDiv w:val="1"/>
      <w:marLeft w:val="0"/>
      <w:marRight w:val="0"/>
      <w:marTop w:val="0"/>
      <w:marBottom w:val="0"/>
      <w:divBdr>
        <w:top w:val="none" w:sz="0" w:space="0" w:color="auto"/>
        <w:left w:val="none" w:sz="0" w:space="0" w:color="auto"/>
        <w:bottom w:val="none" w:sz="0" w:space="0" w:color="auto"/>
        <w:right w:val="none" w:sz="0" w:space="0" w:color="auto"/>
      </w:divBdr>
    </w:div>
    <w:div w:id="1563633678">
      <w:bodyDiv w:val="1"/>
      <w:marLeft w:val="0"/>
      <w:marRight w:val="0"/>
      <w:marTop w:val="0"/>
      <w:marBottom w:val="0"/>
      <w:divBdr>
        <w:top w:val="none" w:sz="0" w:space="0" w:color="auto"/>
        <w:left w:val="none" w:sz="0" w:space="0" w:color="auto"/>
        <w:bottom w:val="none" w:sz="0" w:space="0" w:color="auto"/>
        <w:right w:val="none" w:sz="0" w:space="0" w:color="auto"/>
      </w:divBdr>
    </w:div>
    <w:div w:id="180284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1870-022-00864-6" TargetMode="External"/><Relationship Id="rId13" Type="http://schemas.openxmlformats.org/officeDocument/2006/relationships/hyperlink" Target="https://www.kaggle.com/datasets/gescobero/ethereum-fraud-dataset?rvi=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datasets/saket03p/ethereum-fraud-detection-aggregated-datas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vagifa/ethereum-frauddetection-dataset" TargetMode="External"/><Relationship Id="rId5" Type="http://schemas.openxmlformats.org/officeDocument/2006/relationships/footnotes" Target="footnotes.xml"/><Relationship Id="rId15" Type="http://schemas.openxmlformats.org/officeDocument/2006/relationships/hyperlink" Target="https://github.com/salam-ammari/Labeled-Transactions-based-Dataset-of-Ethereum-Network/tree/master" TargetMode="External"/><Relationship Id="rId10" Type="http://schemas.openxmlformats.org/officeDocument/2006/relationships/hyperlink" Target="https://arxiv.org/abs/2207.08815" TargetMode="External"/><Relationship Id="rId4" Type="http://schemas.openxmlformats.org/officeDocument/2006/relationships/webSettings" Target="webSettings.xml"/><Relationship Id="rId9" Type="http://schemas.openxmlformats.org/officeDocument/2006/relationships/hyperlink" Target="https://doi.org/10.48550/arXiv.2101.08543" TargetMode="External"/><Relationship Id="rId14" Type="http://schemas.openxmlformats.org/officeDocument/2006/relationships/hyperlink" Target="https://github.com/sepandhaghighi/Ethereum-Fraud-Detectio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6</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Wang</dc:creator>
  <cp:keywords/>
  <dc:description/>
  <cp:lastModifiedBy>KO, Wang</cp:lastModifiedBy>
  <cp:revision>10</cp:revision>
  <dcterms:created xsi:type="dcterms:W3CDTF">2023-10-25T01:32:00Z</dcterms:created>
  <dcterms:modified xsi:type="dcterms:W3CDTF">2023-10-31T14:26:00Z</dcterms:modified>
</cp:coreProperties>
</file>