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98EE" w14:textId="36C670EF" w:rsidR="000E2466" w:rsidRDefault="009F0CBC">
      <w:pPr>
        <w:rPr>
          <w:lang w:val="en-US"/>
        </w:rPr>
      </w:pPr>
      <w:r>
        <w:rPr>
          <w:lang w:val="en-US"/>
        </w:rPr>
        <w:t>Tree-based models: quicker learning time than deep learning models, since NN struggle learn irregular patterns, and rotation invariance lower their performance.</w:t>
      </w:r>
    </w:p>
    <w:p w14:paraId="10872F70" w14:textId="3C5394D4" w:rsidR="00CD1F8E" w:rsidRDefault="00CD1F8E">
      <w:pPr>
        <w:rPr>
          <w:lang w:val="en-US"/>
        </w:rPr>
      </w:pPr>
      <w:r>
        <w:rPr>
          <w:lang w:val="en-US"/>
        </w:rPr>
        <w:t>2. background</w:t>
      </w:r>
    </w:p>
    <w:p w14:paraId="3F54A710" w14:textId="5C8193D0" w:rsidR="009F0CBC" w:rsidRDefault="009F0CBC">
      <w:pPr>
        <w:rPr>
          <w:lang w:val="en-US"/>
        </w:rPr>
      </w:pPr>
      <w:r>
        <w:rPr>
          <w:lang w:val="en-US"/>
        </w:rPr>
        <w:t>Deep learning for tabular data: data encoding techniques to make it more suitable for DL, hybrid methods (keep flexibility of NN and inductive bias of tree-based model), or factorization machines and tabular-specific transformers architecture.</w:t>
      </w:r>
    </w:p>
    <w:p w14:paraId="7F5FCBF1" w14:textId="4146D92C" w:rsidR="009F0CBC" w:rsidRDefault="009F0CBC">
      <w:pPr>
        <w:rPr>
          <w:lang w:val="en-US"/>
        </w:rPr>
      </w:pPr>
      <w:r>
        <w:rPr>
          <w:lang w:val="en-US"/>
        </w:rPr>
        <w:t>Paper focus on transformers &amp; multi-layer-perceptron (MLP)</w:t>
      </w:r>
    </w:p>
    <w:p w14:paraId="0A1FA868" w14:textId="1B4E2F31" w:rsidR="009F0CBC" w:rsidRDefault="009F0CBC">
      <w:pPr>
        <w:rPr>
          <w:lang w:val="en-US"/>
        </w:rPr>
      </w:pPr>
      <w:r>
        <w:rPr>
          <w:lang w:val="en-US"/>
        </w:rPr>
        <w:t>Disadvantages of NN vs tree-based models: inflexible, small no. of datasets, biased towards author’s model.</w:t>
      </w:r>
    </w:p>
    <w:p w14:paraId="4AA11545" w14:textId="3B0A036B" w:rsidR="009F0CBC" w:rsidRDefault="00CD1F8E">
      <w:pPr>
        <w:rPr>
          <w:lang w:val="en-US"/>
        </w:rPr>
      </w:pPr>
      <w:r>
        <w:rPr>
          <w:lang w:val="en-US"/>
        </w:rPr>
        <w:t>No std benchmark for tab. data</w:t>
      </w:r>
    </w:p>
    <w:p w14:paraId="388AF7B5" w14:textId="13B37FB2" w:rsidR="00CD1F8E" w:rsidRDefault="00CD1F8E">
      <w:pPr>
        <w:rPr>
          <w:lang w:val="en-US"/>
        </w:rPr>
      </w:pPr>
      <w:r>
        <w:rPr>
          <w:lang w:val="en-US"/>
        </w:rPr>
        <w:t>Why TBM may outperform NN: MLPs are expressive enough but may lack proper regularization.</w:t>
      </w:r>
    </w:p>
    <w:p w14:paraId="1217A24D" w14:textId="3509F2E8" w:rsidR="00CD1F8E" w:rsidRDefault="00CD1F8E">
      <w:pPr>
        <w:rPr>
          <w:lang w:val="en-US"/>
        </w:rPr>
      </w:pPr>
      <w:r>
        <w:rPr>
          <w:lang w:val="en-US"/>
        </w:rPr>
        <w:t>3. benchmarking</w:t>
      </w:r>
    </w:p>
    <w:p w14:paraId="1861B264" w14:textId="7697DC56" w:rsidR="00CD1F8E" w:rsidRDefault="00CD1F8E">
      <w:pPr>
        <w:rPr>
          <w:lang w:val="en-US"/>
        </w:rPr>
      </w:pPr>
      <w:r>
        <w:rPr>
          <w:lang w:val="en-US"/>
        </w:rPr>
        <w:t xml:space="preserve">Heterogeneous columns, not high-dimensional, remove undocumented datasets, remove stream-like data, use real-world data, not small dataset, not too easy, not </w:t>
      </w:r>
      <w:proofErr w:type="gramStart"/>
      <w:r>
        <w:rPr>
          <w:lang w:val="en-US"/>
        </w:rPr>
        <w:t>deterministic</w:t>
      </w:r>
      <w:proofErr w:type="gramEnd"/>
    </w:p>
    <w:p w14:paraId="7E79EBBE" w14:textId="76E100EF" w:rsidR="004954D1" w:rsidRDefault="004954D1">
      <w:pPr>
        <w:rPr>
          <w:lang w:val="en-US"/>
        </w:rPr>
      </w:pPr>
      <w:r>
        <w:rPr>
          <w:lang w:val="en-US"/>
        </w:rPr>
        <w:t>Side issues: truncate to 10000 samples, remove missing data, use binary classification</w:t>
      </w:r>
      <w:r w:rsidR="003E290F">
        <w:rPr>
          <w:lang w:val="en-US"/>
        </w:rPr>
        <w:t xml:space="preserve">, remove categorical columns with &gt;20 values, remove numerical features with &lt;10 </w:t>
      </w:r>
      <w:proofErr w:type="gramStart"/>
      <w:r w:rsidR="003E290F">
        <w:rPr>
          <w:lang w:val="en-US"/>
        </w:rPr>
        <w:t>features</w:t>
      </w:r>
      <w:proofErr w:type="gramEnd"/>
    </w:p>
    <w:p w14:paraId="2B9EAC24" w14:textId="50CB790A" w:rsidR="003E290F" w:rsidRDefault="003E290F">
      <w:pPr>
        <w:rPr>
          <w:lang w:val="en-US"/>
        </w:rPr>
      </w:pPr>
      <w:r>
        <w:rPr>
          <w:lang w:val="en-US"/>
        </w:rPr>
        <w:t xml:space="preserve">Hyperparameter tuning </w:t>
      </w:r>
      <w:r w:rsidRPr="003E290F">
        <w:rPr>
          <w:lang w:val="en-US"/>
        </w:rPr>
        <w:sym w:font="Wingdings" w:char="F0E0"/>
      </w:r>
      <w:r>
        <w:rPr>
          <w:lang w:val="en-US"/>
        </w:rPr>
        <w:t xml:space="preserve"> uncontrolled variance on benchmark </w:t>
      </w:r>
      <w:r w:rsidRPr="003E290F">
        <w:rPr>
          <w:lang w:val="en-US"/>
        </w:rPr>
        <w:sym w:font="Wingdings" w:char="F0E0"/>
      </w:r>
      <w:r>
        <w:rPr>
          <w:lang w:val="en-US"/>
        </w:rPr>
        <w:t xml:space="preserve"> do random searches for ~400 iterations per </w:t>
      </w:r>
      <w:proofErr w:type="gramStart"/>
      <w:r>
        <w:rPr>
          <w:lang w:val="en-US"/>
        </w:rPr>
        <w:t>datasets</w:t>
      </w:r>
      <w:proofErr w:type="gramEnd"/>
    </w:p>
    <w:p w14:paraId="0473EF4B" w14:textId="7649403E" w:rsidR="005526A8" w:rsidRDefault="005526A8">
      <w:pPr>
        <w:rPr>
          <w:lang w:val="en-US"/>
        </w:rPr>
      </w:pPr>
      <w:r>
        <w:rPr>
          <w:lang w:val="en-US"/>
        </w:rPr>
        <w:t xml:space="preserve">Data prep: </w:t>
      </w:r>
      <w:proofErr w:type="spellStart"/>
      <w:r>
        <w:rPr>
          <w:lang w:val="en-US"/>
        </w:rPr>
        <w:t>Gaussianise</w:t>
      </w:r>
      <w:proofErr w:type="spellEnd"/>
      <w:r>
        <w:rPr>
          <w:lang w:val="en-US"/>
        </w:rPr>
        <w:t xml:space="preserve"> NN training features with </w:t>
      </w:r>
      <w:proofErr w:type="spellStart"/>
      <w:r>
        <w:rPr>
          <w:lang w:val="en-US"/>
        </w:rPr>
        <w:t>sklearn’s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QuantileTransformer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Transform</w:t>
      </w:r>
      <w:proofErr w:type="gramEnd"/>
      <w:r>
        <w:rPr>
          <w:lang w:val="en-US"/>
        </w:rPr>
        <w:t xml:space="preserve"> regression targets then transform it back for eval with </w:t>
      </w:r>
      <w:proofErr w:type="spellStart"/>
      <w:r>
        <w:rPr>
          <w:lang w:val="en-US"/>
        </w:rPr>
        <w:t>sklearn’s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TransformedTargetRegressor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QuantileTransformer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OneHotEncoder</w:t>
      </w:r>
      <w:proofErr w:type="spellEnd"/>
      <w:r>
        <w:rPr>
          <w:lang w:val="en-US"/>
        </w:rPr>
        <w:t xml:space="preserve"> for models not </w:t>
      </w:r>
      <w:r w:rsidR="00311D05">
        <w:rPr>
          <w:lang w:val="en-US"/>
        </w:rPr>
        <w:t>handling</w:t>
      </w:r>
      <w:r>
        <w:rPr>
          <w:lang w:val="en-US"/>
        </w:rPr>
        <w:t xml:space="preserve"> categorical variables natively</w:t>
      </w:r>
    </w:p>
    <w:p w14:paraId="695A4AAF" w14:textId="335FCDB0" w:rsidR="005526A8" w:rsidRDefault="00F23539">
      <w:pPr>
        <w:rPr>
          <w:lang w:val="en-US"/>
        </w:rPr>
      </w:pPr>
      <w:r>
        <w:rPr>
          <w:lang w:val="en-US"/>
        </w:rPr>
        <w:t>4. TBM &gt; Deep learning on tab data</w:t>
      </w:r>
    </w:p>
    <w:p w14:paraId="4E576F21" w14:textId="07DC115E" w:rsidR="00F23539" w:rsidRDefault="00F23539">
      <w:pPr>
        <w:rPr>
          <w:lang w:val="en-US"/>
        </w:rPr>
      </w:pPr>
      <w:r>
        <w:rPr>
          <w:lang w:val="en-US"/>
        </w:rPr>
        <w:t xml:space="preserve">Use 3 models for TBM: </w:t>
      </w:r>
      <w:proofErr w:type="spellStart"/>
      <w:r>
        <w:rPr>
          <w:lang w:val="en-US"/>
        </w:rPr>
        <w:t>sklearn’s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randomforest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gradientboostingtrees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xgboost</w:t>
      </w:r>
      <w:proofErr w:type="spellEnd"/>
      <w:proofErr w:type="gramEnd"/>
    </w:p>
    <w:p w14:paraId="40E3EB9C" w14:textId="52F9E702" w:rsidR="00F23539" w:rsidRDefault="00F23539">
      <w:pPr>
        <w:rPr>
          <w:lang w:val="en-US"/>
        </w:rPr>
      </w:pPr>
      <w:r>
        <w:rPr>
          <w:lang w:val="en-US"/>
        </w:rPr>
        <w:t xml:space="preserve">Benchmark models: MLP (use </w:t>
      </w:r>
      <w:proofErr w:type="spellStart"/>
      <w:r>
        <w:rPr>
          <w:lang w:val="en-US"/>
        </w:rPr>
        <w:t>pytorch’s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ReduceOnPlateau</w:t>
      </w:r>
      <w:proofErr w:type="spellEnd"/>
      <w:r>
        <w:rPr>
          <w:lang w:val="en-US"/>
        </w:rPr>
        <w:t xml:space="preserve"> learning rate scheduler), </w:t>
      </w:r>
      <w:proofErr w:type="gramStart"/>
      <w:r>
        <w:rPr>
          <w:lang w:val="en-US"/>
        </w:rPr>
        <w:t>Resnet</w:t>
      </w:r>
      <w:proofErr w:type="gramEnd"/>
    </w:p>
    <w:p w14:paraId="35BBFC26" w14:textId="42F90ADF" w:rsidR="00B364BE" w:rsidRDefault="00B364BE">
      <w:pPr>
        <w:rPr>
          <w:lang w:val="en-US"/>
        </w:rPr>
      </w:pPr>
      <w:r>
        <w:rPr>
          <w:lang w:val="en-US"/>
        </w:rPr>
        <w:t>5. Why is it better</w:t>
      </w:r>
    </w:p>
    <w:p w14:paraId="3F97BB09" w14:textId="0F1D41FA" w:rsidR="00B364BE" w:rsidRPr="009F0CBC" w:rsidRDefault="00B364BE">
      <w:pPr>
        <w:rPr>
          <w:lang w:val="en-US"/>
        </w:rPr>
      </w:pPr>
      <w:r>
        <w:rPr>
          <w:lang w:val="en-US"/>
        </w:rPr>
        <w:t>Best methods on tab data: ensemble methods, bagging (random forest), or boosting (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Gbts</w:t>
      </w:r>
      <w:proofErr w:type="spellEnd"/>
      <w:r>
        <w:rPr>
          <w:lang w:val="en-US"/>
        </w:rPr>
        <w:t>)</w:t>
      </w:r>
    </w:p>
    <w:sectPr w:rsidR="00B364BE" w:rsidRPr="009F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C"/>
    <w:rsid w:val="0005125B"/>
    <w:rsid w:val="000E2466"/>
    <w:rsid w:val="00311D05"/>
    <w:rsid w:val="003E290F"/>
    <w:rsid w:val="004954D1"/>
    <w:rsid w:val="005526A8"/>
    <w:rsid w:val="008B3EC1"/>
    <w:rsid w:val="009F0CBC"/>
    <w:rsid w:val="00B364BE"/>
    <w:rsid w:val="00CD1F8E"/>
    <w:rsid w:val="00F2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FC8B"/>
  <w15:chartTrackingRefBased/>
  <w15:docId w15:val="{6669F9AD-D394-4E00-A5DE-951E1F3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Wang</dc:creator>
  <cp:keywords/>
  <dc:description/>
  <cp:lastModifiedBy>KO, Wang</cp:lastModifiedBy>
  <cp:revision>1</cp:revision>
  <dcterms:created xsi:type="dcterms:W3CDTF">2023-09-20T00:59:00Z</dcterms:created>
  <dcterms:modified xsi:type="dcterms:W3CDTF">2023-09-21T05:30:00Z</dcterms:modified>
</cp:coreProperties>
</file>