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Федеральное государственное автономное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образовательное учреждение высшего образования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«Национальный Исследовательский Университет ИТМО”</w:t>
        <w:br w:type="textWrapping"/>
        <w:t>Факультет Программной Инженерии и Компьютерной Техники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36"/>
          <w:szCs w:val="36"/>
          <w:lang w:val="ru-RU"/>
        </w:rPr>
      </w:pPr>
      <w:r>
        <w:rPr>
          <w:lang w:val="ru-RU"/>
        </w:rPr>
        <w:drawing xmlns:a="http://schemas.openxmlformats.org/drawingml/2006/main">
          <wp:inline distT="0" distB="0" distL="0" distR="0">
            <wp:extent cx="2197100" cy="1553252"/>
            <wp:effectExtent l="0" t="0" r="0" b="0"/>
            <wp:docPr id="1073741825" name="officeArt object" descr="ÐÐ°ÑÑÐ¸Ð½ÐºÐ¸ Ð¿Ð¾ Ð·Ð°Ð¿ÑÐ¾ÑÑ ÐÐ¢ÐÐ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ÐÐ°ÑÑÐ¸Ð½ÐºÐ¸ Ð¿Ð¾ Ð·Ð°Ð¿ÑÐ¾ÑÑ ÐÐ¢ÐÐ" descr="ÐÐ°ÑÑÐ¸Ð½ÐºÐ¸ Ð¿Ð¾ Ð·Ð°Ð¿ÑÐ¾ÑÑ ÐÐ¢ÐÐ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5532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br w:type="textWrapping"/>
        <w:br w:type="textWrapping"/>
        <w:br w:type="textWrapping"/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Лабораторная работа №</w:t>
      </w:r>
      <w:r>
        <w:rPr>
          <w:rFonts w:ascii="Times New Roman" w:hAnsi="Times New Roman"/>
          <w:sz w:val="36"/>
          <w:szCs w:val="36"/>
          <w:rtl w:val="0"/>
          <w:lang w:val="ru-RU"/>
        </w:rPr>
        <w:t>2</w:t>
      </w:r>
      <w:r>
        <w:rPr>
          <w:rFonts w:ascii="Times New Roman" w:hAnsi="Times New Roman"/>
          <w:sz w:val="36"/>
          <w:szCs w:val="36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по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программированию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Вариант №</w:t>
      </w:r>
      <w:r>
        <w:rPr>
          <w:rFonts w:ascii="Times New Roman" w:hAnsi="Times New Roman"/>
          <w:sz w:val="36"/>
          <w:szCs w:val="36"/>
          <w:rtl w:val="0"/>
          <w:lang w:val="en-US"/>
        </w:rPr>
        <w:t>311</w:t>
      </w:r>
      <w:r>
        <w:rPr>
          <w:rFonts w:ascii="Times New Roman" w:hAnsi="Times New Roman"/>
          <w:sz w:val="36"/>
          <w:szCs w:val="36"/>
          <w:rtl w:val="0"/>
          <w:lang w:val="en-US"/>
        </w:rPr>
        <w:t>60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36"/>
          <w:szCs w:val="36"/>
          <w:lang w:val="ru-RU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Работу выполнил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br w:type="textWrapping"/>
        <w:t>Корепанов Матвей Андреевич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br w:type="textWrapping"/>
        <w:t xml:space="preserve">группа </w:t>
      </w:r>
      <w:r>
        <w:rPr>
          <w:rFonts w:ascii="Times New Roman" w:hAnsi="Times New Roman"/>
          <w:sz w:val="28"/>
          <w:szCs w:val="28"/>
          <w:rtl w:val="0"/>
          <w:lang w:val="en-US"/>
        </w:rPr>
        <w:t>P</w:t>
      </w:r>
      <w:r>
        <w:rPr>
          <w:rFonts w:ascii="Times New Roman" w:hAnsi="Times New Roman"/>
          <w:sz w:val="28"/>
          <w:szCs w:val="28"/>
          <w:rtl w:val="0"/>
          <w:lang w:val="ru-RU"/>
        </w:rPr>
        <w:t>3113</w:t>
      </w:r>
    </w:p>
    <w:p>
      <w:pPr>
        <w:pStyle w:val="Normal.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Преподаватель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Пашнин Александр Денисович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</w:t>
      </w:r>
      <w:r>
        <w:rPr>
          <w:rFonts w:ascii="Times New Roman" w:hAnsi="Times New Roman"/>
          <w:sz w:val="28"/>
          <w:szCs w:val="28"/>
          <w:rtl w:val="0"/>
          <w:lang w:val="ru-RU"/>
        </w:rPr>
        <w:t>, 2020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Текст задания</w:t>
      </w:r>
      <w:r>
        <w:rPr>
          <w:rFonts w:ascii="Times New Roman" w:hAnsi="Times New Roman"/>
          <w:b w:val="1"/>
          <w:bCs w:val="1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На основе базового класса </w:t>
      </w:r>
      <w:r>
        <w:rPr>
          <w:rFonts w:ascii="Menlo Regular" w:hAnsi="Menlo Regular"/>
          <w:outline w:val="0"/>
          <w:color w:val="c6254d"/>
          <w:shd w:val="clear" w:color="auto" w:fill="f8f2f3"/>
          <w:rtl w:val="0"/>
          <w:lang w:val="ru-RU"/>
          <w14:textFill>
            <w14:solidFill>
              <w14:srgbClr w14:val="C7254E"/>
            </w14:solidFill>
          </w14:textFill>
        </w:rPr>
        <w:t>Pokemon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написать свои классы для заданных видов покемонов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Каждый вид покемона должен иметь один или два типа и стандартные базовые характеристики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:</w:t>
      </w:r>
    </w:p>
    <w:p>
      <w:pPr>
        <w:pStyle w:val="По умолчанию"/>
        <w:numPr>
          <w:ilvl w:val="0"/>
          <w:numId w:val="2"/>
        </w:numPr>
        <w:spacing w:before="0"/>
        <w:rPr>
          <w:outline w:val="0"/>
          <w:color w:val="333333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очки здоровья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(HP)</w:t>
      </w:r>
    </w:p>
    <w:p>
      <w:pPr>
        <w:pStyle w:val="По умолчанию"/>
        <w:numPr>
          <w:ilvl w:val="0"/>
          <w:numId w:val="2"/>
        </w:numPr>
        <w:spacing w:before="0"/>
        <w:rPr>
          <w:outline w:val="0"/>
          <w:color w:val="333333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атака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(attack)</w:t>
      </w:r>
    </w:p>
    <w:p>
      <w:pPr>
        <w:pStyle w:val="По умолчанию"/>
        <w:numPr>
          <w:ilvl w:val="0"/>
          <w:numId w:val="2"/>
        </w:numPr>
        <w:spacing w:before="0"/>
        <w:rPr>
          <w:outline w:val="0"/>
          <w:color w:val="333333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защита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(defense)</w:t>
      </w:r>
    </w:p>
    <w:p>
      <w:pPr>
        <w:pStyle w:val="По умолчанию"/>
        <w:numPr>
          <w:ilvl w:val="0"/>
          <w:numId w:val="2"/>
        </w:numPr>
        <w:spacing w:before="0"/>
        <w:rPr>
          <w:outline w:val="0"/>
          <w:color w:val="333333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специальная атака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(special attack)</w:t>
      </w:r>
    </w:p>
    <w:p>
      <w:pPr>
        <w:pStyle w:val="По умолчанию"/>
        <w:numPr>
          <w:ilvl w:val="0"/>
          <w:numId w:val="2"/>
        </w:numPr>
        <w:spacing w:before="0"/>
        <w:rPr>
          <w:outline w:val="0"/>
          <w:color w:val="333333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специальная защита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(special defense)</w:t>
      </w:r>
    </w:p>
    <w:p>
      <w:pPr>
        <w:pStyle w:val="По умолчанию"/>
        <w:numPr>
          <w:ilvl w:val="0"/>
          <w:numId w:val="2"/>
        </w:numPr>
        <w:spacing w:before="0"/>
        <w:rPr>
          <w:outline w:val="0"/>
          <w:color w:val="333333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скорость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(speed)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Классы покемонов должны наследоваться в соответствии с цепочкой эволюции покемонов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На основе базовых классов </w:t>
      </w:r>
      <w:r>
        <w:rPr>
          <w:rFonts w:ascii="Menlo Regular" w:hAnsi="Menlo Regular"/>
          <w:outline w:val="0"/>
          <w:color w:val="c6254d"/>
          <w:shd w:val="clear" w:color="auto" w:fill="f8f2f3"/>
          <w:rtl w:val="0"/>
          <w:lang w:val="ru-RU"/>
          <w14:textFill>
            <w14:solidFill>
              <w14:srgbClr w14:val="C7254E"/>
            </w14:solidFill>
          </w14:textFill>
        </w:rPr>
        <w:t>PhysicalMove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6254d"/>
          <w:shd w:val="clear" w:color="auto" w:fill="f8f2f3"/>
          <w:rtl w:val="0"/>
          <w:lang w:val="ru-RU"/>
          <w14:textFill>
            <w14:solidFill>
              <w14:srgbClr w14:val="C7254E"/>
            </w14:solidFill>
          </w14:textFill>
        </w:rPr>
        <w:t>SpecialMove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и </w:t>
      </w:r>
      <w:r>
        <w:rPr>
          <w:rFonts w:ascii="Menlo Regular" w:hAnsi="Menlo Regular"/>
          <w:outline w:val="0"/>
          <w:color w:val="c6254d"/>
          <w:shd w:val="clear" w:color="auto" w:fill="f8f2f3"/>
          <w:rtl w:val="0"/>
          <w:lang w:val="ru-RU"/>
          <w14:textFill>
            <w14:solidFill>
              <w14:srgbClr w14:val="C7254E"/>
            </w14:solidFill>
          </w14:textFill>
        </w:rPr>
        <w:t>StatusMove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реализовать свои классы для заданных видов атак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Атака должна иметь стандартные тип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силу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(power)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и точность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(accuracy).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Должны быть реализованы стандартные эффекты атаки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Назначить каждому виду покемонов атаки в соответствии с вариантом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Уровень покемона выбирается минимально необходимым для всех реализованных атак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Используя класс симуляции боя </w:t>
      </w:r>
      <w:r>
        <w:rPr>
          <w:rFonts w:ascii="Menlo Regular" w:hAnsi="Menlo Regular"/>
          <w:outline w:val="0"/>
          <w:color w:val="c6254d"/>
          <w:shd w:val="clear" w:color="auto" w:fill="f8f2f3"/>
          <w:rtl w:val="0"/>
          <w:lang w:val="ru-RU"/>
          <w14:textFill>
            <w14:solidFill>
              <w14:srgbClr w14:val="C7254E"/>
            </w14:solidFill>
          </w14:textFill>
        </w:rPr>
        <w:t>Battle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создать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2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команды покемонов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каждый покемон должен иметь имя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и запустить бой</w:t>
      </w: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outline w:val="0"/>
          <w:color w:val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Базовые классы и симулятор сражения находятся в </w:t>
      </w:r>
      <w:r>
        <w:rPr>
          <w:rStyle w:val="Hyperlink.0"/>
          <w:outline w:val="0"/>
          <w:color w:val="3379b7"/>
          <w:shd w:val="clear" w:color="auto" w:fill="ffffff"/>
          <w14:textFill>
            <w14:solidFill>
              <w14:srgbClr w14:val="337AB7"/>
            </w14:solidFill>
          </w14:textFill>
        </w:rPr>
        <w:fldChar w:fldCharType="begin" w:fldLock="0"/>
      </w:r>
      <w:r>
        <w:rPr>
          <w:rStyle w:val="Hyperlink.0"/>
          <w:outline w:val="0"/>
          <w:color w:val="3379b7"/>
          <w:shd w:val="clear" w:color="auto" w:fill="ffffff"/>
          <w14:textFill>
            <w14:solidFill>
              <w14:srgbClr w14:val="337AB7"/>
            </w14:solidFill>
          </w14:textFill>
        </w:rPr>
        <w:instrText xml:space="preserve"> HYPERLINK "https://se.ifmo.ru/documents/10180/660917/Pokemon.jar/a7ce60af-6ee6-47d0-a95e-e5ed9a697bd2"</w:instrText>
      </w:r>
      <w:r>
        <w:rPr>
          <w:rStyle w:val="Hyperlink.0"/>
          <w:outline w:val="0"/>
          <w:color w:val="3379b7"/>
          <w:shd w:val="clear" w:color="auto" w:fill="ffffff"/>
          <w14:textFill>
            <w14:solidFill>
              <w14:srgbClr w14:val="337AB7"/>
            </w14:solidFill>
          </w14:textFill>
        </w:rPr>
        <w:fldChar w:fldCharType="separate" w:fldLock="0"/>
      </w:r>
      <w:r>
        <w:rPr>
          <w:rStyle w:val="Hyperlink.0"/>
          <w:outline w:val="0"/>
          <w:color w:val="3379b7"/>
          <w:shd w:val="clear" w:color="auto" w:fill="ffffff"/>
          <w:rtl w:val="0"/>
          <w:lang w:val="ru-RU"/>
          <w14:textFill>
            <w14:solidFill>
              <w14:srgbClr w14:val="337AB7"/>
            </w14:solidFill>
          </w14:textFill>
        </w:rPr>
        <w:t>jar-</w:t>
      </w:r>
      <w:r>
        <w:rPr>
          <w:rStyle w:val="Hyperlink.0"/>
          <w:outline w:val="0"/>
          <w:color w:val="3379b7"/>
          <w:shd w:val="clear" w:color="auto" w:fill="ffffff"/>
          <w:rtl w:val="0"/>
          <w:lang w:val="ru-RU"/>
          <w14:textFill>
            <w14:solidFill>
              <w14:srgbClr w14:val="337AB7"/>
            </w14:solidFill>
          </w14:textFill>
        </w:rPr>
        <w:t>архиве</w:t>
      </w:r>
      <w:r>
        <w:rPr>
          <w:outline w:val="0"/>
          <w:color w:val="333333"/>
          <w14:textFill>
            <w14:solidFill>
              <w14:srgbClr w14:val="333333"/>
            </w14:solidFill>
          </w14:textFill>
        </w:rPr>
        <w:fldChar w:fldCharType="end" w:fldLock="0"/>
      </w:r>
      <w:r>
        <w:rPr>
          <w:rStyle w:val="Нет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 </w:t>
      </w:r>
      <w:r>
        <w:rPr>
          <w:rStyle w:val="Нет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Style w:val="Нет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обновлен </w:t>
      </w:r>
      <w:r>
        <w:rPr>
          <w:rStyle w:val="Нет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9.10.2018, </w:t>
      </w:r>
      <w:r>
        <w:rPr>
          <w:rStyle w:val="Нет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исправлен баг с добавлением атак и кодировкой</w:t>
      </w:r>
      <w:r>
        <w:rPr>
          <w:rStyle w:val="Нет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). </w:t>
      </w:r>
      <w:r>
        <w:rPr>
          <w:rStyle w:val="Нет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Документация в формате </w:t>
      </w:r>
      <w:r>
        <w:rPr>
          <w:rStyle w:val="Нет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javadoc - </w:t>
      </w:r>
      <w:r>
        <w:rPr>
          <w:rStyle w:val="Hyperlink.0"/>
          <w:outline w:val="0"/>
          <w:color w:val="3379b7"/>
          <w:shd w:val="clear" w:color="auto" w:fill="ffffff"/>
          <w14:textFill>
            <w14:solidFill>
              <w14:srgbClr w14:val="337AB7"/>
            </w14:solidFill>
          </w14:textFill>
        </w:rPr>
        <w:fldChar w:fldCharType="begin" w:fldLock="0"/>
      </w:r>
      <w:r>
        <w:rPr>
          <w:rStyle w:val="Hyperlink.0"/>
          <w:outline w:val="0"/>
          <w:color w:val="3379b7"/>
          <w:shd w:val="clear" w:color="auto" w:fill="ffffff"/>
          <w14:textFill>
            <w14:solidFill>
              <w14:srgbClr w14:val="337AB7"/>
            </w14:solidFill>
          </w14:textFill>
        </w:rPr>
        <w:instrText xml:space="preserve"> HYPERLINK "https://se.ifmo.ru/~tony/doc/"</w:instrText>
      </w:r>
      <w:r>
        <w:rPr>
          <w:rStyle w:val="Hyperlink.0"/>
          <w:outline w:val="0"/>
          <w:color w:val="3379b7"/>
          <w:shd w:val="clear" w:color="auto" w:fill="ffffff"/>
          <w14:textFill>
            <w14:solidFill>
              <w14:srgbClr w14:val="337AB7"/>
            </w14:solidFill>
          </w14:textFill>
        </w:rPr>
        <w:fldChar w:fldCharType="separate" w:fldLock="0"/>
      </w:r>
      <w:r>
        <w:rPr>
          <w:rStyle w:val="Hyperlink.0"/>
          <w:outline w:val="0"/>
          <w:color w:val="3379b7"/>
          <w:shd w:val="clear" w:color="auto" w:fill="ffffff"/>
          <w:rtl w:val="0"/>
          <w:lang w:val="ru-RU"/>
          <w14:textFill>
            <w14:solidFill>
              <w14:srgbClr w14:val="337AB7"/>
            </w14:solidFill>
          </w14:textFill>
        </w:rPr>
        <w:t>здесь</w:t>
      </w:r>
      <w:r>
        <w:rPr>
          <w:outline w:val="0"/>
          <w:color w:val="333333"/>
          <w14:textFill>
            <w14:solidFill>
              <w14:srgbClr w14:val="333333"/>
            </w14:solidFill>
          </w14:textFill>
        </w:rPr>
        <w:fldChar w:fldCharType="end" w:fldLock="0"/>
      </w:r>
      <w:r>
        <w:rPr>
          <w:rStyle w:val="Нет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outline w:val="0"/>
          <w:color w:val="333333"/>
          <w14:textFill>
            <w14:solidFill>
              <w14:srgbClr w14:val="333333"/>
            </w14:solidFill>
          </w14:textFill>
        </w:rPr>
      </w:pPr>
      <w:r>
        <w:rPr>
          <w:rStyle w:val="Нет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Информацию о покемонах</w:t>
      </w:r>
      <w:r>
        <w:rPr>
          <w:rStyle w:val="Нет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Нет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цепочках эволюции и атаках можно найти на сайтах </w:t>
      </w:r>
      <w:r>
        <w:rPr>
          <w:rStyle w:val="Hyperlink.0"/>
          <w:outline w:val="0"/>
          <w:color w:val="3379b7"/>
          <w:shd w:val="clear" w:color="auto" w:fill="ffffff"/>
          <w14:textFill>
            <w14:solidFill>
              <w14:srgbClr w14:val="337AB7"/>
            </w14:solidFill>
          </w14:textFill>
        </w:rPr>
        <w:fldChar w:fldCharType="begin" w:fldLock="0"/>
      </w:r>
      <w:r>
        <w:rPr>
          <w:rStyle w:val="Hyperlink.0"/>
          <w:outline w:val="0"/>
          <w:color w:val="3379b7"/>
          <w:shd w:val="clear" w:color="auto" w:fill="ffffff"/>
          <w14:textFill>
            <w14:solidFill>
              <w14:srgbClr w14:val="337AB7"/>
            </w14:solidFill>
          </w14:textFill>
        </w:rPr>
        <w:instrText xml:space="preserve"> HYPERLINK "http://poke-universe.ru/"</w:instrText>
      </w:r>
      <w:r>
        <w:rPr>
          <w:rStyle w:val="Hyperlink.0"/>
          <w:outline w:val="0"/>
          <w:color w:val="3379b7"/>
          <w:shd w:val="clear" w:color="auto" w:fill="ffffff"/>
          <w14:textFill>
            <w14:solidFill>
              <w14:srgbClr w14:val="337AB7"/>
            </w14:solidFill>
          </w14:textFill>
        </w:rPr>
        <w:fldChar w:fldCharType="separate" w:fldLock="0"/>
      </w:r>
      <w:r>
        <w:rPr>
          <w:rStyle w:val="Hyperlink.0"/>
          <w:outline w:val="0"/>
          <w:color w:val="3379b7"/>
          <w:shd w:val="clear" w:color="auto" w:fill="ffffff"/>
          <w:rtl w:val="0"/>
          <w:lang w:val="ru-RU"/>
          <w14:textFill>
            <w14:solidFill>
              <w14:srgbClr w14:val="337AB7"/>
            </w14:solidFill>
          </w14:textFill>
        </w:rPr>
        <w:t>http://poke-universe.ru</w:t>
      </w:r>
      <w:r>
        <w:rPr>
          <w:outline w:val="0"/>
          <w:color w:val="333333"/>
          <w14:textFill>
            <w14:solidFill>
              <w14:srgbClr w14:val="333333"/>
            </w14:solidFill>
          </w14:textFill>
        </w:rPr>
        <w:fldChar w:fldCharType="end" w:fldLock="0"/>
      </w:r>
      <w:r>
        <w:rPr>
          <w:rStyle w:val="Нет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Hyperlink.0"/>
          <w:outline w:val="0"/>
          <w:color w:val="3379b7"/>
          <w:shd w:val="clear" w:color="auto" w:fill="ffffff"/>
          <w14:textFill>
            <w14:solidFill>
              <w14:srgbClr w14:val="337AB7"/>
            </w14:solidFill>
          </w14:textFill>
        </w:rPr>
        <w:fldChar w:fldCharType="begin" w:fldLock="0"/>
      </w:r>
      <w:r>
        <w:rPr>
          <w:rStyle w:val="Hyperlink.0"/>
          <w:outline w:val="0"/>
          <w:color w:val="3379b7"/>
          <w:shd w:val="clear" w:color="auto" w:fill="ffffff"/>
          <w14:textFill>
            <w14:solidFill>
              <w14:srgbClr w14:val="337AB7"/>
            </w14:solidFill>
          </w14:textFill>
        </w:rPr>
        <w:instrText xml:space="preserve"> HYPERLINK "http://pokemondb.net/"</w:instrText>
      </w:r>
      <w:r>
        <w:rPr>
          <w:rStyle w:val="Hyperlink.0"/>
          <w:outline w:val="0"/>
          <w:color w:val="3379b7"/>
          <w:shd w:val="clear" w:color="auto" w:fill="ffffff"/>
          <w14:textFill>
            <w14:solidFill>
              <w14:srgbClr w14:val="337AB7"/>
            </w14:solidFill>
          </w14:textFill>
        </w:rPr>
        <w:fldChar w:fldCharType="separate" w:fldLock="0"/>
      </w:r>
      <w:r>
        <w:rPr>
          <w:rStyle w:val="Hyperlink.0"/>
          <w:outline w:val="0"/>
          <w:color w:val="3379b7"/>
          <w:shd w:val="clear" w:color="auto" w:fill="ffffff"/>
          <w:rtl w:val="0"/>
          <w:lang w:val="ru-RU"/>
          <w14:textFill>
            <w14:solidFill>
              <w14:srgbClr w14:val="337AB7"/>
            </w14:solidFill>
          </w14:textFill>
        </w:rPr>
        <w:t>http://pokemondb.net</w:t>
      </w:r>
      <w:r>
        <w:rPr>
          <w:outline w:val="0"/>
          <w:color w:val="333333"/>
          <w14:textFill>
            <w14:solidFill>
              <w14:srgbClr w14:val="333333"/>
            </w14:solidFill>
          </w14:textFill>
        </w:rPr>
        <w:fldChar w:fldCharType="end" w:fldLock="0"/>
      </w:r>
      <w:r>
        <w:rPr>
          <w:rStyle w:val="Нет"/>
          <w:outline w:val="0"/>
          <w:color w:val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,</w:t>
      </w:r>
      <w:r>
        <w:rPr>
          <w:rStyle w:val="Hyperlink.0"/>
          <w:outline w:val="0"/>
          <w:color w:val="3379b7"/>
          <w:shd w:val="clear" w:color="auto" w:fill="ffffff"/>
          <w14:textFill>
            <w14:solidFill>
              <w14:srgbClr w14:val="337AB7"/>
            </w14:solidFill>
          </w14:textFill>
        </w:rPr>
        <w:fldChar w:fldCharType="begin" w:fldLock="0"/>
      </w:r>
      <w:r>
        <w:rPr>
          <w:rStyle w:val="Hyperlink.0"/>
          <w:outline w:val="0"/>
          <w:color w:val="3379b7"/>
          <w:shd w:val="clear" w:color="auto" w:fill="ffffff"/>
          <w14:textFill>
            <w14:solidFill>
              <w14:srgbClr w14:val="337AB7"/>
            </w14:solidFill>
          </w14:textFill>
        </w:rPr>
        <w:instrText xml:space="preserve"> HYPERLINK "http://veekun.com/dex/pokemon"</w:instrText>
      </w:r>
      <w:r>
        <w:rPr>
          <w:rStyle w:val="Hyperlink.0"/>
          <w:outline w:val="0"/>
          <w:color w:val="3379b7"/>
          <w:shd w:val="clear" w:color="auto" w:fill="ffffff"/>
          <w14:textFill>
            <w14:solidFill>
              <w14:srgbClr w14:val="337AB7"/>
            </w14:solidFill>
          </w14:textFill>
        </w:rPr>
        <w:fldChar w:fldCharType="separate" w:fldLock="0"/>
      </w:r>
      <w:r>
        <w:rPr>
          <w:rStyle w:val="Hyperlink.0"/>
          <w:outline w:val="0"/>
          <w:color w:val="3379b7"/>
          <w:shd w:val="clear" w:color="auto" w:fill="ffffff"/>
          <w:rtl w:val="0"/>
          <w:lang w:val="ru-RU"/>
          <w14:textFill>
            <w14:solidFill>
              <w14:srgbClr w14:val="337AB7"/>
            </w14:solidFill>
          </w14:textFill>
        </w:rPr>
        <w:t xml:space="preserve"> http://veekun.com/dex/pokemon</w:t>
      </w:r>
      <w:r>
        <w:rPr>
          <w:outline w:val="0"/>
          <w:color w:val="333333"/>
          <w14:textFill>
            <w14:solidFill>
              <w14:srgbClr w14:val="333333"/>
            </w14:solidFill>
          </w14:textFill>
        </w:rPr>
        <w:fldChar w:fldCharType="end" w:fldLock="0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333333"/>
          <w:sz w:val="28"/>
          <w:szCs w:val="28"/>
          <w:rtl w:val="0"/>
          <w:lang w:val="ru-RU"/>
          <w14:textFill>
            <w14:solidFill>
              <w14:srgbClr w14:val="333333"/>
            </w14:solidFill>
          </w14:textFill>
        </w:rPr>
        <w:t>Выполнение работы</w:t>
      </w:r>
      <w:r>
        <w:rPr>
          <w:rStyle w:val="Нет"/>
          <w:rFonts w:ascii="Times New Roman" w:hAnsi="Times New Roman"/>
          <w:b w:val="1"/>
          <w:bCs w:val="1"/>
          <w:outline w:val="0"/>
          <w:color w:val="333333"/>
          <w:sz w:val="28"/>
          <w:szCs w:val="28"/>
          <w:rtl w:val="0"/>
          <w:lang w:val="en-US"/>
          <w14:textFill>
            <w14:solidFill>
              <w14:srgbClr w14:val="333333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numPr>
          <w:ilvl w:val="0"/>
          <w:numId w:val="4"/>
        </w:numPr>
        <w:spacing w:before="0"/>
        <w:rPr>
          <w:b w:val="1"/>
          <w:bCs w:val="1"/>
          <w:outline w:val="0"/>
          <w:color w:val="333333"/>
          <w:sz w:val="28"/>
          <w:szCs w:val="28"/>
          <w:lang w:val="ru-RU"/>
          <w14:textFill>
            <w14:solidFill>
              <w14:srgbClr w14:val="333333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333333"/>
          <w:sz w:val="28"/>
          <w:szCs w:val="28"/>
          <w:rtl w:val="0"/>
          <w:lang w:val="ru-RU"/>
          <w14:textFill>
            <w14:solidFill>
              <w14:srgbClr w14:val="333333"/>
            </w14:solidFill>
          </w14:textFill>
        </w:rPr>
        <w:t>Диаграмма классов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</w:pPr>
      <w:r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203199</wp:posOffset>
            </wp:positionV>
            <wp:extent cx="5936615" cy="26446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9"/>
                <wp:lineTo x="0" y="2163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44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</w:pPr>
      <w:r>
        <w:rPr>
          <w:rStyle w:val="Нет"/>
          <w:rFonts w:ascii="Times New Roman" w:hAnsi="Times New Roman"/>
          <w:b w:val="1"/>
          <w:bCs w:val="1"/>
          <w:outline w:val="0"/>
          <w:color w:val="333333"/>
          <w:sz w:val="28"/>
          <w:szCs w:val="28"/>
          <w:rtl w:val="0"/>
          <w:lang w:val="ru-RU"/>
          <w14:textFill>
            <w14:solidFill>
              <w14:srgbClr w14:val="333333"/>
            </w14:solidFill>
          </w14:textFill>
        </w:rPr>
        <w:t xml:space="preserve">2) </w:t>
      </w:r>
      <w:r>
        <w:rPr>
          <w:rStyle w:val="Нет"/>
          <w:rFonts w:ascii="Times New Roman" w:hAnsi="Times New Roman" w:hint="default"/>
          <w:b w:val="1"/>
          <w:bCs w:val="1"/>
          <w:outline w:val="0"/>
          <w:color w:val="333333"/>
          <w:sz w:val="28"/>
          <w:szCs w:val="28"/>
          <w:rtl w:val="0"/>
          <w:lang w:val="ru-RU"/>
          <w14:textFill>
            <w14:solidFill>
              <w14:srgbClr w14:val="333333"/>
            </w14:solidFill>
          </w14:textFill>
        </w:rPr>
        <w:t xml:space="preserve">Исходный код программы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</w:pPr>
      <w:r>
        <w:rPr>
          <w:rStyle w:val="Hyperlink.1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"https://github.com/thematver/labs/tree/master/Pokemon"</w:instrText>
      </w:r>
      <w:r>
        <w:rPr>
          <w:rStyle w:val="Hyperlink.1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https://github.com/thematver/labs/tree/master/Pokemon</w:t>
      </w:r>
      <w:r>
        <w:rPr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  <w:fldChar w:fldCharType="end" w:fldLock="0"/>
      </w:r>
      <w:r>
        <w:rPr>
          <w:rStyle w:val="Нет"/>
          <w:rFonts w:ascii="Times New Roman" w:hAnsi="Times New Roman"/>
          <w:outline w:val="0"/>
          <w:color w:val="333333"/>
          <w:sz w:val="28"/>
          <w:szCs w:val="28"/>
          <w:rtl w:val="0"/>
          <w:lang w:val="ru-RU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b w:val="1"/>
          <w:bCs w:val="1"/>
        </w:rPr>
      </w:pP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 xml:space="preserve">3) </w:t>
      </w: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Результат работы программы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Pokemon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Нейт из команды зеленых вступает в бой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Жаба из команды желтых вступает в бой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Жаба крадет жизнь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Pokemon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Нейт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Pokemon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Нейт борется с соперником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Жаба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4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Pokemon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Нейт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Жаба крадет жизнь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Pokemon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Нейт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Pokemon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Нейт теряет сознание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Тайсон из команды зеленых вступает в бой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Тайсон делает волновой осадок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Тайсон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7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Тайсон отравлен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Тайсон делает волновой осадок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Тайсон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5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Tornadus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Тайсон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Джон из команды зеленых вступает в бой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Жаба крадет жизнь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Жаба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Жаба крадет жизнь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Жаба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Жаба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Жаба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3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Venonat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Жаба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4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Фаркусон из команды желтых вступает в бой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Фаркусон 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Фаркусон 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Фаркусон 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Фаркусон 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Фаркусон использует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Bug Buzz.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Джон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Джон 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Фаркусон 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Фаркусон 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Джон 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Джон отдыхает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Круто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!.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Джон засыпает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Джон восстанавливает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Джон отдыхает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Круто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!.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Фаркусон отдыхает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Круто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!.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Фаркусон засыпает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Джон отдыхает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Круто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!.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Джон засыпает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Джон отдыхает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Круто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!.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Джон 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Джон 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…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ind w:left="720"/>
        <w:rPr>
          <w:rStyle w:val="Нет"/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  <w:r>
        <w:rPr>
          <w:rStyle w:val="Нет"/>
          <w:rFonts w:ascii="Times New Roman" w:hAnsi="Times New Roman" w:hint="default"/>
          <w:i w:val="1"/>
          <w:iCs w:val="1"/>
          <w:sz w:val="22"/>
          <w:szCs w:val="22"/>
          <w:rtl w:val="0"/>
          <w:lang w:val="ru-RU"/>
        </w:rPr>
        <w:t>Дальше покемоны сражаются  очень долго</w:t>
      </w:r>
      <w:r>
        <w:rPr>
          <w:rStyle w:val="Нет"/>
          <w:rFonts w:ascii="Times New Roman" w:hAnsi="Times New Roman"/>
          <w:i w:val="1"/>
          <w:iCs w:val="1"/>
          <w:sz w:val="22"/>
          <w:szCs w:val="22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i w:val="1"/>
          <w:iCs w:val="1"/>
          <w:sz w:val="22"/>
          <w:szCs w:val="22"/>
          <w:rtl w:val="0"/>
          <w:lang w:val="ru-RU"/>
        </w:rPr>
        <w:t>т</w:t>
      </w:r>
      <w:r>
        <w:rPr>
          <w:rStyle w:val="Нет"/>
          <w:rFonts w:ascii="Times New Roman" w:hAnsi="Times New Roman"/>
          <w:i w:val="1"/>
          <w:iCs w:val="1"/>
          <w:sz w:val="22"/>
          <w:szCs w:val="22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i w:val="1"/>
          <w:iCs w:val="1"/>
          <w:sz w:val="22"/>
          <w:szCs w:val="22"/>
          <w:rtl w:val="0"/>
          <w:lang w:val="ru-RU"/>
        </w:rPr>
        <w:t>к</w:t>
      </w:r>
      <w:r>
        <w:rPr>
          <w:rStyle w:val="Нет"/>
          <w:rFonts w:ascii="Times New Roman" w:hAnsi="Times New Roman"/>
          <w:i w:val="1"/>
          <w:iCs w:val="1"/>
          <w:sz w:val="22"/>
          <w:szCs w:val="22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i w:val="1"/>
          <w:iCs w:val="1"/>
          <w:sz w:val="22"/>
          <w:szCs w:val="22"/>
          <w:rtl w:val="0"/>
          <w:lang w:val="ru-RU"/>
        </w:rPr>
        <w:t xml:space="preserve">один атакует типом </w:t>
      </w:r>
      <w:r>
        <w:rPr>
          <w:rStyle w:val="Нет"/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GROUND,</w:t>
      </w:r>
      <w:r>
        <w:rPr>
          <w:rStyle w:val="Нет"/>
          <w:rFonts w:ascii="Times New Roman" w:hAnsi="Times New Roman" w:hint="default"/>
          <w:i w:val="1"/>
          <w:iCs w:val="1"/>
          <w:sz w:val="22"/>
          <w:szCs w:val="22"/>
          <w:rtl w:val="0"/>
          <w:lang w:val="ru-RU"/>
        </w:rPr>
        <w:t xml:space="preserve"> на который пофиг второму</w:t>
      </w:r>
      <w:r>
        <w:rPr>
          <w:rStyle w:val="Нет"/>
          <w:rFonts w:ascii="Times New Roman" w:hAnsi="Times New Roman"/>
          <w:i w:val="1"/>
          <w:iCs w:val="1"/>
          <w:sz w:val="22"/>
          <w:szCs w:val="22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i w:val="1"/>
          <w:iCs w:val="1"/>
          <w:sz w:val="22"/>
          <w:szCs w:val="22"/>
          <w:rtl w:val="0"/>
          <w:lang w:val="ru-RU"/>
        </w:rPr>
        <w:t>а потом они вместе отдыхают</w:t>
      </w:r>
      <w:r>
        <w:rPr>
          <w:rStyle w:val="Нет"/>
          <w:rFonts w:ascii="Times New Roman" w:hAnsi="Times New Roman"/>
          <w:i w:val="1"/>
          <w:iCs w:val="1"/>
          <w:sz w:val="22"/>
          <w:szCs w:val="22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i w:val="1"/>
          <w:iCs w:val="1"/>
          <w:sz w:val="22"/>
          <w:szCs w:val="22"/>
          <w:rtl w:val="0"/>
          <w:lang w:val="ru-RU"/>
        </w:rPr>
        <w:t>вместо того</w:t>
      </w:r>
      <w:r>
        <w:rPr>
          <w:rStyle w:val="Нет"/>
          <w:rFonts w:ascii="Times New Roman" w:hAnsi="Times New Roman"/>
          <w:i w:val="1"/>
          <w:iCs w:val="1"/>
          <w:sz w:val="22"/>
          <w:szCs w:val="22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i w:val="1"/>
          <w:iCs w:val="1"/>
          <w:sz w:val="22"/>
          <w:szCs w:val="22"/>
          <w:rtl w:val="0"/>
          <w:lang w:val="ru-RU"/>
        </w:rPr>
        <w:t>чтобы сражаться</w:t>
      </w:r>
      <w:r>
        <w:rPr>
          <w:rStyle w:val="Нет"/>
          <w:rFonts w:ascii="Times New Roman" w:hAnsi="Times New Roman"/>
          <w:i w:val="1"/>
          <w:iCs w:val="1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ind w:left="720"/>
        <w:rPr>
          <w:rStyle w:val="Нет"/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ind w:left="720"/>
        <w:rPr>
          <w:rStyle w:val="Нет"/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ind w:left="720"/>
        <w:rPr>
          <w:rStyle w:val="Нет"/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  <w:r>
        <w:rPr>
          <w:rStyle w:val="Нет"/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FEW HOURS LATER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ind w:left="720"/>
        <w:rPr>
          <w:rStyle w:val="Нет"/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Фаркусон использует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Bug Buzz.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Vibrava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Фаркусон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Оба покемона теряют сознание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Святослав из команды желтых вступает в бой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Святослав 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Джон 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Джон 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Святослав 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Святослав 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Джон 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Джон 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Святослав 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Святослав закидывает камнями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Джон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10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Джон уменьшает скорость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Джон 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Святослав 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Джон 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Святослав 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Святослав закидывает камнями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Джон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9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Джон уменьшает скорость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Trapinch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Джон теряет сознание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Venomoth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Крон из команды зеленых вступает в бой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Venomoth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Крон конфузит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Святослав увеличивает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Святослав использует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Bug Buzz.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Venomoth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Крон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Святослав 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Святослав 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Святослав использует песочную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Святослав не замечает воздействие типа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GROUND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Святослав растерянно попадает по себе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Святослав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Venomoth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Крон усыпляет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Святослав засыпает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Venomoth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Крон использует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Bug Buzz.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Святослав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2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Venomoth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Крон конфузит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Святослав увеличивает атаку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Святослав растерянно попадает по себе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Святослав теряет 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6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здоровья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Flygon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Святослав теряет сознание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В команде желтых не осталось покемонов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Команда зеленых побеждает в этом бою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!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Нет"/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Вывод</w:t>
      </w:r>
      <w:r>
        <w:rPr>
          <w:rStyle w:val="Нет"/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rPr>
          <w:rStyle w:val="Нет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</w:pP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Я научился работать с классами и объектами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создал ООП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 xml:space="preserve">базированную программу на основе готовой библиотеки </w:t>
      </w:r>
      <w:r>
        <w:rPr>
          <w:rStyle w:val="Нет"/>
          <w:rFonts w:ascii="Times New Roman" w:hAnsi="Times New Roman"/>
          <w:sz w:val="22"/>
          <w:szCs w:val="22"/>
          <w:rtl w:val="0"/>
          <w:lang w:val="en-US"/>
        </w:rPr>
        <w:t>Pokemon.jar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6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0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2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4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6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8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09" w:hanging="4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буквами"/>
  </w:abstractNum>
  <w:abstractNum w:abstractNumId="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3379b7"/>
      <w:shd w:val="clear" w:color="auto" w:fill="ffffff"/>
      <w14:textFill>
        <w14:solidFill>
          <w14:srgbClr w14:val="337AB7"/>
        </w14:solidFill>
      </w14:textFill>
    </w:rPr>
  </w:style>
  <w:style w:type="numbering" w:styleId="С буквами">
    <w:name w:val="С буквами"/>
    <w:pPr>
      <w:numPr>
        <w:numId w:val="3"/>
      </w:numPr>
    </w:p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