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67025" w14:textId="77777777" w:rsidR="00B3570C" w:rsidRPr="005104F1" w:rsidRDefault="00B3570C" w:rsidP="00B3570C">
      <w:pPr>
        <w:spacing w:line="240" w:lineRule="auto"/>
        <w:rPr>
          <w:sz w:val="28"/>
          <w:szCs w:val="28"/>
        </w:rPr>
      </w:pPr>
      <w:r w:rsidRPr="005104F1">
        <w:rPr>
          <w:sz w:val="28"/>
          <w:szCs w:val="28"/>
        </w:rPr>
        <w:t>We have identified the following community tourism attractions in the community.</w:t>
      </w:r>
    </w:p>
    <w:p w14:paraId="0F391EF3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2A03F7">
        <w:rPr>
          <w:sz w:val="28"/>
          <w:szCs w:val="28"/>
        </w:rPr>
        <w:t>Lhubiriha</w:t>
      </w:r>
      <w:proofErr w:type="spellEnd"/>
      <w:r w:rsidRPr="002A03F7">
        <w:rPr>
          <w:sz w:val="28"/>
          <w:szCs w:val="28"/>
        </w:rPr>
        <w:t xml:space="preserve"> Swing Bridge located at </w:t>
      </w:r>
      <w:proofErr w:type="spellStart"/>
      <w:r w:rsidRPr="002A03F7">
        <w:rPr>
          <w:sz w:val="28"/>
          <w:szCs w:val="28"/>
        </w:rPr>
        <w:t>kyabayenze</w:t>
      </w:r>
      <w:proofErr w:type="spellEnd"/>
      <w:r w:rsidRPr="002A03F7">
        <w:rPr>
          <w:sz w:val="28"/>
          <w:szCs w:val="28"/>
        </w:rPr>
        <w:t>.</w:t>
      </w:r>
    </w:p>
    <w:p w14:paraId="1D650C26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2A03F7">
        <w:rPr>
          <w:sz w:val="28"/>
          <w:szCs w:val="28"/>
        </w:rPr>
        <w:t>Kamirima</w:t>
      </w:r>
      <w:proofErr w:type="spellEnd"/>
      <w:r w:rsidRPr="002A03F7">
        <w:rPr>
          <w:sz w:val="28"/>
          <w:szCs w:val="28"/>
        </w:rPr>
        <w:t xml:space="preserve"> cultural stones with triple unique caves in </w:t>
      </w:r>
      <w:proofErr w:type="spellStart"/>
      <w:r w:rsidRPr="002A03F7">
        <w:rPr>
          <w:sz w:val="28"/>
          <w:szCs w:val="28"/>
        </w:rPr>
        <w:t>kisabu</w:t>
      </w:r>
      <w:proofErr w:type="spellEnd"/>
      <w:r w:rsidRPr="002A03F7">
        <w:rPr>
          <w:sz w:val="28"/>
          <w:szCs w:val="28"/>
        </w:rPr>
        <w:t xml:space="preserve"> 1 village</w:t>
      </w:r>
    </w:p>
    <w:p w14:paraId="488FC64D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A03F7">
        <w:rPr>
          <w:sz w:val="28"/>
          <w:szCs w:val="28"/>
        </w:rPr>
        <w:t xml:space="preserve">Ibwelyakyona stone with caves in </w:t>
      </w:r>
      <w:proofErr w:type="spellStart"/>
      <w:r w:rsidRPr="002A03F7">
        <w:rPr>
          <w:sz w:val="28"/>
          <w:szCs w:val="28"/>
        </w:rPr>
        <w:t>Kanyatsi</w:t>
      </w:r>
      <w:proofErr w:type="spellEnd"/>
      <w:r w:rsidRPr="002A03F7">
        <w:rPr>
          <w:sz w:val="28"/>
          <w:szCs w:val="28"/>
        </w:rPr>
        <w:t xml:space="preserve"> 2 village.</w:t>
      </w:r>
    </w:p>
    <w:p w14:paraId="4EB7502A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A03F7">
        <w:rPr>
          <w:sz w:val="28"/>
          <w:szCs w:val="28"/>
        </w:rPr>
        <w:t xml:space="preserve">Kabira starling waterfall located in </w:t>
      </w:r>
      <w:proofErr w:type="spellStart"/>
      <w:r w:rsidRPr="002A03F7">
        <w:rPr>
          <w:sz w:val="28"/>
          <w:szCs w:val="28"/>
        </w:rPr>
        <w:t>Kitholhu</w:t>
      </w:r>
      <w:proofErr w:type="spellEnd"/>
      <w:r w:rsidRPr="002A03F7">
        <w:rPr>
          <w:sz w:val="28"/>
          <w:szCs w:val="28"/>
        </w:rPr>
        <w:t xml:space="preserve"> village</w:t>
      </w:r>
    </w:p>
    <w:p w14:paraId="698B2D14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A03F7">
        <w:rPr>
          <w:sz w:val="28"/>
          <w:szCs w:val="28"/>
        </w:rPr>
        <w:t xml:space="preserve">Kasalhalha three stapes waterfalls in </w:t>
      </w:r>
      <w:proofErr w:type="spellStart"/>
      <w:r w:rsidRPr="002A03F7">
        <w:rPr>
          <w:sz w:val="28"/>
          <w:szCs w:val="28"/>
        </w:rPr>
        <w:t>Kitholhu</w:t>
      </w:r>
      <w:proofErr w:type="spellEnd"/>
      <w:r w:rsidRPr="002A03F7">
        <w:rPr>
          <w:sz w:val="28"/>
          <w:szCs w:val="28"/>
        </w:rPr>
        <w:t xml:space="preserve"> village</w:t>
      </w:r>
    </w:p>
    <w:p w14:paraId="1B4D3F98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2A03F7">
        <w:rPr>
          <w:sz w:val="28"/>
          <w:szCs w:val="28"/>
        </w:rPr>
        <w:t>Kithakakisa</w:t>
      </w:r>
      <w:proofErr w:type="spellEnd"/>
      <w:r w:rsidRPr="002A03F7">
        <w:rPr>
          <w:sz w:val="28"/>
          <w:szCs w:val="28"/>
        </w:rPr>
        <w:t xml:space="preserve"> campsite view located in </w:t>
      </w:r>
      <w:proofErr w:type="spellStart"/>
      <w:r w:rsidRPr="002A03F7">
        <w:rPr>
          <w:sz w:val="28"/>
          <w:szCs w:val="28"/>
        </w:rPr>
        <w:t>kinone</w:t>
      </w:r>
      <w:proofErr w:type="spellEnd"/>
      <w:r w:rsidRPr="002A03F7">
        <w:rPr>
          <w:sz w:val="28"/>
          <w:szCs w:val="28"/>
        </w:rPr>
        <w:t xml:space="preserve"> village.</w:t>
      </w:r>
    </w:p>
    <w:p w14:paraId="7D8D7033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A03F7">
        <w:rPr>
          <w:sz w:val="28"/>
          <w:szCs w:val="28"/>
        </w:rPr>
        <w:t xml:space="preserve">Kabira fish ponds located near </w:t>
      </w:r>
      <w:proofErr w:type="spellStart"/>
      <w:r w:rsidRPr="002A03F7">
        <w:rPr>
          <w:sz w:val="28"/>
          <w:szCs w:val="28"/>
        </w:rPr>
        <w:t>Kisebere</w:t>
      </w:r>
      <w:proofErr w:type="spellEnd"/>
      <w:r w:rsidRPr="002A03F7">
        <w:rPr>
          <w:sz w:val="28"/>
          <w:szCs w:val="28"/>
        </w:rPr>
        <w:t xml:space="preserve"> primary school.</w:t>
      </w:r>
    </w:p>
    <w:p w14:paraId="36164765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2A03F7">
        <w:rPr>
          <w:sz w:val="28"/>
          <w:szCs w:val="28"/>
        </w:rPr>
        <w:t>Mbayirwe</w:t>
      </w:r>
      <w:proofErr w:type="spellEnd"/>
      <w:r w:rsidRPr="002A03F7">
        <w:rPr>
          <w:sz w:val="28"/>
          <w:szCs w:val="28"/>
        </w:rPr>
        <w:t xml:space="preserve"> black smith located in </w:t>
      </w:r>
      <w:proofErr w:type="spellStart"/>
      <w:r w:rsidRPr="002A03F7">
        <w:rPr>
          <w:sz w:val="28"/>
          <w:szCs w:val="28"/>
        </w:rPr>
        <w:t>Bughungu</w:t>
      </w:r>
      <w:proofErr w:type="spellEnd"/>
      <w:r w:rsidRPr="002A03F7">
        <w:rPr>
          <w:sz w:val="28"/>
          <w:szCs w:val="28"/>
        </w:rPr>
        <w:t xml:space="preserve"> village.</w:t>
      </w:r>
    </w:p>
    <w:p w14:paraId="0FBDB2B4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2A03F7">
        <w:rPr>
          <w:sz w:val="28"/>
          <w:szCs w:val="28"/>
        </w:rPr>
        <w:t>Rwamasunga</w:t>
      </w:r>
      <w:proofErr w:type="spellEnd"/>
      <w:r w:rsidRPr="002A03F7">
        <w:rPr>
          <w:sz w:val="28"/>
          <w:szCs w:val="28"/>
        </w:rPr>
        <w:t xml:space="preserve"> huge rock located in </w:t>
      </w:r>
      <w:proofErr w:type="spellStart"/>
      <w:r w:rsidRPr="002A03F7">
        <w:rPr>
          <w:sz w:val="28"/>
          <w:szCs w:val="28"/>
        </w:rPr>
        <w:t>kiraro</w:t>
      </w:r>
      <w:proofErr w:type="spellEnd"/>
      <w:r w:rsidRPr="002A03F7">
        <w:rPr>
          <w:sz w:val="28"/>
          <w:szCs w:val="28"/>
        </w:rPr>
        <w:t xml:space="preserve"> village.</w:t>
      </w:r>
    </w:p>
    <w:p w14:paraId="7B7D6207" w14:textId="77777777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2A03F7">
        <w:rPr>
          <w:sz w:val="28"/>
          <w:szCs w:val="28"/>
        </w:rPr>
        <w:t>Tsurunga</w:t>
      </w:r>
      <w:proofErr w:type="spellEnd"/>
      <w:r w:rsidRPr="002A03F7">
        <w:rPr>
          <w:sz w:val="28"/>
          <w:szCs w:val="28"/>
        </w:rPr>
        <w:t xml:space="preserve"> cave located at </w:t>
      </w:r>
      <w:proofErr w:type="spellStart"/>
      <w:r w:rsidRPr="002A03F7">
        <w:rPr>
          <w:sz w:val="28"/>
          <w:szCs w:val="28"/>
        </w:rPr>
        <w:t>kabwe</w:t>
      </w:r>
      <w:proofErr w:type="spellEnd"/>
      <w:r w:rsidRPr="002A03F7">
        <w:rPr>
          <w:sz w:val="28"/>
          <w:szCs w:val="28"/>
        </w:rPr>
        <w:t xml:space="preserve"> village.</w:t>
      </w:r>
    </w:p>
    <w:p w14:paraId="1426A10E" w14:textId="77777777" w:rsid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2A03F7">
        <w:rPr>
          <w:sz w:val="28"/>
          <w:szCs w:val="28"/>
        </w:rPr>
        <w:t>Buralya</w:t>
      </w:r>
      <w:proofErr w:type="spellEnd"/>
      <w:r w:rsidRPr="002A03F7">
        <w:rPr>
          <w:sz w:val="28"/>
          <w:szCs w:val="28"/>
        </w:rPr>
        <w:t xml:space="preserve"> huge rock about 1square kilometers with unique caves.</w:t>
      </w:r>
    </w:p>
    <w:p w14:paraId="604B3038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 xml:space="preserve">In </w:t>
      </w:r>
      <w:proofErr w:type="spellStart"/>
      <w:r w:rsidRPr="00B3570C">
        <w:rPr>
          <w:sz w:val="28"/>
          <w:szCs w:val="28"/>
        </w:rPr>
        <w:t>Lhubiriha</w:t>
      </w:r>
      <w:proofErr w:type="spellEnd"/>
      <w:r w:rsidRPr="00B3570C">
        <w:rPr>
          <w:sz w:val="28"/>
          <w:szCs w:val="28"/>
        </w:rPr>
        <w:t xml:space="preserve"> website development, you should include 3.5 km hiking inside the Rwenzori mountains national park from our entry point of </w:t>
      </w:r>
      <w:proofErr w:type="spellStart"/>
      <w:r w:rsidRPr="00B3570C">
        <w:rPr>
          <w:sz w:val="28"/>
          <w:szCs w:val="28"/>
        </w:rPr>
        <w:t>Kithakakisa</w:t>
      </w:r>
      <w:proofErr w:type="spellEnd"/>
      <w:r w:rsidRPr="00B3570C">
        <w:rPr>
          <w:sz w:val="28"/>
          <w:szCs w:val="28"/>
        </w:rPr>
        <w:t xml:space="preserve"> campsite view up to </w:t>
      </w:r>
      <w:proofErr w:type="spellStart"/>
      <w:r w:rsidRPr="00B3570C">
        <w:rPr>
          <w:sz w:val="28"/>
          <w:szCs w:val="28"/>
        </w:rPr>
        <w:t>Kambasa</w:t>
      </w:r>
      <w:proofErr w:type="spellEnd"/>
      <w:r w:rsidRPr="00B3570C">
        <w:rPr>
          <w:sz w:val="28"/>
          <w:szCs w:val="28"/>
        </w:rPr>
        <w:t xml:space="preserve"> </w:t>
      </w:r>
      <w:proofErr w:type="spellStart"/>
      <w:r w:rsidRPr="00B3570C">
        <w:rPr>
          <w:sz w:val="28"/>
          <w:szCs w:val="28"/>
        </w:rPr>
        <w:t>Baswagha</w:t>
      </w:r>
      <w:proofErr w:type="spellEnd"/>
      <w:r w:rsidRPr="00B3570C">
        <w:rPr>
          <w:sz w:val="28"/>
          <w:szCs w:val="28"/>
        </w:rPr>
        <w:t xml:space="preserve"> clan cultural </w:t>
      </w:r>
      <w:proofErr w:type="gramStart"/>
      <w:r w:rsidRPr="00B3570C">
        <w:rPr>
          <w:sz w:val="28"/>
          <w:szCs w:val="28"/>
        </w:rPr>
        <w:t>site(</w:t>
      </w:r>
      <w:proofErr w:type="spellStart"/>
      <w:proofErr w:type="gramEnd"/>
      <w:r w:rsidRPr="00B3570C">
        <w:rPr>
          <w:sz w:val="28"/>
          <w:szCs w:val="28"/>
        </w:rPr>
        <w:t>Erihongero</w:t>
      </w:r>
      <w:proofErr w:type="spellEnd"/>
      <w:r w:rsidRPr="00B3570C">
        <w:rPr>
          <w:sz w:val="28"/>
          <w:szCs w:val="28"/>
        </w:rPr>
        <w:t>).</w:t>
      </w:r>
    </w:p>
    <w:p w14:paraId="3F85B860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The following Attractions are found in that trail;</w:t>
      </w:r>
    </w:p>
    <w:p w14:paraId="07FF0129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 xml:space="preserve">1. </w:t>
      </w:r>
      <w:proofErr w:type="spellStart"/>
      <w:r w:rsidRPr="00B3570C">
        <w:rPr>
          <w:sz w:val="28"/>
          <w:szCs w:val="28"/>
        </w:rPr>
        <w:t>Amathembe</w:t>
      </w:r>
      <w:proofErr w:type="spellEnd"/>
      <w:r w:rsidRPr="00B3570C">
        <w:rPr>
          <w:sz w:val="28"/>
          <w:szCs w:val="28"/>
        </w:rPr>
        <w:t>.</w:t>
      </w:r>
    </w:p>
    <w:p w14:paraId="5CDC43E8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2. Smilax used for making buskers.</w:t>
      </w:r>
    </w:p>
    <w:p w14:paraId="0925F619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 xml:space="preserve">3. Three cultural sites </w:t>
      </w:r>
      <w:proofErr w:type="gramStart"/>
      <w:r w:rsidRPr="00B3570C">
        <w:rPr>
          <w:sz w:val="28"/>
          <w:szCs w:val="28"/>
        </w:rPr>
        <w:t xml:space="preserve">( </w:t>
      </w:r>
      <w:proofErr w:type="spellStart"/>
      <w:r w:rsidRPr="00B3570C">
        <w:rPr>
          <w:sz w:val="28"/>
          <w:szCs w:val="28"/>
        </w:rPr>
        <w:t>Kinone</w:t>
      </w:r>
      <w:proofErr w:type="spellEnd"/>
      <w:proofErr w:type="gramEnd"/>
      <w:r w:rsidRPr="00B3570C">
        <w:rPr>
          <w:sz w:val="28"/>
          <w:szCs w:val="28"/>
        </w:rPr>
        <w:t xml:space="preserve">, </w:t>
      </w:r>
      <w:proofErr w:type="spellStart"/>
      <w:r w:rsidRPr="00B3570C">
        <w:rPr>
          <w:sz w:val="28"/>
          <w:szCs w:val="28"/>
        </w:rPr>
        <w:t>Burangwa</w:t>
      </w:r>
      <w:proofErr w:type="spellEnd"/>
      <w:r w:rsidRPr="00B3570C">
        <w:rPr>
          <w:sz w:val="28"/>
          <w:szCs w:val="28"/>
        </w:rPr>
        <w:t xml:space="preserve"> and </w:t>
      </w:r>
      <w:proofErr w:type="spellStart"/>
      <w:r w:rsidRPr="00B3570C">
        <w:rPr>
          <w:sz w:val="28"/>
          <w:szCs w:val="28"/>
        </w:rPr>
        <w:t>Katsape</w:t>
      </w:r>
      <w:proofErr w:type="spellEnd"/>
      <w:r w:rsidRPr="00B3570C">
        <w:rPr>
          <w:sz w:val="28"/>
          <w:szCs w:val="28"/>
        </w:rPr>
        <w:t xml:space="preserve"> cultural sites.</w:t>
      </w:r>
    </w:p>
    <w:p w14:paraId="105ED641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4. Red tailed monkeys.</w:t>
      </w:r>
    </w:p>
    <w:p w14:paraId="214E45CB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5. Blue monkeys.</w:t>
      </w:r>
    </w:p>
    <w:p w14:paraId="52D84FD7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 xml:space="preserve">6. </w:t>
      </w:r>
      <w:proofErr w:type="spellStart"/>
      <w:r w:rsidRPr="00B3570C">
        <w:rPr>
          <w:sz w:val="28"/>
          <w:szCs w:val="28"/>
        </w:rPr>
        <w:t>Calabus</w:t>
      </w:r>
      <w:proofErr w:type="spellEnd"/>
      <w:r w:rsidRPr="00B3570C">
        <w:rPr>
          <w:sz w:val="28"/>
          <w:szCs w:val="28"/>
        </w:rPr>
        <w:t xml:space="preserve"> monkeys.</w:t>
      </w:r>
    </w:p>
    <w:p w14:paraId="4F7BD5CE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7. Squirrels.</w:t>
      </w:r>
    </w:p>
    <w:p w14:paraId="5CC60C7C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8. Mountain Gorillas,</w:t>
      </w:r>
    </w:p>
    <w:p w14:paraId="34D9EA48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9. Smelling trees.</w:t>
      </w:r>
    </w:p>
    <w:p w14:paraId="26FDA1F3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10. Herbal trees.</w:t>
      </w:r>
    </w:p>
    <w:p w14:paraId="6B3AC04A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11. Sun birds, and more than twenty species of birds.</w:t>
      </w:r>
    </w:p>
    <w:p w14:paraId="47EFCEFE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12. Different species of trees.</w:t>
      </w:r>
    </w:p>
    <w:p w14:paraId="55E4C6B5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13. Different species of grass.</w:t>
      </w:r>
    </w:p>
    <w:p w14:paraId="44A7DED4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 xml:space="preserve">14. And Bamboo trees. </w:t>
      </w:r>
    </w:p>
    <w:p w14:paraId="771C3305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15. Vallys.</w:t>
      </w:r>
    </w:p>
    <w:p w14:paraId="0FDE3603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16. Ridges.</w:t>
      </w:r>
    </w:p>
    <w:p w14:paraId="5ACAD9D8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17. Hills.</w:t>
      </w:r>
    </w:p>
    <w:p w14:paraId="33141B9F" w14:textId="77777777" w:rsidR="00B3570C" w:rsidRPr="00B3570C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18. Eastern DR Congo view.</w:t>
      </w:r>
    </w:p>
    <w:p w14:paraId="24B884E8" w14:textId="257468AC" w:rsidR="00B3570C" w:rsidRPr="002A03F7" w:rsidRDefault="00B3570C" w:rsidP="00B3570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3570C">
        <w:rPr>
          <w:sz w:val="28"/>
          <w:szCs w:val="28"/>
        </w:rPr>
        <w:t>19. All these are found in the 3.5km journey inside the Rwenzori mountains national park.</w:t>
      </w:r>
    </w:p>
    <w:p w14:paraId="42F27FA6" w14:textId="77777777" w:rsidR="00F100DD" w:rsidRDefault="00F100DD"/>
    <w:sectPr w:rsidR="00F1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2507"/>
    <w:multiLevelType w:val="hybridMultilevel"/>
    <w:tmpl w:val="811C7E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0C"/>
    <w:rsid w:val="00034F56"/>
    <w:rsid w:val="00167375"/>
    <w:rsid w:val="003A3A30"/>
    <w:rsid w:val="00B246A8"/>
    <w:rsid w:val="00B3570C"/>
    <w:rsid w:val="00F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862C"/>
  <w15:chartTrackingRefBased/>
  <w15:docId w15:val="{7D0073C4-7338-4F82-B151-634A3F58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0C"/>
    <w:pPr>
      <w:spacing w:after="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2025-05-15T11:56:00Z</dcterms:created>
  <dcterms:modified xsi:type="dcterms:W3CDTF">2025-06-06T14:42:00Z</dcterms:modified>
</cp:coreProperties>
</file>