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ФГБОУ ВО «Глазовский государственный инженерно-педагогический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Университет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имени В.Г. Короленко»</w: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Кафедра математики и информатики</w:t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Среднее профессиональное образование</w:t>
      </w:r>
    </w:p>
    <w:p w:rsidR="00000000" w:rsidDel="00000000" w:rsidP="00000000" w:rsidRDefault="00000000" w:rsidRPr="00000000" w14:paraId="00000005">
      <w:pPr>
        <w:widowControl w:val="0"/>
        <w:spacing w:after="0" w:line="20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after="0" w:line="20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after="0" w:line="20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after="0" w:line="20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after="0" w:line="20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after="0" w:line="20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52"/>
          <w:szCs w:val="5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ОТЧЕТ</w:t>
      </w:r>
    </w:p>
    <w:p w:rsidR="00000000" w:rsidDel="00000000" w:rsidP="00000000" w:rsidRDefault="00000000" w:rsidRPr="00000000" w14:paraId="0000000C">
      <w:pPr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52"/>
          <w:szCs w:val="5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ПО УЧЕБНОЙ ПРАКТИКЕ</w:t>
      </w:r>
    </w:p>
    <w:p w:rsidR="00000000" w:rsidDel="00000000" w:rsidP="00000000" w:rsidRDefault="00000000" w:rsidRPr="00000000" w14:paraId="0000000D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ПМ. 04 СОПРОВОЖДЕНИЕ И ОБСЛУЖИВАНИЕ ПРОГРАММНОГО ОБЕСПЕЧЕНИЯ </w:t>
        <w:br w:type="textWrapping"/>
        <w:t xml:space="preserve">КОМПЬЮТЕРНЫХ СИСТЕМ</w:t>
      </w:r>
    </w:p>
    <w:p w:rsidR="00000000" w:rsidDel="00000000" w:rsidP="00000000" w:rsidRDefault="00000000" w:rsidRPr="00000000" w14:paraId="0000000F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УП. 04 УЧЕБНАЯ ПРАКТИКА</w:t>
      </w:r>
    </w:p>
    <w:p w:rsidR="00000000" w:rsidDel="00000000" w:rsidP="00000000" w:rsidRDefault="00000000" w:rsidRPr="00000000" w14:paraId="00000010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Специальность: 09.02.07 Информационные системы и программирование</w:t>
      </w:r>
    </w:p>
    <w:p w:rsidR="00000000" w:rsidDel="00000000" w:rsidP="00000000" w:rsidRDefault="00000000" w:rsidRPr="00000000" w14:paraId="00000013">
      <w:pPr>
        <w:spacing w:line="24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Даты прохождения: 22.11.202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– 05.12.202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14">
      <w:pPr>
        <w:spacing w:after="0" w:line="24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after="0" w:line="328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ind w:left="3897" w:hanging="3.0000000000001137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ФИО 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ind w:left="3897" w:hanging="3.0000000000001137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Гр.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ind w:left="3897" w:hanging="3.0000000000001137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ind w:left="3897" w:hanging="3.0000000000001137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Руководитель учебной практики</w:t>
      </w:r>
    </w:p>
    <w:p w:rsidR="00000000" w:rsidDel="00000000" w:rsidP="00000000" w:rsidRDefault="00000000" w:rsidRPr="00000000" w14:paraId="0000001A">
      <w:pPr>
        <w:spacing w:line="240" w:lineRule="auto"/>
        <w:ind w:left="3897" w:hanging="3.0000000000001137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Касаткин К. А. ________________________</w:t>
      </w:r>
    </w:p>
    <w:p w:rsidR="00000000" w:rsidDel="00000000" w:rsidP="00000000" w:rsidRDefault="00000000" w:rsidRPr="00000000" w14:paraId="0000001B">
      <w:pPr>
        <w:spacing w:line="240" w:lineRule="auto"/>
        <w:ind w:left="3897" w:hanging="3.0000000000001137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ind w:left="3897" w:hanging="3.0000000000001137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Оценка ________________</w:t>
      </w:r>
    </w:p>
    <w:p w:rsidR="00000000" w:rsidDel="00000000" w:rsidP="00000000" w:rsidRDefault="00000000" w:rsidRPr="00000000" w14:paraId="0000001D">
      <w:pPr>
        <w:spacing w:line="240" w:lineRule="auto"/>
        <w:ind w:left="3897" w:hanging="3.0000000000001137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Дата __________________</w:t>
      </w:r>
    </w:p>
    <w:p w:rsidR="00000000" w:rsidDel="00000000" w:rsidP="00000000" w:rsidRDefault="00000000" w:rsidRPr="00000000" w14:paraId="0000001E">
      <w:pPr>
        <w:widowControl w:val="0"/>
        <w:spacing w:after="0" w:line="328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spacing w:after="0" w:line="328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ind w:left="1" w:hanging="3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480" w:lineRule="auto"/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right" w:leader="none" w:pos="9345"/>
        </w:tabs>
        <w:spacing w:after="10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СОДЕРЖАНИЕ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right" w:leader="none" w:pos="9345"/>
        </w:tabs>
        <w:spacing w:after="10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rPr>
          <w:rFonts w:ascii="Cambria" w:cs="Cambria" w:eastAsia="Cambria" w:hAnsi="Cambria"/>
          <w:color w:val="366091"/>
          <w:sz w:val="28"/>
          <w:szCs w:val="28"/>
        </w:rPr>
      </w:pPr>
      <w:bookmarkStart w:colFirst="0" w:colLast="0" w:name="_heading=h.c924trgu8038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Оглавление</w:t>
      </w:r>
      <w:r w:rsidDel="00000000" w:rsidR="00000000" w:rsidRPr="00000000">
        <w:rPr>
          <w:rtl w:val="0"/>
        </w:rPr>
      </w:r>
    </w:p>
    <w:sdt>
      <w:sdtPr>
        <w:id w:val="293156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6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345"/>
            </w:tabs>
            <w:spacing w:after="100" w:lineRule="auto"/>
            <w:jc w:val="center"/>
            <w:rPr>
              <w:color w:val="000000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j2wvpzsdb09u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ВВЕДЕНИЕ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345"/>
            </w:tabs>
            <w:spacing w:after="100" w:lineRule="auto"/>
            <w:jc w:val="center"/>
            <w:rPr>
              <w:color w:val="000000"/>
            </w:rPr>
          </w:pPr>
          <w:hyperlink w:anchor="_heading=h.e69un5rx6ekv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Анализ предметной области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345"/>
            </w:tabs>
            <w:spacing w:after="100" w:lineRule="auto"/>
            <w:jc w:val="center"/>
            <w:rPr>
              <w:color w:val="000000"/>
            </w:rPr>
          </w:pPr>
          <w:hyperlink w:anchor="_heading=h.919owps6tvc4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Анализ существующих аналогов. Определение функционала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345"/>
            </w:tabs>
            <w:spacing w:after="100" w:lineRule="auto"/>
            <w:jc w:val="center"/>
            <w:rPr>
              <w:color w:val="000000"/>
            </w:rPr>
          </w:pPr>
          <w:hyperlink w:anchor="_heading=h.4d34og8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Разработка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345"/>
            </w:tabs>
            <w:spacing w:after="100" w:lineRule="auto"/>
            <w:jc w:val="center"/>
            <w:rPr>
              <w:color w:val="000000"/>
            </w:rPr>
          </w:pPr>
          <w:hyperlink w:anchor="_heading=h.35nkun2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Тестирование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345"/>
            </w:tabs>
            <w:spacing w:after="100" w:lineRule="auto"/>
            <w:jc w:val="center"/>
            <w:rPr>
              <w:color w:val="000000"/>
            </w:rPr>
          </w:pPr>
          <w:hyperlink w:anchor="_heading=h.nuj93w38jgp6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ЗАКЛЮЧЕНИЕ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345"/>
            </w:tabs>
            <w:spacing w:after="100" w:lineRule="auto"/>
            <w:jc w:val="center"/>
            <w:rPr>
              <w:color w:val="000000"/>
            </w:rPr>
          </w:pPr>
          <w:hyperlink w:anchor="_heading=h.e080709dscxx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СПИСОК ИСПОЛЬЗОВАННЫХ ИСТОЧНИКОВ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345"/>
            </w:tabs>
            <w:spacing w:after="100" w:lineRule="auto"/>
            <w:jc w:val="center"/>
            <w:rPr>
              <w:color w:val="000000"/>
            </w:rPr>
          </w:pPr>
          <w:hyperlink w:anchor="_heading=h.t26kwifxfjz9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ПРИЛОЖЕНИЯ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E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480" w:lineRule="auto"/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jc w:val="center"/>
        <w:rPr>
          <w:rFonts w:ascii="Times New Roman" w:cs="Times New Roman" w:eastAsia="Times New Roman" w:hAnsi="Times New Roman"/>
          <w:b w:val="0"/>
          <w:bCs w:val="0"/>
          <w:sz w:val="28"/>
          <w:szCs w:val="28"/>
        </w:rPr>
      </w:pPr>
      <w:bookmarkStart w:colFirst="0" w:colLast="0" w:name="_heading=h.j2wvpzsdb09u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ВВЕДЕНИЕ</w:t>
      </w:r>
    </w:p>
    <w:p w:rsidR="00000000" w:rsidDel="00000000" w:rsidP="00000000" w:rsidRDefault="00000000" w:rsidRPr="00000000" w14:paraId="00000030">
      <w:pPr>
        <w:tabs>
          <w:tab w:val="left" w:leader="none" w:pos="993"/>
        </w:tabs>
        <w:spacing w:after="240" w:before="24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vyg32ggh8b4j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ходе прохождения учебной практики выполнялась работа по интеграции оборудования технопарка с программной средой NI VISA. Основным объектом исследования выступил функциональный генератор PeakTech 4055MV, для которого требовалась настройка драйверов типа USB raw. Ключевая цель работы заключалась в обеспечении стабильного программного управления генератором через интерфейс NI VISA. </w:t>
      </w:r>
    </w:p>
    <w:p w:rsidR="00000000" w:rsidDel="00000000" w:rsidP="00000000" w:rsidRDefault="00000000" w:rsidRPr="00000000" w14:paraId="00000031">
      <w:pPr>
        <w:tabs>
          <w:tab w:val="left" w:leader="none" w:pos="993"/>
        </w:tabs>
        <w:spacing w:after="240" w:before="24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достижения поставленной цели были решены следующие задачи: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tabs>
          <w:tab w:val="left" w:leader="none" w:pos="993"/>
        </w:tabs>
        <w:spacing w:after="0" w:before="240" w:line="360" w:lineRule="auto"/>
        <w:ind w:left="720" w:hanging="1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Анализ предметной области и технических требований к драйверам.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tabs>
          <w:tab w:val="left" w:leader="none" w:pos="993"/>
        </w:tabs>
        <w:spacing w:after="0" w:line="360" w:lineRule="auto"/>
        <w:ind w:left="720" w:hanging="1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Обзор существующих методов установки и аналогичных решений.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tabs>
          <w:tab w:val="left" w:leader="none" w:pos="993"/>
        </w:tabs>
        <w:spacing w:after="0" w:line="360" w:lineRule="auto"/>
        <w:ind w:left="720" w:hanging="1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Подбор оптимального инструментария.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tabs>
          <w:tab w:val="left" w:leader="none" w:pos="993"/>
        </w:tabs>
        <w:spacing w:after="0" w:line="360" w:lineRule="auto"/>
        <w:ind w:left="720" w:hanging="1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Непосредственная инсталляция и настройка драйверов.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tabs>
          <w:tab w:val="left" w:leader="none" w:pos="993"/>
        </w:tabs>
        <w:spacing w:after="240" w:line="360" w:lineRule="auto"/>
        <w:ind w:left="720" w:hanging="1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Проведение тестирования оборудования и документирование результатов.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heading=h.1fob9te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spacing w:line="360" w:lineRule="auto"/>
        <w:jc w:val="center"/>
        <w:rPr>
          <w:rFonts w:ascii="Times New Roman" w:cs="Times New Roman" w:eastAsia="Times New Roman" w:hAnsi="Times New Roman"/>
          <w:b w:val="0"/>
          <w:bCs w:val="0"/>
          <w:sz w:val="28"/>
          <w:szCs w:val="28"/>
        </w:rPr>
      </w:pPr>
      <w:bookmarkStart w:colFirst="0" w:colLast="0" w:name="_heading=h.e69un5rx6ekv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Анализ предметной области</w:t>
      </w:r>
    </w:p>
    <w:p w:rsidR="00000000" w:rsidDel="00000000" w:rsidP="00000000" w:rsidRDefault="00000000" w:rsidRPr="00000000" w14:paraId="00000039">
      <w:pPr>
        <w:tabs>
          <w:tab w:val="left" w:leader="none" w:pos="993"/>
        </w:tabs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66kcmzwxt66t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NI VISA — высокоуровневый интерфейс ввода-вывода, предназначенный для управления приборами и сбора данных. Для интеграции функционального генератора PeakTech 4055MV в данную среду через USB-порт используется драйвер типа NI VISA USB raw. Он обеспечивает низкоуровневую передачу данных между аппаратной частью генератора и программной средой.</w:t>
      </w:r>
    </w:p>
    <w:p w:rsidR="00000000" w:rsidDel="00000000" w:rsidP="00000000" w:rsidRDefault="00000000" w:rsidRPr="00000000" w14:paraId="0000003A">
      <w:pPr>
        <w:tabs>
          <w:tab w:val="left" w:leader="none" w:pos="993"/>
        </w:tabs>
        <w:spacing w:after="240" w:before="24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Процесс установки и подписания драйверов в среде Windows требует использования ряда специализированных форматов файлов:</w:t>
      </w:r>
    </w:p>
    <w:p w:rsidR="00000000" w:rsidDel="00000000" w:rsidP="00000000" w:rsidRDefault="00000000" w:rsidRPr="00000000" w14:paraId="0000003B">
      <w:pPr>
        <w:numPr>
          <w:ilvl w:val="0"/>
          <w:numId w:val="15"/>
        </w:numPr>
        <w:tabs>
          <w:tab w:val="left" w:leader="none" w:pos="993"/>
        </w:tabs>
        <w:spacing w:after="0" w:before="240" w:line="360" w:lineRule="auto"/>
        <w:ind w:left="720" w:hanging="1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INF-файл: Текстовый конфигурационный файл, содержащий инструкции для операционной системы по установке драйвера и настройке устройства.</w:t>
      </w:r>
    </w:p>
    <w:p w:rsidR="00000000" w:rsidDel="00000000" w:rsidP="00000000" w:rsidRDefault="00000000" w:rsidRPr="00000000" w14:paraId="0000003C">
      <w:pPr>
        <w:numPr>
          <w:ilvl w:val="0"/>
          <w:numId w:val="15"/>
        </w:numPr>
        <w:tabs>
          <w:tab w:val="left" w:leader="none" w:pos="993"/>
        </w:tabs>
        <w:spacing w:after="0" w:line="360" w:lineRule="auto"/>
        <w:ind w:left="720" w:hanging="1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CAT-файл (Каталог безопасности): Компонент, содержащий цифровую подпись драйвера, гарантирующую целостность файлов, перечисленных в INF-файле.</w:t>
      </w:r>
    </w:p>
    <w:p w:rsidR="00000000" w:rsidDel="00000000" w:rsidP="00000000" w:rsidRDefault="00000000" w:rsidRPr="00000000" w14:paraId="0000003D">
      <w:pPr>
        <w:numPr>
          <w:ilvl w:val="0"/>
          <w:numId w:val="15"/>
        </w:numPr>
        <w:tabs>
          <w:tab w:val="left" w:leader="none" w:pos="993"/>
        </w:tabs>
        <w:spacing w:after="0" w:line="360" w:lineRule="auto"/>
        <w:ind w:left="720" w:hanging="1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Сертификат: Цифровой документ, подтверждающий подлинность издателя программного обеспечения или драйвера.</w:t>
      </w:r>
    </w:p>
    <w:p w:rsidR="00000000" w:rsidDel="00000000" w:rsidP="00000000" w:rsidRDefault="00000000" w:rsidRPr="00000000" w14:paraId="0000003E">
      <w:pPr>
        <w:numPr>
          <w:ilvl w:val="0"/>
          <w:numId w:val="15"/>
        </w:numPr>
        <w:tabs>
          <w:tab w:val="left" w:leader="none" w:pos="993"/>
        </w:tabs>
        <w:spacing w:after="0" w:line="360" w:lineRule="auto"/>
        <w:ind w:left="720" w:hanging="1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CER-файл: Стандартный файл сертификата безопасности, выдаваемый удостоверяющим центром (CA).</w:t>
      </w:r>
    </w:p>
    <w:p w:rsidR="00000000" w:rsidDel="00000000" w:rsidP="00000000" w:rsidRDefault="00000000" w:rsidRPr="00000000" w14:paraId="0000003F">
      <w:pPr>
        <w:numPr>
          <w:ilvl w:val="0"/>
          <w:numId w:val="15"/>
        </w:numPr>
        <w:tabs>
          <w:tab w:val="left" w:leader="none" w:pos="993"/>
        </w:tabs>
        <w:spacing w:after="240" w:line="360" w:lineRule="auto"/>
        <w:ind w:left="720" w:hanging="1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PFX-файл: Контейнер формата PKCS#12, который объединяет в себе открытый сертификат (CER) и соответствующий ему закрытый ключ (PVK), необходимые для процедуры цифровой подписи.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spacing w:line="360" w:lineRule="auto"/>
        <w:jc w:val="center"/>
        <w:rPr>
          <w:rFonts w:ascii="Times New Roman" w:cs="Times New Roman" w:eastAsia="Times New Roman" w:hAnsi="Times New Roman"/>
          <w:b w:val="0"/>
          <w:bCs w:val="0"/>
          <w:sz w:val="28"/>
          <w:szCs w:val="28"/>
        </w:rPr>
      </w:pPr>
      <w:bookmarkStart w:colFirst="0" w:colLast="0" w:name="_heading=h.919owps6tvc4" w:id="6"/>
      <w:bookmarkEnd w:id="6"/>
      <w:hyperlink w:anchor="_heading=h.cmyigvjv8dqt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sz w:val="28"/>
            <w:szCs w:val="28"/>
            <w:rtl w:val="0"/>
          </w:rPr>
          <w:t xml:space="preserve">Анализ существующих аналогов. Определение функционала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tabs>
          <w:tab w:val="right" w:leader="none" w:pos="9345"/>
        </w:tabs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рамках аналитического этапа были изучены стандартные подходы к сопряжению измерительного оборудования с ПК. В качестве методологической базы рассматривались технические руководства и алгоритмы установки драйверов для аналогичных моделей генераторов и приборов, функционирующих на базе архитектуры NI VISA.</w:t>
      </w:r>
    </w:p>
    <w:p w:rsidR="00000000" w:rsidDel="00000000" w:rsidP="00000000" w:rsidRDefault="00000000" w:rsidRPr="00000000" w14:paraId="00000042">
      <w:pPr>
        <w:tabs>
          <w:tab w:val="right" w:leader="none" w:pos="9345"/>
        </w:tabs>
        <w:spacing w:after="240" w:before="24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основе проведенного анализа был сформирован следующий план выполнения работы:</w:t>
      </w:r>
    </w:p>
    <w:p w:rsidR="00000000" w:rsidDel="00000000" w:rsidP="00000000" w:rsidRDefault="00000000" w:rsidRPr="00000000" w14:paraId="00000043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right" w:leader="none" w:pos="9345"/>
        </w:tabs>
        <w:spacing w:after="0" w:before="240" w:line="360" w:lineRule="auto"/>
        <w:ind w:left="1134" w:hanging="425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Подготовка программной среды: Установка базовых компонентов и утилит.</w:t>
      </w:r>
    </w:p>
    <w:p w:rsidR="00000000" w:rsidDel="00000000" w:rsidP="00000000" w:rsidRDefault="00000000" w:rsidRPr="00000000" w14:paraId="00000044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right" w:leader="none" w:pos="9345"/>
        </w:tabs>
        <w:spacing w:after="0" w:line="360" w:lineRule="auto"/>
        <w:ind w:left="1134" w:hanging="425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Конфигурирование: Генерация файлов драйвера и создание сертификата безопасности.</w:t>
      </w:r>
    </w:p>
    <w:p w:rsidR="00000000" w:rsidDel="00000000" w:rsidP="00000000" w:rsidRDefault="00000000" w:rsidRPr="00000000" w14:paraId="00000045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right" w:leader="none" w:pos="9345"/>
        </w:tabs>
        <w:spacing w:after="0" w:line="360" w:lineRule="auto"/>
        <w:ind w:left="1134" w:hanging="425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Легитимация ПО: Подписанные драйвера цифровой подписью и его инсталляция в систему.</w:t>
      </w:r>
    </w:p>
    <w:p w:rsidR="00000000" w:rsidDel="00000000" w:rsidP="00000000" w:rsidRDefault="00000000" w:rsidRPr="00000000" w14:paraId="00000046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right" w:leader="none" w:pos="9345"/>
        </w:tabs>
        <w:spacing w:after="0" w:line="360" w:lineRule="auto"/>
        <w:ind w:left="1134" w:hanging="425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Контроль качества: Функциональное тестирование устройства и проверка стабильности связи.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1"/>
        <w:tabs>
          <w:tab w:val="left" w:leader="none" w:pos="993"/>
        </w:tabs>
        <w:spacing w:line="360" w:lineRule="auto"/>
        <w:ind w:firstLine="708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3dy6vkm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Анализ и выбор программных средств</w:t>
      </w:r>
    </w:p>
    <w:p w:rsidR="00000000" w:rsidDel="00000000" w:rsidP="00000000" w:rsidRDefault="00000000" w:rsidRPr="00000000" w14:paraId="00000048">
      <w:pPr>
        <w:tabs>
          <w:tab w:val="left" w:leader="none" w:pos="993"/>
        </w:tabs>
        <w:spacing w:after="240" w:before="24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реализации поставленных задач был сформирован комплекс программных инструментов, охватывающий все этапы работы: от генерации конфигурационных файлов до финализации установки драйвера. В перечень используемых средств вошли: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tabs>
          <w:tab w:val="left" w:leader="none" w:pos="993"/>
        </w:tabs>
        <w:spacing w:after="0" w:before="240" w:line="360" w:lineRule="auto"/>
        <w:ind w:left="720" w:hanging="1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Windows Driver Kit (WDK): Пакет средств разработки от Microsoft, необходимый для создания, тестирования и отладки драйверов в среде Windows.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tabs>
          <w:tab w:val="left" w:leader="none" w:pos="993"/>
        </w:tabs>
        <w:spacing w:after="0" w:line="360" w:lineRule="auto"/>
        <w:ind w:left="720" w:hanging="1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NI-VISA Driver Wizard: Специализированная утилита от National Instruments, предназначенная для автоматической генерации INF-файлов, описывающих параметры подключаемого устройства.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tabs>
          <w:tab w:val="left" w:leader="none" w:pos="993"/>
        </w:tabs>
        <w:spacing w:after="0" w:line="360" w:lineRule="auto"/>
        <w:ind w:left="720" w:hanging="1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PowerShell: Расширяющаяся оболочка с интерфейсом командной строки. В рамках работы использовалась для генерации и управления сертификатами безопасности.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tabs>
          <w:tab w:val="left" w:leader="none" w:pos="993"/>
        </w:tabs>
        <w:spacing w:after="240" w:line="360" w:lineRule="auto"/>
        <w:ind w:left="720" w:hanging="1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Командная строка (cmd.exe): Системный интерпретатор команд, применявшийся для выполнения операций по подписанию драйверов и их инсталляции через утилиты WDK.</w:t>
      </w:r>
    </w:p>
    <w:p w:rsidR="00000000" w:rsidDel="00000000" w:rsidP="00000000" w:rsidRDefault="00000000" w:rsidRPr="00000000" w14:paraId="0000004D">
      <w:pPr>
        <w:tabs>
          <w:tab w:val="left" w:leader="none" w:pos="993"/>
        </w:tabs>
        <w:spacing w:after="240" w:before="24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4b0wq6hwp9b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Вывод: Выбранный набор инструментов является достаточным для полного цикла развертывания драйверов. Он гарантирует корректную интеграцию генератора PeakTech 4055MV в среду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NI VISA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 обеспечивает стабильность работы оборудования.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spacing w:before="0" w:line="360" w:lineRule="auto"/>
        <w:jc w:val="center"/>
        <w:rPr>
          <w:rFonts w:ascii="Times New Roman" w:cs="Times New Roman" w:eastAsia="Times New Roman" w:hAnsi="Times New Roman"/>
          <w:b w:val="0"/>
          <w:bCs w:val="0"/>
          <w:sz w:val="28"/>
          <w:szCs w:val="28"/>
        </w:rPr>
      </w:pPr>
      <w:bookmarkStart w:colFirst="0" w:colLast="0" w:name="_heading=h.4d34og8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Разработка</w:t>
      </w:r>
    </w:p>
    <w:p w:rsidR="00000000" w:rsidDel="00000000" w:rsidP="00000000" w:rsidRDefault="00000000" w:rsidRPr="00000000" w14:paraId="0000004F">
      <w:pPr>
        <w:tabs>
          <w:tab w:val="left" w:leader="none" w:pos="993"/>
        </w:tabs>
        <w:spacing w:after="240" w:before="24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итогам выполнения задания был сформирован подробный мануал по настройке драйверов для генератора PeakTech 4055MV, полный текст которого приведен в Приложении 1.</w:t>
      </w:r>
    </w:p>
    <w:p w:rsidR="00000000" w:rsidDel="00000000" w:rsidP="00000000" w:rsidRDefault="00000000" w:rsidRPr="00000000" w14:paraId="00000050">
      <w:pPr>
        <w:tabs>
          <w:tab w:val="left" w:leader="none" w:pos="993"/>
        </w:tabs>
        <w:spacing w:after="240" w:before="24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Процесс развертывания драйвера NI VISA USB raw начался с подготовки рабочей среды:</w:t>
      </w:r>
    </w:p>
    <w:p w:rsidR="00000000" w:rsidDel="00000000" w:rsidP="00000000" w:rsidRDefault="00000000" w:rsidRPr="00000000" w14:paraId="00000051">
      <w:pPr>
        <w:tabs>
          <w:tab w:val="left" w:leader="none" w:pos="993"/>
        </w:tabs>
        <w:spacing w:after="240" w:before="24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Организация доступа к ПО: Для переноса необходимых дистрибутивов (Windows Driver Kit и образа ni-visa.iso) было настроено локальное сетевое соединение через интерфейс Ethernet.</w:t>
      </w:r>
    </w:p>
    <w:p w:rsidR="00000000" w:rsidDel="00000000" w:rsidP="00000000" w:rsidRDefault="00000000" w:rsidRPr="00000000" w14:paraId="00000052">
      <w:pPr>
        <w:tabs>
          <w:tab w:val="left" w:leader="none" w:pos="993"/>
        </w:tabs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co24shk9mn69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114300" distR="114300">
            <wp:extent cx="4528800" cy="3337200"/>
            <wp:effectExtent b="0" l="0" r="0" t="0"/>
            <wp:docPr id="4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28800" cy="333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tabs>
          <w:tab w:val="left" w:leader="none" w:pos="993"/>
        </w:tabs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yqf6d9bs3ub4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1 - Установка WDK</w:t>
      </w:r>
    </w:p>
    <w:p w:rsidR="00000000" w:rsidDel="00000000" w:rsidP="00000000" w:rsidRDefault="00000000" w:rsidRPr="00000000" w14:paraId="00000054">
      <w:pPr>
        <w:tabs>
          <w:tab w:val="left" w:leader="none" w:pos="993"/>
        </w:tabs>
        <w:spacing w:after="240" w:before="24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Создание INF- и CAT-файлов драйвера требует обязательного определения уникальных аппаратных идентификаторов устройства – VID (Vendor ID) и PID (Product ID). Для получения этих данных была проведена диагностика через системный Диспетчер устройств.</w:t>
      </w:r>
    </w:p>
    <w:p w:rsidR="00000000" w:rsidDel="00000000" w:rsidP="00000000" w:rsidRDefault="00000000" w:rsidRPr="00000000" w14:paraId="00000055">
      <w:pPr>
        <w:tabs>
          <w:tab w:val="left" w:leader="none" w:pos="993"/>
        </w:tabs>
        <w:spacing w:after="240" w:before="24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ifcwparyzq44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tabs>
          <w:tab w:val="left" w:leader="none" w:pos="993"/>
        </w:tabs>
        <w:spacing w:after="240" w:before="24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Процедура идентификации включала: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tabs>
          <w:tab w:val="left" w:leader="none" w:pos="993"/>
        </w:tabs>
        <w:spacing w:after="0" w:before="240" w:line="360" w:lineRule="auto"/>
        <w:ind w:left="720" w:hanging="1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Подключение функционального генератора PeakTech к рабочей станции.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tabs>
          <w:tab w:val="left" w:leader="none" w:pos="993"/>
        </w:tabs>
        <w:spacing w:after="0" w:line="360" w:lineRule="auto"/>
        <w:ind w:left="720" w:hanging="1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Запуск Диспетчера устройств и переход к свойствам нового подключения.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tabs>
          <w:tab w:val="left" w:leader="none" w:pos="993"/>
        </w:tabs>
        <w:spacing w:after="0" w:line="360" w:lineRule="auto"/>
        <w:ind w:left="720" w:hanging="1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Фиксация значений VID и PID, доступных во вкладке «Сведения» в свойстве «ИД оборудования» (см. Рис. 2).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tabs>
          <w:tab w:val="left" w:leader="none" w:pos="993"/>
        </w:tabs>
        <w:spacing w:after="240" w:line="360" w:lineRule="auto"/>
        <w:ind w:left="720" w:hanging="1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После успешного получения идентификаторов устройство было отключено от ПК.</w:t>
      </w:r>
    </w:p>
    <w:p w:rsidR="00000000" w:rsidDel="00000000" w:rsidP="00000000" w:rsidRDefault="00000000" w:rsidRPr="00000000" w14:paraId="0000005B">
      <w:pPr>
        <w:tabs>
          <w:tab w:val="left" w:leader="none" w:pos="993"/>
        </w:tabs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rmoay2hc3wq2" w:id="13"/>
      <w:bookmarkEnd w:id="13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114300" distR="114300">
            <wp:extent cx="4313466" cy="4895158"/>
            <wp:effectExtent b="0" l="0" r="0" t="0"/>
            <wp:docPr id="4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3466" cy="48951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tabs>
          <w:tab w:val="left" w:leader="none" w:pos="993"/>
        </w:tabs>
        <w:spacing w:after="240" w:line="360" w:lineRule="auto"/>
        <w:ind w:left="600" w:right="60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2 – Аппаратные идентификаторы (PID и VID) устройства PeakTech</w:t>
      </w:r>
    </w:p>
    <w:p w:rsidR="00000000" w:rsidDel="00000000" w:rsidP="00000000" w:rsidRDefault="00000000" w:rsidRPr="00000000" w14:paraId="0000005D">
      <w:pPr>
        <w:tabs>
          <w:tab w:val="left" w:leader="none" w:pos="993"/>
        </w:tabs>
        <w:spacing w:after="240" w:before="24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Используя полученные VID и PID, был сгенерирован конфигурационный INF-файл с помощью специализированной утилиты NI-VISA Driver Wizard (см. Рис. 3 – 5).</w:t>
      </w:r>
    </w:p>
    <w:p w:rsidR="00000000" w:rsidDel="00000000" w:rsidP="00000000" w:rsidRDefault="00000000" w:rsidRPr="00000000" w14:paraId="0000005E">
      <w:pPr>
        <w:tabs>
          <w:tab w:val="left" w:leader="none" w:pos="993"/>
        </w:tabs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114300" distR="114300">
            <wp:extent cx="3994231" cy="3525307"/>
            <wp:effectExtent b="0" l="0" r="0" t="0"/>
            <wp:docPr id="4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94231" cy="35253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tabs>
          <w:tab w:val="left" w:leader="none" w:pos="993"/>
        </w:tabs>
        <w:spacing w:after="0"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3 – Выбор Hardware Bus Selection</w:t>
      </w:r>
    </w:p>
    <w:p w:rsidR="00000000" w:rsidDel="00000000" w:rsidP="00000000" w:rsidRDefault="00000000" w:rsidRPr="00000000" w14:paraId="00000060">
      <w:pPr>
        <w:tabs>
          <w:tab w:val="left" w:leader="none" w:pos="993"/>
        </w:tabs>
        <w:spacing w:after="0"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tabs>
          <w:tab w:val="left" w:leader="none" w:pos="993"/>
        </w:tabs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114300" distR="114300">
            <wp:extent cx="3802542" cy="3354599"/>
            <wp:effectExtent b="0" l="0" r="0" t="0"/>
            <wp:docPr id="4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02542" cy="33545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tabs>
          <w:tab w:val="left" w:leader="none" w:pos="993"/>
        </w:tabs>
        <w:spacing w:after="0"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4 – Выбор устройства из Device List, по свойству VID и PID</w:t>
      </w:r>
    </w:p>
    <w:p w:rsidR="00000000" w:rsidDel="00000000" w:rsidP="00000000" w:rsidRDefault="00000000" w:rsidRPr="00000000" w14:paraId="00000063">
      <w:pPr>
        <w:tabs>
          <w:tab w:val="left" w:leader="none" w:pos="993"/>
        </w:tabs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tabs>
          <w:tab w:val="left" w:leader="none" w:pos="993"/>
        </w:tabs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114300" distR="114300">
            <wp:extent cx="4080130" cy="3593756"/>
            <wp:effectExtent b="0" l="0" r="0" t="0"/>
            <wp:docPr id="4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80130" cy="35937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tabs>
          <w:tab w:val="left" w:leader="none" w:pos="993"/>
        </w:tabs>
        <w:spacing w:after="0"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5 – Указаны имя INF-файла и папка сохранения</w:t>
      </w:r>
    </w:p>
    <w:p w:rsidR="00000000" w:rsidDel="00000000" w:rsidP="00000000" w:rsidRDefault="00000000" w:rsidRPr="00000000" w14:paraId="00000066">
      <w:pPr>
        <w:tabs>
          <w:tab w:val="left" w:leader="none" w:pos="993"/>
        </w:tabs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e42knybh2e33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tabs>
          <w:tab w:val="left" w:leader="none" w:pos="993"/>
        </w:tabs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du2qbv7aywpg" w:id="15"/>
      <w:bookmarkEnd w:id="15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Создание CAT-файла из INF-файла в командной строке (cmd) от имени Администратора используя эту команду (см. Рис. 6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68">
      <w:pPr>
        <w:tabs>
          <w:tab w:val="left" w:leader="none" w:pos="993"/>
        </w:tabs>
        <w:spacing w:after="0" w:line="240" w:lineRule="auto"/>
        <w:ind w:firstLine="708"/>
        <w:rPr>
          <w:rFonts w:ascii="Courier New" w:cs="Courier New" w:eastAsia="Courier New" w:hAnsi="Courier New"/>
          <w:sz w:val="24"/>
          <w:szCs w:val="24"/>
        </w:rPr>
      </w:pPr>
      <w:bookmarkStart w:colFirst="0" w:colLast="0" w:name="_heading=h.wgv7kq7tdar6" w:id="16"/>
      <w:bookmarkEnd w:id="16"/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"C:\Program Files (x86)\WindowsKits\10\bin\10.0.22621.0\x86\Inf2Cat.exe"/driver:"C:\devtools\drv2\peaktech_4055mv" /os:10_X64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3251200"/>
            <wp:effectExtent b="0" l="0" r="0" t="0"/>
            <wp:docPr id="5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6 - Создание CAT-файла</w:t>
      </w:r>
    </w:p>
    <w:p w:rsidR="00000000" w:rsidDel="00000000" w:rsidP="00000000" w:rsidRDefault="00000000" w:rsidRPr="00000000" w14:paraId="0000006B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tabs>
          <w:tab w:val="left" w:leader="none" w:pos="993"/>
        </w:tabs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Создана папка, в ней будет сохранен сертификат. Затем в PowerShell от имени администратора выполнены следующие команды (см. Рис. 7)</w:t>
      </w:r>
    </w:p>
    <w:p w:rsidR="00000000" w:rsidDel="00000000" w:rsidP="00000000" w:rsidRDefault="00000000" w:rsidRPr="00000000" w14:paraId="0000006D">
      <w:pPr>
        <w:tabs>
          <w:tab w:val="left" w:leader="none" w:pos="993"/>
        </w:tabs>
        <w:spacing w:after="0"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$todaydate = Get-Date</w:t>
      </w:r>
    </w:p>
    <w:p w:rsidR="00000000" w:rsidDel="00000000" w:rsidP="00000000" w:rsidRDefault="00000000" w:rsidRPr="00000000" w14:paraId="0000006E">
      <w:pPr>
        <w:tabs>
          <w:tab w:val="left" w:leader="none" w:pos="916"/>
          <w:tab w:val="left" w:leader="none" w:pos="993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$add3year = $todaydate.AddYears(3)</w:t>
      </w:r>
    </w:p>
    <w:p w:rsidR="00000000" w:rsidDel="00000000" w:rsidP="00000000" w:rsidRDefault="00000000" w:rsidRPr="00000000" w14:paraId="0000006F">
      <w:pPr>
        <w:tabs>
          <w:tab w:val="left" w:leader="none" w:pos="916"/>
          <w:tab w:val="left" w:leader="none" w:pos="993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firstLine="709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$cert = New-SelfSignedCertificate -Subject "ИмяСертификата” -Type CodeSigningCert -CertStoreLocation cert:\LocalMachine\My -notafter $add3year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tabs>
          <w:tab w:val="left" w:leader="none" w:pos="916"/>
          <w:tab w:val="left" w:leader="none" w:pos="993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tabs>
          <w:tab w:val="left" w:leader="none" w:pos="916"/>
          <w:tab w:val="left" w:leader="none" w:pos="993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Созданный сертификат экспортирован в pfx файл с паролем:</w:t>
      </w:r>
    </w:p>
    <w:p w:rsidR="00000000" w:rsidDel="00000000" w:rsidP="00000000" w:rsidRDefault="00000000" w:rsidRPr="00000000" w14:paraId="0000007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  <w:tab w:val="left" w:leader="none" w:pos="993"/>
        </w:tabs>
        <w:spacing w:after="0"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$CertPassword = ConvertTo-SecureString -String “Пароль” -Force –AsPlainText</w:t>
      </w:r>
    </w:p>
    <w:p w:rsidR="00000000" w:rsidDel="00000000" w:rsidP="00000000" w:rsidRDefault="00000000" w:rsidRPr="00000000" w14:paraId="0000007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  <w:tab w:val="left" w:leader="none" w:pos="993"/>
        </w:tabs>
        <w:spacing w:after="0"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Export-PfxCertificate -Cert $cert -FilePath C:\Путь к созданной ранее папке\имя.pfx -Password $CertPassword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819400"/>
            <wp:effectExtent b="0" l="0" r="0" t="0"/>
            <wp:docPr id="4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tabs>
          <w:tab w:val="left" w:leader="none" w:pos="993"/>
        </w:tabs>
        <w:spacing w:after="0"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7 – Генерация сертификата</w:t>
      </w:r>
    </w:p>
    <w:p w:rsidR="00000000" w:rsidDel="00000000" w:rsidP="00000000" w:rsidRDefault="00000000" w:rsidRPr="00000000" w14:paraId="00000076">
      <w:pPr>
        <w:tabs>
          <w:tab w:val="left" w:leader="none" w:pos="993"/>
        </w:tabs>
        <w:spacing w:after="0"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tabs>
          <w:tab w:val="left" w:leader="none" w:pos="993"/>
        </w:tabs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Для установки сертификата выполнены следующие действия (см. Рис. 8 - 12):</w:t>
      </w:r>
    </w:p>
    <w:p w:rsidR="00000000" w:rsidDel="00000000" w:rsidP="00000000" w:rsidRDefault="00000000" w:rsidRPr="00000000" w14:paraId="00000078">
      <w:pPr>
        <w:numPr>
          <w:ilvl w:val="0"/>
          <w:numId w:val="11"/>
        </w:numPr>
        <w:tabs>
          <w:tab w:val="left" w:leader="none" w:pos="-155"/>
        </w:tabs>
        <w:spacing w:after="0" w:line="360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Переход в папку с pfx-файлом.</w:t>
      </w:r>
    </w:p>
    <w:p w:rsidR="00000000" w:rsidDel="00000000" w:rsidP="00000000" w:rsidRDefault="00000000" w:rsidRPr="00000000" w14:paraId="00000079">
      <w:pPr>
        <w:numPr>
          <w:ilvl w:val="0"/>
          <w:numId w:val="11"/>
        </w:numPr>
        <w:tabs>
          <w:tab w:val="left" w:leader="none" w:pos="-155"/>
        </w:tabs>
        <w:spacing w:after="0" w:line="360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Выбран пункт “Установить сертификат” в контекстном меню</w:t>
      </w:r>
    </w:p>
    <w:p w:rsidR="00000000" w:rsidDel="00000000" w:rsidP="00000000" w:rsidRDefault="00000000" w:rsidRPr="00000000" w14:paraId="0000007A">
      <w:pPr>
        <w:numPr>
          <w:ilvl w:val="0"/>
          <w:numId w:val="11"/>
        </w:numPr>
        <w:tabs>
          <w:tab w:val="left" w:leader="none" w:pos="-155"/>
        </w:tabs>
        <w:spacing w:after="0" w:line="360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мастере импорта сертификатов выбрано расположение хранилища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0115" cy="2590800"/>
            <wp:effectExtent b="0" l="0" r="0" t="0"/>
            <wp:docPr id="5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tabs>
          <w:tab w:val="left" w:leader="none" w:pos="993"/>
        </w:tabs>
        <w:spacing w:after="0"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8 – Мастер импорта сертификатов</w:t>
      </w:r>
    </w:p>
    <w:p w:rsidR="00000000" w:rsidDel="00000000" w:rsidP="00000000" w:rsidRDefault="00000000" w:rsidRPr="00000000" w14:paraId="0000007D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901913" cy="3823086"/>
            <wp:effectExtent b="0" l="0" r="0" t="0"/>
            <wp:docPr id="5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01913" cy="38230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9 - Выбор файла для импортирования</w:t>
      </w:r>
    </w:p>
    <w:p w:rsidR="00000000" w:rsidDel="00000000" w:rsidP="00000000" w:rsidRDefault="00000000" w:rsidRPr="00000000" w14:paraId="0000007F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916200" cy="3838050"/>
            <wp:effectExtent b="0" l="0" r="0" t="0"/>
            <wp:docPr id="5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16200" cy="3838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10 - Ввод пароля</w:t>
      </w:r>
    </w:p>
    <w:p w:rsidR="00000000" w:rsidDel="00000000" w:rsidP="00000000" w:rsidRDefault="00000000" w:rsidRPr="00000000" w14:paraId="00000081">
      <w:pPr>
        <w:tabs>
          <w:tab w:val="left" w:leader="none" w:pos="-5"/>
        </w:tabs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114300" distR="114300">
            <wp:extent cx="4206466" cy="4104322"/>
            <wp:effectExtent b="0" l="0" r="0" t="0"/>
            <wp:docPr id="5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06466" cy="41043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tabs>
          <w:tab w:val="left" w:leader="none" w:pos="993"/>
        </w:tabs>
        <w:spacing w:after="0"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11 – Выбор хранилища</w:t>
      </w:r>
    </w:p>
    <w:p w:rsidR="00000000" w:rsidDel="00000000" w:rsidP="00000000" w:rsidRDefault="00000000" w:rsidRPr="00000000" w14:paraId="00000083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949361" cy="3866508"/>
            <wp:effectExtent b="0" l="0" r="0" t="0"/>
            <wp:docPr id="5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9361" cy="38665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tabs>
          <w:tab w:val="left" w:leader="none" w:pos="993"/>
        </w:tabs>
        <w:spacing w:after="0"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12 – Подтверждение выбора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После всех пунктов использованы эти команды для добавления сертификата в доверенные хранилища (см. Рис. 13):</w:t>
      </w:r>
    </w:p>
    <w:p w:rsidR="00000000" w:rsidDel="00000000" w:rsidP="00000000" w:rsidRDefault="00000000" w:rsidRPr="00000000" w14:paraId="00000086">
      <w:pPr>
        <w:spacing w:after="240" w:before="240" w:line="240" w:lineRule="auto"/>
        <w:ind w:firstLine="708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$certFile = Export-Certificate -Cert $cert -FilePath "C:\si132\Vorobyov_Saveliy\Сертификат\peaktech_4055mv_4060.cer"</w:t>
      </w:r>
    </w:p>
    <w:p w:rsidR="00000000" w:rsidDel="00000000" w:rsidP="00000000" w:rsidRDefault="00000000" w:rsidRPr="00000000" w14:paraId="00000087">
      <w:pPr>
        <w:spacing w:after="240" w:before="240" w:line="240" w:lineRule="auto"/>
        <w:ind w:firstLine="708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Import-Certificate -CertStoreLocation Cert:\LocalMachine\AuthRoot -FilePath $certFile.FullName</w:t>
      </w:r>
    </w:p>
    <w:p w:rsidR="00000000" w:rsidDel="00000000" w:rsidP="00000000" w:rsidRDefault="00000000" w:rsidRPr="00000000" w14:paraId="00000088">
      <w:pPr>
        <w:spacing w:after="240" w:before="240" w:line="240" w:lineRule="auto"/>
        <w:ind w:firstLine="708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Import-Certificate -CertStoreLocation Cert:\LocalMachine\TrustedPublisher -FilePath $certFile.FullName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89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908300"/>
            <wp:effectExtent b="0" l="0" r="0" t="0"/>
            <wp:docPr id="5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13 - Добавление сертификата в доверенные хранилища</w:t>
      </w:r>
    </w:p>
    <w:p w:rsidR="00000000" w:rsidDel="00000000" w:rsidP="00000000" w:rsidRDefault="00000000" w:rsidRPr="00000000" w14:paraId="0000008B">
      <w:pPr>
        <w:tabs>
          <w:tab w:val="left" w:leader="none" w:pos="993"/>
        </w:tabs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tabs>
          <w:tab w:val="left" w:leader="none" w:pos="993"/>
        </w:tabs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 помощью Консоли управления Майкрософт (MMC), проверены установленные сертификаты. Для этого использовано сочетание клавиш Win + R, далее выполнена команда mmc. В консоли открыта вкладка Файл и выбран пункт “Добавить или удалить оснастку”. Добавлены и изучены сертификаты текущего пользователя (см. Рис. 14-16).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831367" cy="2724150"/>
            <wp:effectExtent b="0" l="0" r="0" t="0"/>
            <wp:docPr id="5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0"/>
                    <a:srcRect b="0" l="914" r="2278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1367" cy="2724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14 - Добавление или удаление оснастки в корне консоли</w:t>
      </w:r>
    </w:p>
    <w:p w:rsidR="00000000" w:rsidDel="00000000" w:rsidP="00000000" w:rsidRDefault="00000000" w:rsidRPr="00000000" w14:paraId="0000008F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tabs>
          <w:tab w:val="left" w:leader="none" w:pos="993"/>
        </w:tabs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114300" distR="114300">
            <wp:extent cx="5413920" cy="4123924"/>
            <wp:effectExtent b="0" l="0" r="0" t="0"/>
            <wp:docPr id="5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3920" cy="41239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tabs>
          <w:tab w:val="left" w:leader="none" w:pos="993"/>
        </w:tabs>
        <w:spacing w:after="0"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15 – Пример работы с консолью управления Майкрософт</w:t>
      </w:r>
    </w:p>
    <w:p w:rsidR="00000000" w:rsidDel="00000000" w:rsidP="00000000" w:rsidRDefault="00000000" w:rsidRPr="00000000" w14:paraId="00000092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692814" cy="3666173"/>
            <wp:effectExtent b="0" l="0" r="0" t="0"/>
            <wp:docPr id="59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2"/>
                    <a:srcRect b="0" l="0" r="16142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92814" cy="36661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tabs>
          <w:tab w:val="left" w:leader="none" w:pos="993"/>
        </w:tabs>
        <w:spacing w:after="0"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16 – Доверенные корневые центры сертификации</w:t>
      </w:r>
    </w:p>
    <w:p w:rsidR="00000000" w:rsidDel="00000000" w:rsidP="00000000" w:rsidRDefault="00000000" w:rsidRPr="00000000" w14:paraId="00000094">
      <w:pPr>
        <w:tabs>
          <w:tab w:val="left" w:leader="none" w:pos="993"/>
        </w:tabs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tabs>
          <w:tab w:val="left" w:leader="none" w:pos="993"/>
        </w:tabs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Драйвер подписан с помощью утилиты signtool, ранее созданным сертификатом. Для этого были выполнены следующие шаги (см. Рис. 17-18):</w:t>
      </w:r>
    </w:p>
    <w:p w:rsidR="00000000" w:rsidDel="00000000" w:rsidP="00000000" w:rsidRDefault="00000000" w:rsidRPr="00000000" w14:paraId="00000096">
      <w:pPr>
        <w:numPr>
          <w:ilvl w:val="0"/>
          <w:numId w:val="9"/>
        </w:numPr>
        <w:tabs>
          <w:tab w:val="left" w:leader="none" w:pos="993"/>
        </w:tabs>
        <w:spacing w:after="0" w:line="360" w:lineRule="auto"/>
        <w:ind w:left="720"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Запущена командную строку от имени администратора.</w:t>
      </w:r>
    </w:p>
    <w:p w:rsidR="00000000" w:rsidDel="00000000" w:rsidP="00000000" w:rsidRDefault="00000000" w:rsidRPr="00000000" w14:paraId="00000097">
      <w:pPr>
        <w:numPr>
          <w:ilvl w:val="0"/>
          <w:numId w:val="9"/>
        </w:numPr>
        <w:tabs>
          <w:tab w:val="left" w:leader="none" w:pos="993"/>
        </w:tabs>
        <w:spacing w:after="0" w:line="360" w:lineRule="auto"/>
        <w:ind w:left="720"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Выполнены команды:</w:t>
      </w:r>
    </w:p>
    <w:p w:rsidR="00000000" w:rsidDel="00000000" w:rsidP="00000000" w:rsidRDefault="00000000" w:rsidRPr="00000000" w14:paraId="00000098">
      <w:pPr>
        <w:tabs>
          <w:tab w:val="left" w:leader="none" w:pos="993"/>
        </w:tabs>
        <w:spacing w:after="0"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cd C:\Program Files (x86)\Windows Kits\10\bin\10.0.19041.0\x86</w:t>
      </w:r>
    </w:p>
    <w:p w:rsidR="00000000" w:rsidDel="00000000" w:rsidP="00000000" w:rsidRDefault="00000000" w:rsidRPr="00000000" w14:paraId="00000099">
      <w:pPr>
        <w:tabs>
          <w:tab w:val="left" w:leader="none" w:pos="993"/>
        </w:tabs>
        <w:spacing w:after="0"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tabs>
          <w:tab w:val="left" w:leader="none" w:pos="993"/>
        </w:tabs>
        <w:spacing w:after="0" w:line="240" w:lineRule="auto"/>
        <w:ind w:firstLine="709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signtool sign /f C:\Путь к созданной ранее папке\имя_Файла.pfx /p &lt;пароль&gt; C:\Путь_к_папке_с_INF_и_CAT_файлами\имя_Файла.cat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51585" cy="3370898"/>
            <wp:effectExtent b="0" l="0" r="0" t="0"/>
            <wp:docPr id="6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51585" cy="33708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tabs>
          <w:tab w:val="left" w:leader="none" w:pos="993"/>
        </w:tabs>
        <w:spacing w:after="0"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17 – Подпись драйвера</w:t>
      </w:r>
    </w:p>
    <w:p w:rsidR="00000000" w:rsidDel="00000000" w:rsidP="00000000" w:rsidRDefault="00000000" w:rsidRPr="00000000" w14:paraId="0000009D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165811" cy="1556816"/>
            <wp:effectExtent b="0" l="0" r="0" t="0"/>
            <wp:docPr id="6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65811" cy="15568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tabs>
          <w:tab w:val="left" w:leader="none" w:pos="993"/>
        </w:tabs>
        <w:spacing w:after="0"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18 – Успешная установка драйвера</w:t>
      </w:r>
    </w:p>
    <w:p w:rsidR="00000000" w:rsidDel="00000000" w:rsidP="00000000" w:rsidRDefault="00000000" w:rsidRPr="00000000" w14:paraId="0000009F">
      <w:pPr>
        <w:tabs>
          <w:tab w:val="left" w:leader="none" w:pos="993"/>
        </w:tabs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heading=h.lnxbz9" w:id="17"/>
      <w:bookmarkEnd w:id="1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1"/>
        <w:spacing w:line="360" w:lineRule="auto"/>
        <w:jc w:val="center"/>
        <w:rPr>
          <w:rFonts w:ascii="Times New Roman" w:cs="Times New Roman" w:eastAsia="Times New Roman" w:hAnsi="Times New Roman"/>
          <w:b w:val="0"/>
          <w:bCs w:val="0"/>
          <w:sz w:val="28"/>
          <w:szCs w:val="28"/>
        </w:rPr>
      </w:pPr>
      <w:bookmarkStart w:colFirst="0" w:colLast="0" w:name="_heading=h.35nkun2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Тестирование</w:t>
      </w:r>
    </w:p>
    <w:p w:rsidR="00000000" w:rsidDel="00000000" w:rsidP="00000000" w:rsidRDefault="00000000" w:rsidRPr="00000000" w14:paraId="000000A2">
      <w:pPr>
        <w:tabs>
          <w:tab w:val="left" w:leader="none" w:pos="993"/>
        </w:tabs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Было проведено тестирование, в ходе которого было выявлено, что генератор PeakTech имеет неправильное имя в Диспетчере устройств (см. Рис. 19).</w:t>
      </w:r>
    </w:p>
    <w:p w:rsidR="00000000" w:rsidDel="00000000" w:rsidP="00000000" w:rsidRDefault="00000000" w:rsidRPr="00000000" w14:paraId="000000A3">
      <w:pPr>
        <w:tabs>
          <w:tab w:val="left" w:leader="none" w:pos="993"/>
        </w:tabs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1ksv4uv" w:id="19"/>
      <w:bookmarkEnd w:id="19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114300" distR="114300">
            <wp:extent cx="3511477" cy="2266128"/>
            <wp:effectExtent b="0" l="0" r="0" t="0"/>
            <wp:docPr id="6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5"/>
                    <a:srcRect b="58845" l="0" r="5347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11477" cy="22661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tabs>
          <w:tab w:val="left" w:leader="none" w:pos="993"/>
        </w:tabs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tabs>
          <w:tab w:val="left" w:leader="none" w:pos="993"/>
        </w:tabs>
        <w:spacing w:after="0"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44sinio" w:id="20"/>
      <w:bookmarkEnd w:id="2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19 – Ошибка. Неправильно отображение имени устройства</w:t>
      </w:r>
    </w:p>
    <w:p w:rsidR="00000000" w:rsidDel="00000000" w:rsidP="00000000" w:rsidRDefault="00000000" w:rsidRPr="00000000" w14:paraId="000000A6">
      <w:pPr>
        <w:tabs>
          <w:tab w:val="left" w:leader="none" w:pos="993"/>
        </w:tabs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tabs>
          <w:tab w:val="left" w:leader="none" w:pos="993"/>
        </w:tabs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Ошибка была устранена посредством редактирования INF-файла. Имя устройство в строке USB\VID_4348&amp;PID_5537.DeviceDesc было изменено на «PeakTech 4055MV» (см. Рис. 20). Затем был заново создан cat-файл и подписан сертификатом.</w:t>
      </w:r>
    </w:p>
    <w:p w:rsidR="00000000" w:rsidDel="00000000" w:rsidP="00000000" w:rsidRDefault="00000000" w:rsidRPr="00000000" w14:paraId="000000A8">
      <w:pPr>
        <w:tabs>
          <w:tab w:val="left" w:leader="none" w:pos="993"/>
        </w:tabs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114300" distR="114300">
            <wp:extent cx="3256598" cy="2087240"/>
            <wp:effectExtent b="0" l="0" r="0" t="0"/>
            <wp:docPr id="6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6"/>
                    <a:srcRect b="62330" l="0" r="56959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56598" cy="20872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tabs>
          <w:tab w:val="left" w:leader="none" w:pos="993"/>
        </w:tabs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tabs>
          <w:tab w:val="left" w:leader="none" w:pos="993"/>
        </w:tabs>
        <w:spacing w:after="0"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20 – Правильное отображение имени устройства</w:t>
      </w:r>
    </w:p>
    <w:p w:rsidR="00000000" w:rsidDel="00000000" w:rsidP="00000000" w:rsidRDefault="00000000" w:rsidRPr="00000000" w14:paraId="000000AB">
      <w:pPr>
        <w:tabs>
          <w:tab w:val="left" w:leader="none" w:pos="993"/>
        </w:tabs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tabs>
          <w:tab w:val="left" w:leader="none" w:pos="993"/>
        </w:tabs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После повторной установки драйвера было проведено тестирование с использованием программного обеспечения NI VISA. Генератор PeakTech 4055MV успешно подключен и работает через USB-интерфейс (см. Рис. 21)</w:t>
      </w:r>
    </w:p>
    <w:p w:rsidR="00000000" w:rsidDel="00000000" w:rsidP="00000000" w:rsidRDefault="00000000" w:rsidRPr="00000000" w14:paraId="000000AD">
      <w:pPr>
        <w:tabs>
          <w:tab w:val="left" w:leader="none" w:pos="993"/>
        </w:tabs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114300" distR="114300">
            <wp:extent cx="5472742" cy="3470036"/>
            <wp:effectExtent b="0" l="0" r="0" t="0"/>
            <wp:docPr id="4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2742" cy="34700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tabs>
          <w:tab w:val="left" w:leader="none" w:pos="993"/>
        </w:tabs>
        <w:spacing w:after="0"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qsgpegt72tdc" w:id="21"/>
      <w:bookmarkEnd w:id="21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21 – Тестирование устройства с помощью</w:t>
      </w:r>
    </w:p>
    <w:p w:rsidR="00000000" w:rsidDel="00000000" w:rsidP="00000000" w:rsidRDefault="00000000" w:rsidRPr="00000000" w14:paraId="000000AF">
      <w:pPr>
        <w:tabs>
          <w:tab w:val="left" w:leader="none" w:pos="993"/>
        </w:tabs>
        <w:spacing w:after="0"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VISA Interactive control</w:t>
      </w:r>
    </w:p>
    <w:p w:rsidR="00000000" w:rsidDel="00000000" w:rsidP="00000000" w:rsidRDefault="00000000" w:rsidRPr="00000000" w14:paraId="000000B0">
      <w:pPr>
        <w:tabs>
          <w:tab w:val="left" w:leader="none" w:pos="993"/>
        </w:tabs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2jxsxqh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heading=h.3j2qqm3" w:id="23"/>
      <w:bookmarkEnd w:id="2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1"/>
        <w:spacing w:line="360" w:lineRule="auto"/>
        <w:jc w:val="center"/>
        <w:rPr>
          <w:rFonts w:ascii="Times New Roman" w:cs="Times New Roman" w:eastAsia="Times New Roman" w:hAnsi="Times New Roman"/>
          <w:b w:val="0"/>
          <w:bCs w:val="0"/>
          <w:sz w:val="28"/>
          <w:szCs w:val="28"/>
        </w:rPr>
      </w:pPr>
      <w:bookmarkStart w:colFirst="0" w:colLast="0" w:name="_heading=h.nuj93w38jgp6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ЗАКЛЮЧЕНИЕ</w:t>
      </w:r>
    </w:p>
    <w:p w:rsidR="00000000" w:rsidDel="00000000" w:rsidP="00000000" w:rsidRDefault="00000000" w:rsidRPr="00000000" w14:paraId="000000B3">
      <w:pPr>
        <w:tabs>
          <w:tab w:val="left" w:leader="none" w:pos="993"/>
        </w:tabs>
        <w:spacing w:after="240" w:before="24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процессе прохождения учебной практики была успешно решена ключевая задача — осуществлена инсталляция и настройка драйверов NI VISA USB raw для функционального генератора PeakTech 4055MV.</w:t>
      </w:r>
    </w:p>
    <w:p w:rsidR="00000000" w:rsidDel="00000000" w:rsidP="00000000" w:rsidRDefault="00000000" w:rsidRPr="00000000" w14:paraId="000000B4">
      <w:pPr>
        <w:tabs>
          <w:tab w:val="left" w:leader="none" w:pos="993"/>
        </w:tabs>
        <w:spacing w:after="240" w:before="24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ходе работы были достигнуты следующие результаты:</w:t>
      </w:r>
    </w:p>
    <w:p w:rsidR="00000000" w:rsidDel="00000000" w:rsidP="00000000" w:rsidRDefault="00000000" w:rsidRPr="00000000" w14:paraId="000000B5">
      <w:pPr>
        <w:numPr>
          <w:ilvl w:val="0"/>
          <w:numId w:val="13"/>
        </w:numPr>
        <w:tabs>
          <w:tab w:val="left" w:leader="none" w:pos="993"/>
        </w:tabs>
        <w:spacing w:after="0" w:before="240" w:line="360" w:lineRule="auto"/>
        <w:ind w:left="720" w:hanging="1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Разработан подробный алгоритм установки и настройки драйвера (представлен в Приложении 1).</w:t>
      </w:r>
    </w:p>
    <w:p w:rsidR="00000000" w:rsidDel="00000000" w:rsidP="00000000" w:rsidRDefault="00000000" w:rsidRPr="00000000" w14:paraId="000000B6">
      <w:pPr>
        <w:numPr>
          <w:ilvl w:val="0"/>
          <w:numId w:val="13"/>
        </w:numPr>
        <w:tabs>
          <w:tab w:val="left" w:leader="none" w:pos="993"/>
        </w:tabs>
        <w:spacing w:after="0" w:line="360" w:lineRule="auto"/>
        <w:ind w:left="720" w:hanging="1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Изучены принципы функционирования интерфейса NI VISA и основы разработки драйверов для устройств Windows.</w:t>
      </w:r>
    </w:p>
    <w:p w:rsidR="00000000" w:rsidDel="00000000" w:rsidP="00000000" w:rsidRDefault="00000000" w:rsidRPr="00000000" w14:paraId="000000B7">
      <w:pPr>
        <w:numPr>
          <w:ilvl w:val="0"/>
          <w:numId w:val="13"/>
        </w:numPr>
        <w:tabs>
          <w:tab w:val="left" w:leader="none" w:pos="993"/>
        </w:tabs>
        <w:spacing w:after="0" w:line="360" w:lineRule="auto"/>
        <w:ind w:left="720" w:hanging="1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Освоены практические навыки работы со специализированным инструментарием (WDK, NI-VISA Driver Wizard) для генерации, подписи и верификации файлов драйверов (INF, CAT).</w:t>
      </w:r>
    </w:p>
    <w:p w:rsidR="00000000" w:rsidDel="00000000" w:rsidP="00000000" w:rsidRDefault="00000000" w:rsidRPr="00000000" w14:paraId="000000B8">
      <w:pPr>
        <w:numPr>
          <w:ilvl w:val="0"/>
          <w:numId w:val="13"/>
        </w:numPr>
        <w:tabs>
          <w:tab w:val="left" w:leader="none" w:pos="993"/>
        </w:tabs>
        <w:spacing w:after="240" w:line="360" w:lineRule="auto"/>
        <w:ind w:left="720" w:hanging="1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Получен опыт по созданию самоподписанных сертификатов безопасности и процедуре цифровой подписи программного обеспечения.</w:t>
      </w:r>
    </w:p>
    <w:p w:rsidR="00000000" w:rsidDel="00000000" w:rsidP="00000000" w:rsidRDefault="00000000" w:rsidRPr="00000000" w14:paraId="000000B9">
      <w:pPr>
        <w:tabs>
          <w:tab w:val="left" w:leader="none" w:pos="993"/>
        </w:tabs>
        <w:spacing w:after="240" w:before="24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Выполнение задания способствовало формированию важнейших профессиональных компетенций, включая навыки инсталляции и конфигурирования программно-аппаратных комплексов, а также способность к диагностике и оперативному устранению неисправностей в системе управления приборами.</w:t>
      </w:r>
    </w:p>
    <w:p w:rsidR="00000000" w:rsidDel="00000000" w:rsidP="00000000" w:rsidRDefault="00000000" w:rsidRPr="00000000" w14:paraId="000000BA">
      <w:pPr>
        <w:tabs>
          <w:tab w:val="left" w:leader="none" w:pos="993"/>
        </w:tabs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tabs>
          <w:tab w:val="left" w:leader="none" w:pos="993"/>
        </w:tabs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heading=h.1y810tw" w:id="25"/>
      <w:bookmarkEnd w:id="2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1"/>
        <w:spacing w:line="360" w:lineRule="auto"/>
        <w:jc w:val="center"/>
        <w:rPr>
          <w:rFonts w:ascii="Times New Roman" w:cs="Times New Roman" w:eastAsia="Times New Roman" w:hAnsi="Times New Roman"/>
          <w:b w:val="0"/>
          <w:bCs w:val="0"/>
          <w:sz w:val="28"/>
          <w:szCs w:val="28"/>
        </w:rPr>
      </w:pPr>
      <w:bookmarkStart w:colFirst="0" w:colLast="0" w:name="_heading=h.e080709dscxx" w:id="26"/>
      <w:bookmarkEnd w:id="26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СПИСОК ИСПОЛЬЗОВАННЫХ ИСТОЧНИКОВ</w:t>
      </w:r>
    </w:p>
    <w:p w:rsidR="00000000" w:rsidDel="00000000" w:rsidP="00000000" w:rsidRDefault="00000000" w:rsidRPr="00000000" w14:paraId="000000BE">
      <w:pPr>
        <w:numPr>
          <w:ilvl w:val="0"/>
          <w:numId w:val="5"/>
        </w:numPr>
        <w:tabs>
          <w:tab w:val="left" w:leader="none" w:pos="993"/>
        </w:tabs>
        <w:spacing w:after="0" w:line="360" w:lineRule="auto"/>
        <w:ind w:left="1069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NI-VISA: управление приборами через USB. URL:</w:t>
      </w:r>
    </w:p>
    <w:p w:rsidR="00000000" w:rsidDel="00000000" w:rsidP="00000000" w:rsidRDefault="00000000" w:rsidRPr="00000000" w14:paraId="000000BF">
      <w:pPr>
        <w:tabs>
          <w:tab w:val="left" w:leader="none" w:pos="993"/>
        </w:tabs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2xcytpi" w:id="27"/>
      <w:bookmarkEnd w:id="27"/>
      <w:hyperlink r:id="rId28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https://microsin.net/programming/pc/ni-visa-usb-instrument-control-tutorial.html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(дата обращения — 25.11.2025). </w:t>
      </w:r>
    </w:p>
    <w:p w:rsidR="00000000" w:rsidDel="00000000" w:rsidP="00000000" w:rsidRDefault="00000000" w:rsidRPr="00000000" w14:paraId="000000C0">
      <w:pPr>
        <w:numPr>
          <w:ilvl w:val="0"/>
          <w:numId w:val="5"/>
        </w:numPr>
        <w:tabs>
          <w:tab w:val="left" w:leader="none" w:pos="993"/>
        </w:tabs>
        <w:spacing w:after="0" w:line="360" w:lineRule="auto"/>
        <w:ind w:left="1069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1ci93xb" w:id="28"/>
      <w:bookmarkEnd w:id="28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Как подписать драйвер Windows с помощью самоподписанного</w:t>
      </w:r>
    </w:p>
    <w:p w:rsidR="00000000" w:rsidDel="00000000" w:rsidP="00000000" w:rsidRDefault="00000000" w:rsidRPr="00000000" w14:paraId="000000C1">
      <w:pPr>
        <w:tabs>
          <w:tab w:val="left" w:leader="none" w:pos="993"/>
        </w:tabs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сертификата? URL: https://winitpro.ru/index.php/2014/05/08/kak-samostoyatelno-podpisat-drajver-dlya-windows-7/ (дата обращения — 25.11.2025). </w:t>
      </w:r>
    </w:p>
    <w:p w:rsidR="00000000" w:rsidDel="00000000" w:rsidP="00000000" w:rsidRDefault="00000000" w:rsidRPr="00000000" w14:paraId="000000C2">
      <w:pPr>
        <w:numPr>
          <w:ilvl w:val="0"/>
          <w:numId w:val="5"/>
        </w:numPr>
        <w:tabs>
          <w:tab w:val="left" w:leader="none" w:pos="993"/>
        </w:tabs>
        <w:spacing w:after="0" w:line="360" w:lineRule="auto"/>
        <w:ind w:left="1069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Using a *.inf File from the Driver Development Wizard on Windows 8 or</w:t>
      </w:r>
    </w:p>
    <w:p w:rsidR="00000000" w:rsidDel="00000000" w:rsidP="00000000" w:rsidRDefault="00000000" w:rsidRPr="00000000" w14:paraId="000000C3">
      <w:pPr>
        <w:tabs>
          <w:tab w:val="left" w:leader="none" w:pos="993"/>
        </w:tabs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Higher. URL:https://knowledge.ni.com/KnowledgeArticleDetails?id=kA03q000000YH1PCAW&amp;l=ru-RU (дата обращения — 25.11.2025).</w:t>
      </w:r>
    </w:p>
    <w:p w:rsidR="00000000" w:rsidDel="00000000" w:rsidP="00000000" w:rsidRDefault="00000000" w:rsidRPr="00000000" w14:paraId="000000C4">
      <w:pPr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heading=h.3whwml4" w:id="29"/>
      <w:bookmarkEnd w:id="2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1"/>
        <w:spacing w:line="360" w:lineRule="auto"/>
        <w:jc w:val="center"/>
        <w:rPr>
          <w:rFonts w:ascii="Times New Roman" w:cs="Times New Roman" w:eastAsia="Times New Roman" w:hAnsi="Times New Roman"/>
          <w:b w:val="0"/>
          <w:bCs w:val="0"/>
          <w:sz w:val="28"/>
          <w:szCs w:val="28"/>
        </w:rPr>
      </w:pPr>
      <w:bookmarkStart w:colFirst="0" w:colLast="0" w:name="_heading=h.t26kwifxfjz9" w:id="30"/>
      <w:bookmarkEnd w:id="30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ПРИЛОЖЕНИЯ</w:t>
      </w:r>
    </w:p>
    <w:p w:rsidR="00000000" w:rsidDel="00000000" w:rsidP="00000000" w:rsidRDefault="00000000" w:rsidRPr="00000000" w14:paraId="000000C6">
      <w:pPr>
        <w:tabs>
          <w:tab w:val="left" w:leader="none" w:pos="993"/>
        </w:tabs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Приложение 1. Инструкция по установке драйверов устройства NI VISA USB raw на примере функционального генератора PeakTech 4055MV</w:t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tabs>
          <w:tab w:val="left" w:leader="none" w:pos="993"/>
        </w:tabs>
        <w:spacing w:line="360" w:lineRule="auto"/>
        <w:ind w:firstLine="708"/>
        <w:jc w:val="both"/>
        <w:rPr>
          <w:rFonts w:ascii="Times New Roman" w:cs="Times New Roman" w:eastAsia="Times New Roman" w:hAnsi="Times New Roman"/>
        </w:rPr>
      </w:pPr>
      <w:bookmarkStart w:colFirst="0" w:colLast="0" w:name="_heading=h.t7extjd91yw3" w:id="31"/>
      <w:bookmarkEnd w:id="3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Подготовка и инсталляция программных компонентов:</w:t>
      </w:r>
    </w:p>
    <w:p w:rsidR="00000000" w:rsidDel="00000000" w:rsidP="00000000" w:rsidRDefault="00000000" w:rsidRPr="00000000" w14:paraId="000000C8">
      <w:pPr>
        <w:tabs>
          <w:tab w:val="left" w:leader="none" w:pos="993"/>
        </w:tabs>
        <w:spacing w:after="240" w:before="240" w:line="360" w:lineRule="auto"/>
        <w:ind w:left="720" w:hanging="1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Windows Driver Kit (WDK): Произвести инсталляцию пакета WDK (файл setup.exe) с правами администратора.</w:t>
      </w:r>
    </w:p>
    <w:p w:rsidR="00000000" w:rsidDel="00000000" w:rsidP="00000000" w:rsidRDefault="00000000" w:rsidRPr="00000000" w14:paraId="000000C9">
      <w:pPr>
        <w:tabs>
          <w:tab w:val="left" w:leader="none" w:pos="993"/>
        </w:tabs>
        <w:spacing w:after="240" w:before="240" w:line="360" w:lineRule="auto"/>
        <w:ind w:left="720" w:hanging="1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NI-VISA Driver Wizard: Смонтировать образ ni-visa_offline.iso и выполнить установку программного комплекса NI-VISA с правами администратора.</w:t>
      </w:r>
    </w:p>
    <w:p w:rsidR="00000000" w:rsidDel="00000000" w:rsidP="00000000" w:rsidRDefault="00000000" w:rsidRPr="00000000" w14:paraId="000000CA">
      <w:pPr>
        <w:pStyle w:val="Heading3"/>
        <w:keepNext w:val="0"/>
        <w:keepLines w:val="0"/>
        <w:tabs>
          <w:tab w:val="left" w:leader="none" w:pos="993"/>
        </w:tabs>
        <w:spacing w:line="360" w:lineRule="auto"/>
        <w:ind w:firstLine="708"/>
        <w:jc w:val="both"/>
        <w:rPr>
          <w:rFonts w:ascii="Times New Roman" w:cs="Times New Roman" w:eastAsia="Times New Roman" w:hAnsi="Times New Roman"/>
        </w:rPr>
      </w:pPr>
      <w:bookmarkStart w:colFirst="0" w:colLast="0" w:name="_heading=h.3bb4b3m83h5r" w:id="32"/>
      <w:bookmarkEnd w:id="3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Идентификация устройства (VID и PID):</w:t>
      </w:r>
    </w:p>
    <w:p w:rsidR="00000000" w:rsidDel="00000000" w:rsidP="00000000" w:rsidRDefault="00000000" w:rsidRPr="00000000" w14:paraId="000000CB">
      <w:pPr>
        <w:tabs>
          <w:tab w:val="left" w:leader="none" w:pos="993"/>
        </w:tabs>
        <w:spacing w:after="240" w:before="24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Перед генерацией файлов драйвера необходимо определить аппаратные идентификаторы устройства.</w:t>
      </w:r>
    </w:p>
    <w:p w:rsidR="00000000" w:rsidDel="00000000" w:rsidP="00000000" w:rsidRDefault="00000000" w:rsidRPr="00000000" w14:paraId="000000CC">
      <w:pPr>
        <w:numPr>
          <w:ilvl w:val="0"/>
          <w:numId w:val="3"/>
        </w:numPr>
        <w:tabs>
          <w:tab w:val="left" w:leader="none" w:pos="993"/>
        </w:tabs>
        <w:spacing w:after="0" w:before="240" w:line="360" w:lineRule="auto"/>
        <w:ind w:left="720" w:hanging="10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Подключить генератор PeakTech 4055MV к рабочему компьютеру.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3"/>
        </w:numPr>
        <w:tabs>
          <w:tab w:val="left" w:leader="none" w:pos="993"/>
        </w:tabs>
        <w:spacing w:after="0" w:line="360" w:lineRule="auto"/>
        <w:ind w:left="720" w:hanging="10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Открыть Диспетчер устройств. Выбрать подключенный прибор.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0"/>
          <w:numId w:val="3"/>
        </w:numPr>
        <w:tabs>
          <w:tab w:val="left" w:leader="none" w:pos="993"/>
        </w:tabs>
        <w:spacing w:after="0" w:line="360" w:lineRule="auto"/>
        <w:ind w:left="720" w:hanging="10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Свойствах устройства перейти на вкладку «Сведения» и в выпадающем списке выбрать свойство «ИД оборудования».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3"/>
        </w:numPr>
        <w:tabs>
          <w:tab w:val="left" w:leader="none" w:pos="993"/>
        </w:tabs>
        <w:spacing w:after="0" w:line="360" w:lineRule="auto"/>
        <w:ind w:left="720" w:hanging="10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Зафиксировать значения VID и PID (например: USB/VID_1234&amp;PID_1234).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0"/>
          <w:numId w:val="3"/>
        </w:numPr>
        <w:tabs>
          <w:tab w:val="left" w:leader="none" w:pos="993"/>
        </w:tabs>
        <w:spacing w:after="240" w:line="360" w:lineRule="auto"/>
        <w:ind w:left="720" w:hanging="1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Отключить генератор от ПК.</w:t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tabs>
          <w:tab w:val="left" w:leader="none" w:pos="993"/>
        </w:tabs>
        <w:spacing w:line="360" w:lineRule="auto"/>
        <w:ind w:firstLine="708"/>
        <w:jc w:val="both"/>
        <w:rPr>
          <w:rFonts w:ascii="Times New Roman" w:cs="Times New Roman" w:eastAsia="Times New Roman" w:hAnsi="Times New Roman"/>
        </w:rPr>
      </w:pPr>
      <w:bookmarkStart w:colFirst="0" w:colLast="0" w:name="_heading=h.biipire0cplg" w:id="33"/>
      <w:bookmarkEnd w:id="3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Генерация INF-файла</w:t>
      </w:r>
    </w:p>
    <w:p w:rsidR="00000000" w:rsidDel="00000000" w:rsidP="00000000" w:rsidRDefault="00000000" w:rsidRPr="00000000" w14:paraId="000000D2">
      <w:pPr>
        <w:tabs>
          <w:tab w:val="left" w:leader="none" w:pos="993"/>
        </w:tabs>
        <w:spacing w:after="240" w:before="24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создания файла конфигурации драйвера используется NI-VISA Driver Wizard.</w:t>
      </w:r>
    </w:p>
    <w:p w:rsidR="00000000" w:rsidDel="00000000" w:rsidP="00000000" w:rsidRDefault="00000000" w:rsidRPr="00000000" w14:paraId="000000D3">
      <w:pPr>
        <w:numPr>
          <w:ilvl w:val="0"/>
          <w:numId w:val="12"/>
        </w:numPr>
        <w:tabs>
          <w:tab w:val="left" w:leader="none" w:pos="993"/>
        </w:tabs>
        <w:spacing w:after="0" w:before="240" w:line="360" w:lineRule="auto"/>
        <w:ind w:left="720" w:hanging="1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Запустить NI-VISA Driver Wizard.</w:t>
      </w:r>
    </w:p>
    <w:p w:rsidR="00000000" w:rsidDel="00000000" w:rsidP="00000000" w:rsidRDefault="00000000" w:rsidRPr="00000000" w14:paraId="000000D4">
      <w:pPr>
        <w:numPr>
          <w:ilvl w:val="0"/>
          <w:numId w:val="12"/>
        </w:numPr>
        <w:tabs>
          <w:tab w:val="left" w:leader="none" w:pos="993"/>
        </w:tabs>
        <w:spacing w:after="0" w:line="360" w:lineRule="auto"/>
        <w:ind w:left="720" w:hanging="1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Выбрать тип шины — Hardware Bus Selection — USB.</w:t>
      </w:r>
    </w:p>
    <w:p w:rsidR="00000000" w:rsidDel="00000000" w:rsidP="00000000" w:rsidRDefault="00000000" w:rsidRPr="00000000" w14:paraId="000000D5">
      <w:pPr>
        <w:numPr>
          <w:ilvl w:val="0"/>
          <w:numId w:val="12"/>
        </w:numPr>
        <w:tabs>
          <w:tab w:val="left" w:leader="none" w:pos="993"/>
        </w:tabs>
        <w:spacing w:after="0" w:line="360" w:lineRule="auto"/>
        <w:ind w:left="720" w:hanging="1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Выбрать устройство из списка (Device List), ориентируясь на ранее полученные VID и PID. Нажать Next.</w:t>
      </w:r>
    </w:p>
    <w:p w:rsidR="00000000" w:rsidDel="00000000" w:rsidP="00000000" w:rsidRDefault="00000000" w:rsidRPr="00000000" w14:paraId="000000D6">
      <w:pPr>
        <w:numPr>
          <w:ilvl w:val="0"/>
          <w:numId w:val="12"/>
        </w:numPr>
        <w:tabs>
          <w:tab w:val="left" w:leader="none" w:pos="993"/>
        </w:tabs>
        <w:spacing w:after="0" w:line="360" w:lineRule="auto"/>
        <w:ind w:left="720" w:hanging="1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Указать имя генерируемого INF-файла и целевую папку для сохранения. Нажать Next.</w:t>
      </w:r>
    </w:p>
    <w:p w:rsidR="00000000" w:rsidDel="00000000" w:rsidP="00000000" w:rsidRDefault="00000000" w:rsidRPr="00000000" w14:paraId="000000D7">
      <w:pPr>
        <w:numPr>
          <w:ilvl w:val="0"/>
          <w:numId w:val="12"/>
        </w:numPr>
        <w:tabs>
          <w:tab w:val="left" w:leader="none" w:pos="993"/>
        </w:tabs>
        <w:spacing w:after="240" w:line="360" w:lineRule="auto"/>
        <w:ind w:left="720" w:hanging="1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Вручную открыть созданный INF-файл текстовым редактором (например, Блокнот) и изменить значение в строке, описывающей устройство, на корректное:</w:t>
      </w:r>
    </w:p>
    <w:p w:rsidR="00000000" w:rsidDel="00000000" w:rsidP="00000000" w:rsidRDefault="00000000" w:rsidRPr="00000000" w14:paraId="000000D8">
      <w:pPr>
        <w:tabs>
          <w:tab w:val="left" w:leader="none" w:pos="993"/>
        </w:tabs>
        <w:spacing w:after="240" w:before="240" w:line="360" w:lineRule="auto"/>
        <w:ind w:left="720" w:hanging="1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USB\VID_4348&amp;PID_5537.DeviceDesc="PeakTech 4055MV"</w:t>
      </w:r>
    </w:p>
    <w:p w:rsidR="00000000" w:rsidDel="00000000" w:rsidP="00000000" w:rsidRDefault="00000000" w:rsidRPr="00000000" w14:paraId="000000D9">
      <w:pPr>
        <w:numPr>
          <w:ilvl w:val="0"/>
          <w:numId w:val="12"/>
        </w:numPr>
        <w:tabs>
          <w:tab w:val="left" w:leader="none" w:pos="993"/>
        </w:tabs>
        <w:spacing w:after="240" w:before="240" w:line="360" w:lineRule="auto"/>
        <w:ind w:left="720" w:hanging="1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Сохранить изменения в INF-файле.</w:t>
      </w:r>
    </w:p>
    <w:p w:rsidR="00000000" w:rsidDel="00000000" w:rsidP="00000000" w:rsidRDefault="00000000" w:rsidRPr="00000000" w14:paraId="000000DA">
      <w:pPr>
        <w:pStyle w:val="Heading3"/>
        <w:keepNext w:val="0"/>
        <w:keepLines w:val="0"/>
        <w:tabs>
          <w:tab w:val="left" w:leader="none" w:pos="993"/>
        </w:tabs>
        <w:spacing w:line="360" w:lineRule="auto"/>
        <w:ind w:firstLine="708"/>
        <w:jc w:val="both"/>
        <w:rPr>
          <w:rFonts w:ascii="Times New Roman" w:cs="Times New Roman" w:eastAsia="Times New Roman" w:hAnsi="Times New Roman"/>
        </w:rPr>
      </w:pPr>
      <w:bookmarkStart w:colFirst="0" w:colLast="0" w:name="_heading=h.lkeylbfaxnr3" w:id="34"/>
      <w:bookmarkEnd w:id="34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 Создание и подпись драйвера</w:t>
      </w:r>
    </w:p>
    <w:p w:rsidR="00000000" w:rsidDel="00000000" w:rsidP="00000000" w:rsidRDefault="00000000" w:rsidRPr="00000000" w14:paraId="000000DB">
      <w:pPr>
        <w:pStyle w:val="Heading4"/>
        <w:keepNext w:val="0"/>
        <w:keepLines w:val="0"/>
        <w:tabs>
          <w:tab w:val="left" w:leader="none" w:pos="993"/>
        </w:tabs>
        <w:spacing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bciuy4uv6ejd" w:id="35"/>
      <w:bookmarkEnd w:id="35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4.1. Генерация CAT-файла (Каталог безопасности)</w:t>
      </w:r>
    </w:p>
    <w:p w:rsidR="00000000" w:rsidDel="00000000" w:rsidP="00000000" w:rsidRDefault="00000000" w:rsidRPr="00000000" w14:paraId="000000DC">
      <w:pPr>
        <w:numPr>
          <w:ilvl w:val="0"/>
          <w:numId w:val="8"/>
        </w:numPr>
        <w:tabs>
          <w:tab w:val="left" w:leader="none" w:pos="993"/>
        </w:tabs>
        <w:spacing w:after="0" w:before="240" w:line="360" w:lineRule="auto"/>
        <w:ind w:left="720" w:hanging="1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Запустить Командную строку (cmd.exe) с правами администратора.</w:t>
      </w:r>
    </w:p>
    <w:p w:rsidR="00000000" w:rsidDel="00000000" w:rsidP="00000000" w:rsidRDefault="00000000" w:rsidRPr="00000000" w14:paraId="000000DD">
      <w:pPr>
        <w:numPr>
          <w:ilvl w:val="0"/>
          <w:numId w:val="8"/>
        </w:numPr>
        <w:tabs>
          <w:tab w:val="left" w:leader="none" w:pos="993"/>
        </w:tabs>
        <w:spacing w:after="0" w:line="360" w:lineRule="auto"/>
        <w:ind w:left="720" w:hanging="1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Перейти в директорию, содержащую утилиты WDK:</w:t>
        <w:br w:type="textWrapping"/>
        <w:t xml:space="preserve">cd C:\Program Files (x86)\Windows Kits\10\bin\x86</w:t>
      </w:r>
    </w:p>
    <w:p w:rsidR="00000000" w:rsidDel="00000000" w:rsidP="00000000" w:rsidRDefault="00000000" w:rsidRPr="00000000" w14:paraId="000000DE">
      <w:pPr>
        <w:numPr>
          <w:ilvl w:val="0"/>
          <w:numId w:val="8"/>
        </w:numPr>
        <w:tabs>
          <w:tab w:val="left" w:leader="none" w:pos="993"/>
        </w:tabs>
        <w:spacing w:after="240" w:line="360" w:lineRule="auto"/>
        <w:ind w:left="720" w:hanging="1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Выполнить генерацию CAT-файла, указав путь к INF-файлу и целевую ОС:</w:t>
        <w:br w:type="textWrapping"/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Inf2Cat.exe /driver:"C:\Путь_к_папке_с_драйвером" /os:10_x64 /verbose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4"/>
        <w:keepNext w:val="0"/>
        <w:keepLines w:val="0"/>
        <w:tabs>
          <w:tab w:val="left" w:leader="none" w:pos="993"/>
        </w:tabs>
        <w:spacing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t2ii3njngcu" w:id="36"/>
      <w:bookmarkEnd w:id="36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4.2. Создание самоподписанного сертификата (PowerShell)</w:t>
      </w:r>
    </w:p>
    <w:p w:rsidR="00000000" w:rsidDel="00000000" w:rsidP="00000000" w:rsidRDefault="00000000" w:rsidRPr="00000000" w14:paraId="000000E0">
      <w:pPr>
        <w:numPr>
          <w:ilvl w:val="0"/>
          <w:numId w:val="6"/>
        </w:numPr>
        <w:tabs>
          <w:tab w:val="left" w:leader="none" w:pos="993"/>
        </w:tabs>
        <w:spacing w:after="0" w:before="240" w:line="360" w:lineRule="auto"/>
        <w:ind w:left="720" w:hanging="1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Создать рабочую директорию для хранения сертификатов.</w:t>
      </w:r>
    </w:p>
    <w:p w:rsidR="00000000" w:rsidDel="00000000" w:rsidP="00000000" w:rsidRDefault="00000000" w:rsidRPr="00000000" w14:paraId="000000E1">
      <w:pPr>
        <w:numPr>
          <w:ilvl w:val="0"/>
          <w:numId w:val="6"/>
        </w:numPr>
        <w:tabs>
          <w:tab w:val="left" w:leader="none" w:pos="993"/>
        </w:tabs>
        <w:spacing w:after="0" w:line="360" w:lineRule="auto"/>
        <w:ind w:left="720" w:hanging="1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Запустить PowerShell с правами администратора.</w:t>
      </w:r>
    </w:p>
    <w:p w:rsidR="00000000" w:rsidDel="00000000" w:rsidP="00000000" w:rsidRDefault="00000000" w:rsidRPr="00000000" w14:paraId="000000E2">
      <w:pPr>
        <w:numPr>
          <w:ilvl w:val="0"/>
          <w:numId w:val="6"/>
        </w:numPr>
        <w:tabs>
          <w:tab w:val="left" w:leader="none" w:pos="993"/>
        </w:tabs>
        <w:spacing w:after="240" w:line="360" w:lineRule="auto"/>
        <w:ind w:left="720" w:hanging="1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Выполнить создание сертификата для подписи кода (Изменить: "ИмяСертификата"):</w:t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tabs>
          <w:tab w:val="left" w:leader="none" w:pos="993"/>
        </w:tabs>
        <w:spacing w:after="240" w:before="240" w:line="240" w:lineRule="auto"/>
        <w:ind w:left="720" w:firstLine="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$todaydate = Get-Date</w:t>
      </w:r>
    </w:p>
    <w:p w:rsidR="00000000" w:rsidDel="00000000" w:rsidP="00000000" w:rsidRDefault="00000000" w:rsidRPr="00000000" w14:paraId="000000E4">
      <w:pPr>
        <w:tabs>
          <w:tab w:val="left" w:leader="none" w:pos="993"/>
        </w:tabs>
        <w:spacing w:after="240" w:before="240" w:line="240" w:lineRule="auto"/>
        <w:ind w:firstLine="708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$add3year = $todaydate.AddYears(3)</w:t>
      </w:r>
    </w:p>
    <w:p w:rsidR="00000000" w:rsidDel="00000000" w:rsidP="00000000" w:rsidRDefault="00000000" w:rsidRPr="00000000" w14:paraId="000000E5">
      <w:pPr>
        <w:tabs>
          <w:tab w:val="left" w:leader="none" w:pos="993"/>
        </w:tabs>
        <w:spacing w:after="240" w:before="240" w:line="240" w:lineRule="auto"/>
        <w:ind w:firstLine="708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$cert = New-SelfSignedCertificate -Subject "ИмяСертификата" -Type CodeSigningCert -CertStoreLocation cert:\LocalMachine\My -notafter $add3year</w:t>
      </w:r>
    </w:p>
    <w:p w:rsidR="00000000" w:rsidDel="00000000" w:rsidP="00000000" w:rsidRDefault="00000000" w:rsidRPr="00000000" w14:paraId="000000E6">
      <w:pPr>
        <w:numPr>
          <w:ilvl w:val="0"/>
          <w:numId w:val="6"/>
        </w:numPr>
        <w:tabs>
          <w:tab w:val="left" w:leader="none" w:pos="993"/>
        </w:tabs>
        <w:spacing w:after="240" w:before="240" w:line="360" w:lineRule="auto"/>
        <w:ind w:left="720" w:hanging="1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Экспорт в PFX-файл (содержит закрытый ключ). Указать Пароль и имя.pfx:</w:t>
      </w:r>
    </w:p>
    <w:p w:rsidR="00000000" w:rsidDel="00000000" w:rsidP="00000000" w:rsidRDefault="00000000" w:rsidRPr="00000000" w14:paraId="000000E7">
      <w:pPr>
        <w:tabs>
          <w:tab w:val="left" w:leader="none" w:pos="993"/>
        </w:tabs>
        <w:spacing w:after="240" w:before="240" w:line="240" w:lineRule="auto"/>
        <w:ind w:left="720" w:firstLine="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$CertPassword = ConvertTo-SecureString -String "Пароль" -Force –AsPlainText</w:t>
      </w:r>
    </w:p>
    <w:p w:rsidR="00000000" w:rsidDel="00000000" w:rsidP="00000000" w:rsidRDefault="00000000" w:rsidRPr="00000000" w14:paraId="000000E8">
      <w:pPr>
        <w:tabs>
          <w:tab w:val="left" w:leader="none" w:pos="993"/>
        </w:tabs>
        <w:spacing w:after="240" w:before="240" w:line="240" w:lineRule="auto"/>
        <w:ind w:left="720" w:firstLine="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Export-PfxCertificate -Cert $cert -FilePath C:\Путь_к_папке\имя.pfx -Password $CertPassword</w:t>
      </w:r>
    </w:p>
    <w:p w:rsidR="00000000" w:rsidDel="00000000" w:rsidP="00000000" w:rsidRDefault="00000000" w:rsidRPr="00000000" w14:paraId="000000E9">
      <w:pPr>
        <w:numPr>
          <w:ilvl w:val="0"/>
          <w:numId w:val="6"/>
        </w:numPr>
        <w:tabs>
          <w:tab w:val="left" w:leader="none" w:pos="993"/>
        </w:tabs>
        <w:spacing w:after="240" w:before="240" w:line="360" w:lineRule="auto"/>
        <w:ind w:left="720" w:hanging="1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Экспорт и добавление сертификата в доверенные хранилища (для успешной установки). Указать имя.cer:</w:t>
      </w:r>
    </w:p>
    <w:p w:rsidR="00000000" w:rsidDel="00000000" w:rsidP="00000000" w:rsidRDefault="00000000" w:rsidRPr="00000000" w14:paraId="000000EA">
      <w:pPr>
        <w:tabs>
          <w:tab w:val="left" w:leader="none" w:pos="993"/>
        </w:tabs>
        <w:spacing w:after="240" w:before="240" w:line="240" w:lineRule="auto"/>
        <w:ind w:left="720" w:firstLine="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$certFile = Export-Certificate -Cert $cert -FilePath C:\Путь_к_папке\имя.cer</w:t>
      </w:r>
    </w:p>
    <w:p w:rsidR="00000000" w:rsidDel="00000000" w:rsidP="00000000" w:rsidRDefault="00000000" w:rsidRPr="00000000" w14:paraId="000000EB">
      <w:pPr>
        <w:tabs>
          <w:tab w:val="left" w:leader="none" w:pos="993"/>
        </w:tabs>
        <w:spacing w:after="240" w:before="240" w:line="240" w:lineRule="auto"/>
        <w:ind w:left="720" w:firstLine="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Import-Certificate -CertStoreLocation Cert:\LocalMachine\AuthRoot -FilePath $certFile.FullName</w:t>
      </w:r>
    </w:p>
    <w:p w:rsidR="00000000" w:rsidDel="00000000" w:rsidP="00000000" w:rsidRDefault="00000000" w:rsidRPr="00000000" w14:paraId="000000EC">
      <w:pPr>
        <w:tabs>
          <w:tab w:val="left" w:leader="none" w:pos="993"/>
        </w:tabs>
        <w:spacing w:after="240" w:before="240" w:line="24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Import-Certificate -CertStoreLocation Cert:\LocalMachine\TrustedPublisher -FilePath $certFile.FullName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4"/>
        <w:keepNext w:val="0"/>
        <w:keepLines w:val="0"/>
        <w:tabs>
          <w:tab w:val="left" w:leader="none" w:pos="993"/>
        </w:tabs>
        <w:spacing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4w9tksurxtln" w:id="37"/>
      <w:bookmarkEnd w:id="37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4.3. Подпись драйвера и установка сертификата</w:t>
      </w:r>
    </w:p>
    <w:p w:rsidR="00000000" w:rsidDel="00000000" w:rsidP="00000000" w:rsidRDefault="00000000" w:rsidRPr="00000000" w14:paraId="000000EE">
      <w:pPr>
        <w:numPr>
          <w:ilvl w:val="0"/>
          <w:numId w:val="10"/>
        </w:numPr>
        <w:tabs>
          <w:tab w:val="left" w:leader="none" w:pos="993"/>
        </w:tabs>
        <w:spacing w:after="0" w:before="240" w:line="360" w:lineRule="auto"/>
        <w:ind w:left="720" w:hanging="1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Установка сертификата: Перейти в папку с CER-файлом. Вызвать контекстное меню (Правая кнопка мыши) и выбрать «Установить сертификат». В мастере импорта выбрать «Текущий пользователь» и завершить процесс.</w:t>
      </w:r>
    </w:p>
    <w:p w:rsidR="00000000" w:rsidDel="00000000" w:rsidP="00000000" w:rsidRDefault="00000000" w:rsidRPr="00000000" w14:paraId="000000EF">
      <w:pPr>
        <w:numPr>
          <w:ilvl w:val="0"/>
          <w:numId w:val="10"/>
        </w:numPr>
        <w:tabs>
          <w:tab w:val="left" w:leader="none" w:pos="993"/>
        </w:tabs>
        <w:spacing w:after="0" w:line="360" w:lineRule="auto"/>
        <w:ind w:left="720" w:hanging="1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Цифровая подпись CAT-файла: Запустить Командную строку (cmd.exe) от имени администратора. Перейти в директорию утилиты signtool.exe (путь может меняться в зависимости от версии WDK, пример пути ниже):</w:t>
        <w:br w:type="textWrapping"/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cd C:\Program Files (x86)\Windows Kits\10\bin\10.0.19041.0\x86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numPr>
          <w:ilvl w:val="0"/>
          <w:numId w:val="10"/>
        </w:numPr>
        <w:tabs>
          <w:tab w:val="left" w:leader="none" w:pos="993"/>
        </w:tabs>
        <w:spacing w:after="240" w:line="360" w:lineRule="auto"/>
        <w:ind w:left="720" w:hanging="1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Выполнить подпись, указав путь к PFX-файлу, пароль и путь к CAT-файлу:</w:t>
        <w:br w:type="textWrapping"/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signtool sign /f C:\Путь_к_папке\имяФайла.pfx /p &lt;пароль&gt; C:\Путь_к_CAT_файлу\имяФайла.cat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3"/>
        <w:keepNext w:val="0"/>
        <w:keepLines w:val="0"/>
        <w:tabs>
          <w:tab w:val="left" w:leader="none" w:pos="993"/>
        </w:tabs>
        <w:spacing w:line="360" w:lineRule="auto"/>
        <w:ind w:firstLine="708"/>
        <w:jc w:val="both"/>
        <w:rPr>
          <w:rFonts w:ascii="Times New Roman" w:cs="Times New Roman" w:eastAsia="Times New Roman" w:hAnsi="Times New Roman"/>
        </w:rPr>
      </w:pPr>
      <w:bookmarkStart w:colFirst="0" w:colLast="0" w:name="_heading=h.hh8dj5g9o11m" w:id="38"/>
      <w:bookmarkEnd w:id="38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 Финальная инсталляция и верификация</w:t>
      </w:r>
    </w:p>
    <w:p w:rsidR="00000000" w:rsidDel="00000000" w:rsidP="00000000" w:rsidRDefault="00000000" w:rsidRPr="00000000" w14:paraId="000000F2">
      <w:pPr>
        <w:numPr>
          <w:ilvl w:val="0"/>
          <w:numId w:val="2"/>
        </w:numPr>
        <w:tabs>
          <w:tab w:val="left" w:leader="none" w:pos="993"/>
        </w:tabs>
        <w:spacing w:after="0" w:before="240" w:line="360" w:lineRule="auto"/>
        <w:ind w:left="720" w:hanging="1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Перейти в папку с подписанным INF-файлом. Вызвать контекстное меню (Правая кнопка мыши) и выбрать «Установить».</w:t>
      </w:r>
    </w:p>
    <w:p w:rsidR="00000000" w:rsidDel="00000000" w:rsidP="00000000" w:rsidRDefault="00000000" w:rsidRPr="00000000" w14:paraId="000000F3">
      <w:pPr>
        <w:numPr>
          <w:ilvl w:val="0"/>
          <w:numId w:val="2"/>
        </w:numPr>
        <w:tabs>
          <w:tab w:val="left" w:leader="none" w:pos="993"/>
        </w:tabs>
        <w:spacing w:after="0" w:line="360" w:lineRule="auto"/>
        <w:ind w:left="720" w:hanging="1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Подключить функциональный генератор PeakTech 4055MV к USB-порту.</w:t>
      </w:r>
    </w:p>
    <w:p w:rsidR="00000000" w:rsidDel="00000000" w:rsidP="00000000" w:rsidRDefault="00000000" w:rsidRPr="00000000" w14:paraId="000000F4">
      <w:pPr>
        <w:numPr>
          <w:ilvl w:val="0"/>
          <w:numId w:val="2"/>
        </w:numPr>
        <w:tabs>
          <w:tab w:val="left" w:leader="none" w:pos="993"/>
        </w:tabs>
        <w:spacing w:after="240" w:line="360" w:lineRule="auto"/>
        <w:ind w:left="720" w:hanging="1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Открыть Диспетчер устройств и убедиться, что устройство корректно распознано в ветке NI-VISA USB Devices.</w:t>
      </w:r>
    </w:p>
    <w:p w:rsidR="00000000" w:rsidDel="00000000" w:rsidP="00000000" w:rsidRDefault="00000000" w:rsidRPr="00000000" w14:paraId="000000F5">
      <w:pPr>
        <w:tabs>
          <w:tab w:val="left" w:leader="none" w:pos="993"/>
        </w:tabs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footerReference r:id="rId29" w:type="default"/>
      <w:footerReference r:id="rId30" w:type="first"/>
      <w:pgSz w:h="16838" w:w="11906" w:orient="portrait"/>
      <w:pgMar w:bottom="1134" w:top="1134" w:left="1701" w:right="850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ambria"/>
  <w:font w:name="Courier New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77"/>
        <w:tab w:val="right" w:leader="none" w:pos="9355"/>
      </w:tabs>
      <w:spacing w:after="0" w:line="240" w:lineRule="auto"/>
      <w:jc w:val="right"/>
      <w:rPr>
        <w:rFonts w:ascii="Times New Roman" w:cs="Times New Roman" w:eastAsia="Times New Roman" w:hAnsi="Times New Roman"/>
        <w:color w:val="000000"/>
        <w:sz w:val="28"/>
        <w:szCs w:val="28"/>
      </w:rPr>
    </w:pPr>
    <w:r w:rsidDel="00000000" w:rsidR="00000000" w:rsidRPr="00000000">
      <w:rPr>
        <w:rFonts w:ascii="Times New Roman" w:cs="Times New Roman" w:eastAsia="Times New Roman" w:hAnsi="Times New Roman"/>
        <w:color w:val="000000"/>
        <w:sz w:val="28"/>
        <w:szCs w:val="2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77"/>
        <w:tab w:val="right" w:leader="none" w:pos="9355"/>
      </w:tabs>
      <w:spacing w:after="0" w:line="240" w:lineRule="auto"/>
      <w:jc w:val="center"/>
      <w:rPr>
        <w:rFonts w:ascii="Times New Roman" w:cs="Times New Roman" w:eastAsia="Times New Roman" w:hAnsi="Times New Roman"/>
        <w:color w:val="000000"/>
        <w:sz w:val="28"/>
        <w:szCs w:val="28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77"/>
        <w:tab w:val="right" w:leader="none" w:pos="9355"/>
      </w:tabs>
      <w:spacing w:after="0" w:line="240" w:lineRule="auto"/>
      <w:jc w:val="center"/>
      <w:rPr>
        <w:rFonts w:ascii="Times New Roman" w:cs="Times New Roman" w:eastAsia="Times New Roman" w:hAnsi="Times New Roman"/>
        <w:color w:val="000000"/>
        <w:sz w:val="28"/>
        <w:szCs w:val="28"/>
      </w:rPr>
    </w:pPr>
    <w:r w:rsidDel="00000000" w:rsidR="00000000" w:rsidRPr="00000000">
      <w:rPr>
        <w:rFonts w:ascii="Times New Roman" w:cs="Times New Roman" w:eastAsia="Times New Roman" w:hAnsi="Times New Roman"/>
        <w:color w:val="000000"/>
        <w:sz w:val="28"/>
        <w:szCs w:val="28"/>
        <w:rtl w:val="0"/>
      </w:rPr>
      <w:t xml:space="preserve">г. Глазов 202</w:t>
    </w:r>
    <w:r w:rsidDel="00000000" w:rsidR="00000000" w:rsidRPr="00000000">
      <w:rPr>
        <w:rFonts w:ascii="Times New Roman" w:cs="Times New Roman" w:eastAsia="Times New Roman" w:hAnsi="Times New Roman"/>
        <w:sz w:val="28"/>
        <w:szCs w:val="28"/>
        <w:rtl w:val="0"/>
      </w:rPr>
      <w:t xml:space="preserve">5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77"/>
        <w:tab w:val="right" w:leader="none" w:pos="9355"/>
      </w:tabs>
      <w:spacing w:after="0" w:line="240" w:lineRule="auto"/>
      <w:jc w:val="center"/>
      <w:rPr>
        <w:rFonts w:ascii="Times New Roman" w:cs="Times New Roman" w:eastAsia="Times New Roman" w:hAnsi="Times New Roman"/>
        <w:color w:val="000000"/>
        <w:sz w:val="28"/>
        <w:szCs w:val="28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1.%2.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1.%2.%3.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1.%2.%3.%4.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1.%2.%3.%4.%5.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1.%2.%3.%4.%5.%6.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1.%2.%3.%4.%5.%6.%7.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1.%2.%3.%4.%5.%6.%7.%8.%9."/>
      <w:lvlJc w:val="right"/>
      <w:pPr>
        <w:ind w:left="6480" w:hanging="18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1069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29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1789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149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2509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2869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3229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3589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3949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1.%2.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1.%2.%3.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1.%2.%3.%4.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1.%2.%3.%4.%5.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1.%2.%3.%4.%5.%6.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1.%2.%3.%4.%5.%6.%7.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1.%2.%3.%4.%5.%6.%7.%8.%9."/>
      <w:lvlJc w:val="right"/>
      <w:pPr>
        <w:ind w:left="6480" w:hanging="18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1429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u w:val="none"/>
      </w:rPr>
    </w:lvl>
    <w:lvl w:ilvl="2">
      <w:start w:val="1"/>
      <w:numFmt w:val="lowerRoman"/>
      <w:lvlText w:val="%1.%2.%3."/>
      <w:lvlJc w:val="right"/>
      <w:pPr>
        <w:ind w:left="2869" w:hanging="180"/>
      </w:pPr>
      <w:rPr>
        <w:u w:val="none"/>
      </w:rPr>
    </w:lvl>
    <w:lvl w:ilvl="3">
      <w:start w:val="1"/>
      <w:numFmt w:val="decimal"/>
      <w:lvlText w:val="%1.%2.%3.%4."/>
      <w:lvlJc w:val="left"/>
      <w:pPr>
        <w:ind w:left="3589" w:hanging="360"/>
      </w:pPr>
      <w:rPr>
        <w:u w:val="none"/>
      </w:rPr>
    </w:lvl>
    <w:lvl w:ilvl="4">
      <w:start w:val="1"/>
      <w:numFmt w:val="lowerLetter"/>
      <w:lvlText w:val="%1.%2.%3.%4.%5."/>
      <w:lvlJc w:val="left"/>
      <w:pPr>
        <w:ind w:left="4309" w:hanging="360"/>
      </w:pPr>
      <w:rPr>
        <w:u w:val="none"/>
      </w:rPr>
    </w:lvl>
    <w:lvl w:ilvl="5">
      <w:start w:val="1"/>
      <w:numFmt w:val="lowerRoman"/>
      <w:lvlText w:val="%1.%2.%3.%4.%5.%6."/>
      <w:lvlJc w:val="right"/>
      <w:pPr>
        <w:ind w:left="5029" w:hanging="180"/>
      </w:pPr>
      <w:rPr>
        <w:u w:val="none"/>
      </w:rPr>
    </w:lvl>
    <w:lvl w:ilvl="6">
      <w:start w:val="1"/>
      <w:numFmt w:val="decimal"/>
      <w:lvlText w:val="%1.%2.%3.%4.%5.%6.%7."/>
      <w:lvlJc w:val="left"/>
      <w:pPr>
        <w:ind w:left="5749" w:hanging="360"/>
      </w:pPr>
      <w:rPr>
        <w:u w:val="none"/>
      </w:rPr>
    </w:lvl>
    <w:lvl w:ilvl="7">
      <w:start w:val="1"/>
      <w:numFmt w:val="lowerLetter"/>
      <w:lvlText w:val="%1.%2.%3.%4.%5.%6.%7.%8."/>
      <w:lvlJc w:val="left"/>
      <w:pPr>
        <w:ind w:left="6469" w:hanging="360"/>
      </w:pPr>
      <w:rPr>
        <w:u w:val="none"/>
      </w:rPr>
    </w:lvl>
    <w:lvl w:ilvl="8">
      <w:start w:val="1"/>
      <w:numFmt w:val="lowerRoman"/>
      <w:lvlText w:val="%1.%2.%3.%4.%5.%6.%7.%8.%9."/>
      <w:lvlJc w:val="right"/>
      <w:pPr>
        <w:ind w:left="7189" w:hanging="18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480" w:lineRule="auto"/>
    </w:pPr>
    <w:rPr>
      <w:b w:val="1"/>
      <w:bCs w:val="1"/>
      <w:color w:val="000000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b w:val="1"/>
      <w:bCs w:val="1"/>
      <w:color w:val="000000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280" w:lineRule="auto"/>
    </w:pPr>
    <w:rPr>
      <w:b w:val="1"/>
      <w:bCs w:val="1"/>
      <w:color w:val="00000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40" w:before="240" w:lineRule="auto"/>
    </w:pPr>
    <w:rPr>
      <w:b w:val="1"/>
      <w:bCs w:val="1"/>
      <w:color w:val="000000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40" w:before="220" w:lineRule="auto"/>
    </w:pPr>
    <w:rPr>
      <w:b w:val="1"/>
      <w:bCs w:val="1"/>
      <w:color w:val="000000"/>
    </w:rPr>
  </w:style>
  <w:style w:type="paragraph" w:styleId="Heading6">
    <w:name w:val="heading 6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40" w:before="200" w:lineRule="auto"/>
    </w:pPr>
    <w:rPr>
      <w:b w:val="1"/>
      <w:bCs w:val="1"/>
      <w:color w:val="000000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480" w:lineRule="auto"/>
    </w:pPr>
    <w:rPr>
      <w:b w:val="1"/>
      <w:bCs w:val="1"/>
      <w:color w:val="000000"/>
      <w:sz w:val="72"/>
      <w:szCs w:val="72"/>
    </w:rPr>
  </w:style>
  <w:style w:type="paragraph" w:styleId="7">
    <w:name w:val="heading 7"/>
    <w:link w:val="70"/>
    <w:uiPriority w:val="9"/>
    <w:unhideWhenUsed w:val="1"/>
    <w:qFormat w:val="1"/>
    <w:rsid w:val="007C2577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10" w:customStyle="1">
    <w:name w:val="Обычный1"/>
    <w:rsid w:val="008C13BF"/>
  </w:style>
  <w:style w:type="table" w:styleId="TableNormal1" w:customStyle="1">
    <w:name w:val="Table Normal"/>
    <w:rsid w:val="008C13BF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a4">
    <w:name w:val="Normal (Web)"/>
    <w:uiPriority w:val="99"/>
    <w:unhideWhenUsed w:val="1"/>
    <w:rsid w:val="00774FD4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a5">
    <w:name w:val="header"/>
    <w:link w:val="a6"/>
    <w:uiPriority w:val="99"/>
    <w:unhideWhenUsed w:val="1"/>
    <w:rsid w:val="00774FD4"/>
    <w:pPr>
      <w:tabs>
        <w:tab w:val="center" w:pos="4677"/>
        <w:tab w:val="right" w:pos="9355"/>
      </w:tabs>
      <w:spacing w:after="0" w:line="240" w:lineRule="auto"/>
    </w:pPr>
  </w:style>
  <w:style w:type="character" w:styleId="a6" w:customStyle="1">
    <w:name w:val="Верхний колонтитул Знак"/>
    <w:basedOn w:val="a0"/>
    <w:link w:val="a5"/>
    <w:uiPriority w:val="99"/>
    <w:rsid w:val="00774FD4"/>
  </w:style>
  <w:style w:type="paragraph" w:styleId="a7">
    <w:name w:val="footer"/>
    <w:link w:val="a8"/>
    <w:uiPriority w:val="99"/>
    <w:unhideWhenUsed w:val="1"/>
    <w:rsid w:val="00774FD4"/>
    <w:pPr>
      <w:tabs>
        <w:tab w:val="center" w:pos="4677"/>
        <w:tab w:val="right" w:pos="9355"/>
      </w:tabs>
      <w:spacing w:after="0" w:line="240" w:lineRule="auto"/>
    </w:pPr>
  </w:style>
  <w:style w:type="character" w:styleId="a8" w:customStyle="1">
    <w:name w:val="Нижний колонтитул Знак"/>
    <w:basedOn w:val="a0"/>
    <w:link w:val="a7"/>
    <w:uiPriority w:val="99"/>
    <w:rsid w:val="00774FD4"/>
  </w:style>
  <w:style w:type="paragraph" w:styleId="a9">
    <w:name w:val="List Paragraph"/>
    <w:uiPriority w:val="34"/>
    <w:qFormat w:val="1"/>
    <w:rsid w:val="006A3E37"/>
    <w:pPr>
      <w:ind w:left="720"/>
      <w:contextualSpacing w:val="1"/>
    </w:pPr>
  </w:style>
  <w:style w:type="paragraph" w:styleId="aa">
    <w:name w:val="Balloon Text"/>
    <w:link w:val="ab"/>
    <w:uiPriority w:val="99"/>
    <w:semiHidden w:val="1"/>
    <w:unhideWhenUsed w:val="1"/>
    <w:rsid w:val="006D60C5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ab" w:customStyle="1">
    <w:name w:val="Текст выноски Знак"/>
    <w:basedOn w:val="a0"/>
    <w:link w:val="aa"/>
    <w:uiPriority w:val="99"/>
    <w:semiHidden w:val="1"/>
    <w:rsid w:val="006D60C5"/>
    <w:rPr>
      <w:rFonts w:ascii="Tahoma" w:cs="Tahoma" w:hAnsi="Tahoma"/>
      <w:sz w:val="16"/>
      <w:szCs w:val="16"/>
    </w:rPr>
  </w:style>
  <w:style w:type="character" w:styleId="ac">
    <w:name w:val="Hyperlink"/>
    <w:basedOn w:val="a0"/>
    <w:uiPriority w:val="99"/>
    <w:unhideWhenUsed w:val="1"/>
    <w:rsid w:val="00CD4C82"/>
    <w:rPr>
      <w:color w:val="0000ff" w:themeColor="hyperlink"/>
      <w:u w:val="single"/>
    </w:rPr>
  </w:style>
  <w:style w:type="character" w:styleId="70" w:customStyle="1">
    <w:name w:val="Заголовок 7 Знак"/>
    <w:basedOn w:val="a0"/>
    <w:link w:val="7"/>
    <w:uiPriority w:val="9"/>
    <w:rsid w:val="007C2577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ad">
    <w:name w:val="TOC Heading"/>
    <w:uiPriority w:val="39"/>
    <w:unhideWhenUsed w:val="1"/>
    <w:qFormat w:val="1"/>
    <w:rsid w:val="007C2577"/>
    <w:pPr>
      <w:spacing w:after="0"/>
    </w:pPr>
    <w:rPr>
      <w:rFonts w:asciiTheme="majorHAnsi" w:cstheme="majorBidi" w:eastAsiaTheme="majorEastAsia" w:hAnsiTheme="majorHAnsi"/>
      <w:bCs w:val="1"/>
      <w:color w:val="365f91" w:themeColor="accent1" w:themeShade="0000BF"/>
      <w:sz w:val="28"/>
      <w:szCs w:val="28"/>
      <w:lang w:eastAsia="en-US"/>
    </w:rPr>
  </w:style>
  <w:style w:type="paragraph" w:styleId="11">
    <w:name w:val="toc 1"/>
    <w:autoRedefine w:val="1"/>
    <w:uiPriority w:val="39"/>
    <w:unhideWhenUsed w:val="1"/>
    <w:rsid w:val="00103D12"/>
    <w:pPr>
      <w:tabs>
        <w:tab w:val="right" w:leader="dot" w:pos="9345"/>
      </w:tabs>
      <w:spacing w:after="100"/>
      <w:jc w:val="center"/>
    </w:pPr>
    <w:rPr>
      <w:rFonts w:ascii="Times New Roman" w:cs="Times New Roman" w:hAnsi="Times New Roman"/>
      <w:sz w:val="28"/>
      <w:szCs w:val="28"/>
    </w:rPr>
  </w:style>
  <w:style w:type="paragraph" w:styleId="30">
    <w:name w:val="toc 3"/>
    <w:autoRedefine w:val="1"/>
    <w:uiPriority w:val="39"/>
    <w:unhideWhenUsed w:val="1"/>
    <w:rsid w:val="00D53583"/>
    <w:pPr>
      <w:spacing w:after="100"/>
      <w:ind w:left="440"/>
    </w:p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5.png"/><Relationship Id="rId22" Type="http://schemas.openxmlformats.org/officeDocument/2006/relationships/image" Target="media/image21.png"/><Relationship Id="rId21" Type="http://schemas.openxmlformats.org/officeDocument/2006/relationships/image" Target="media/image14.png"/><Relationship Id="rId24" Type="http://schemas.openxmlformats.org/officeDocument/2006/relationships/image" Target="media/image16.png"/><Relationship Id="rId23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26" Type="http://schemas.openxmlformats.org/officeDocument/2006/relationships/image" Target="media/image20.png"/><Relationship Id="rId25" Type="http://schemas.openxmlformats.org/officeDocument/2006/relationships/image" Target="media/image19.png"/><Relationship Id="rId28" Type="http://schemas.openxmlformats.org/officeDocument/2006/relationships/hyperlink" Target="https://microsin.net/programming/pc/ni-visa-usb-instrument-control-tutorial.html" TargetMode="External"/><Relationship Id="rId27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footer" Target="footer1.xml"/><Relationship Id="rId7" Type="http://schemas.openxmlformats.org/officeDocument/2006/relationships/image" Target="media/image3.png"/><Relationship Id="rId8" Type="http://schemas.openxmlformats.org/officeDocument/2006/relationships/image" Target="media/image8.png"/><Relationship Id="rId30" Type="http://schemas.openxmlformats.org/officeDocument/2006/relationships/footer" Target="footer2.xml"/><Relationship Id="rId11" Type="http://schemas.openxmlformats.org/officeDocument/2006/relationships/image" Target="media/image18.png"/><Relationship Id="rId10" Type="http://schemas.openxmlformats.org/officeDocument/2006/relationships/image" Target="media/image4.png"/><Relationship Id="rId13" Type="http://schemas.openxmlformats.org/officeDocument/2006/relationships/image" Target="media/image9.png"/><Relationship Id="rId12" Type="http://schemas.openxmlformats.org/officeDocument/2006/relationships/image" Target="media/image5.png"/><Relationship Id="rId15" Type="http://schemas.openxmlformats.org/officeDocument/2006/relationships/image" Target="media/image6.png"/><Relationship Id="rId14" Type="http://schemas.openxmlformats.org/officeDocument/2006/relationships/image" Target="media/image7.png"/><Relationship Id="rId17" Type="http://schemas.openxmlformats.org/officeDocument/2006/relationships/image" Target="media/image17.png"/><Relationship Id="rId16" Type="http://schemas.openxmlformats.org/officeDocument/2006/relationships/image" Target="media/image12.png"/><Relationship Id="rId19" Type="http://schemas.openxmlformats.org/officeDocument/2006/relationships/image" Target="media/image11.png"/><Relationship Id="rId18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okPvFnvEQRjdAtc2mzDWb17+TA==">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2024-11-29T11:58:00Z</dcterms:created>
  <dc:creator>Студент</dc:creator>
</cp:coreProperties>
</file>