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№16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16. Обнаружение вируса и устранение последствий его влияния. Созданий рекомендаций или алгоритма защиты системы от вирусов.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Понятие компьютерного вируса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Компьютерный вирус представляет собой разновидность вредоносного программного обеспечения, обладающего способностью внедряться в код других приложений, системные области памяти, загрузочные секторы и распространять свои копии через различные каналы связи.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цель вируса заключается в его самовоспроизведении и распространении. Дополнительными функциями могут быть нарушение работы программно-аппаратных комплексов, включая удаление файлов и операционной системы, повреждение структур данных, нарушение сетевых соединений, кражу персональных данных, блокирование работы пользователей и вымогательство. Даже при отсутствии запрограммированного вредоносного воздействия вирус может вызывать сбои в работе компьютера из-за ошибок в коде или неучтенных особенностей взаимодействия с операционной системой и другими программами.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Вирусы потребляют системные ресурсы и занимают место на накопителях информации, особенно это касается вирусов-майнеров. В повседневной практике термин "вирусы" часто ошибочно применяется ко всем видам вредоносных программ, хотя фактически представляет лишь одну из их категорий.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Классификация вирусов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настоящее время отсутствует единая система классификации и именования вирусов. Условно их разделяют по следующим критериям: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 поражаемым объектам: файловые, загрузочные, сценарные, макровирусы, вирусы, поражающие исходный код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 механизму заражения: паразитирующие, перезаписывающие, вирусы-спутники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 целевым операционным системам: DOS, Windows, Unix, Linux, Android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 используемым технологиям: полиморфные, стелс-вирусы, руткиты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 языку реализации: ассемблер, высокоуровневые языки, сценарные языки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 дополнительной функциональности: бэкдоры, кейлоггеры, шпионские модули, ботнеты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Профилактические меры защиты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антивирусные решения обеспечивают базовую защиту от вредоносных программ, однако не гарантируют полной безопасности от новых угроз. Рекомендуется соблюдать следующие меры предосторожности: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Ограничить работу под учетными записями с правами администратора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Воздерживаться от запуска незнакомых программ из ненадежных источников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Блокировать возможность несанкционированного изменения системных файлов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Избегать посещения подозрительных веб-сайтов, проверять адреса в браузере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Использовать только проверенные дистрибутивы программного обеспечения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Регулярно создавать резервные копии критически важных данных на защищенных носителях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Поддерживать актуальные версии программного обеспечения, особенно систем безопасности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действий при обнаружении заражения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Немедленно изолировать компьютер от сети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Запустить проверку системы антивирусным ПО в безопасном режиме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Удалить обнаруженные вредоносные объекты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Восстановить систему из резервной копии при необходимости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Обновить пароли доступа ко всем учетным записям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Провести анализ причин заражения для предотвращения повторных инцидентов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Компьютерные вирусы остаются серьезной угрозой для информационной безопасности, способной нарушить работоспособность систем и привести к значительным потерям данных. Эффективная защита требует комплексного подхода, сочетающего использование специализированного программного обеспечения с соблюдением правил цифровой гигиены. Регулярное резервное копирование и наличие актуального образа системы являются критически важными элементами стратегии безопасности, позволяющими минимизировать ущерб и ускорить восстановление после вирусной атаки.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