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CC" w:rsidRDefault="00D43ACC" w:rsidP="00D43ACC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“Regenerate Url rewrites” extension</w: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Magento 2 "Regenerate Url rewrites" extension add a CLI feature which allow to regenerate a Url rewrites of products/categories in all stores or specific store. Extension homepage: </w:t>
      </w:r>
      <w:hyperlink r:id="rId5" w:history="1">
        <w:r>
          <w:rPr>
            <w:rStyle w:val="Hyperlink"/>
            <w:rFonts w:ascii="Segoe UI" w:hAnsi="Segoe UI" w:cs="Segoe UI"/>
          </w:rPr>
          <w:t>https://github.com/olegkoval/magento2-regenerate_url_rewrites</w:t>
        </w:r>
      </w:hyperlink>
    </w:p>
    <w:p w:rsidR="00D43ACC" w:rsidRDefault="00D43ACC" w:rsidP="00D43ACC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CONTACTS</w:t>
      </w:r>
    </w:p>
    <w:p w:rsidR="00D43ACC" w:rsidRDefault="00D43ACC" w:rsidP="00D43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Email: </w:t>
      </w:r>
      <w:hyperlink r:id="rId6" w:history="1">
        <w:r>
          <w:rPr>
            <w:rStyle w:val="Hyperlink"/>
            <w:rFonts w:ascii="Segoe UI" w:hAnsi="Segoe UI" w:cs="Segoe UI"/>
          </w:rPr>
          <w:t>olegkoval.ca@gmail.com</w:t>
        </w:r>
      </w:hyperlink>
    </w:p>
    <w:p w:rsidR="00D43ACC" w:rsidRDefault="00D43ACC" w:rsidP="00D43A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LinkedIn: </w:t>
      </w:r>
      <w:hyperlink r:id="rId7" w:history="1">
        <w:r>
          <w:rPr>
            <w:rStyle w:val="Hyperlink"/>
            <w:rFonts w:ascii="Segoe UI" w:hAnsi="Segoe UI" w:cs="Segoe UI"/>
          </w:rPr>
          <w:t>https://www.linkedin.com/in/oleg-koval-85bb2314/</w:t>
        </w:r>
      </w:hyperlink>
    </w:p>
    <w:p w:rsidR="00D43ACC" w:rsidRDefault="00D43ACC" w:rsidP="00D43ACC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DONATIONS / SUPPORT ME ON</w:t>
      </w:r>
    </w:p>
    <w:p w:rsidR="00D43ACC" w:rsidRDefault="00D43ACC" w:rsidP="00D43A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8" w:history="1">
        <w:r>
          <w:rPr>
            <w:rStyle w:val="Hyperlink"/>
            <w:rFonts w:ascii="Segoe UI" w:hAnsi="Segoe UI" w:cs="Segoe UI"/>
          </w:rPr>
          <w:t>PayPal</w:t>
        </w:r>
      </w:hyperlink>
    </w:p>
    <w:p w:rsidR="00D43ACC" w:rsidRDefault="00D43ACC" w:rsidP="00D43A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9" w:history="1">
        <w:r>
          <w:rPr>
            <w:rStyle w:val="Hyperlink"/>
            <w:rFonts w:ascii="Segoe UI" w:hAnsi="Segoe UI" w:cs="Segoe UI"/>
          </w:rPr>
          <w:t>Patreon</w:t>
        </w:r>
      </w:hyperlink>
    </w:p>
    <w:p w:rsidR="00D43ACC" w:rsidRDefault="00D43ACC" w:rsidP="00D43ACC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INSTALLATION</w:t>
      </w:r>
    </w:p>
    <w:p w:rsidR="00D43ACC" w:rsidRDefault="00D43ACC" w:rsidP="00D43AC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COMPOSER INSTALLATION</w:t>
      </w:r>
    </w:p>
    <w:p w:rsidR="00D43ACC" w:rsidRDefault="00D43ACC" w:rsidP="00D43A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run composer command: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composer require olegkoval/magento2-regenerate-url-rewrites</w:t>
      </w:r>
    </w:p>
    <w:p w:rsidR="00D43ACC" w:rsidRDefault="00D43ACC" w:rsidP="00D43AC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MANUAL INSTALLATION</w:t>
      </w:r>
    </w:p>
    <w:p w:rsidR="00D43ACC" w:rsidRDefault="00D43ACC" w:rsidP="00D43AC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extract files from an archive</w:t>
      </w:r>
    </w:p>
    <w:p w:rsidR="00D43ACC" w:rsidRDefault="00D43ACC" w:rsidP="00D43ACC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deploy files into Magento2 folder </w:t>
      </w:r>
      <w:r>
        <w:rPr>
          <w:rStyle w:val="HTMLCode"/>
          <w:color w:val="1F2328"/>
        </w:rPr>
        <w:t>app/code/OlegKoval/RegenerateUrlRewrites</w:t>
      </w:r>
    </w:p>
    <w:p w:rsidR="00D43ACC" w:rsidRDefault="00D43ACC" w:rsidP="00D43AC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ENABLE EXTENSION</w:t>
      </w:r>
    </w:p>
    <w:p w:rsidR="00D43ACC" w:rsidRDefault="00D43ACC" w:rsidP="00D43A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enable extension (use Magento 2 command line interface *):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module:enable OlegKoval_RegenerateUrlRewrites</w:t>
      </w:r>
    </w:p>
    <w:p w:rsidR="00D43ACC" w:rsidRDefault="00D43ACC" w:rsidP="00D43A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make sure that the enabled module is properly registered, run 'setup:upgrade':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setup:upgrade</w:t>
      </w:r>
    </w:p>
    <w:p w:rsidR="00D43ACC" w:rsidRDefault="00D43ACC" w:rsidP="00D43A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[if needed] re-compile code and re-deploy static view files: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setup:di:compile</w:t>
      </w:r>
      <w:r>
        <w:rPr>
          <w:rFonts w:ascii="Segoe UI" w:hAnsi="Segoe UI" w:cs="Segoe UI"/>
        </w:rPr>
        <w:t> </w:t>
      </w:r>
      <w:r>
        <w:rPr>
          <w:rStyle w:val="HTMLCode"/>
        </w:rPr>
        <w:t>$&gt; php bin/magento setup:static-content:deploy</w:t>
      </w:r>
    </w:p>
    <w:p w:rsidR="00D43ACC" w:rsidRDefault="00D43ACC" w:rsidP="00D43ACC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HOW TO USE IT:</w:t>
      </w:r>
    </w:p>
    <w:p w:rsidR="00D43ACC" w:rsidRDefault="00D43ACC" w:rsidP="00D43A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regenerate Url Rewrites of all products in all stores (only products) set entity type to "product":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--entity-type=product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because </w:t>
      </w:r>
      <w:r>
        <w:rPr>
          <w:rStyle w:val="HTMLCode"/>
          <w:color w:val="1F2328"/>
        </w:rPr>
        <w:t>product</w:t>
      </w:r>
      <w:r>
        <w:rPr>
          <w:rFonts w:ascii="Segoe UI" w:hAnsi="Segoe UI" w:cs="Segoe UI"/>
          <w:color w:val="1F2328"/>
        </w:rPr>
        <w:t> entity type is default - you can skip it: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</w:t>
      </w:r>
    </w:p>
    <w:p w:rsidR="00D43ACC" w:rsidRDefault="00D43ACC" w:rsidP="00D43ACC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regenerate Url Rewrites in the specific store view (e.g.: store view id is "2") use option </w:t>
      </w:r>
      <w:r>
        <w:rPr>
          <w:rStyle w:val="HTMLCode"/>
          <w:rFonts w:eastAsiaTheme="minorHAnsi"/>
          <w:color w:val="1F2328"/>
        </w:rPr>
        <w:t>--store-id</w:t>
      </w:r>
      <w:r>
        <w:rPr>
          <w:rFonts w:ascii="Segoe UI" w:hAnsi="Segoe UI" w:cs="Segoe UI"/>
          <w:color w:val="1F2328"/>
        </w:rPr>
        <w:t>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--store-id=2</w:t>
      </w:r>
    </w:p>
    <w:p w:rsidR="00D43ACC" w:rsidRDefault="00D43ACC" w:rsidP="00D43AC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regenerate Url Rewrites of some specific product then use option </w:t>
      </w:r>
      <w:r>
        <w:rPr>
          <w:rStyle w:val="HTMLCode"/>
          <w:rFonts w:eastAsiaTheme="minorHAnsi"/>
          <w:color w:val="1F2328"/>
        </w:rPr>
        <w:t>product-id</w:t>
      </w:r>
      <w:r>
        <w:rPr>
          <w:rFonts w:ascii="Segoe UI" w:hAnsi="Segoe UI" w:cs="Segoe UI"/>
          <w:color w:val="1F2328"/>
        </w:rPr>
        <w:t> (e.g.: product ID is "122"):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--entity-type=product --product-id=122</w: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or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--product-id=122</w:t>
      </w:r>
    </w:p>
    <w:p w:rsidR="00D43ACC" w:rsidRDefault="00D43ACC" w:rsidP="00D43AC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regenerate Url Rewrites of specific products range then use option </w:t>
      </w:r>
      <w:r>
        <w:rPr>
          <w:rStyle w:val="HTMLCode"/>
          <w:rFonts w:eastAsiaTheme="minorHAnsi"/>
          <w:color w:val="1F2328"/>
        </w:rPr>
        <w:t>products-range</w:t>
      </w:r>
      <w:r>
        <w:rPr>
          <w:rFonts w:ascii="Segoe UI" w:hAnsi="Segoe UI" w:cs="Segoe UI"/>
          <w:color w:val="1F2328"/>
        </w:rPr>
        <w:t> (e.g.: regenerate for all products with ID between "101" and "152"):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--entity-type=product --products-range=101-152</w: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* if in the range you have a gap of ID's (in range 101-152 products with ID's 110, 124, 150 not exists) - do not worry, script handle this.</w: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or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--products-range=101-152</w:t>
      </w:r>
    </w:p>
    <w:p w:rsidR="00D43ACC" w:rsidRDefault="00D43ACC" w:rsidP="00D43ACC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save a current Url Rewrites (you want to get a new URL rewites and save current) use option </w:t>
      </w:r>
      <w:r>
        <w:rPr>
          <w:rStyle w:val="HTMLCode"/>
          <w:rFonts w:eastAsiaTheme="minorHAnsi"/>
          <w:color w:val="1F2328"/>
        </w:rPr>
        <w:t>--save-old-urls</w:t>
      </w:r>
      <w:r>
        <w:rPr>
          <w:rFonts w:ascii="Segoe UI" w:hAnsi="Segoe UI" w:cs="Segoe UI"/>
          <w:color w:val="1F2328"/>
        </w:rPr>
        <w:t>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--save-old-urls</w:t>
      </w:r>
    </w:p>
    <w:p w:rsidR="00D43ACC" w:rsidRDefault="00D43ACC" w:rsidP="00D43ACC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prevent regeneration of "url_key" values (use current "url_key" values) use option </w:t>
      </w:r>
      <w:r>
        <w:rPr>
          <w:rStyle w:val="HTMLCode"/>
          <w:rFonts w:eastAsiaTheme="minorHAnsi"/>
          <w:color w:val="1F2328"/>
        </w:rPr>
        <w:t>--no-regen-url-key</w:t>
      </w:r>
      <w:r>
        <w:rPr>
          <w:rFonts w:ascii="Segoe UI" w:hAnsi="Segoe UI" w:cs="Segoe UI"/>
          <w:color w:val="1F2328"/>
        </w:rPr>
        <w:t>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--no-regen-url-key</w:t>
      </w:r>
    </w:p>
    <w:p w:rsidR="00D43ACC" w:rsidRDefault="00D43ACC" w:rsidP="00D43ACC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if you do not want to run a full reindex at the end of Url Rewrites generation then use option </w:t>
      </w:r>
      <w:r>
        <w:rPr>
          <w:rStyle w:val="HTMLCode"/>
          <w:rFonts w:eastAsiaTheme="minorHAnsi"/>
          <w:color w:val="1F2328"/>
        </w:rPr>
        <w:t>--no-reindex</w:t>
      </w:r>
      <w:r>
        <w:rPr>
          <w:rFonts w:ascii="Segoe UI" w:hAnsi="Segoe UI" w:cs="Segoe UI"/>
          <w:color w:val="1F2328"/>
        </w:rPr>
        <w:t>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--no-reindex</w:t>
      </w:r>
    </w:p>
    <w:p w:rsidR="00D43ACC" w:rsidRDefault="00D43ACC" w:rsidP="00D43AC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you do not want to run cache:clean at the end of Url Rewrites generation then use option </w:t>
      </w:r>
      <w:r>
        <w:rPr>
          <w:rStyle w:val="HTMLCode"/>
          <w:rFonts w:eastAsiaTheme="minorHAnsi"/>
          <w:color w:val="1F2328"/>
        </w:rPr>
        <w:t>--no-cache-clean</w:t>
      </w:r>
      <w:r>
        <w:rPr>
          <w:rFonts w:ascii="Segoe UI" w:hAnsi="Segoe UI" w:cs="Segoe UI"/>
          <w:color w:val="1F2328"/>
        </w:rPr>
        <w:t>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--no-cache-clean</w:t>
      </w:r>
    </w:p>
    <w:p w:rsidR="00D43ACC" w:rsidRDefault="00D43ACC" w:rsidP="00D43ACC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you do not want to run cache:flush at the end of Url Rewrites generation then use option </w:t>
      </w:r>
      <w:r>
        <w:rPr>
          <w:rStyle w:val="HTMLCode"/>
          <w:rFonts w:eastAsiaTheme="minorHAnsi"/>
          <w:color w:val="1F2328"/>
        </w:rPr>
        <w:t>--no-cache-flush</w:t>
      </w:r>
      <w:r>
        <w:rPr>
          <w:rFonts w:ascii="Segoe UI" w:hAnsi="Segoe UI" w:cs="Segoe UI"/>
          <w:color w:val="1F2328"/>
        </w:rPr>
        <w:t>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--no-cache-flush</w:t>
      </w:r>
    </w:p>
    <w:p w:rsidR="00D43ACC" w:rsidRDefault="00D43ACC" w:rsidP="00D43AC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you do not want to display a progress progress bar in the console then use option </w:t>
      </w:r>
      <w:r>
        <w:rPr>
          <w:rStyle w:val="HTMLCode"/>
          <w:rFonts w:eastAsiaTheme="minorHAnsi"/>
          <w:color w:val="1F2328"/>
        </w:rPr>
        <w:t>--no-progress</w:t>
      </w:r>
      <w:r>
        <w:rPr>
          <w:rFonts w:ascii="Segoe UI" w:hAnsi="Segoe UI" w:cs="Segoe UI"/>
          <w:color w:val="1F2328"/>
        </w:rPr>
        <w:t>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--no-progress</w:t>
      </w:r>
    </w:p>
    <w:p w:rsidR="00D43ACC" w:rsidRDefault="00D43ACC" w:rsidP="00D43ACC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REGENERATE URL REWRITES OF CATEGORY</w:t>
      </w:r>
    </w:p>
    <w:p w:rsidR="00D43ACC" w:rsidRDefault="00D43ACC" w:rsidP="00D43AC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regenerate Url Rewrites of all categories in all stores set entity type to "category":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--entity-type=category</w:t>
      </w:r>
    </w:p>
    <w:p w:rsidR="00D43ACC" w:rsidRDefault="00D43ACC" w:rsidP="00D43ACC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regenerate Url Rewrites of some specific category then use option </w:t>
      </w:r>
      <w:r>
        <w:rPr>
          <w:rStyle w:val="HTMLCode"/>
          <w:rFonts w:eastAsiaTheme="minorHAnsi"/>
          <w:color w:val="1F2328"/>
        </w:rPr>
        <w:t>category-id</w:t>
      </w:r>
      <w:r>
        <w:rPr>
          <w:rFonts w:ascii="Segoe UI" w:hAnsi="Segoe UI" w:cs="Segoe UI"/>
          <w:color w:val="1F2328"/>
        </w:rPr>
        <w:t> (e.g.: category ID is "15"):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--entity-type=category --category-id=15</w:t>
      </w:r>
    </w:p>
    <w:p w:rsidR="00D43ACC" w:rsidRDefault="00D43ACC" w:rsidP="00D43ACC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regenerate Url Rewrites of specific categories range then use option </w:t>
      </w:r>
      <w:r>
        <w:rPr>
          <w:rStyle w:val="HTMLCode"/>
          <w:rFonts w:eastAsiaTheme="minorHAnsi"/>
          <w:color w:val="1F2328"/>
        </w:rPr>
        <w:t>categories-range</w:t>
      </w:r>
      <w:r>
        <w:rPr>
          <w:rFonts w:ascii="Segoe UI" w:hAnsi="Segoe UI" w:cs="Segoe UI"/>
          <w:color w:val="1F2328"/>
        </w:rPr>
        <w:t> (e.g.: regenerate for all categories with ID between "4" and "12"):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--entity-type=category --categories-range=4-12</w: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* if in the range you have a gap of ID's (in range 4-12 category with ID "6" not exists) - do not worry, script handle this.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** If you use options </w:t>
      </w:r>
      <w:r>
        <w:rPr>
          <w:rStyle w:val="HTMLCode"/>
          <w:color w:val="1F2328"/>
        </w:rPr>
        <w:t>--category-id</w:t>
      </w:r>
      <w:r>
        <w:rPr>
          <w:rFonts w:ascii="Segoe UI" w:hAnsi="Segoe UI" w:cs="Segoe UI"/>
          <w:color w:val="1F2328"/>
        </w:rPr>
        <w:t> or </w:t>
      </w:r>
      <w:r>
        <w:rPr>
          <w:rStyle w:val="HTMLCode"/>
          <w:color w:val="1F2328"/>
        </w:rPr>
        <w:t>--categories-range</w:t>
      </w:r>
      <w:r>
        <w:rPr>
          <w:rFonts w:ascii="Segoe UI" w:hAnsi="Segoe UI" w:cs="Segoe UI"/>
          <w:color w:val="1F2328"/>
        </w:rPr>
        <w:t> then you can skip option </w:t>
      </w:r>
      <w:r>
        <w:rPr>
          <w:rStyle w:val="HTMLCode"/>
          <w:color w:val="1F2328"/>
        </w:rPr>
        <w:t>--entity-type=category</w:t>
      </w:r>
      <w:r>
        <w:rPr>
          <w:rFonts w:ascii="Segoe UI" w:hAnsi="Segoe UI" w:cs="Segoe UI"/>
          <w:color w:val="1F2328"/>
        </w:rPr>
        <w:t> - extension will understand that you want to use a category entity.</w:t>
      </w:r>
    </w:p>
    <w:p w:rsidR="00D43ACC" w:rsidRDefault="00D43ACC" w:rsidP="00D43AC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YOU CAN COMBINE OPTIONS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--store-id=2 --save-old-urls --no-regen-url-key --no-reindex</w:t>
      </w:r>
    </w:p>
    <w:p w:rsidR="00D43ACC" w:rsidRDefault="00D43ACC" w:rsidP="00D43AC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YOU CAN NOT COMBINE THIS OPTIONS TOGETHER</w:t>
      </w:r>
    </w:p>
    <w:p w:rsidR="00D43ACC" w:rsidRDefault="00D43ACC" w:rsidP="00D43AC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HTMLCode"/>
          <w:rFonts w:eastAsiaTheme="minorHAnsi"/>
          <w:color w:val="1F2328"/>
        </w:rPr>
        <w:t>--entity-type=product</w:t>
      </w:r>
      <w:r>
        <w:rPr>
          <w:rFonts w:ascii="Segoe UI" w:hAnsi="Segoe UI" w:cs="Segoe UI"/>
          <w:color w:val="1F2328"/>
        </w:rPr>
        <w:t> and </w:t>
      </w:r>
      <w:r>
        <w:rPr>
          <w:rStyle w:val="HTMLCode"/>
          <w:rFonts w:eastAsiaTheme="minorHAnsi"/>
          <w:color w:val="1F2328"/>
        </w:rPr>
        <w:t>--category-id</w:t>
      </w:r>
      <w:r>
        <w:rPr>
          <w:rFonts w:ascii="Segoe UI" w:hAnsi="Segoe UI" w:cs="Segoe UI"/>
          <w:color w:val="1F2328"/>
        </w:rPr>
        <w:t>/</w:t>
      </w:r>
      <w:r>
        <w:rPr>
          <w:rStyle w:val="HTMLCode"/>
          <w:rFonts w:eastAsiaTheme="minorHAnsi"/>
          <w:color w:val="1F2328"/>
        </w:rPr>
        <w:t>--categories-range</w:t>
      </w:r>
    </w:p>
    <w:p w:rsidR="00D43ACC" w:rsidRDefault="00D43ACC" w:rsidP="00D43ACC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--entity-type=category</w:t>
      </w:r>
      <w:r>
        <w:rPr>
          <w:rFonts w:ascii="Segoe UI" w:hAnsi="Segoe UI" w:cs="Segoe UI"/>
          <w:color w:val="1F2328"/>
        </w:rPr>
        <w:t> and </w:t>
      </w:r>
      <w:r>
        <w:rPr>
          <w:rStyle w:val="HTMLCode"/>
          <w:rFonts w:eastAsiaTheme="minorHAnsi"/>
          <w:color w:val="1F2328"/>
        </w:rPr>
        <w:t>--product-id</w:t>
      </w:r>
      <w:r>
        <w:rPr>
          <w:rFonts w:ascii="Segoe UI" w:hAnsi="Segoe UI" w:cs="Segoe UI"/>
          <w:color w:val="1F2328"/>
        </w:rPr>
        <w:t>/</w:t>
      </w:r>
      <w:r>
        <w:rPr>
          <w:rStyle w:val="HTMLCode"/>
          <w:rFonts w:eastAsiaTheme="minorHAnsi"/>
          <w:color w:val="1F2328"/>
        </w:rPr>
        <w:t>--products-range</w:t>
      </w:r>
    </w:p>
    <w:p w:rsidR="00D43ACC" w:rsidRDefault="00D43ACC" w:rsidP="00D43ACC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--category-id</w:t>
      </w:r>
      <w:r>
        <w:rPr>
          <w:rFonts w:ascii="Segoe UI" w:hAnsi="Segoe UI" w:cs="Segoe UI"/>
          <w:color w:val="1F2328"/>
        </w:rPr>
        <w:t> and/or </w:t>
      </w:r>
      <w:r>
        <w:rPr>
          <w:rStyle w:val="HTMLCode"/>
          <w:rFonts w:eastAsiaTheme="minorHAnsi"/>
          <w:color w:val="1F2328"/>
        </w:rPr>
        <w:t>--categories-range</w:t>
      </w:r>
      <w:r>
        <w:rPr>
          <w:rFonts w:ascii="Segoe UI" w:hAnsi="Segoe UI" w:cs="Segoe UI"/>
          <w:color w:val="1F2328"/>
        </w:rPr>
        <w:t> and/or </w:t>
      </w:r>
      <w:r>
        <w:rPr>
          <w:rStyle w:val="HTMLCode"/>
          <w:rFonts w:eastAsiaTheme="minorHAnsi"/>
          <w:color w:val="1F2328"/>
        </w:rPr>
        <w:t>--product-id</w:t>
      </w:r>
      <w:r>
        <w:rPr>
          <w:rFonts w:ascii="Segoe UI" w:hAnsi="Segoe UI" w:cs="Segoe UI"/>
          <w:color w:val="1F2328"/>
        </w:rPr>
        <w:t> and/or </w:t>
      </w:r>
      <w:r>
        <w:rPr>
          <w:rStyle w:val="HTMLCode"/>
          <w:rFonts w:eastAsiaTheme="minorHAnsi"/>
          <w:color w:val="1F2328"/>
        </w:rPr>
        <w:t>--products-range</w:t>
      </w:r>
    </w:p>
    <w:p w:rsidR="00D43ACC" w:rsidRDefault="00D43ACC" w:rsidP="00D43AC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DEPRECATED OPTIONS</w:t>
      </w:r>
    </w:p>
    <w:p w:rsidR="00D43ACC" w:rsidRDefault="00D43ACC" w:rsidP="00D43AC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HTMLCode"/>
          <w:rFonts w:eastAsiaTheme="minorHAnsi"/>
          <w:color w:val="1F2328"/>
        </w:rPr>
        <w:t>--check-use-category-in-product-url</w:t>
      </w:r>
      <w:r>
        <w:rPr>
          <w:rFonts w:ascii="Segoe UI" w:hAnsi="Segoe UI" w:cs="Segoe UI"/>
          <w:color w:val="1F2328"/>
        </w:rPr>
        <w:t> - extension use a built-in Magento Url Rewrites generator which check this option in any way.</w:t>
      </w:r>
    </w:p>
    <w:p w:rsidR="00D43ACC" w:rsidRDefault="00D43ACC" w:rsidP="00D43AC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EXAMPLES OF USAGE</w:t>
      </w:r>
    </w:p>
    <w:p w:rsidR="00D43ACC" w:rsidRDefault="00D43ACC" w:rsidP="00D43AC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Regenerate Url Rewrites for product with ID "38" in store with ID "3":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--entity-type=product --store-id=3 --product-id=38</w: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or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--store-id=3 --product-id=38</w:t>
      </w:r>
    </w:p>
    <w:p w:rsidR="00D43ACC" w:rsidRDefault="00D43ACC" w:rsidP="00D43AC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Regenerate Url Rewrites for products with ID's 5,6,7,8,9,10,11,12 in store with ID "2" and do not run full reindex at the end of process: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--entity-type=product --store-id=2 --products-range=5-12 --no-reindex</w:t>
      </w:r>
    </w:p>
    <w:p w:rsidR="00D43ACC" w:rsidRDefault="00D43ACC" w:rsidP="00D43AC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Regenerate Url Rewrites for category with ID "22" in all stores and save current Url Rewrites: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--entity-type=category --category-id=22 --save-old-urls</w:t>
      </w:r>
    </w:p>
    <w:p w:rsidR="00D43ACC" w:rsidRDefault="00D43ACC" w:rsidP="00D43AC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Regenerate Url Rewrites for categories with ID's 21,22,23,24,25 in store with ID "2":</w:t>
      </w:r>
    </w:p>
    <w:p w:rsidR="00D43ACC" w:rsidRDefault="00D43ACC" w:rsidP="00D43A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</w:rPr>
        <w:t>$&gt; php bin/magento ok:urlrewrites:regenerate --entity-type=category --categories-range=21-25 --store-id=2</w: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Enjoy!</w: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Best regards, Oleg Koval</w:t>
      </w:r>
    </w:p>
    <w:p w:rsidR="00D43ACC" w:rsidRDefault="00D43ACC" w:rsidP="00D43ACC">
      <w:pPr>
        <w:rPr>
          <w:rFonts w:ascii="Times New Roman" w:hAnsi="Times New Roman" w:cs="Times New Roman"/>
        </w:rPr>
      </w:pPr>
      <w:r>
        <w:pict>
          <v:rect id="_x0000_i1025" style="width:0;height:3pt" o:hralign="center" o:hrstd="t" o:hrnoshade="t" o:hr="t" fillcolor="#1f2328" stroked="f"/>
        </w:pict>
      </w:r>
    </w:p>
    <w:p w:rsidR="00D43ACC" w:rsidRDefault="00D43ACC" w:rsidP="00D43A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* see: </w:t>
      </w:r>
      <w:hyperlink r:id="rId10" w:history="1">
        <w:r>
          <w:rPr>
            <w:rStyle w:val="Hyperlink"/>
            <w:rFonts w:ascii="Segoe UI" w:hAnsi="Segoe UI" w:cs="Segoe UI"/>
          </w:rPr>
          <w:t>http://devdocs.magento.com/guides/v2.0/config-guide/cli/config-cli-subcommands.html</w:t>
        </w:r>
      </w:hyperlink>
    </w:p>
    <w:p w:rsidR="00C82A70" w:rsidRPr="00D43ACC" w:rsidRDefault="00C82A70" w:rsidP="00D43ACC">
      <w:bookmarkStart w:id="0" w:name="_GoBack"/>
      <w:bookmarkEnd w:id="0"/>
    </w:p>
    <w:sectPr w:rsidR="00C82A70" w:rsidRPr="00D4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195D"/>
    <w:multiLevelType w:val="multilevel"/>
    <w:tmpl w:val="6B5A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32659"/>
    <w:multiLevelType w:val="multilevel"/>
    <w:tmpl w:val="CA5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D28DD"/>
    <w:multiLevelType w:val="multilevel"/>
    <w:tmpl w:val="E32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8389C"/>
    <w:multiLevelType w:val="multilevel"/>
    <w:tmpl w:val="105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4445E8"/>
    <w:multiLevelType w:val="multilevel"/>
    <w:tmpl w:val="12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85109"/>
    <w:multiLevelType w:val="multilevel"/>
    <w:tmpl w:val="292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132"/>
    <w:multiLevelType w:val="multilevel"/>
    <w:tmpl w:val="607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13DBC"/>
    <w:multiLevelType w:val="multilevel"/>
    <w:tmpl w:val="0AF6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106716"/>
    <w:multiLevelType w:val="multilevel"/>
    <w:tmpl w:val="FCC8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213E83"/>
    <w:multiLevelType w:val="multilevel"/>
    <w:tmpl w:val="ADEA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43133A"/>
    <w:multiLevelType w:val="multilevel"/>
    <w:tmpl w:val="B0D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6D7727"/>
    <w:multiLevelType w:val="multilevel"/>
    <w:tmpl w:val="B3D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C80771"/>
    <w:multiLevelType w:val="multilevel"/>
    <w:tmpl w:val="5DCA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8B28DD"/>
    <w:multiLevelType w:val="multilevel"/>
    <w:tmpl w:val="B2A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511121"/>
    <w:multiLevelType w:val="multilevel"/>
    <w:tmpl w:val="9D3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476540"/>
    <w:multiLevelType w:val="multilevel"/>
    <w:tmpl w:val="143A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761561"/>
    <w:multiLevelType w:val="multilevel"/>
    <w:tmpl w:val="DA2C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F16407"/>
    <w:multiLevelType w:val="multilevel"/>
    <w:tmpl w:val="335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FD33FB"/>
    <w:multiLevelType w:val="multilevel"/>
    <w:tmpl w:val="D8B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54038C"/>
    <w:multiLevelType w:val="multilevel"/>
    <w:tmpl w:val="7DC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22277B"/>
    <w:multiLevelType w:val="multilevel"/>
    <w:tmpl w:val="9C44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E2105A"/>
    <w:multiLevelType w:val="multilevel"/>
    <w:tmpl w:val="0CF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CE1E38"/>
    <w:multiLevelType w:val="multilevel"/>
    <w:tmpl w:val="186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205A6A"/>
    <w:multiLevelType w:val="multilevel"/>
    <w:tmpl w:val="CC4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E72205"/>
    <w:multiLevelType w:val="multilevel"/>
    <w:tmpl w:val="8260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9B74D5"/>
    <w:multiLevelType w:val="multilevel"/>
    <w:tmpl w:val="A8D4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B62167"/>
    <w:multiLevelType w:val="multilevel"/>
    <w:tmpl w:val="5CE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21"/>
  </w:num>
  <w:num w:numId="5">
    <w:abstractNumId w:val="7"/>
  </w:num>
  <w:num w:numId="6">
    <w:abstractNumId w:val="18"/>
  </w:num>
  <w:num w:numId="7">
    <w:abstractNumId w:val="11"/>
  </w:num>
  <w:num w:numId="8">
    <w:abstractNumId w:val="0"/>
  </w:num>
  <w:num w:numId="9">
    <w:abstractNumId w:val="14"/>
  </w:num>
  <w:num w:numId="10">
    <w:abstractNumId w:val="12"/>
  </w:num>
  <w:num w:numId="11">
    <w:abstractNumId w:val="15"/>
  </w:num>
  <w:num w:numId="12">
    <w:abstractNumId w:val="10"/>
  </w:num>
  <w:num w:numId="13">
    <w:abstractNumId w:val="2"/>
  </w:num>
  <w:num w:numId="14">
    <w:abstractNumId w:val="16"/>
  </w:num>
  <w:num w:numId="15">
    <w:abstractNumId w:val="5"/>
  </w:num>
  <w:num w:numId="16">
    <w:abstractNumId w:val="13"/>
  </w:num>
  <w:num w:numId="17">
    <w:abstractNumId w:val="24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9"/>
  </w:num>
  <w:num w:numId="23">
    <w:abstractNumId w:val="26"/>
  </w:num>
  <w:num w:numId="24">
    <w:abstractNumId w:val="6"/>
  </w:num>
  <w:num w:numId="25">
    <w:abstractNumId w:val="25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1B"/>
    <w:rsid w:val="0007201B"/>
    <w:rsid w:val="00951CDB"/>
    <w:rsid w:val="00C82A70"/>
    <w:rsid w:val="00CD1EA4"/>
    <w:rsid w:val="00D4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7D50C-E9D2-4D85-AF93-94820F15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0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0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20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201B"/>
    <w:rPr>
      <w:rFonts w:ascii="Courier New" w:eastAsia="Times New Roman" w:hAnsi="Courier New" w:cs="Courier New"/>
      <w:sz w:val="20"/>
      <w:szCs w:val="20"/>
    </w:rPr>
  </w:style>
  <w:style w:type="paragraph" w:customStyle="1" w:styleId="Subtitle1">
    <w:name w:val="Subtitle1"/>
    <w:basedOn w:val="Normal"/>
    <w:rsid w:val="0007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AC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02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1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10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97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07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34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9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13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40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4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39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21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9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924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45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0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5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3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6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6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28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41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254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82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5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729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0715">
          <w:marLeft w:val="0"/>
          <w:marRight w:val="0"/>
          <w:marTop w:val="480"/>
          <w:marBottom w:val="240"/>
          <w:divBdr>
            <w:top w:val="dotted" w:sz="12" w:space="12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.me/olegkoval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eg-koval-85bb231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egkoval.c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legkoval/magento2-regenerate_url_rewrites" TargetMode="External"/><Relationship Id="rId10" Type="http://schemas.openxmlformats.org/officeDocument/2006/relationships/hyperlink" Target="http://devdocs.magento.com/guides/v2.0/config-guide/cli/config-cli-subcomman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treon.com/olegko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2024-10-10T18:43:00Z</dcterms:created>
  <dcterms:modified xsi:type="dcterms:W3CDTF">2024-10-10T18:43:00Z</dcterms:modified>
</cp:coreProperties>
</file>