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935354" w14:textId="77777777" w:rsidR="00B5300F" w:rsidRPr="00D53500" w:rsidRDefault="00B5300F" w:rsidP="00B5300F">
      <w:pPr>
        <w:rPr>
          <w:lang w:val="en-US"/>
        </w:rPr>
        <w:sectPr w:rsidR="00B5300F" w:rsidRPr="00D53500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53500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  <w:lang w:val="en-US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77777777" w:rsidR="00B5300F" w:rsidRDefault="00B5300F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77777777" w:rsidR="00B5300F" w:rsidRDefault="00B5300F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7777777" w:rsidR="00B5300F" w:rsidRDefault="00B5300F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7777777" w:rsidR="00B5300F" w:rsidRDefault="00B5300F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77777777" w:rsidR="00B5300F" w:rsidRPr="006E3403" w:rsidRDefault="00B5300F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77777777" w:rsidR="00B5300F" w:rsidRPr="0031751F" w:rsidRDefault="00B5300F" w:rsidP="00B5300F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77777777" w:rsidR="00B5300F" w:rsidRDefault="00B5300F" w:rsidP="00B5300F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7777777" w:rsidR="00B5300F" w:rsidRDefault="00B5300F" w:rsidP="00B5300F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7777777" w:rsidR="00B5300F" w:rsidRDefault="00B5300F" w:rsidP="00B5300F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7777777" w:rsidR="00B5300F" w:rsidRDefault="00B5300F" w:rsidP="00B5300F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77777777" w:rsidR="00B5300F" w:rsidRDefault="00B5300F" w:rsidP="00B5300F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53500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103E2908" w14:textId="77777777" w:rsidR="00B5300F" w:rsidRPr="00162CF8" w:rsidRDefault="00B5300F" w:rsidP="00B5300F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3BB8CA09" w14:textId="77777777" w:rsidR="00B5300F" w:rsidRPr="00D53500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7777777" w:rsidR="00B5300F" w:rsidRDefault="00B5300F" w:rsidP="00B5300F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77777777" w:rsidR="00B5300F" w:rsidRDefault="00B5300F" w:rsidP="00B5300F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4093020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62C1F1D4" w14:textId="77777777" w:rsidR="00B5300F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235D72F9" w14:textId="77777777" w:rsidR="00B5300F" w:rsidRDefault="00B5300F" w:rsidP="00B5300F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531079EC" w14:textId="77777777" w:rsidR="00B5300F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3A2226CE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4B377F08" w14:textId="77777777" w:rsidR="00B5300F" w:rsidRDefault="00B5300F" w:rsidP="00B5300F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2B1139B6" w14:textId="77777777" w:rsidR="00B5300F" w:rsidRDefault="00B5300F" w:rsidP="00B5300F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4EDFD2DC" w14:textId="77777777" w:rsidR="00B5300F" w:rsidRDefault="00B5300F" w:rsidP="00B5300F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7BA9104B" w14:textId="77777777" w:rsidR="00B5300F" w:rsidRDefault="00B5300F" w:rsidP="00B5300F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1FE30D4D" w14:textId="77777777" w:rsidR="00B5300F" w:rsidRDefault="00B5300F" w:rsidP="00B5300F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648206C8" w14:textId="77777777" w:rsidR="00B5300F" w:rsidRDefault="00B5300F" w:rsidP="00B5300F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6B4B0F41" w14:textId="77777777" w:rsidR="00B5300F" w:rsidRDefault="00B5300F" w:rsidP="00B5300F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39952055" w14:textId="77777777" w:rsidR="00B5300F" w:rsidRDefault="00B5300F" w:rsidP="00B5300F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29063020" w14:textId="77777777" w:rsidR="00B5300F" w:rsidRDefault="00B5300F" w:rsidP="00B5300F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6D710DE5" w14:textId="77777777" w:rsidR="00B5300F" w:rsidRDefault="00B5300F" w:rsidP="00B5300F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252EF4F7" w14:textId="77777777" w:rsidR="00B5300F" w:rsidRDefault="00B5300F" w:rsidP="00B5300F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1.1</w:t>
      </w:r>
    </w:p>
    <w:p w14:paraId="15787B6E" w14:textId="77777777" w:rsidR="00B5300F" w:rsidRDefault="00B5300F" w:rsidP="00B5300F">
      <w:pPr>
        <w:pStyle w:val="ParagraphStyle29"/>
        <w:framePr w:w="2250" w:h="513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4A23DA51" w14:textId="77777777" w:rsidR="00B5300F" w:rsidRPr="00325CE9" w:rsidRDefault="00B5300F" w:rsidP="00B5300F">
      <w:pPr>
        <w:pStyle w:val="ParagraphStyle29"/>
        <w:framePr w:w="8190" w:h="513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{</w:t>
      </w:r>
      <w:r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>
        <w:rPr>
          <w:rStyle w:val="CharacterStyle24"/>
          <w:lang w:val="en-US"/>
        </w:rPr>
        <w:t>Name</w:t>
      </w:r>
      <w:r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845835">
        <w:rPr>
          <w:rStyle w:val="CharacterStyle24"/>
        </w:rPr>
        <w:t xml:space="preserve"> </w:t>
      </w:r>
      <w:r w:rsidRPr="00325CE9">
        <w:rPr>
          <w:rStyle w:val="CharacterStyle24"/>
        </w:rPr>
        <w:t>"</w:t>
      </w:r>
      <w:r>
        <w:rPr>
          <w:rStyle w:val="CharacterStyle24"/>
        </w:rPr>
        <w:t>{</w:t>
      </w:r>
      <w:r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 w:rsidRPr="00845835">
        <w:rPr>
          <w:rStyle w:val="CharacterStyle24"/>
          <w:lang w:val="en-US"/>
        </w:rPr>
        <w:t>ElementTypeCase</w:t>
      </w:r>
      <w:r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325CE9">
        <w:rPr>
          <w:rStyle w:val="CharacterStyle24"/>
        </w:rPr>
        <w:t>"</w:t>
      </w:r>
    </w:p>
    <w:p w14:paraId="5C7B2779" w14:textId="77777777" w:rsidR="00B5300F" w:rsidRDefault="00B5300F" w:rsidP="00B5300F">
      <w:pPr>
        <w:pStyle w:val="ParagraphStyle30"/>
        <w:framePr w:w="812" w:h="3034" w:hRule="exact" w:wrap="none" w:vAnchor="page" w:hAnchor="margin" w:x="74" w:y="2395"/>
        <w:rPr>
          <w:rStyle w:val="FakeCharacterStyle"/>
        </w:rPr>
      </w:pPr>
    </w:p>
    <w:p w14:paraId="7BA622D2" w14:textId="77777777" w:rsidR="00B5300F" w:rsidRDefault="00B5300F" w:rsidP="00B5300F">
      <w:pPr>
        <w:pStyle w:val="ParagraphStyle31"/>
        <w:framePr w:w="814" w:h="2974" w:hRule="exact" w:wrap="none" w:vAnchor="page" w:hAnchor="margin" w:x="72" w:y="2425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2F92D8A3" w14:textId="77777777" w:rsidR="00B5300F" w:rsidRDefault="00B5300F" w:rsidP="00B5300F">
      <w:pPr>
        <w:pStyle w:val="ParagraphStyle32"/>
        <w:framePr w:w="965" w:h="3034" w:hRule="exact" w:wrap="none" w:vAnchor="page" w:hAnchor="margin" w:x="887" w:y="2395"/>
        <w:rPr>
          <w:rStyle w:val="FakeCharacterStyle"/>
        </w:rPr>
      </w:pPr>
    </w:p>
    <w:p w14:paraId="2F8DB2EB" w14:textId="77777777" w:rsidR="00B5300F" w:rsidRDefault="00B5300F" w:rsidP="00B5300F">
      <w:pPr>
        <w:pStyle w:val="ParagraphStyle33"/>
        <w:framePr w:w="594" w:h="509" w:hRule="exact" w:wrap="none" w:vAnchor="page" w:hAnchor="margin" w:x="1103" w:y="2567"/>
        <w:rPr>
          <w:rStyle w:val="CharacterStyle26"/>
        </w:rPr>
      </w:pPr>
    </w:p>
    <w:p w14:paraId="6A15A2B5" w14:textId="77777777" w:rsidR="00B5300F" w:rsidRDefault="00B5300F" w:rsidP="00B5300F">
      <w:pPr>
        <w:pStyle w:val="ParagraphStyle33"/>
        <w:framePr w:w="594" w:h="509" w:hRule="exact" w:wrap="none" w:vAnchor="page" w:hAnchor="margin" w:x="1103" w:y="3132"/>
        <w:rPr>
          <w:rStyle w:val="CharacterStyle26"/>
        </w:rPr>
      </w:pPr>
    </w:p>
    <w:p w14:paraId="5B0FE294" w14:textId="77777777" w:rsidR="00B5300F" w:rsidRDefault="00B5300F" w:rsidP="00B5300F">
      <w:pPr>
        <w:pStyle w:val="ParagraphStyle33"/>
        <w:framePr w:w="594" w:h="509" w:hRule="exact" w:wrap="none" w:vAnchor="page" w:hAnchor="margin" w:x="1103" w:y="3697"/>
        <w:rPr>
          <w:rStyle w:val="CharacterStyle26"/>
        </w:rPr>
      </w:pPr>
    </w:p>
    <w:p w14:paraId="0B742607" w14:textId="77777777" w:rsidR="00B5300F" w:rsidRDefault="00B5300F" w:rsidP="00B5300F">
      <w:pPr>
        <w:pStyle w:val="ParagraphStyle34"/>
        <w:framePr w:w="594" w:h="650" w:hRule="exact" w:wrap="none" w:vAnchor="page" w:hAnchor="margin" w:x="1103" w:y="4262"/>
        <w:rPr>
          <w:rStyle w:val="CharacterStyle27"/>
        </w:rPr>
      </w:pPr>
      <w:r>
        <w:rPr>
          <w:rStyle w:val="CharacterStyle27"/>
        </w:rPr>
        <w:t>ΕΞΩ</w:t>
      </w:r>
    </w:p>
    <w:p w14:paraId="01E3A15B" w14:textId="77777777" w:rsidR="00B5300F" w:rsidRDefault="00B5300F" w:rsidP="00B5300F">
      <w:pPr>
        <w:pStyle w:val="ParagraphStyle33"/>
        <w:framePr w:w="594" w:h="290" w:hRule="exact" w:wrap="none" w:vAnchor="page" w:hAnchor="margin" w:x="1103" w:y="4968"/>
        <w:rPr>
          <w:rStyle w:val="CharacterStyle26"/>
        </w:rPr>
      </w:pPr>
    </w:p>
    <w:p w14:paraId="14B1C620" w14:textId="77777777" w:rsidR="00B5300F" w:rsidRDefault="00B5300F" w:rsidP="00B5300F">
      <w:pPr>
        <w:pStyle w:val="ParagraphStyle35"/>
        <w:framePr w:w="5932" w:h="3034" w:hRule="exact" w:wrap="none" w:vAnchor="page" w:hAnchor="margin" w:x="1852" w:y="2395"/>
        <w:rPr>
          <w:rStyle w:val="FakeCharacterStyle"/>
        </w:rPr>
      </w:pPr>
    </w:p>
    <w:p w14:paraId="030A7799" w14:textId="77777777" w:rsidR="00B5300F" w:rsidRDefault="00B5300F" w:rsidP="00B5300F">
      <w:pPr>
        <w:pStyle w:val="ParagraphStyle36"/>
        <w:framePr w:w="5554" w:h="2747" w:hRule="exact" w:wrap="none" w:vAnchor="page" w:hAnchor="margin" w:x="2041" w:y="2539"/>
        <w:rPr>
          <w:rStyle w:val="FakeCharacterStyle"/>
        </w:rPr>
      </w:pPr>
      <w:r>
        <w:rPr>
          <w:noProof/>
        </w:rPr>
        <w:t>{{</w:t>
      </w:r>
      <w:r>
        <w:rPr>
          <w:noProof/>
          <w:lang w:val="en-US"/>
        </w:rPr>
        <w:t>PageA</w:t>
      </w:r>
      <w:r w:rsidRPr="00B5300F">
        <w:rPr>
          <w:noProof/>
        </w:rPr>
        <w:t>.</w:t>
      </w:r>
      <w:r>
        <w:rPr>
          <w:noProof/>
          <w:lang w:val="en-US"/>
        </w:rPr>
        <w:t>Image</w:t>
      </w:r>
      <w:r>
        <w:rPr>
          <w:noProof/>
        </w:rPr>
        <w:t>}}</w:t>
      </w:r>
    </w:p>
    <w:p w14:paraId="439AD504" w14:textId="77777777" w:rsidR="00B5300F" w:rsidRDefault="00B5300F" w:rsidP="00B5300F">
      <w:pPr>
        <w:pStyle w:val="ParagraphStyle37"/>
        <w:framePr w:w="897" w:h="3034" w:hRule="exact" w:wrap="none" w:vAnchor="page" w:hAnchor="margin" w:x="7784" w:y="2395"/>
        <w:rPr>
          <w:rStyle w:val="FakeCharacterStyle"/>
        </w:rPr>
      </w:pPr>
    </w:p>
    <w:p w14:paraId="25EAC948" w14:textId="77777777" w:rsidR="00B5300F" w:rsidRDefault="00B5300F" w:rsidP="00B5300F">
      <w:pPr>
        <w:pStyle w:val="ParagraphStyle33"/>
        <w:framePr w:w="594" w:h="509" w:hRule="exact" w:wrap="none" w:vAnchor="page" w:hAnchor="margin" w:x="7856" w:y="2567"/>
        <w:rPr>
          <w:rStyle w:val="CharacterStyle26"/>
        </w:rPr>
      </w:pPr>
    </w:p>
    <w:p w14:paraId="3B389CEF" w14:textId="77777777" w:rsidR="00B5300F" w:rsidRDefault="00B5300F" w:rsidP="00B5300F">
      <w:pPr>
        <w:pStyle w:val="ParagraphStyle33"/>
        <w:framePr w:w="594" w:h="509" w:hRule="exact" w:wrap="none" w:vAnchor="page" w:hAnchor="margin" w:x="7856" w:y="3132"/>
        <w:rPr>
          <w:rStyle w:val="CharacterStyle26"/>
        </w:rPr>
      </w:pPr>
    </w:p>
    <w:p w14:paraId="05E94522" w14:textId="77777777" w:rsidR="00B5300F" w:rsidRDefault="00B5300F" w:rsidP="00B5300F">
      <w:pPr>
        <w:pStyle w:val="ParagraphStyle33"/>
        <w:framePr w:w="594" w:h="509" w:hRule="exact" w:wrap="none" w:vAnchor="page" w:hAnchor="margin" w:x="7856" w:y="3697"/>
        <w:rPr>
          <w:rStyle w:val="CharacterStyle26"/>
        </w:rPr>
      </w:pPr>
    </w:p>
    <w:p w14:paraId="610DE7B1" w14:textId="77777777" w:rsidR="00B5300F" w:rsidRDefault="00B5300F" w:rsidP="00B5300F">
      <w:pPr>
        <w:pStyle w:val="ParagraphStyle38"/>
        <w:framePr w:w="594" w:h="650" w:hRule="exact" w:wrap="none" w:vAnchor="page" w:hAnchor="margin" w:x="7856" w:y="4262"/>
        <w:rPr>
          <w:rStyle w:val="CharacterStyle28"/>
        </w:rPr>
      </w:pPr>
      <w:r>
        <w:rPr>
          <w:rStyle w:val="CharacterStyle28"/>
        </w:rPr>
        <w:t>ΜΕΣΑ</w:t>
      </w:r>
    </w:p>
    <w:p w14:paraId="6D7E4FEF" w14:textId="77777777" w:rsidR="00B5300F" w:rsidRDefault="00B5300F" w:rsidP="00B5300F">
      <w:pPr>
        <w:pStyle w:val="ParagraphStyle33"/>
        <w:framePr w:w="594" w:h="290" w:hRule="exact" w:wrap="none" w:vAnchor="page" w:hAnchor="margin" w:x="7856" w:y="4968"/>
        <w:rPr>
          <w:rStyle w:val="CharacterStyle26"/>
        </w:rPr>
      </w:pPr>
    </w:p>
    <w:p w14:paraId="21CD6D7A" w14:textId="77777777" w:rsidR="00B5300F" w:rsidRDefault="00B5300F" w:rsidP="00B5300F">
      <w:pPr>
        <w:pStyle w:val="ParagraphStyle39"/>
        <w:framePr w:w="1713" w:h="3034" w:hRule="exact" w:wrap="none" w:vAnchor="page" w:hAnchor="margin" w:x="8681" w:y="2395"/>
        <w:rPr>
          <w:rStyle w:val="FakeCharacterStyle"/>
        </w:rPr>
      </w:pPr>
    </w:p>
    <w:p w14:paraId="60ED994A" w14:textId="77777777" w:rsidR="00B5300F" w:rsidRDefault="00B5300F" w:rsidP="00B5300F">
      <w:pPr>
        <w:pStyle w:val="ParagraphStyle40"/>
        <w:framePr w:w="1694" w:h="331" w:hRule="exact" w:wrap="none" w:vAnchor="page" w:hAnchor="margin" w:x="8741" w:y="2423"/>
        <w:rPr>
          <w:rStyle w:val="FakeCharacterStyle"/>
        </w:rPr>
      </w:pPr>
    </w:p>
    <w:p w14:paraId="161EA006" w14:textId="77777777" w:rsidR="00B5300F" w:rsidRDefault="00B5300F" w:rsidP="00B5300F">
      <w:pPr>
        <w:pStyle w:val="ParagraphStyle41"/>
        <w:framePr w:w="1668" w:h="301" w:hRule="exact" w:wrap="none" w:vAnchor="page" w:hAnchor="margin" w:x="8739" w:y="2423"/>
        <w:rPr>
          <w:rStyle w:val="CharacterStyle29"/>
        </w:rPr>
      </w:pPr>
      <w:r>
        <w:rPr>
          <w:rStyle w:val="CharacterStyle29"/>
        </w:rPr>
        <w:t>ΖΩΝΗ Β</w:t>
      </w:r>
    </w:p>
    <w:p w14:paraId="2FEDCE7D" w14:textId="77777777" w:rsidR="00B5300F" w:rsidRDefault="00B5300F" w:rsidP="00B5300F">
      <w:pPr>
        <w:pStyle w:val="ParagraphStyle42"/>
        <w:framePr w:w="5076" w:h="273" w:hRule="exact" w:wrap="none" w:vAnchor="page" w:hAnchor="margin" w:x="14" w:y="5457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51174FC0" w14:textId="77777777" w:rsidR="00B5300F" w:rsidRDefault="00B5300F" w:rsidP="00B5300F">
      <w:pPr>
        <w:pStyle w:val="ParagraphStyle43"/>
        <w:framePr w:w="245" w:h="273" w:hRule="exact" w:wrap="none" w:vAnchor="page" w:hAnchor="margin" w:x="5090" w:y="5457"/>
        <w:rPr>
          <w:rStyle w:val="CharacterStyle31"/>
        </w:rPr>
      </w:pPr>
      <w:r>
        <w:rPr>
          <w:rStyle w:val="CharacterStyle31"/>
        </w:rPr>
        <w:t>(R</w:t>
      </w:r>
    </w:p>
    <w:p w14:paraId="065B5763" w14:textId="77777777" w:rsidR="00B5300F" w:rsidRDefault="00B5300F" w:rsidP="00B5300F">
      <w:pPr>
        <w:pStyle w:val="ParagraphStyle44"/>
        <w:framePr w:w="87" w:h="273" w:hRule="exact" w:wrap="none" w:vAnchor="page" w:hAnchor="margin" w:x="5335" w:y="5457"/>
        <w:rPr>
          <w:rStyle w:val="CharacterStyle32"/>
        </w:rPr>
      </w:pPr>
      <w:r>
        <w:rPr>
          <w:rStyle w:val="CharacterStyle32"/>
        </w:rPr>
        <w:t>Λ</w:t>
      </w:r>
    </w:p>
    <w:p w14:paraId="7934343F" w14:textId="77777777" w:rsidR="00B5300F" w:rsidRDefault="00B5300F" w:rsidP="00B5300F">
      <w:pPr>
        <w:pStyle w:val="ParagraphStyle45"/>
        <w:framePr w:w="288" w:h="329" w:hRule="exact" w:wrap="none" w:vAnchor="page" w:hAnchor="margin" w:x="5494" w:y="5429"/>
        <w:rPr>
          <w:rStyle w:val="CharacterStyle33"/>
        </w:rPr>
      </w:pPr>
      <w:r>
        <w:rPr>
          <w:rStyle w:val="CharacterStyle33"/>
        </w:rPr>
        <w:t>):</w:t>
      </w:r>
    </w:p>
    <w:p w14:paraId="11DCA650" w14:textId="7467E3E9" w:rsidR="00934C9B" w:rsidRDefault="00934C9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09F4A18" w14:textId="09EA5CA7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EF135A6" w14:textId="06A43059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3DF705D" w14:textId="0DE69C2B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301E52D" w14:textId="5AC1DB18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9FF0933" w14:textId="2810CF6E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27F28A00" w14:textId="1B16EB82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9559D49" w14:textId="447FE92A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A20BC75" w14:textId="54EACA4A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E5F6767" w14:textId="3D0EB12F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77B03EF3" w14:textId="3F6BD92D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27777894" w14:textId="2D598874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ED496F1" w14:textId="1CAF7C5C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342A2FA" w14:textId="7E730438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1D75C96A" w14:textId="4ABC9EBB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412240C1" w14:textId="5A1AF744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78CCCA9" w14:textId="4F944AE2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070991A1" w14:textId="15247295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324C6E3C" w14:textId="392DBECD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1972"/>
        <w:gridCol w:w="1781"/>
        <w:gridCol w:w="1781"/>
        <w:gridCol w:w="1781"/>
      </w:tblGrid>
      <w:tr w:rsidR="00B5300F" w14:paraId="34CB1D49" w14:textId="77777777" w:rsidTr="00B5300F">
        <w:tc>
          <w:tcPr>
            <w:tcW w:w="675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B5300F">
        <w:tc>
          <w:tcPr>
            <w:tcW w:w="675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49D08A37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Default="00B5300F" w:rsidP="00B5300F">
            <w:pPr>
              <w:jc w:val="center"/>
              <w:rPr>
                <w:rStyle w:val="CharacterStyle38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520070" w14:paraId="7D9DBCB5" w14:textId="77777777" w:rsidTr="00B5300F">
        <w:tc>
          <w:tcPr>
            <w:tcW w:w="675" w:type="dxa"/>
          </w:tcPr>
          <w:p w14:paraId="08E3771A" w14:textId="77777777" w:rsidR="00520070" w:rsidRDefault="00520070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 w14:paraId="195CC889" w14:textId="77777777" w:rsidR="00520070" w:rsidRDefault="00520070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1785EA11" w14:textId="77777777" w:rsidR="00520070" w:rsidRDefault="00520070" w:rsidP="00B5300F">
            <w:pPr>
              <w:jc w:val="center"/>
              <w:rPr>
                <w:rStyle w:val="CharacterStyle39"/>
              </w:rPr>
            </w:pPr>
          </w:p>
        </w:tc>
        <w:tc>
          <w:tcPr>
            <w:tcW w:w="1781" w:type="dxa"/>
          </w:tcPr>
          <w:p w14:paraId="07714DCB" w14:textId="77777777" w:rsidR="00520070" w:rsidRDefault="00520070" w:rsidP="00B5300F">
            <w:pPr>
              <w:jc w:val="center"/>
              <w:rPr>
                <w:rStyle w:val="CharacterStyle37"/>
                <w:lang w:val="en-US"/>
              </w:rPr>
            </w:pPr>
          </w:p>
        </w:tc>
        <w:tc>
          <w:tcPr>
            <w:tcW w:w="1781" w:type="dxa"/>
          </w:tcPr>
          <w:p w14:paraId="20C22064" w14:textId="77777777" w:rsidR="00520070" w:rsidRDefault="00520070" w:rsidP="00B5300F">
            <w:pPr>
              <w:jc w:val="center"/>
              <w:rPr>
                <w:rStyle w:val="CharacterStyle39"/>
              </w:rPr>
            </w:pPr>
          </w:p>
        </w:tc>
        <w:tc>
          <w:tcPr>
            <w:tcW w:w="1781" w:type="dxa"/>
          </w:tcPr>
          <w:p w14:paraId="52616648" w14:textId="77777777" w:rsidR="00520070" w:rsidRDefault="00520070" w:rsidP="00B5300F">
            <w:pPr>
              <w:jc w:val="center"/>
              <w:rPr>
                <w:rStyle w:val="CharacterStyle40"/>
              </w:rPr>
            </w:pPr>
          </w:p>
        </w:tc>
      </w:tr>
    </w:tbl>
    <w:p w14:paraId="6E0791FC" w14:textId="77777777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sectPr w:rsidR="00B5300F" w:rsidRPr="00B5300F">
      <w:pgSz w:w="11908" w:h="16833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B7794"/>
    <w:rsid w:val="001111FE"/>
    <w:rsid w:val="001211F5"/>
    <w:rsid w:val="0015210B"/>
    <w:rsid w:val="00177089"/>
    <w:rsid w:val="001E2582"/>
    <w:rsid w:val="00255D88"/>
    <w:rsid w:val="00256ED4"/>
    <w:rsid w:val="002E2781"/>
    <w:rsid w:val="002F18A3"/>
    <w:rsid w:val="00325CE9"/>
    <w:rsid w:val="00326D05"/>
    <w:rsid w:val="00386345"/>
    <w:rsid w:val="00423D0C"/>
    <w:rsid w:val="00520070"/>
    <w:rsid w:val="0052641E"/>
    <w:rsid w:val="00561A52"/>
    <w:rsid w:val="00577012"/>
    <w:rsid w:val="00663118"/>
    <w:rsid w:val="006657F3"/>
    <w:rsid w:val="006E3403"/>
    <w:rsid w:val="006E48DE"/>
    <w:rsid w:val="007750BE"/>
    <w:rsid w:val="007D1019"/>
    <w:rsid w:val="00817589"/>
    <w:rsid w:val="008C04CB"/>
    <w:rsid w:val="00904D23"/>
    <w:rsid w:val="00934C9B"/>
    <w:rsid w:val="00A84531"/>
    <w:rsid w:val="00B433DE"/>
    <w:rsid w:val="00B5282B"/>
    <w:rsid w:val="00B5300F"/>
    <w:rsid w:val="00B67E44"/>
    <w:rsid w:val="00BD0594"/>
    <w:rsid w:val="00C13DCC"/>
    <w:rsid w:val="00C36FB5"/>
    <w:rsid w:val="00C6110C"/>
    <w:rsid w:val="00C74884"/>
    <w:rsid w:val="00D203D7"/>
    <w:rsid w:val="00D4651E"/>
    <w:rsid w:val="00D53500"/>
    <w:rsid w:val="00E924E1"/>
    <w:rsid w:val="00EE289C"/>
    <w:rsid w:val="00F1073B"/>
    <w:rsid w:val="00F26DCE"/>
    <w:rsid w:val="00F57621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48</cp:revision>
  <dcterms:created xsi:type="dcterms:W3CDTF">2022-02-25T08:19:00Z</dcterms:created>
  <dcterms:modified xsi:type="dcterms:W3CDTF">2022-02-28T14:29:00Z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