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widowControl w:val="1"/>
      </w:pPr>
    </w:p>
    <w:p>
      <w:pPr>
        <w:pStyle w:val="Body A"/>
        <w:widowControl w:val="1"/>
        <w:rPr>
          <w:rFonts w:ascii="Arial" w:cs="Arial" w:hAnsi="Arial" w:eastAsia="Arial"/>
          <w:outline w:val="0"/>
          <w:color w:val="2d5d8e"/>
          <w:sz w:val="28"/>
          <w:szCs w:val="28"/>
          <w:u w:color="2d5d8e"/>
          <w:lang w:val="de-DE"/>
          <w14:textFill>
            <w14:solidFill>
              <w14:srgbClr w14:val="2D5D8E"/>
            </w14:solidFill>
          </w14:textFill>
        </w:rPr>
      </w:pPr>
      <w:r>
        <w:rPr>
          <w:rFonts w:ascii="Arial" w:hAnsi="Arial"/>
          <w:outline w:val="0"/>
          <w:color w:val="2d5d8e"/>
          <w:sz w:val="28"/>
          <w:szCs w:val="28"/>
          <w:u w:color="2d5d8e"/>
          <w:rtl w:val="0"/>
          <w:lang w:val="de-DE"/>
          <w14:textFill>
            <w14:solidFill>
              <w14:srgbClr w14:val="2D5D8E"/>
            </w14:solidFill>
          </w14:textFill>
        </w:rPr>
        <w:t>THE</w:t>
      </w:r>
    </w:p>
    <w:p>
      <w:pPr>
        <w:pStyle w:val="Body A"/>
        <w:widowControl w:val="1"/>
        <w:rPr>
          <w:rFonts w:ascii="Arial" w:cs="Arial" w:hAnsi="Arial" w:eastAsia="Arial"/>
          <w:b w:val="1"/>
          <w:bCs w:val="1"/>
          <w:outline w:val="0"/>
          <w:color w:val="19395b"/>
          <w:sz w:val="72"/>
          <w:szCs w:val="72"/>
          <w:u w:color="19395b"/>
          <w:lang w:val="da-DK"/>
          <w14:textFill>
            <w14:solidFill>
              <w14:srgbClr w14:val="19395B"/>
            </w14:solidFill>
          </w14:textFill>
        </w:rPr>
      </w:pPr>
      <w:r>
        <w:rPr>
          <w:rFonts w:ascii="Arial" w:hAnsi="Arial"/>
          <w:b w:val="1"/>
          <w:bCs w:val="1"/>
          <w:outline w:val="0"/>
          <w:color w:val="19395b"/>
          <w:sz w:val="72"/>
          <w:szCs w:val="72"/>
          <w:u w:color="19395b"/>
          <w:rtl w:val="0"/>
          <w:lang w:val="da-DK"/>
          <w14:textFill>
            <w14:solidFill>
              <w14:srgbClr w14:val="19395B"/>
            </w14:solidFill>
          </w14:textFill>
        </w:rPr>
        <w:t>MILLENNIAL</w:t>
      </w:r>
    </w:p>
    <w:p>
      <w:pPr>
        <w:pStyle w:val="Body A"/>
        <w:widowControl w:val="1"/>
        <w:rPr>
          <w:rFonts w:ascii="Arial" w:cs="Arial" w:hAnsi="Arial" w:eastAsia="Arial"/>
          <w:b w:val="1"/>
          <w:bCs w:val="1"/>
          <w:outline w:val="0"/>
          <w:color w:val="19395b"/>
          <w:sz w:val="72"/>
          <w:szCs w:val="72"/>
          <w:u w:color="19395b"/>
          <w14:textFill>
            <w14:solidFill>
              <w14:srgbClr w14:val="19395B"/>
            </w14:solidFill>
          </w14:textFill>
        </w:rPr>
      </w:pPr>
      <w:r>
        <w:rPr>
          <w:rFonts w:ascii="Arial" w:hAnsi="Arial"/>
          <w:b w:val="1"/>
          <w:bCs w:val="1"/>
          <w:outline w:val="0"/>
          <w:color w:val="19395b"/>
          <w:sz w:val="72"/>
          <w:szCs w:val="72"/>
          <w:u w:color="19395b"/>
          <w:rtl w:val="0"/>
          <w:lang w:val="en-US"/>
          <w14:textFill>
            <w14:solidFill>
              <w14:srgbClr w14:val="19395B"/>
            </w14:solidFill>
          </w14:textFill>
        </w:rPr>
        <w:t>PROJECT</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outline w:val="0"/>
          <w:color w:val="888888"/>
          <w:sz w:val="18"/>
          <w:szCs w:val="18"/>
          <w:u w:color="888888"/>
          <w14:textFill>
            <w14:solidFill>
              <w14:srgbClr w14:val="888888"/>
            </w14:solidFill>
          </w14:textFill>
        </w:rPr>
      </w:pPr>
    </w:p>
    <w:p>
      <w:pPr>
        <w:pStyle w:val="Default"/>
        <w:suppressAutoHyphens w:val="1"/>
        <w:spacing w:before="0" w:line="240" w:lineRule="auto"/>
        <w:rPr>
          <w:rFonts w:ascii="Times Roman" w:cs="Times Roman" w:hAnsi="Times Roman" w:eastAsia="Times Roman"/>
          <w:b w:val="1"/>
          <w:bCs w:val="1"/>
          <w:outline w:val="0"/>
          <w:color w:val="000000"/>
          <w:u w:color="000000"/>
          <w:lang w:val="it-IT"/>
          <w14:textFill>
            <w14:solidFill>
              <w14:srgbClr w14:val="000000"/>
            </w14:solidFill>
          </w14:textFill>
        </w:rPr>
      </w:pPr>
    </w:p>
    <w:p>
      <w:pPr>
        <w:pStyle w:val="Default"/>
        <w:suppressAutoHyphens w:val="1"/>
        <w:spacing w:before="0" w:line="240" w:lineRule="auto"/>
        <w:rPr>
          <w:rFonts w:ascii="Georgia" w:cs="Georgia" w:hAnsi="Georgia" w:eastAsia="Georgia"/>
          <w:b w:val="1"/>
          <w:bCs w:val="1"/>
        </w:rPr>
      </w:pPr>
      <w:r>
        <w:rPr>
          <w:rFonts w:ascii="Georgia" w:hAnsi="Georgia"/>
          <w:b w:val="1"/>
          <w:bCs w:val="1"/>
          <w:rtl w:val="0"/>
          <w:lang w:val="it-IT"/>
        </w:rPr>
        <w:t>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 for the United States of America.</w:t>
      </w:r>
      <w:r>
        <w:rPr>
          <w:rFonts w:ascii="Georgia" w:hAnsi="Georgia"/>
          <w:b w:val="1"/>
          <w:bCs w:val="1"/>
          <w:rtl w:val="0"/>
          <w:lang w:val="en-US"/>
        </w:rPr>
        <w:t xml:space="preserve"> </w:t>
      </w:r>
    </w:p>
    <w:p>
      <w:pPr>
        <w:pStyle w:val="Default"/>
        <w:suppressAutoHyphens w:val="1"/>
        <w:spacing w:before="0" w:line="240" w:lineRule="auto"/>
        <w:rPr>
          <w:rFonts w:ascii="Georgia" w:cs="Georgia" w:hAnsi="Georgia" w:eastAsia="Georgia"/>
          <w:lang w:val="it-IT"/>
        </w:rPr>
      </w:pPr>
    </w:p>
    <w:p>
      <w:pPr>
        <w:pStyle w:val="Default"/>
        <w:suppressAutoHyphens w:val="1"/>
        <w:spacing w:before="0" w:line="240" w:lineRule="auto"/>
        <w:rPr>
          <w:rFonts w:ascii="Georgia" w:cs="Georgia" w:hAnsi="Georgia" w:eastAsia="Georgia"/>
        </w:rPr>
      </w:pPr>
      <w:r>
        <w:rPr>
          <w:rFonts w:ascii="Georgia" w:hAnsi="Georgia" w:hint="default"/>
          <w:rtl w:val="0"/>
          <w:lang w:val="en-US"/>
        </w:rPr>
        <w:t xml:space="preserve">— </w:t>
      </w:r>
      <w:r>
        <w:rPr>
          <w:rFonts w:ascii="Georgia" w:hAnsi="Georgia"/>
          <w:rtl w:val="0"/>
          <w:lang w:val="en-US"/>
        </w:rPr>
        <w:t xml:space="preserve">The Preamble of the United States Constitution, written by the Founders as a giant middle finger to an unfathomably wealthy human who wanted to rule them with zero accountability. </w:t>
      </w:r>
    </w:p>
    <w:p>
      <w:pPr>
        <w:pStyle w:val="Default"/>
        <w:suppressAutoHyphens w:val="1"/>
        <w:spacing w:before="0" w:line="240" w:lineRule="auto"/>
        <w:rPr>
          <w:rFonts w:ascii="Georgia" w:cs="Georgia" w:hAnsi="Georgia" w:eastAsia="Georgia"/>
          <w:lang w:val="it-IT"/>
        </w:rPr>
      </w:pPr>
    </w:p>
    <w:p>
      <w:pPr>
        <w:pStyle w:val="Default"/>
        <w:suppressAutoHyphens w:val="1"/>
        <w:spacing w:before="0" w:line="240" w:lineRule="auto"/>
        <w:rPr>
          <w:rFonts w:ascii="Georgia" w:cs="Georgia" w:hAnsi="Georgia" w:eastAsia="Georgia"/>
          <w:b w:val="1"/>
          <w:bCs w:val="1"/>
        </w:rPr>
      </w:pPr>
      <w:r>
        <w:rPr>
          <w:rFonts w:ascii="Georgia" w:hAnsi="Georgia"/>
          <w:b w:val="1"/>
          <w:bCs w:val="1"/>
          <w:rtl w:val="0"/>
          <w:lang w:val="it-IT"/>
        </w:rPr>
        <w:t>Of more worth is one honest man to society and in the sight of God, than all the crowned ruffians that ever lived.</w:t>
      </w:r>
    </w:p>
    <w:p>
      <w:pPr>
        <w:pStyle w:val="Default"/>
        <w:suppressAutoHyphens w:val="1"/>
        <w:spacing w:before="0" w:line="240" w:lineRule="auto"/>
        <w:rPr>
          <w:rFonts w:ascii="Georgia" w:cs="Georgia" w:hAnsi="Georgia" w:eastAsia="Georgia"/>
          <w:lang w:val="it-IT"/>
        </w:rPr>
      </w:pPr>
    </w:p>
    <w:p>
      <w:pPr>
        <w:pStyle w:val="Default"/>
        <w:suppressAutoHyphens w:val="1"/>
        <w:spacing w:before="0" w:line="240" w:lineRule="auto"/>
        <w:rPr>
          <w:rFonts w:ascii="Times New Roman" w:cs="Times New Roman" w:hAnsi="Times New Roman" w:eastAsia="Times New Roman"/>
        </w:rPr>
      </w:pPr>
      <w:r>
        <w:rPr>
          <w:rFonts w:ascii="Georgia" w:hAnsi="Georgia" w:hint="default"/>
          <w:rtl w:val="0"/>
          <w:lang w:val="en-US"/>
        </w:rPr>
        <w:t xml:space="preserve">— </w:t>
      </w:r>
      <w:r>
        <w:rPr>
          <w:rFonts w:ascii="Georgia" w:hAnsi="Georgia"/>
          <w:rtl w:val="0"/>
          <w:lang w:val="en-US"/>
        </w:rPr>
        <w:t>Thomas Paine</w:t>
      </w:r>
    </w:p>
    <w:p>
      <w:pPr>
        <w:pStyle w:val="Default"/>
        <w:suppressAutoHyphens w:val="1"/>
        <w:spacing w:before="0" w:line="240" w:lineRule="auto"/>
        <w:rPr>
          <w:rFonts w:ascii="Georgia" w:cs="Georgia" w:hAnsi="Georgia" w:eastAsia="Georgia"/>
          <w:b w:val="1"/>
          <w:bCs w:val="1"/>
          <w:lang w:val="it-IT"/>
        </w:rPr>
      </w:pPr>
    </w:p>
    <w:p>
      <w:pPr>
        <w:pStyle w:val="Default"/>
        <w:suppressAutoHyphens w:val="1"/>
        <w:spacing w:before="0" w:line="240" w:lineRule="auto"/>
        <w:rPr>
          <w:rFonts w:ascii="Georgia" w:cs="Georgia" w:hAnsi="Georgia" w:eastAsia="Georgia"/>
          <w:b w:val="1"/>
          <w:bCs w:val="1"/>
        </w:rPr>
      </w:pPr>
      <w:r>
        <w:rPr>
          <w:rFonts w:ascii="Georgia" w:hAnsi="Georgia"/>
          <w:b w:val="1"/>
          <w:bCs w:val="1"/>
          <w:rtl w:val="0"/>
          <w:lang w:val="it-IT"/>
        </w:rPr>
        <w:t>Practices of the unscrupulous money changers stand indicted in the court of public opinion, rejected by the hearts and minds of men.</w:t>
      </w:r>
    </w:p>
    <w:p>
      <w:pPr>
        <w:pStyle w:val="Default"/>
        <w:suppressAutoHyphens w:val="1"/>
        <w:spacing w:before="0" w:line="240" w:lineRule="auto"/>
        <w:rPr>
          <w:rFonts w:ascii="Georgia" w:cs="Georgia" w:hAnsi="Georgia" w:eastAsia="Georgia"/>
          <w:b w:val="1"/>
          <w:bCs w:val="1"/>
          <w:lang w:val="it-IT"/>
        </w:rPr>
      </w:pPr>
    </w:p>
    <w:p>
      <w:pPr>
        <w:pStyle w:val="Default"/>
        <w:suppressAutoHyphens w:val="1"/>
        <w:spacing w:before="0" w:line="240" w:lineRule="auto"/>
        <w:rPr>
          <w:rFonts w:ascii="Times New Roman" w:cs="Times New Roman" w:hAnsi="Times New Roman" w:eastAsia="Times New Roman"/>
        </w:rPr>
      </w:pPr>
      <w:r>
        <w:rPr>
          <w:rFonts w:ascii="Georgia" w:hAnsi="Georgia" w:hint="default"/>
          <w:b w:val="1"/>
          <w:bCs w:val="1"/>
          <w:rtl w:val="0"/>
          <w:lang w:val="en-US"/>
        </w:rPr>
        <w:t xml:space="preserve">— </w:t>
      </w:r>
      <w:r>
        <w:rPr>
          <w:rFonts w:ascii="Georgia" w:hAnsi="Georgia"/>
          <w:rtl w:val="0"/>
          <w:lang w:val="en-US"/>
        </w:rPr>
        <w:t xml:space="preserve">Franklin Delano Roosevelt </w:t>
      </w: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Default"/>
        <w:suppressAutoHyphens w:val="1"/>
        <w:spacing w:before="0" w:line="240" w:lineRule="auto"/>
        <w:rPr>
          <w:rFonts w:ascii="Times New Roman" w:cs="Times New Roman" w:hAnsi="Times New Roman" w:eastAsia="Times New Roman"/>
          <w:lang w:val="it-IT"/>
        </w:rPr>
      </w:pPr>
    </w:p>
    <w:p>
      <w:pPr>
        <w:pStyle w:val="Body A"/>
        <w:widowControl w:val="1"/>
        <w:rPr>
          <w:rFonts w:ascii="Georgia" w:cs="Georgia" w:hAnsi="Georgia" w:eastAsia="Georgia"/>
          <w:outline w:val="0"/>
          <w:color w:val="000000"/>
          <w:u w:color="000000"/>
          <w:lang w:val="en-US"/>
          <w14:textFill>
            <w14:solidFill>
              <w14:srgbClr w14:val="000000"/>
            </w14:solidFill>
          </w14:textFill>
        </w:rPr>
      </w:pPr>
      <w:r>
        <w:rPr>
          <w:rtl w:val="0"/>
          <w:lang w:val="it-IT"/>
        </w:rPr>
        <w:t>This is a</w:t>
      </w:r>
      <w:r>
        <w:rPr>
          <w:rFonts w:ascii="Georgia" w:hAnsi="Georgia"/>
          <w:outline w:val="0"/>
          <w:color w:val="000000"/>
          <w:u w:color="000000"/>
          <w:rtl w:val="0"/>
          <w:lang w:val="en-US"/>
          <w14:textFill>
            <w14:solidFill>
              <w14:srgbClr w14:val="000000"/>
            </w14:solidFill>
          </w14:textFill>
        </w:rPr>
        <w:t xml:space="preserve"> practical, systemic proposal to end American oligarchy and take on the deeper problem </w:t>
      </w:r>
      <w:r>
        <w:rPr>
          <w:rFonts w:ascii="Georgia" w:hAnsi="Georgia"/>
          <w:outline w:val="0"/>
          <w:color w:val="000000"/>
          <w:u w:color="000000"/>
          <w:rtl w:val="0"/>
          <w:lang w:val="en-US"/>
          <w14:textFill>
            <w14:solidFill>
              <w14:srgbClr w14:val="000000"/>
            </w14:solidFill>
          </w14:textFill>
        </w:rPr>
        <w:t>beneath</w:t>
      </w:r>
      <w:r>
        <w:rPr>
          <w:rFonts w:ascii="Georgia" w:hAnsi="Georgia"/>
          <w:outline w:val="0"/>
          <w:color w:val="000000"/>
          <w:u w:color="000000"/>
          <w:rtl w:val="0"/>
          <w:lang w:val="en-US"/>
          <w14:textFill>
            <w14:solidFill>
              <w14:srgbClr w14:val="000000"/>
            </w14:solidFill>
          </w14:textFill>
        </w:rPr>
        <w:t xml:space="preserve"> it: </w:t>
      </w:r>
      <w:r>
        <w:rPr>
          <w:rFonts w:ascii="Georgia" w:hAnsi="Georgia"/>
          <w:outline w:val="0"/>
          <w:color w:val="000000"/>
          <w:u w:color="000000"/>
          <w:rtl w:val="0"/>
          <w:lang w:val="en-US"/>
          <w14:textFill>
            <w14:solidFill>
              <w14:srgbClr w14:val="000000"/>
            </w14:solidFill>
          </w14:textFill>
        </w:rPr>
        <w:t xml:space="preserve">people pursue power, </w:t>
      </w:r>
      <w:r>
        <w:rPr>
          <w:rFonts w:ascii="Georgia" w:hAnsi="Georgia"/>
          <w:outline w:val="0"/>
          <w:color w:val="000000"/>
          <w:u w:color="000000"/>
          <w:rtl w:val="0"/>
          <w:lang w:val="en-US"/>
          <w14:textFill>
            <w14:solidFill>
              <w14:srgbClr w14:val="000000"/>
            </w14:solidFill>
          </w14:textFill>
        </w:rPr>
        <w:t>power concentrate</w:t>
      </w:r>
      <w:r>
        <w:rPr>
          <w:rFonts w:ascii="Georgia" w:hAnsi="Georgia"/>
          <w:outline w:val="0"/>
          <w:color w:val="000000"/>
          <w:u w:color="000000"/>
          <w:rtl w:val="0"/>
          <w:lang w:val="en-US"/>
          <w14:textFill>
            <w14:solidFill>
              <w14:srgbClr w14:val="000000"/>
            </w14:solidFill>
          </w14:textFill>
        </w:rPr>
        <w:t>s</w:t>
      </w:r>
      <w:r>
        <w:rPr>
          <w:rFonts w:ascii="Georgia" w:hAnsi="Georgia"/>
          <w:outline w:val="0"/>
          <w:color w:val="000000"/>
          <w:u w:color="000000"/>
          <w:rtl w:val="0"/>
          <w:lang w:val="en-US"/>
          <w14:textFill>
            <w14:solidFill>
              <w14:srgbClr w14:val="000000"/>
            </w14:solidFill>
          </w14:textFill>
        </w:rPr>
        <w:t>, and eventually everyone suffers</w:t>
      </w:r>
      <w:r>
        <w:rPr>
          <w:rFonts w:ascii="Georgia" w:hAnsi="Georgia"/>
          <w:outline w:val="0"/>
          <w:color w:val="000000"/>
          <w:u w:color="000000"/>
          <w:rtl w:val="0"/>
          <w:lang w:val="en-US"/>
          <w14:textFill>
            <w14:solidFill>
              <w14:srgbClr w14:val="000000"/>
            </w14:solidFill>
          </w14:textFill>
        </w:rPr>
        <w:t xml:space="preserve">. </w:t>
      </w:r>
    </w:p>
    <w:p>
      <w:pPr>
        <w:pStyle w:val="Body A"/>
        <w:widowControl w:val="1"/>
        <w:rPr>
          <w:rFonts w:ascii="Georgia" w:cs="Georgia" w:hAnsi="Georgia" w:eastAsia="Georgia"/>
          <w:outline w:val="0"/>
          <w:color w:val="000000"/>
          <w:u w:color="000000"/>
          <w:lang w:val="en-US"/>
          <w14:textFill>
            <w14:solidFill>
              <w14:srgbClr w14:val="000000"/>
            </w14:solidFill>
          </w14:textFill>
        </w:rPr>
      </w:pPr>
    </w:p>
    <w:p>
      <w:pPr>
        <w:pStyle w:val="Body A"/>
        <w:widowControl w:val="1"/>
        <w:rPr>
          <w:rFonts w:ascii="Georgia" w:cs="Georgia" w:hAnsi="Georgia" w:eastAsia="Georgia"/>
          <w:outline w:val="0"/>
          <w:color w:val="000000"/>
          <w:u w:color="000000"/>
          <w:lang w:val="en-US"/>
          <w14:textFill>
            <w14:solidFill>
              <w14:srgbClr w14:val="000000"/>
            </w14:solidFill>
          </w14:textFill>
        </w:rPr>
      </w:pPr>
      <w:r>
        <w:rPr>
          <w:rFonts w:ascii="Georgia" w:hAnsi="Georgia"/>
          <w:outline w:val="0"/>
          <w:color w:val="000000"/>
          <w:u w:color="000000"/>
          <w:rtl w:val="0"/>
          <w:lang w:val="en-US"/>
          <w14:textFill>
            <w14:solidFill>
              <w14:srgbClr w14:val="000000"/>
            </w14:solidFill>
          </w14:textFill>
        </w:rPr>
        <w:t>This is not a socialist pamphlet. It outlines and advocates for a reformed, efficient, inclusive capitalism</w:t>
      </w:r>
      <w:r>
        <w:rPr>
          <w:rFonts w:ascii="Georgia" w:hAnsi="Georgia" w:hint="default"/>
          <w:outline w:val="0"/>
          <w:color w:val="000000"/>
          <w:u w:color="000000"/>
          <w:rtl w:val="0"/>
          <w:lang w:val="en-US"/>
          <w14:textFill>
            <w14:solidFill>
              <w14:srgbClr w14:val="000000"/>
            </w14:solidFill>
          </w14:textFill>
        </w:rPr>
        <w:t xml:space="preserve">— </w:t>
      </w:r>
      <w:r>
        <w:rPr>
          <w:rFonts w:ascii="Georgia" w:hAnsi="Georgia"/>
          <w:outline w:val="0"/>
          <w:color w:val="000000"/>
          <w:u w:color="000000"/>
          <w:rtl w:val="0"/>
          <w:lang w:val="en-US"/>
          <w14:textFill>
            <w14:solidFill>
              <w14:srgbClr w14:val="000000"/>
            </w14:solidFill>
          </w14:textFill>
        </w:rPr>
        <w:t xml:space="preserve">one that brings together both market and democratic forces to end wage slavery, for good. </w:t>
      </w:r>
    </w:p>
    <w:p>
      <w:pPr>
        <w:pStyle w:val="Default"/>
        <w:suppressAutoHyphens w:val="1"/>
        <w:spacing w:before="0" w:line="240" w:lineRule="auto"/>
        <w:jc w:val="left"/>
        <w:rPr>
          <w:rFonts w:ascii="Georgia" w:cs="Georgia" w:hAnsi="Georgia" w:eastAsia="Georgia"/>
          <w:outline w:val="0"/>
          <w:color w:val="000000"/>
          <w:u w:color="000000"/>
          <w:lang w:val="en-US"/>
          <w14:textFill>
            <w14:solidFill>
              <w14:srgbClr w14:val="000000"/>
            </w14:solidFill>
          </w14:textFill>
        </w:rPr>
      </w:pPr>
    </w:p>
    <w:p>
      <w:pPr>
        <w:pStyle w:val="Default"/>
        <w:suppressAutoHyphens w:val="1"/>
        <w:spacing w:before="0" w:line="240" w:lineRule="auto"/>
        <w:jc w:val="left"/>
        <w:rPr>
          <w:rFonts w:ascii="Georgia" w:cs="Georgia" w:hAnsi="Georgia" w:eastAsia="Georgia"/>
          <w:outline w:val="0"/>
          <w:color w:val="000000"/>
          <w:u w:color="000000"/>
          <w:lang w:val="en-US"/>
          <w14:textFill>
            <w14:solidFill>
              <w14:srgbClr w14:val="000000"/>
            </w14:solidFill>
          </w14:textFill>
        </w:rPr>
      </w:pPr>
      <w:r>
        <w:rPr>
          <w:rFonts w:ascii="Georgia" w:hAnsi="Georgia"/>
          <w:outline w:val="0"/>
          <w:color w:val="000000"/>
          <w:u w:color="000000"/>
          <w:rtl w:val="0"/>
          <w:lang w:val="en-US"/>
          <w14:textFill>
            <w14:solidFill>
              <w14:srgbClr w14:val="000000"/>
            </w14:solidFill>
          </w14:textFill>
        </w:rPr>
        <w:t xml:space="preserve">We'll still have rich people and broke people. We'll still have cultural </w:t>
      </w:r>
      <w:r>
        <w:rPr>
          <w:rFonts w:ascii="Georgia" w:hAnsi="Georgia"/>
          <w:outline w:val="0"/>
          <w:color w:val="000000"/>
          <w:u w:color="000000"/>
          <w:rtl w:val="0"/>
          <w:lang w:val="en-US"/>
          <w14:textFill>
            <w14:solidFill>
              <w14:srgbClr w14:val="000000"/>
            </w14:solidFill>
          </w14:textFill>
        </w:rPr>
        <w:t>divides</w:t>
      </w:r>
      <w:r>
        <w:rPr>
          <w:rFonts w:ascii="Georgia" w:hAnsi="Georgia"/>
          <w:outline w:val="0"/>
          <w:color w:val="000000"/>
          <w:u w:color="000000"/>
          <w:rtl w:val="0"/>
          <w:lang w:val="en-US"/>
          <w14:textFill>
            <w14:solidFill>
              <w14:srgbClr w14:val="000000"/>
            </w14:solidFill>
          </w14:textFill>
        </w:rPr>
        <w:t xml:space="preserve"> and petty </w:t>
      </w:r>
      <w:r>
        <w:rPr>
          <w:rFonts w:ascii="Georgia" w:hAnsi="Georgia"/>
          <w:outline w:val="0"/>
          <w:color w:val="000000"/>
          <w:u w:color="000000"/>
          <w:rtl w:val="0"/>
          <w:lang w:val="en-US"/>
          <w14:textFill>
            <w14:solidFill>
              <w14:srgbClr w14:val="000000"/>
            </w14:solidFill>
          </w14:textFill>
        </w:rPr>
        <w:t>squabbles and personal biases</w:t>
      </w:r>
      <w:r>
        <w:rPr>
          <w:rFonts w:ascii="Georgia" w:hAnsi="Georgia"/>
          <w:outline w:val="0"/>
          <w:color w:val="000000"/>
          <w:u w:color="000000"/>
          <w:rtl w:val="0"/>
          <w:lang w:val="en-US"/>
          <w14:textFill>
            <w14:solidFill>
              <w14:srgbClr w14:val="000000"/>
            </w14:solidFill>
          </w14:textFill>
        </w:rPr>
        <w:t xml:space="preserve">. But they'll be happening inside a framework where they're a lot easier to </w:t>
      </w:r>
      <w:r>
        <w:rPr>
          <w:rFonts w:ascii="Georgia" w:hAnsi="Georgia"/>
          <w:outline w:val="0"/>
          <w:color w:val="000000"/>
          <w:u w:color="000000"/>
          <w:rtl w:val="0"/>
          <w:lang w:val="en-US"/>
          <w14:textFill>
            <w14:solidFill>
              <w14:srgbClr w14:val="000000"/>
            </w14:solidFill>
          </w14:textFill>
        </w:rPr>
        <w:t xml:space="preserve">manage and </w:t>
      </w:r>
      <w:r>
        <w:rPr>
          <w:rFonts w:ascii="Georgia" w:hAnsi="Georgia"/>
          <w:outline w:val="0"/>
          <w:color w:val="000000"/>
          <w:u w:color="000000"/>
          <w:rtl w:val="0"/>
          <w:lang w:val="en-US"/>
          <w14:textFill>
            <w14:solidFill>
              <w14:srgbClr w14:val="000000"/>
            </w14:solidFill>
          </w14:textFill>
        </w:rPr>
        <w:t>resolve</w:t>
      </w:r>
      <w:r>
        <w:rPr>
          <w:rFonts w:ascii="Georgia" w:hAnsi="Georgia"/>
          <w:outline w:val="0"/>
          <w:color w:val="000000"/>
          <w:u w:color="000000"/>
          <w:rtl w:val="0"/>
          <w:lang w:val="en-US"/>
          <w14:textFill>
            <w14:solidFill>
              <w14:srgbClr w14:val="000000"/>
            </w14:solidFill>
          </w14:textFill>
        </w:rPr>
        <w:t>.</w:t>
      </w:r>
      <w:r>
        <w:rPr>
          <w:rFonts w:ascii="Georgia" w:hAnsi="Georgia"/>
          <w:outline w:val="0"/>
          <w:color w:val="000000"/>
          <w:u w:color="000000"/>
          <w:rtl w:val="0"/>
          <w:lang w:val="en-US"/>
          <w14:textFill>
            <w14:solidFill>
              <w14:srgbClr w14:val="000000"/>
            </w14:solidFill>
          </w14:textFill>
        </w:rPr>
        <w:t xml:space="preserve"> </w:t>
      </w:r>
      <w:r>
        <w:rPr>
          <w:rFonts w:ascii="Georgia" w:hAnsi="Georgia"/>
          <w:outline w:val="0"/>
          <w:color w:val="000000"/>
          <w:u w:color="000000"/>
          <w:rtl w:val="0"/>
          <w:lang w:val="en-US"/>
          <w14:textFill>
            <w14:solidFill>
              <w14:srgbClr w14:val="000000"/>
            </w14:solidFill>
          </w14:textFill>
        </w:rPr>
        <w:t>P</w:t>
      </w:r>
      <w:r>
        <w:rPr>
          <w:rFonts w:ascii="Georgia" w:hAnsi="Georgia"/>
          <w:outline w:val="0"/>
          <w:color w:val="000000"/>
          <w:u w:color="000000"/>
          <w:rtl w:val="0"/>
          <w:lang w:val="en-US"/>
          <w14:textFill>
            <w14:solidFill>
              <w14:srgbClr w14:val="000000"/>
            </w14:solidFill>
          </w14:textFill>
        </w:rPr>
        <w:t>eople won't be driven mad by</w:t>
      </w:r>
      <w:r>
        <w:rPr>
          <w:rFonts w:ascii="Georgia" w:hAnsi="Georgia"/>
          <w:outline w:val="0"/>
          <w:color w:val="000000"/>
          <w:u w:color="000000"/>
          <w:rtl w:val="0"/>
          <w:lang w:val="en-US"/>
          <w14:textFill>
            <w14:solidFill>
              <w14:srgbClr w14:val="000000"/>
            </w14:solidFill>
          </w14:textFill>
        </w:rPr>
        <w:t xml:space="preserve"> </w:t>
      </w:r>
      <w:r>
        <w:rPr>
          <w:rFonts w:ascii="Georgia" w:hAnsi="Georgia"/>
          <w:outline w:val="0"/>
          <w:color w:val="000000"/>
          <w:u w:color="000000"/>
          <w:rtl w:val="0"/>
          <w:lang w:val="en-US"/>
          <w14:textFill>
            <w14:solidFill>
              <w14:srgbClr w14:val="000000"/>
            </w14:solidFill>
          </w14:textFill>
        </w:rPr>
        <w:t xml:space="preserve">scarcity on one end </w:t>
      </w:r>
      <w:r>
        <w:rPr>
          <w:rFonts w:ascii="Georgia" w:hAnsi="Georgia"/>
          <w:outline w:val="0"/>
          <w:color w:val="000000"/>
          <w:u w:color="000000"/>
          <w:rtl w:val="0"/>
          <w:lang w:val="en-US"/>
          <w14:textFill>
            <w14:solidFill>
              <w14:srgbClr w14:val="000000"/>
            </w14:solidFill>
          </w14:textFill>
        </w:rPr>
        <w:t>and</w:t>
      </w:r>
      <w:r>
        <w:rPr>
          <w:rFonts w:ascii="Georgia" w:hAnsi="Georgia"/>
          <w:outline w:val="0"/>
          <w:color w:val="000000"/>
          <w:u w:color="000000"/>
          <w:rtl w:val="0"/>
          <w:lang w:val="en-US"/>
          <w14:textFill>
            <w14:solidFill>
              <w14:srgbClr w14:val="000000"/>
            </w14:solidFill>
          </w14:textFill>
        </w:rPr>
        <w:t xml:space="preserve"> incomprehensible abundance on the other.</w:t>
      </w:r>
    </w:p>
    <w:p>
      <w:pPr>
        <w:pStyle w:val="Default"/>
        <w:suppressAutoHyphens w:val="1"/>
        <w:spacing w:before="0" w:line="240" w:lineRule="auto"/>
        <w:jc w:val="left"/>
        <w:rPr>
          <w:rFonts w:ascii="Georgia" w:cs="Georgia" w:hAnsi="Georgia" w:eastAsia="Georgia"/>
          <w:outline w:val="0"/>
          <w:color w:val="000000"/>
          <w:u w:color="000000"/>
          <w:lang w:val="en-US"/>
          <w14:textFill>
            <w14:solidFill>
              <w14:srgbClr w14:val="000000"/>
            </w14:solidFill>
          </w14:textFill>
        </w:rPr>
      </w:pPr>
    </w:p>
    <w:p>
      <w:pPr>
        <w:pStyle w:val="Default"/>
        <w:suppressAutoHyphens w:val="1"/>
        <w:spacing w:before="0" w:line="240" w:lineRule="auto"/>
        <w:jc w:val="left"/>
        <w:rPr>
          <w:rFonts w:ascii="Georgia" w:cs="Georgia" w:hAnsi="Georgia" w:eastAsia="Georgia"/>
          <w:outline w:val="0"/>
          <w:color w:val="000000"/>
          <w:u w:color="000000"/>
          <w14:textFill>
            <w14:solidFill>
              <w14:srgbClr w14:val="000000"/>
            </w14:solidFill>
          </w14:textFill>
        </w:rPr>
      </w:pPr>
      <w:r>
        <w:rPr>
          <w:rFonts w:ascii="Georgia" w:hAnsi="Georgia"/>
          <w:outline w:val="0"/>
          <w:color w:val="000000"/>
          <w:u w:color="000000"/>
          <w:rtl w:val="0"/>
          <w:lang w:val="en-US"/>
          <w14:textFill>
            <w14:solidFill>
              <w14:srgbClr w14:val="000000"/>
            </w14:solidFill>
          </w14:textFill>
        </w:rPr>
        <w:t>Throughout history, labor has had one advantage over capital: its sheer numbers. Capital knows this and uses cultural issues to split labor up into manageable groups. This document gives us a north star. Regardless of whether you</w:t>
      </w:r>
      <w:r>
        <w:rPr>
          <w:rFonts w:ascii="Georgia" w:hAnsi="Georgia" w:hint="default"/>
          <w:outline w:val="0"/>
          <w:color w:val="000000"/>
          <w:u w:color="000000"/>
          <w:rtl w:val="0"/>
          <w:lang w:val="en-US"/>
          <w14:textFill>
            <w14:solidFill>
              <w14:srgbClr w14:val="000000"/>
            </w14:solidFill>
          </w14:textFill>
        </w:rPr>
        <w:t>’</w:t>
      </w:r>
      <w:r>
        <w:rPr>
          <w:rFonts w:ascii="Georgia" w:hAnsi="Georgia"/>
          <w:outline w:val="0"/>
          <w:color w:val="000000"/>
          <w:u w:color="000000"/>
          <w:rtl w:val="0"/>
          <w:lang w:val="en-US"/>
          <w14:textFill>
            <w14:solidFill>
              <w14:srgbClr w14:val="000000"/>
            </w14:solidFill>
          </w14:textFill>
        </w:rPr>
        <w:t>re a Bernie bro or a Trumper or anywhere between</w:t>
      </w:r>
      <w:r>
        <w:rPr>
          <w:rFonts w:ascii="Georgia" w:hAnsi="Georgia" w:hint="default"/>
          <w:outline w:val="0"/>
          <w:color w:val="000000"/>
          <w:u w:color="000000"/>
          <w:rtl w:val="0"/>
          <w:lang w:val="en-US"/>
          <w14:textFill>
            <w14:solidFill>
              <w14:srgbClr w14:val="000000"/>
            </w14:solidFill>
          </w14:textFill>
        </w:rPr>
        <w:t xml:space="preserve">— </w:t>
      </w:r>
      <w:r>
        <w:rPr>
          <w:rFonts w:ascii="Georgia" w:hAnsi="Georgia"/>
          <w:outline w:val="0"/>
          <w:color w:val="000000"/>
          <w:u w:color="000000"/>
          <w:rtl w:val="0"/>
          <w:lang w:val="en-US"/>
          <w14:textFill>
            <w14:solidFill>
              <w14:srgbClr w14:val="000000"/>
            </w14:solidFill>
          </w14:textFill>
        </w:rPr>
        <w:t xml:space="preserve">if you make your living by selling your time to someone else in exchange for a set wage, this is for you. </w:t>
      </w:r>
    </w:p>
    <w:p>
      <w:pPr>
        <w:pStyle w:val="Body A"/>
        <w:widowControl w:val="1"/>
      </w:pPr>
    </w:p>
    <w:p>
      <w:pPr>
        <w:pStyle w:val="Body A"/>
        <w:widowControl w:val="1"/>
        <w:rPr>
          <w:rFonts w:ascii="Georgia" w:cs="Georgia" w:hAnsi="Georgia" w:eastAsia="Georgia"/>
          <w:i w:val="1"/>
          <w:iCs w:val="1"/>
          <w:outline w:val="0"/>
          <w:color w:val="b8860a"/>
          <w:sz w:val="22"/>
          <w:szCs w:val="22"/>
          <w:u w:color="b8860a"/>
          <w14:textFill>
            <w14:solidFill>
              <w14:srgbClr w14:val="B8860A"/>
            </w14:solidFill>
          </w14:textFill>
        </w:rPr>
      </w:pPr>
      <w:r>
        <w:rPr>
          <w:rFonts w:ascii="Georgia" w:hAnsi="Georgia" w:hint="default"/>
          <w:i w:val="1"/>
          <w:iCs w:val="1"/>
          <w:outline w:val="0"/>
          <w:color w:val="b8860a"/>
          <w:sz w:val="22"/>
          <w:szCs w:val="22"/>
          <w:u w:color="b8860a"/>
          <w:rtl w:val="0"/>
          <w:lang w:val="en-US"/>
          <w14:textFill>
            <w14:solidFill>
              <w14:srgbClr w14:val="B8860A"/>
            </w14:solidFill>
          </w14:textFill>
        </w:rPr>
        <w:t xml:space="preserve">— </w:t>
      </w:r>
      <w:r>
        <w:rPr>
          <w:rFonts w:ascii="Georgia" w:hAnsi="Georgia"/>
          <w:i w:val="1"/>
          <w:iCs w:val="1"/>
          <w:outline w:val="0"/>
          <w:color w:val="b8860a"/>
          <w:sz w:val="22"/>
          <w:szCs w:val="22"/>
          <w:u w:color="b8860a"/>
          <w:rtl w:val="0"/>
          <w:lang w:val="en-US"/>
          <w14:textFill>
            <w14:solidFill>
              <w14:srgbClr w14:val="B8860A"/>
            </w14:solidFill>
          </w14:textFill>
        </w:rPr>
        <w:t>Written by an anonymous American Millennial from the Midwest with no institutional backing, no donor relationships, and no political career to protect</w:t>
      </w:r>
    </w:p>
    <w:p>
      <w:pPr>
        <w:pStyle w:val="Body A"/>
        <w:widowControl w:val="1"/>
      </w:pPr>
    </w:p>
    <w:p>
      <w:pPr>
        <w:pStyle w:val="Body A"/>
        <w:widowControl w:val="1"/>
      </w:pPr>
    </w:p>
    <w:p>
      <w:pPr>
        <w:pStyle w:val="Body A"/>
        <w:widowControl w:val="1"/>
        <w:rPr>
          <w:rFonts w:ascii="Georgia" w:cs="Georgia" w:hAnsi="Georgia" w:eastAsia="Georgia"/>
          <w:i w:val="1"/>
          <w:iCs w:val="1"/>
          <w:outline w:val="0"/>
          <w:color w:val="888888"/>
          <w:sz w:val="18"/>
          <w:szCs w:val="18"/>
          <w:u w:color="888888"/>
          <w14:textFill>
            <w14:solidFill>
              <w14:srgbClr w14:val="888888"/>
            </w14:solidFill>
          </w14:textFill>
        </w:rPr>
      </w:pPr>
      <w:r>
        <w:rPr>
          <w:rFonts w:ascii="Georgia" w:hAnsi="Georgia"/>
          <w:i w:val="1"/>
          <w:iCs w:val="1"/>
          <w:outline w:val="0"/>
          <w:color w:val="888888"/>
          <w:sz w:val="18"/>
          <w:szCs w:val="18"/>
          <w:u w:color="888888"/>
          <w:rtl w:val="0"/>
          <w:lang w:val="en-US"/>
          <w14:textFill>
            <w14:solidFill>
              <w14:srgbClr w14:val="888888"/>
            </w14:solidFill>
          </w14:textFill>
        </w:rPr>
        <w:t xml:space="preserve">The full platform document is available separately. </w:t>
      </w:r>
    </w:p>
    <w:p>
      <w:pPr>
        <w:pStyle w:val="Body A"/>
        <w:widowControl w:val="1"/>
      </w:pPr>
    </w:p>
    <w:p>
      <w:pPr>
        <w:pStyle w:val="Body A"/>
        <w:widowControl w:val="1"/>
      </w:pPr>
      <w:r>
        <w:rPr>
          <w:rFonts w:ascii="Georgia" w:hAnsi="Georgia"/>
          <w:i w:val="1"/>
          <w:iCs w:val="1"/>
          <w:outline w:val="0"/>
          <w:color w:val="888888"/>
          <w:sz w:val="18"/>
          <w:szCs w:val="18"/>
          <w:u w:color="888888"/>
          <w:rtl w:val="0"/>
          <w:lang w:val="en-US"/>
          <w14:textFill>
            <w14:solidFill>
              <w14:srgbClr w14:val="888888"/>
            </w14:solidFill>
          </w14:textFill>
        </w:rPr>
        <w:t>*Text organized and compiled with assistance from Claude AI. The ideas are from humans.*</w:t>
      </w:r>
      <w:r>
        <w:rPr>
          <w:rFonts w:ascii="Arial Unicode MS" w:cs="Arial Unicode MS" w:hAnsi="Arial Unicode MS" w:eastAsia="Arial Unicode MS"/>
          <w:b w:val="0"/>
          <w:bCs w:val="0"/>
          <w:i w:val="0"/>
          <w:iCs w:val="0"/>
        </w:rPr>
        <w:br w:type="page"/>
      </w:r>
    </w:p>
    <w:p>
      <w:pPr>
        <w:pStyle w:val="Body A"/>
        <w:widowControl w:val="1"/>
        <w:rPr>
          <w:rFonts w:ascii="Arial" w:cs="Arial" w:hAnsi="Arial" w:eastAsia="Arial"/>
          <w:b w:val="1"/>
          <w:bCs w:val="1"/>
          <w:outline w:val="0"/>
          <w:color w:val="b8860a"/>
          <w:sz w:val="18"/>
          <w:szCs w:val="18"/>
          <w:u w:val="single" w:color="b8860a"/>
          <w:lang w:val="de-DE"/>
          <w14:textFill>
            <w14:solidFill>
              <w14:srgbClr w14:val="B8860A"/>
            </w14:solidFill>
          </w14:textFill>
        </w:rPr>
      </w:pPr>
      <w:r>
        <w:rPr>
          <w:rFonts w:ascii="Arial" w:hAnsi="Arial"/>
          <w:b w:val="1"/>
          <w:bCs w:val="1"/>
          <w:outline w:val="0"/>
          <w:color w:val="b8860a"/>
          <w:sz w:val="18"/>
          <w:szCs w:val="18"/>
          <w:u w:val="single" w:color="b8860a"/>
          <w:rtl w:val="0"/>
          <w:lang w:val="de-DE"/>
          <w14:textFill>
            <w14:solidFill>
              <w14:srgbClr w14:val="B8860A"/>
            </w14:solidFill>
          </w14:textFill>
        </w:rPr>
        <w:t>CONTENTS</w:t>
      </w:r>
    </w:p>
    <w:p>
      <w:pPr>
        <w:pStyle w:val="Body A"/>
        <w:widowControl w:val="1"/>
        <w:spacing w:before="80" w:after="160"/>
        <w:rPr>
          <w:lang w:val="it-IT"/>
        </w:rPr>
      </w:pPr>
      <w:r>
        <w:rPr>
          <w:rFonts w:ascii="Arial" w:hAnsi="Arial"/>
          <w:b w:val="1"/>
          <w:bCs w:val="1"/>
          <w:outline w:val="0"/>
          <w:color w:val="025482"/>
          <w:sz w:val="26"/>
          <w:szCs w:val="26"/>
          <w:u w:color="19395b"/>
          <w:rtl w:val="0"/>
          <w:lang w:val="it-IT"/>
          <w14:textFill>
            <w14:solidFill>
              <w14:srgbClr w14:val="025482"/>
            </w14:solidFill>
          </w14:textFill>
        </w:rPr>
        <w:t>Preface:</w:t>
      </w:r>
      <w:r>
        <w:rPr>
          <w:rFonts w:ascii="Arial" w:hAnsi="Arial"/>
          <w:b w:val="1"/>
          <w:bCs w:val="1"/>
          <w:outline w:val="0"/>
          <w:color w:val="19395b"/>
          <w:sz w:val="26"/>
          <w:szCs w:val="26"/>
          <w:u w:color="19395b"/>
          <w:rtl w:val="0"/>
          <w:lang w:val="it-IT"/>
          <w14:textFill>
            <w14:solidFill>
              <w14:srgbClr w14:val="19395B"/>
            </w14:solidFill>
          </w14:textFill>
        </w:rPr>
        <w:t xml:space="preserve"> </w:t>
      </w:r>
      <w:r>
        <w:rPr>
          <w:rFonts w:ascii="Arial" w:hAnsi="Arial"/>
          <w:b w:val="1"/>
          <w:bCs w:val="1"/>
          <w:outline w:val="0"/>
          <w:color w:val="000000"/>
          <w:sz w:val="26"/>
          <w:szCs w:val="26"/>
          <w:u w:color="000000"/>
          <w:rtl w:val="0"/>
          <w:lang w:val="it-IT"/>
          <w14:textFill>
            <w14:solidFill>
              <w14:srgbClr w14:val="000000"/>
            </w14:solidFill>
          </w14:textFill>
        </w:rPr>
        <w:t xml:space="preserve">What Is This? </w:t>
      </w:r>
    </w:p>
    <w:p>
      <w:pPr>
        <w:pStyle w:val="Body A"/>
        <w:widowControl w:val="1"/>
        <w:spacing w:before="80" w:after="160"/>
      </w:pPr>
      <w:r>
        <w:rPr>
          <w:rFonts w:ascii="Arial" w:hAnsi="Arial"/>
          <w:b w:val="1"/>
          <w:bCs w:val="1"/>
          <w:outline w:val="0"/>
          <w:color w:val="025482"/>
          <w:sz w:val="26"/>
          <w:szCs w:val="26"/>
          <w:u w:color="19395b"/>
          <w:rtl w:val="0"/>
          <w:lang w:val="en-US"/>
          <w14:textFill>
            <w14:solidFill>
              <w14:srgbClr w14:val="025482"/>
            </w14:solidFill>
          </w14:textFill>
        </w:rPr>
        <w:t>Part I:</w:t>
      </w:r>
      <w:r>
        <w:rPr>
          <w:rFonts w:ascii="Arial" w:hAnsi="Arial"/>
          <w:b w:val="1"/>
          <w:bCs w:val="1"/>
          <w:outline w:val="0"/>
          <w:color w:val="19395b"/>
          <w:sz w:val="26"/>
          <w:szCs w:val="26"/>
          <w:u w:color="19395b"/>
          <w:rtl w:val="0"/>
          <w:lang w:val="en-US"/>
          <w14:textFill>
            <w14:solidFill>
              <w14:srgbClr w14:val="19395B"/>
            </w14:solidFill>
          </w14:textFill>
        </w:rPr>
        <w:t xml:space="preserve"> </w:t>
      </w:r>
      <w:r>
        <w:rPr>
          <w:rFonts w:ascii="Arial" w:hAnsi="Arial"/>
          <w:b w:val="1"/>
          <w:bCs w:val="1"/>
          <w:outline w:val="0"/>
          <w:color w:val="000000"/>
          <w:sz w:val="26"/>
          <w:szCs w:val="26"/>
          <w:u w:color="000000"/>
          <w:rtl w:val="0"/>
          <w:lang w:val="en-US"/>
          <w14:textFill>
            <w14:solidFill>
              <w14:srgbClr w14:val="000000"/>
            </w14:solidFill>
          </w14:textFill>
        </w:rPr>
        <w:t xml:space="preserve">How Much? </w:t>
      </w:r>
    </w:p>
    <w:p>
      <w:pPr>
        <w:pStyle w:val="Body A"/>
        <w:widowControl w:val="1"/>
        <w:spacing w:before="80" w:after="160"/>
      </w:pPr>
      <w:r>
        <w:rPr>
          <w:rFonts w:ascii="Arial" w:hAnsi="Arial"/>
          <w:b w:val="1"/>
          <w:bCs w:val="1"/>
          <w:outline w:val="0"/>
          <w:color w:val="025482"/>
          <w:sz w:val="26"/>
          <w:szCs w:val="26"/>
          <w:u w:color="19395b"/>
          <w:rtl w:val="0"/>
          <w:lang w:val="en-US"/>
          <w14:textFill>
            <w14:solidFill>
              <w14:srgbClr w14:val="025482"/>
            </w14:solidFill>
          </w14:textFill>
        </w:rPr>
        <w:t>Part II:</w:t>
      </w:r>
      <w:r>
        <w:rPr>
          <w:rFonts w:ascii="Arial" w:hAnsi="Arial"/>
          <w:b w:val="1"/>
          <w:bCs w:val="1"/>
          <w:outline w:val="0"/>
          <w:color w:val="19395b"/>
          <w:sz w:val="26"/>
          <w:szCs w:val="26"/>
          <w:u w:color="19395b"/>
          <w:rtl w:val="0"/>
          <w:lang w:val="en-US"/>
          <w14:textFill>
            <w14:solidFill>
              <w14:srgbClr w14:val="19395B"/>
            </w14:solidFill>
          </w14:textFill>
        </w:rPr>
        <w:t xml:space="preserve"> </w:t>
      </w:r>
      <w:r>
        <w:rPr>
          <w:rFonts w:ascii="Arial" w:hAnsi="Arial"/>
          <w:b w:val="1"/>
          <w:bCs w:val="1"/>
          <w:outline w:val="0"/>
          <w:color w:val="000000"/>
          <w:sz w:val="26"/>
          <w:szCs w:val="26"/>
          <w:u w:color="000000"/>
          <w:rtl w:val="0"/>
          <w:lang w:val="en-US"/>
          <w14:textFill>
            <w14:solidFill>
              <w14:srgbClr w14:val="000000"/>
            </w14:solidFill>
          </w14:textFill>
        </w:rPr>
        <w:t xml:space="preserve">What Happened? </w:t>
      </w:r>
    </w:p>
    <w:p>
      <w:pPr>
        <w:pStyle w:val="Body A"/>
        <w:widowControl w:val="1"/>
        <w:spacing w:before="80" w:after="160"/>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25482"/>
          <w:sz w:val="26"/>
          <w:szCs w:val="26"/>
          <w:u w:color="025482"/>
          <w:rtl w:val="0"/>
          <w:lang w:val="en-US"/>
          <w14:textFill>
            <w14:solidFill>
              <w14:srgbClr w14:val="025482"/>
            </w14:solidFill>
          </w14:textFill>
        </w:rPr>
        <w:t>Part III:</w:t>
      </w:r>
      <w:r>
        <w:rPr>
          <w:rFonts w:ascii="Arial" w:hAnsi="Arial"/>
          <w:b w:val="1"/>
          <w:bCs w:val="1"/>
          <w:outline w:val="0"/>
          <w:color w:val="000000"/>
          <w:sz w:val="26"/>
          <w:szCs w:val="26"/>
          <w:u w:color="000000"/>
          <w:rtl w:val="0"/>
          <w:lang w:val="en-US"/>
          <w14:textFill>
            <w14:solidFill>
              <w14:srgbClr w14:val="000000"/>
            </w14:solidFill>
          </w14:textFill>
        </w:rPr>
        <w:t xml:space="preserve"> The Project</w:t>
      </w:r>
    </w:p>
    <w:p>
      <w:pPr>
        <w:pStyle w:val="Body A"/>
        <w:widowControl w:val="1"/>
        <w:spacing w:before="80" w:after="160"/>
      </w:pPr>
      <w:r>
        <w:rPr>
          <w:rFonts w:ascii="Arial" w:hAnsi="Arial"/>
          <w:b w:val="1"/>
          <w:bCs w:val="1"/>
          <w:outline w:val="0"/>
          <w:color w:val="2d5d8e"/>
          <w:sz w:val="26"/>
          <w:szCs w:val="26"/>
          <w:u w:color="2d5d8e"/>
          <w:rtl w:val="0"/>
          <w:lang w:val="ru-RU"/>
          <w14:textFill>
            <w14:solidFill>
              <w14:srgbClr w14:val="2D5D8E"/>
            </w14:solidFill>
          </w14:textFill>
        </w:rPr>
        <w:t xml:space="preserve">1: </w:t>
      </w:r>
      <w:r>
        <w:rPr>
          <w:rFonts w:ascii="Arial" w:hAnsi="Arial"/>
          <w:outline w:val="0"/>
          <w:color w:val="000000"/>
          <w:sz w:val="26"/>
          <w:szCs w:val="26"/>
          <w:u w:color="000000"/>
          <w:rtl w:val="0"/>
          <w:lang w:val="en-US"/>
          <w14:textFill>
            <w14:solidFill>
              <w14:srgbClr w14:val="000000"/>
            </w14:solidFill>
          </w14:textFill>
        </w:rPr>
        <w:t>Labor</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  </w:t>
      </w:r>
      <w:r>
        <w:rPr>
          <w:rFonts w:ascii="Arial" w:hAnsi="Arial"/>
          <w:b w:val="1"/>
          <w:bCs w:val="1"/>
          <w:i w:val="1"/>
          <w:iCs w:val="1"/>
          <w:outline w:val="0"/>
          <w:color w:val="2d5d8e"/>
          <w:u w:color="2d5d8e"/>
          <w:rtl w:val="0"/>
          <w:lang w:val="en-US"/>
          <w14:textFill>
            <w14:solidFill>
              <w14:srgbClr w14:val="2D5D8E"/>
            </w14:solidFill>
          </w14:textFill>
        </w:rPr>
        <w:t>Wages, Healthcare, and the Conditions of a Decent Life</w:t>
      </w:r>
    </w:p>
    <w:p>
      <w:pPr>
        <w:pStyle w:val="Body A"/>
        <w:widowControl w:val="1"/>
        <w:spacing w:before="80" w:after="160"/>
      </w:pPr>
      <w:r>
        <w:rPr>
          <w:rFonts w:ascii="Arial" w:hAnsi="Arial"/>
          <w:b w:val="1"/>
          <w:bCs w:val="1"/>
          <w:outline w:val="0"/>
          <w:color w:val="2d5d8e"/>
          <w:sz w:val="26"/>
          <w:szCs w:val="26"/>
          <w:u w:color="2d5d8e"/>
          <w:rtl w:val="0"/>
          <w:lang w:val="en-US"/>
          <w14:textFill>
            <w14:solidFill>
              <w14:srgbClr w14:val="2D5D8E"/>
            </w14:solidFill>
          </w14:textFill>
        </w:rPr>
        <w:t xml:space="preserve">2: </w:t>
      </w:r>
      <w:r>
        <w:rPr>
          <w:rFonts w:ascii="Arial" w:hAnsi="Arial"/>
          <w:sz w:val="26"/>
          <w:szCs w:val="26"/>
          <w:rtl w:val="0"/>
          <w:lang w:val="en-US"/>
        </w:rPr>
        <w:t>Capital</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  </w:t>
      </w:r>
      <w:r>
        <w:rPr>
          <w:rFonts w:ascii="Arial" w:hAnsi="Arial"/>
          <w:b w:val="1"/>
          <w:bCs w:val="1"/>
          <w:i w:val="1"/>
          <w:iCs w:val="1"/>
          <w:outline w:val="0"/>
          <w:color w:val="2d5d8e"/>
          <w:u w:color="2d5d8e"/>
          <w:rtl w:val="0"/>
          <w:lang w:val="en-US"/>
          <w14:textFill>
            <w14:solidFill>
              <w14:srgbClr w14:val="2D5D8E"/>
            </w14:solidFill>
          </w14:textFill>
        </w:rPr>
        <w:t>Ownership, Wealth, and Who the Economy Actually Works For</w:t>
      </w:r>
    </w:p>
    <w:p>
      <w:pPr>
        <w:pStyle w:val="Body A"/>
        <w:widowControl w:val="1"/>
        <w:spacing w:before="80" w:after="160"/>
      </w:pPr>
      <w:r>
        <w:rPr>
          <w:rFonts w:ascii="Arial" w:hAnsi="Arial"/>
          <w:b w:val="1"/>
          <w:bCs w:val="1"/>
          <w:outline w:val="0"/>
          <w:color w:val="2d5d8e"/>
          <w:sz w:val="26"/>
          <w:szCs w:val="26"/>
          <w:u w:color="2d5d8e"/>
          <w:rtl w:val="0"/>
          <w:lang w:val="ru-RU"/>
          <w14:textFill>
            <w14:solidFill>
              <w14:srgbClr w14:val="2D5D8E"/>
            </w14:solidFill>
          </w14:textFill>
        </w:rPr>
        <w:t xml:space="preserve">3: </w:t>
      </w:r>
      <w:r>
        <w:rPr>
          <w:rFonts w:ascii="Arial" w:hAnsi="Arial"/>
          <w:outline w:val="0"/>
          <w:color w:val="000000"/>
          <w:sz w:val="26"/>
          <w:szCs w:val="26"/>
          <w:u w:color="000000"/>
          <w:rtl w:val="0"/>
          <w:lang w:val="pt-PT"/>
          <w14:textFill>
            <w14:solidFill>
              <w14:srgbClr w14:val="000000"/>
            </w14:solidFill>
          </w14:textFill>
        </w:rPr>
        <w:t>Finance</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  </w:t>
      </w:r>
      <w:r>
        <w:rPr>
          <w:rFonts w:ascii="Arial" w:hAnsi="Arial"/>
          <w:b w:val="1"/>
          <w:bCs w:val="1"/>
          <w:i w:val="1"/>
          <w:iCs w:val="1"/>
          <w:outline w:val="0"/>
          <w:color w:val="2d5d8e"/>
          <w:u w:color="2d5d8e"/>
          <w:rtl w:val="0"/>
          <w:lang w:val="en-US"/>
          <w14:textFill>
            <w14:solidFill>
              <w14:srgbClr w14:val="2D5D8E"/>
            </w14:solidFill>
          </w14:textFill>
        </w:rPr>
        <w:t>Markets, Taxes, and the Rules of Money</w:t>
      </w:r>
    </w:p>
    <w:p>
      <w:pPr>
        <w:pStyle w:val="Body A"/>
        <w:widowControl w:val="1"/>
        <w:spacing w:before="80" w:after="160"/>
      </w:pPr>
      <w:r>
        <w:rPr>
          <w:rFonts w:ascii="Arial" w:hAnsi="Arial"/>
          <w:b w:val="1"/>
          <w:bCs w:val="1"/>
          <w:outline w:val="0"/>
          <w:color w:val="2d5d8e"/>
          <w:sz w:val="26"/>
          <w:szCs w:val="26"/>
          <w:u w:color="2d5d8e"/>
          <w:rtl w:val="0"/>
          <w:lang w:val="de-DE"/>
          <w14:textFill>
            <w14:solidFill>
              <w14:srgbClr w14:val="2D5D8E"/>
            </w14:solidFill>
          </w14:textFill>
        </w:rPr>
        <w:t xml:space="preserve">4: </w:t>
      </w:r>
      <w:r>
        <w:rPr>
          <w:rFonts w:ascii="Arial" w:hAnsi="Arial"/>
          <w:outline w:val="0"/>
          <w:color w:val="000000"/>
          <w:sz w:val="26"/>
          <w:szCs w:val="26"/>
          <w:u w:color="000000"/>
          <w:rtl w:val="0"/>
          <w:lang w:val="nl-NL"/>
          <w14:textFill>
            <w14:solidFill>
              <w14:srgbClr w14:val="000000"/>
            </w14:solidFill>
          </w14:textFill>
        </w:rPr>
        <w:t>Data Dividend</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  </w:t>
      </w:r>
      <w:r>
        <w:rPr>
          <w:rFonts w:ascii="Arial" w:hAnsi="Arial"/>
          <w:b w:val="1"/>
          <w:bCs w:val="1"/>
          <w:i w:val="1"/>
          <w:iCs w:val="1"/>
          <w:outline w:val="0"/>
          <w:color w:val="2d5d8e"/>
          <w:u w:color="2d5d8e"/>
          <w:rtl w:val="0"/>
          <w:lang w:val="en-US"/>
          <w14:textFill>
            <w14:solidFill>
              <w14:srgbClr w14:val="2D5D8E"/>
            </w14:solidFill>
          </w14:textFill>
        </w:rPr>
        <w:t>Privacy, Ownership, and the Digital Economy</w:t>
      </w:r>
    </w:p>
    <w:p>
      <w:pPr>
        <w:pStyle w:val="Body A"/>
        <w:widowControl w:val="1"/>
        <w:spacing w:before="80" w:after="160"/>
      </w:pPr>
      <w:r>
        <w:rPr>
          <w:rFonts w:ascii="Arial" w:hAnsi="Arial"/>
          <w:b w:val="1"/>
          <w:bCs w:val="1"/>
          <w:outline w:val="0"/>
          <w:color w:val="2d5d8e"/>
          <w:sz w:val="26"/>
          <w:szCs w:val="26"/>
          <w:u w:color="2d5d8e"/>
          <w:rtl w:val="0"/>
          <w:lang w:val="en-US"/>
          <w14:textFill>
            <w14:solidFill>
              <w14:srgbClr w14:val="2D5D8E"/>
            </w14:solidFill>
          </w14:textFill>
        </w:rPr>
        <w:t xml:space="preserve">5: </w:t>
      </w:r>
      <w:r>
        <w:rPr>
          <w:rFonts w:ascii="Arial" w:hAnsi="Arial"/>
          <w:outline w:val="0"/>
          <w:color w:val="000000"/>
          <w:sz w:val="26"/>
          <w:szCs w:val="26"/>
          <w:u w:color="000000"/>
          <w:rtl w:val="0"/>
          <w:lang w:val="en-US"/>
          <w14:textFill>
            <w14:solidFill>
              <w14:srgbClr w14:val="000000"/>
            </w14:solidFill>
          </w14:textFill>
        </w:rPr>
        <w:t>Infrastructure</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  </w:t>
      </w:r>
      <w:r>
        <w:rPr>
          <w:rFonts w:ascii="Arial" w:hAnsi="Arial"/>
          <w:b w:val="1"/>
          <w:bCs w:val="1"/>
          <w:i w:val="1"/>
          <w:iCs w:val="1"/>
          <w:outline w:val="0"/>
          <w:color w:val="2d5d8e"/>
          <w:u w:color="2d5d8e"/>
          <w:rtl w:val="0"/>
          <w:lang w:val="en-US"/>
          <w14:textFill>
            <w14:solidFill>
              <w14:srgbClr w14:val="2D5D8E"/>
            </w14:solidFill>
          </w14:textFill>
        </w:rPr>
        <w:t>Grid, Rail, Housing, and Climate</w:t>
      </w:r>
    </w:p>
    <w:p>
      <w:pPr>
        <w:pStyle w:val="Body A"/>
        <w:widowControl w:val="1"/>
        <w:spacing w:before="80" w:after="160"/>
      </w:pPr>
      <w:r>
        <w:rPr>
          <w:rFonts w:ascii="Arial" w:hAnsi="Arial"/>
          <w:b w:val="1"/>
          <w:bCs w:val="1"/>
          <w:outline w:val="0"/>
          <w:color w:val="2d5d8e"/>
          <w:sz w:val="26"/>
          <w:szCs w:val="26"/>
          <w:u w:color="2d5d8e"/>
          <w:rtl w:val="0"/>
          <w:lang w:val="en-US"/>
          <w14:textFill>
            <w14:solidFill>
              <w14:srgbClr w14:val="2D5D8E"/>
            </w14:solidFill>
          </w14:textFill>
        </w:rPr>
        <w:t xml:space="preserve">6: </w:t>
      </w:r>
      <w:r>
        <w:rPr>
          <w:rFonts w:ascii="Arial" w:hAnsi="Arial"/>
          <w:outline w:val="0"/>
          <w:color w:val="000000"/>
          <w:sz w:val="26"/>
          <w:szCs w:val="26"/>
          <w:u w:color="000000"/>
          <w:rtl w:val="0"/>
          <w:lang w:val="en-US"/>
          <w14:textFill>
            <w14:solidFill>
              <w14:srgbClr w14:val="000000"/>
            </w14:solidFill>
          </w14:textFill>
        </w:rPr>
        <w:t>Technology</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w:t>
      </w:r>
      <w:r>
        <w:rPr>
          <w:rFonts w:ascii="Arial" w:hAnsi="Arial"/>
          <w:b w:val="1"/>
          <w:bCs w:val="1"/>
          <w:i w:val="1"/>
          <w:iCs w:val="1"/>
          <w:outline w:val="0"/>
          <w:color w:val="2d5d8e"/>
          <w:u w:color="2d5d8e"/>
          <w:rtl w:val="0"/>
          <w:lang w:val="en-US"/>
          <w14:textFill>
            <w14:solidFill>
              <w14:srgbClr w14:val="2D5D8E"/>
            </w14:solidFill>
          </w14:textFill>
        </w:rPr>
        <w:t>AI Accountability, Big Tech, and the Rules of the New Digital Age</w:t>
      </w:r>
    </w:p>
    <w:p>
      <w:pPr>
        <w:pStyle w:val="Body A"/>
        <w:widowControl w:val="1"/>
        <w:spacing w:before="80" w:after="160"/>
      </w:pPr>
      <w:r>
        <w:rPr>
          <w:rFonts w:ascii="Arial" w:hAnsi="Arial"/>
          <w:b w:val="1"/>
          <w:bCs w:val="1"/>
          <w:outline w:val="0"/>
          <w:color w:val="2d5d8e"/>
          <w:sz w:val="26"/>
          <w:szCs w:val="26"/>
          <w:u w:color="2d5d8e"/>
          <w:rtl w:val="0"/>
          <w:lang w:val="en-US"/>
          <w14:textFill>
            <w14:solidFill>
              <w14:srgbClr w14:val="2D5D8E"/>
            </w14:solidFill>
          </w14:textFill>
        </w:rPr>
        <w:t xml:space="preserve">7: </w:t>
      </w:r>
      <w:r>
        <w:rPr>
          <w:rFonts w:ascii="Arial" w:hAnsi="Arial"/>
          <w:outline w:val="0"/>
          <w:color w:val="000000"/>
          <w:sz w:val="26"/>
          <w:szCs w:val="26"/>
          <w:u w:color="000000"/>
          <w:rtl w:val="0"/>
          <w:lang w:val="fr-FR"/>
          <w14:textFill>
            <w14:solidFill>
              <w14:srgbClr w14:val="000000"/>
            </w14:solidFill>
          </w14:textFill>
        </w:rPr>
        <w:t>Constitution</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  </w:t>
      </w:r>
      <w:r>
        <w:rPr>
          <w:rFonts w:ascii="Arial" w:hAnsi="Arial"/>
          <w:b w:val="1"/>
          <w:bCs w:val="1"/>
          <w:i w:val="1"/>
          <w:iCs w:val="1"/>
          <w:outline w:val="0"/>
          <w:color w:val="2d5d8e"/>
          <w:u w:color="2d5d8e"/>
          <w:rtl w:val="0"/>
          <w:lang w:val="en-US"/>
          <w14:textFill>
            <w14:solidFill>
              <w14:srgbClr w14:val="2D5D8E"/>
            </w14:solidFill>
          </w14:textFill>
        </w:rPr>
        <w:t>Continuing What the Founders Started</w:t>
      </w:r>
    </w:p>
    <w:p>
      <w:pPr>
        <w:pStyle w:val="Body A"/>
        <w:widowControl w:val="1"/>
        <w:spacing w:before="80" w:after="160"/>
      </w:pPr>
      <w:r>
        <w:rPr>
          <w:rFonts w:ascii="Arial" w:hAnsi="Arial"/>
          <w:b w:val="1"/>
          <w:bCs w:val="1"/>
          <w:outline w:val="0"/>
          <w:color w:val="2d5d8e"/>
          <w:sz w:val="26"/>
          <w:szCs w:val="26"/>
          <w:u w:color="2d5d8e"/>
          <w:rtl w:val="0"/>
          <w:lang w:val="en-US"/>
          <w14:textFill>
            <w14:solidFill>
              <w14:srgbClr w14:val="2D5D8E"/>
            </w14:solidFill>
          </w14:textFill>
        </w:rPr>
        <w:t xml:space="preserve">8: </w:t>
      </w:r>
      <w:r>
        <w:rPr>
          <w:rFonts w:ascii="Arial" w:hAnsi="Arial"/>
          <w:outline w:val="0"/>
          <w:color w:val="000000"/>
          <w:sz w:val="26"/>
          <w:szCs w:val="26"/>
          <w:u w:color="000000"/>
          <w:rtl w:val="0"/>
          <w:lang w:val="en-US"/>
          <w14:textFill>
            <w14:solidFill>
              <w14:srgbClr w14:val="000000"/>
            </w14:solidFill>
          </w14:textFill>
        </w:rPr>
        <w:t>Rights and Accountability</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  </w:t>
      </w:r>
      <w:r>
        <w:rPr>
          <w:rFonts w:ascii="Arial" w:hAnsi="Arial"/>
          <w:b w:val="1"/>
          <w:bCs w:val="1"/>
          <w:i w:val="1"/>
          <w:iCs w:val="1"/>
          <w:outline w:val="0"/>
          <w:color w:val="2d5d8e"/>
          <w:u w:color="2d5d8e"/>
          <w:rtl w:val="0"/>
          <w:lang w:val="en-US"/>
          <w14:textFill>
            <w14:solidFill>
              <w14:srgbClr w14:val="2D5D8E"/>
            </w14:solidFill>
          </w14:textFill>
        </w:rPr>
        <w:t>A Few Other Random Things That Need Updating</w:t>
      </w:r>
    </w:p>
    <w:p>
      <w:pPr>
        <w:pStyle w:val="Body A"/>
        <w:widowControl w:val="1"/>
        <w:spacing w:before="80" w:after="160"/>
      </w:pPr>
      <w:r>
        <w:rPr>
          <w:rFonts w:ascii="Arial" w:hAnsi="Arial"/>
          <w:b w:val="1"/>
          <w:bCs w:val="1"/>
          <w:outline w:val="0"/>
          <w:color w:val="2d5d8e"/>
          <w:sz w:val="26"/>
          <w:szCs w:val="26"/>
          <w:u w:color="2d5d8e"/>
          <w:rtl w:val="0"/>
          <w:lang w:val="en-US"/>
          <w14:textFill>
            <w14:solidFill>
              <w14:srgbClr w14:val="2D5D8E"/>
            </w14:solidFill>
          </w14:textFill>
        </w:rPr>
        <w:t xml:space="preserve">9: </w:t>
      </w:r>
      <w:r>
        <w:rPr>
          <w:rFonts w:ascii="Arial" w:hAnsi="Arial"/>
          <w:outline w:val="0"/>
          <w:color w:val="000000"/>
          <w:sz w:val="26"/>
          <w:szCs w:val="26"/>
          <w:u w:color="000000"/>
          <w:rtl w:val="0"/>
          <w:lang w:val="en-US"/>
          <w14:textFill>
            <w14:solidFill>
              <w14:srgbClr w14:val="000000"/>
            </w14:solidFill>
          </w14:textFill>
        </w:rPr>
        <w:t>America First</w:t>
      </w:r>
      <w:r>
        <w:rPr>
          <w:rFonts w:ascii="Georgia" w:hAnsi="Georgia" w:hint="default"/>
          <w:b w:val="1"/>
          <w:bCs w:val="1"/>
          <w:i w:val="1"/>
          <w:iCs w:val="1"/>
          <w:outline w:val="0"/>
          <w:color w:val="888888"/>
          <w:sz w:val="26"/>
          <w:szCs w:val="26"/>
          <w:u w:color="888888"/>
          <w:rtl w:val="0"/>
          <w:lang w:val="en-US"/>
          <w14:textFill>
            <w14:solidFill>
              <w14:srgbClr w14:val="888888"/>
            </w14:solidFill>
          </w14:textFill>
        </w:rPr>
        <w:t xml:space="preserve"> —  </w:t>
      </w:r>
      <w:r>
        <w:rPr>
          <w:rFonts w:ascii="Arial" w:hAnsi="Arial"/>
          <w:b w:val="1"/>
          <w:bCs w:val="1"/>
          <w:i w:val="1"/>
          <w:iCs w:val="1"/>
          <w:outline w:val="0"/>
          <w:color w:val="2d5d8e"/>
          <w:u w:color="2d5d8e"/>
          <w:rtl w:val="0"/>
          <w:lang w:val="en-US"/>
          <w14:textFill>
            <w14:solidFill>
              <w14:srgbClr w14:val="2D5D8E"/>
            </w14:solidFill>
          </w14:textFill>
        </w:rPr>
        <w:t>Foreign Policy, Military, and Immigration</w:t>
      </w:r>
    </w:p>
    <w:p>
      <w:pPr>
        <w:pStyle w:val="Body A"/>
        <w:widowControl w:val="1"/>
        <w:spacing w:before="80" w:after="160"/>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25482"/>
          <w:sz w:val="26"/>
          <w:szCs w:val="26"/>
          <w:u w:color="19395b"/>
          <w:rtl w:val="0"/>
          <w:lang w:val="en-US"/>
          <w14:textFill>
            <w14:solidFill>
              <w14:srgbClr w14:val="025482"/>
            </w14:solidFill>
          </w14:textFill>
        </w:rPr>
        <w:t>Part IV:</w:t>
      </w:r>
      <w:r>
        <w:rPr>
          <w:rFonts w:ascii="Arial" w:hAnsi="Arial"/>
          <w:b w:val="1"/>
          <w:bCs w:val="1"/>
          <w:outline w:val="0"/>
          <w:color w:val="19395b"/>
          <w:sz w:val="26"/>
          <w:szCs w:val="26"/>
          <w:u w:color="19395b"/>
          <w:rtl w:val="0"/>
          <w:lang w:val="en-US"/>
          <w14:textFill>
            <w14:solidFill>
              <w14:srgbClr w14:val="19395B"/>
            </w14:solidFill>
          </w14:textFill>
        </w:rPr>
        <w:t xml:space="preserve"> How Is this Implemented?</w:t>
      </w:r>
    </w:p>
    <w:p>
      <w:pPr>
        <w:pStyle w:val="Body A"/>
        <w:widowControl w:val="1"/>
        <w:spacing w:before="80" w:after="160"/>
      </w:pPr>
      <w:r>
        <w:rPr>
          <w:rFonts w:ascii="Arial" w:hAnsi="Arial"/>
          <w:b w:val="1"/>
          <w:bCs w:val="1"/>
          <w:outline w:val="0"/>
          <w:color w:val="025482"/>
          <w:sz w:val="26"/>
          <w:szCs w:val="26"/>
          <w:u w:color="19395b"/>
          <w:rtl w:val="0"/>
          <w:lang w:val="en-US"/>
          <w14:textFill>
            <w14:solidFill>
              <w14:srgbClr w14:val="025482"/>
            </w14:solidFill>
          </w14:textFill>
        </w:rPr>
        <w:t>Part V:</w:t>
      </w:r>
      <w:r>
        <w:rPr>
          <w:rFonts w:ascii="Arial" w:hAnsi="Arial"/>
          <w:b w:val="1"/>
          <w:bCs w:val="1"/>
          <w:outline w:val="0"/>
          <w:color w:val="19395b"/>
          <w:sz w:val="26"/>
          <w:szCs w:val="26"/>
          <w:u w:color="19395b"/>
          <w:rtl w:val="0"/>
          <w:lang w:val="en-US"/>
          <w14:textFill>
            <w14:solidFill>
              <w14:srgbClr w14:val="19395B"/>
            </w14:solidFill>
          </w14:textFill>
        </w:rPr>
        <w:t xml:space="preserve"> </w:t>
      </w:r>
      <w:r>
        <w:rPr>
          <w:rFonts w:ascii="Arial" w:hAnsi="Arial"/>
          <w:b w:val="1"/>
          <w:bCs w:val="1"/>
          <w:sz w:val="26"/>
          <w:szCs w:val="26"/>
          <w:u w:color="19395b"/>
          <w:rtl w:val="0"/>
          <w:lang w:val="en-US"/>
        </w:rPr>
        <w:t>How Does This Actually Happen?</w:t>
      </w:r>
    </w:p>
    <w:p>
      <w:pPr>
        <w:pStyle w:val="Body A"/>
        <w:widowControl w:val="1"/>
        <w:spacing w:before="80" w:after="160"/>
        <w:rPr>
          <w:rFonts w:ascii="Arial" w:cs="Arial" w:hAnsi="Arial" w:eastAsia="Arial"/>
          <w:b w:val="1"/>
          <w:bCs w:val="1"/>
          <w:outline w:val="0"/>
          <w:color w:val="000000"/>
          <w:sz w:val="26"/>
          <w:szCs w:val="26"/>
          <w:u w:color="000000"/>
          <w14:textFill>
            <w14:solidFill>
              <w14:srgbClr w14:val="000000"/>
            </w14:solidFill>
          </w14:textFill>
        </w:rPr>
      </w:pPr>
      <w:r>
        <w:rPr>
          <w:rFonts w:ascii="Arial" w:hAnsi="Arial"/>
          <w:b w:val="1"/>
          <w:bCs w:val="1"/>
          <w:outline w:val="0"/>
          <w:color w:val="025482"/>
          <w:sz w:val="26"/>
          <w:szCs w:val="26"/>
          <w:u w:color="19395b"/>
          <w:rtl w:val="0"/>
          <w:lang w:val="de-DE"/>
          <w14:textFill>
            <w14:solidFill>
              <w14:srgbClr w14:val="025482"/>
            </w14:solidFill>
          </w14:textFill>
        </w:rPr>
        <w:t>Part VI</w:t>
      </w:r>
      <w:r>
        <w:rPr>
          <w:rFonts w:ascii="Arial" w:hAnsi="Arial"/>
          <w:b w:val="1"/>
          <w:bCs w:val="1"/>
          <w:outline w:val="0"/>
          <w:color w:val="19395b"/>
          <w:sz w:val="26"/>
          <w:szCs w:val="26"/>
          <w:u w:color="19395b"/>
          <w:rtl w:val="0"/>
          <w:lang w:val="de-DE"/>
          <w14:textFill>
            <w14:solidFill>
              <w14:srgbClr w14:val="19395B"/>
            </w14:solidFill>
          </w14:textFill>
        </w:rPr>
        <w:t xml:space="preserve">: </w:t>
      </w:r>
      <w:r>
        <w:rPr>
          <w:rFonts w:ascii="Arial" w:hAnsi="Arial"/>
          <w:b w:val="1"/>
          <w:bCs w:val="1"/>
          <w:outline w:val="0"/>
          <w:color w:val="000000"/>
          <w:sz w:val="26"/>
          <w:szCs w:val="26"/>
          <w:u w:color="000000"/>
          <w:rtl w:val="0"/>
          <w:lang w:val="en-US"/>
          <w14:textFill>
            <w14:solidFill>
              <w14:srgbClr w14:val="000000"/>
            </w14:solidFill>
          </w14:textFill>
        </w:rPr>
        <w:t xml:space="preserve">How Does It Hold Together? </w:t>
      </w:r>
    </w:p>
    <w:p>
      <w:pPr>
        <w:pStyle w:val="Body A"/>
        <w:widowControl w:val="1"/>
        <w:spacing w:before="80" w:after="160"/>
      </w:pPr>
      <w:r>
        <w:rPr>
          <w:rFonts w:ascii="Arial" w:hAnsi="Arial"/>
          <w:b w:val="1"/>
          <w:bCs w:val="1"/>
          <w:outline w:val="0"/>
          <w:color w:val="025482"/>
          <w:sz w:val="26"/>
          <w:szCs w:val="26"/>
          <w:u w:color="025482"/>
          <w:rtl w:val="0"/>
          <w:lang w:val="en-US"/>
          <w14:textFill>
            <w14:solidFill>
              <w14:srgbClr w14:val="025482"/>
            </w14:solidFill>
          </w14:textFill>
        </w:rPr>
        <w:t>Part VII:</w:t>
      </w:r>
      <w:r>
        <w:rPr>
          <w:rFonts w:ascii="Arial" w:hAnsi="Arial"/>
          <w:b w:val="1"/>
          <w:bCs w:val="1"/>
          <w:outline w:val="0"/>
          <w:color w:val="000000"/>
          <w:sz w:val="26"/>
          <w:szCs w:val="26"/>
          <w:u w:color="000000"/>
          <w:rtl w:val="0"/>
          <w:lang w:val="en-US"/>
          <w14:textFill>
            <w14:solidFill>
              <w14:srgbClr w14:val="000000"/>
            </w14:solidFill>
          </w14:textFill>
        </w:rPr>
        <w:t xml:space="preserve"> Where Exactly Does the Money Come From? </w:t>
      </w:r>
    </w:p>
    <w:p>
      <w:pPr>
        <w:pStyle w:val="Body A"/>
        <w:widowControl w:val="1"/>
        <w:spacing w:before="80" w:after="160"/>
      </w:pPr>
      <w:r>
        <w:rPr>
          <w:rFonts w:ascii="Arial" w:hAnsi="Arial"/>
          <w:b w:val="1"/>
          <w:bCs w:val="1"/>
          <w:outline w:val="0"/>
          <w:color w:val="19395b"/>
          <w:sz w:val="26"/>
          <w:szCs w:val="26"/>
          <w:u w:color="19395b"/>
          <w:rtl w:val="0"/>
          <w:lang w:val="en-US"/>
          <w14:textFill>
            <w14:solidFill>
              <w14:srgbClr w14:val="19395B"/>
            </w14:solidFill>
          </w14:textFill>
        </w:rPr>
        <w:t xml:space="preserve">Closing: </w:t>
      </w:r>
      <w:r>
        <w:rPr>
          <w:rFonts w:ascii="Arial" w:hAnsi="Arial"/>
          <w:b w:val="1"/>
          <w:bCs w:val="1"/>
          <w:outline w:val="0"/>
          <w:color w:val="000000"/>
          <w:sz w:val="26"/>
          <w:szCs w:val="26"/>
          <w:u w:color="000000"/>
          <w:rtl w:val="0"/>
          <w:lang w:val="en-US"/>
          <w14:textFill>
            <w14:solidFill>
              <w14:srgbClr w14:val="000000"/>
            </w14:solidFill>
          </w14:textFill>
        </w:rPr>
        <w:t>A Thousand Years</w:t>
      </w:r>
      <w:r>
        <w:rPr>
          <w:rFonts w:ascii="Georgia" w:hAnsi="Georgia"/>
          <w:b w:val="1"/>
          <w:bCs w:val="1"/>
          <w:i w:val="1"/>
          <w:iCs w:val="1"/>
          <w:outline w:val="0"/>
          <w:color w:val="888888"/>
          <w:sz w:val="26"/>
          <w:szCs w:val="26"/>
          <w:u w:color="888888"/>
          <w:rtl w:val="0"/>
          <w:lang w:val="en-US"/>
          <w14:textFill>
            <w14:solidFill>
              <w14:srgbClr w14:val="888888"/>
            </w14:solidFill>
          </w14:textFill>
        </w:rPr>
        <w:t xml:space="preserve"> </w:t>
      </w:r>
      <w:r>
        <w:rPr>
          <w:rFonts w:ascii="Arial Unicode MS" w:cs="Arial Unicode MS" w:hAnsi="Arial Unicode MS" w:eastAsia="Arial Unicode MS"/>
          <w:b w:val="0"/>
          <w:bCs w:val="0"/>
          <w:i w:val="0"/>
          <w:iCs w:val="0"/>
        </w:rPr>
        <w:br w:type="page"/>
      </w:r>
    </w:p>
    <w:p>
      <w:pPr>
        <w:pStyle w:val="Body A"/>
        <w:widowControl w:val="1"/>
        <w:spacing w:before="80" w:after="160"/>
        <w:rPr>
          <w:rFonts w:ascii="Arial" w:cs="Arial" w:hAnsi="Arial" w:eastAsia="Arial"/>
          <w:b w:val="1"/>
          <w:bCs w:val="1"/>
          <w:outline w:val="0"/>
          <w:color w:val="b8860a"/>
          <w:sz w:val="18"/>
          <w:szCs w:val="18"/>
          <w:u w:val="single" w:color="b8860a"/>
          <w:lang w:val="de-DE"/>
          <w14:textFill>
            <w14:solidFill>
              <w14:srgbClr w14:val="B8860A"/>
            </w14:solidFill>
          </w14:textFill>
        </w:rPr>
      </w:pPr>
      <w:r>
        <w:rPr>
          <w:rFonts w:ascii="Arial" w:hAnsi="Arial"/>
          <w:b w:val="1"/>
          <w:bCs w:val="1"/>
          <w:outline w:val="0"/>
          <w:color w:val="b8860a"/>
          <w:sz w:val="18"/>
          <w:szCs w:val="18"/>
          <w:u w:val="single" w:color="b8860a"/>
          <w:rtl w:val="0"/>
          <w:lang w:val="de-DE"/>
          <w14:textFill>
            <w14:solidFill>
              <w14:srgbClr w14:val="B8860A"/>
            </w14:solidFill>
          </w14:textFill>
        </w:rPr>
        <w:t>PREFACE</w:t>
      </w:r>
    </w:p>
    <w:p>
      <w:pPr>
        <w:pStyle w:val="Body A"/>
        <w:widowControl w:val="1"/>
        <w:spacing w:before="80" w:after="160"/>
        <w:rPr>
          <w:rFonts w:ascii="Georgia" w:cs="Georgia" w:hAnsi="Georgia" w:eastAsia="Georgia"/>
          <w:b w:val="1"/>
          <w:bCs w:val="1"/>
          <w:outline w:val="0"/>
          <w:color w:val="000000"/>
          <w:sz w:val="22"/>
          <w:szCs w:val="22"/>
          <w:u w:val="single" w:color="000000"/>
          <w14:textFill>
            <w14:solidFill>
              <w14:srgbClr w14:val="000000"/>
            </w14:solidFill>
          </w14:textFill>
        </w:rPr>
      </w:pPr>
      <w:r>
        <w:rPr>
          <w:rFonts w:ascii="Arial" w:hAnsi="Arial"/>
          <w:b w:val="1"/>
          <w:bCs w:val="1"/>
          <w:outline w:val="0"/>
          <w:color w:val="19395b"/>
          <w:sz w:val="40"/>
          <w:szCs w:val="40"/>
          <w:u w:val="single" w:color="19395b"/>
          <w:rtl w:val="0"/>
          <w:lang w:val="en-US"/>
          <w14:textFill>
            <w14:solidFill>
              <w14:srgbClr w14:val="19395B"/>
            </w14:solidFill>
          </w14:textFill>
        </w:rPr>
        <w:t>What Is This?</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Romans built the most sophisticated governance system the ancient world had ever seen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codified law, majestic infrastructure, and representative institutions. It lasted roughly 500 years before crumbling under its own weight, mostly due to unenforceable borders, political corruption, and wealth inequality.</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The American Founders studied every republic in history, designed a system of checks and balances to prevent tyranny, and wrote the most influential political document of the modern era. Two and a half centuries later, three people have more wealth than the bottom half of the country combined.</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Millennial </w:t>
      </w:r>
      <w:r>
        <w:rPr>
          <w:rFonts w:ascii="Georgia" w:hAnsi="Georgia"/>
          <w:b w:val="1"/>
          <w:bCs w:val="1"/>
          <w:outline w:val="0"/>
          <w:color w:val="000000"/>
          <w:sz w:val="22"/>
          <w:szCs w:val="22"/>
          <w:u w:color="000000"/>
          <w:rtl w:val="0"/>
          <w:lang w:val="en-US"/>
          <w14:textFill>
            <w14:solidFill>
              <w14:srgbClr w14:val="000000"/>
            </w14:solidFill>
          </w14:textFill>
        </w:rPr>
        <w:t>Project</w:t>
      </w:r>
      <w:r>
        <w:rPr>
          <w:rFonts w:ascii="Georgia" w:hAnsi="Georgia"/>
          <w:b w:val="1"/>
          <w:bCs w:val="1"/>
          <w:outline w:val="0"/>
          <w:color w:val="000000"/>
          <w:sz w:val="22"/>
          <w:szCs w:val="22"/>
          <w:u w:color="000000"/>
          <w:rtl w:val="0"/>
          <w:lang w:val="en-US"/>
          <w14:textFill>
            <w14:solidFill>
              <w14:srgbClr w14:val="000000"/>
            </w14:solidFill>
          </w14:textFill>
        </w:rPr>
        <w:t xml:space="preserve"> is an attempt to permanently and categorically alleviate this pattern.</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Think of it as a Project 2025 for labor vs. capital, or a Powell memorandum for the working class.</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project's name carries two meanings </w:t>
      </w:r>
      <w:r>
        <w:rPr>
          <w:rFonts w:ascii="Georgia" w:hAnsi="Georgia" w:hint="default"/>
          <w:b w:val="1"/>
          <w:bCs w:val="1"/>
          <w:outline w:val="0"/>
          <w:color w:val="000000"/>
          <w:sz w:val="22"/>
          <w:szCs w:val="22"/>
          <w:u w:color="000000"/>
          <w:rtl w:val="0"/>
          <w:lang w:val="en-US"/>
          <w14:textFill>
            <w14:solidFill>
              <w14:srgbClr w14:val="000000"/>
            </w14:solidFill>
          </w14:textFill>
        </w:rPr>
        <w:t>—</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First: The Millennial generation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the first generation in American history to be poorer than their parents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will be the ones who implement it</w:t>
      </w:r>
      <w:r>
        <w:rPr>
          <w:rFonts w:ascii="Georgia" w:hAnsi="Georgia"/>
          <w:b w:val="1"/>
          <w:bCs w:val="1"/>
          <w:outline w:val="0"/>
          <w:color w:val="000000"/>
          <w:sz w:val="22"/>
          <w:szCs w:val="22"/>
          <w:u w:color="000000"/>
          <w:rtl w:val="0"/>
          <w:lang w:val="en-US"/>
          <w14:textFill>
            <w14:solidFill>
              <w14:srgbClr w14:val="000000"/>
            </w14:solidFill>
          </w14:textFill>
        </w:rPr>
        <w:t xml:space="preserve"> (at least at first)</w:t>
      </w:r>
      <w:r>
        <w:rPr>
          <w:rFonts w:ascii="Georgia" w:hAnsi="Georgia"/>
          <w:b w:val="1"/>
          <w:bCs w:val="1"/>
          <w:outline w:val="0"/>
          <w:color w:val="000000"/>
          <w:sz w:val="22"/>
          <w:szCs w:val="22"/>
          <w:u w:color="000000"/>
          <w:rtl w:val="0"/>
          <w14:textFill>
            <w14:solidFill>
              <w14:srgbClr w14:val="000000"/>
            </w14:solidFill>
          </w14:textFill>
        </w:rPr>
        <w:t>.</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Second: It is designed for the millennium. The way Roman law was a thousand-year program</w:t>
      </w:r>
      <w:r>
        <w:rPr>
          <w:rFonts w:ascii="Georgia" w:hAnsi="Georgia"/>
          <w:b w:val="1"/>
          <w:bCs w:val="1"/>
          <w:outline w:val="0"/>
          <w:color w:val="000000"/>
          <w:sz w:val="22"/>
          <w:szCs w:val="22"/>
          <w:u w:color="000000"/>
          <w:rtl w:val="0"/>
          <w:lang w:val="en-US"/>
          <w14:textFill>
            <w14:solidFill>
              <w14:srgbClr w14:val="000000"/>
            </w14:solidFill>
          </w14:textFill>
        </w:rPr>
        <w:t>, and t</w:t>
      </w:r>
      <w:r>
        <w:rPr>
          <w:rFonts w:ascii="Georgia" w:hAnsi="Georgia"/>
          <w:b w:val="1"/>
          <w:bCs w:val="1"/>
          <w:outline w:val="0"/>
          <w:color w:val="000000"/>
          <w:sz w:val="22"/>
          <w:szCs w:val="22"/>
          <w:u w:color="000000"/>
          <w:rtl w:val="0"/>
          <w:lang w:val="en-US"/>
          <w14:textFill>
            <w14:solidFill>
              <w14:srgbClr w14:val="000000"/>
            </w14:solidFill>
          </w14:textFill>
        </w:rPr>
        <w:t>he way the Founders intended the Constitution to be a thousand-year document. The goal is for people in 3026 to be referencing the ideas put forth here.</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abolitionists, the New Dealers, the Civil Rights movement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every consequential reform in American history took decades to bear fruit. The pattern is consistent. The question is whether we now know enough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about incentive structures, institutional design, and the specific mechanisms of capture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to build something that holds longer than what came before.</w:t>
      </w:r>
    </w:p>
    <w:p>
      <w:pPr>
        <w:pStyle w:val="Default"/>
        <w:suppressAutoHyphens w:val="1"/>
        <w:spacing w:before="0" w:after="24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sz w:val="22"/>
          <w:szCs w:val="22"/>
          <w:rtl w:val="0"/>
          <w:lang w:val="en-US"/>
        </w:rPr>
        <w:t xml:space="preserve">250 years ago we adopted political democracy. </w:t>
      </w:r>
      <w:r>
        <w:rPr>
          <w:rFonts w:ascii="Georgia" w:hAnsi="Georgia"/>
          <w:b w:val="1"/>
          <w:bCs w:val="1"/>
          <w:sz w:val="22"/>
          <w:szCs w:val="22"/>
          <w:rtl w:val="0"/>
          <w:lang w:val="en-US"/>
        </w:rPr>
        <w:t>N</w:t>
      </w:r>
      <w:r>
        <w:rPr>
          <w:rFonts w:ascii="Georgia" w:hAnsi="Georgia"/>
          <w:b w:val="1"/>
          <w:bCs w:val="1"/>
          <w:sz w:val="22"/>
          <w:szCs w:val="22"/>
          <w:rtl w:val="0"/>
          <w:lang w:val="en-US"/>
        </w:rPr>
        <w:t>ow it's time for economic democracy.</w:t>
      </w:r>
    </w:p>
    <w:p>
      <w:pPr>
        <w:pStyle w:val="Default"/>
        <w:suppressAutoHyphens w:val="1"/>
        <w:spacing w:before="0" w:after="240" w:line="240" w:lineRule="auto"/>
        <w:rPr>
          <w:rFonts w:ascii="Georgia" w:cs="Georgia" w:hAnsi="Georgia" w:eastAsia="Georgia"/>
          <w:b w:val="1"/>
          <w:bCs w:val="1"/>
          <w:sz w:val="22"/>
          <w:szCs w:val="22"/>
        </w:rPr>
      </w:pPr>
    </w:p>
    <w:p>
      <w:pPr>
        <w:pStyle w:val="Body A"/>
        <w:widowControl w:val="1"/>
        <w:spacing w:before="80" w:after="160"/>
      </w:pPr>
      <w:r>
        <w:rPr>
          <w:rFonts w:ascii="Arial Unicode MS" w:cs="Arial Unicode MS" w:hAnsi="Arial Unicode MS" w:eastAsia="Arial Unicode MS"/>
          <w:b w:val="0"/>
          <w:bCs w:val="0"/>
          <w:i w:val="0"/>
          <w:iCs w:val="0"/>
        </w:rPr>
        <w:br w:type="page"/>
      </w:r>
    </w:p>
    <w:p>
      <w:pPr>
        <w:pStyle w:val="Body A"/>
        <w:widowControl w:val="1"/>
        <w:spacing w:before="80" w:after="160"/>
        <w:rPr>
          <w:rFonts w:ascii="Arial" w:cs="Arial" w:hAnsi="Arial" w:eastAsia="Arial"/>
          <w:b w:val="1"/>
          <w:bCs w:val="1"/>
          <w:outline w:val="0"/>
          <w:color w:val="b8860a"/>
          <w:sz w:val="48"/>
          <w:szCs w:val="48"/>
          <w:u w:val="single" w:color="b8860a"/>
          <w:lang w:val="de-DE"/>
          <w14:textFill>
            <w14:solidFill>
              <w14:srgbClr w14:val="B8860A"/>
            </w14:solidFill>
          </w14:textFill>
        </w:rPr>
      </w:pPr>
      <w:r>
        <w:rPr>
          <w:rFonts w:ascii="Arial" w:hAnsi="Arial"/>
          <w:b w:val="1"/>
          <w:bCs w:val="1"/>
          <w:outline w:val="0"/>
          <w:color w:val="b8860a"/>
          <w:sz w:val="18"/>
          <w:szCs w:val="18"/>
          <w:u w:val="single" w:color="b8860a"/>
          <w:rtl w:val="0"/>
          <w:lang w:val="de-DE"/>
          <w14:textFill>
            <w14:solidFill>
              <w14:srgbClr w14:val="B8860A"/>
            </w14:solidFill>
          </w14:textFill>
        </w:rPr>
        <w:t>PART I</w:t>
      </w:r>
    </w:p>
    <w:p>
      <w:pPr>
        <w:pStyle w:val="Body A"/>
        <w:widowControl w:val="1"/>
        <w:spacing w:before="80" w:after="160"/>
        <w:rPr>
          <w:rFonts w:ascii="Georgia" w:cs="Georgia" w:hAnsi="Georgia" w:eastAsia="Georgia"/>
          <w:b w:val="1"/>
          <w:bCs w:val="1"/>
          <w:outline w:val="0"/>
          <w:color w:val="000000"/>
          <w:u w:val="single" w:color="000000"/>
          <w14:textFill>
            <w14:solidFill>
              <w14:srgbClr w14:val="000000"/>
            </w14:solidFill>
          </w14:textFill>
        </w:rPr>
      </w:pPr>
      <w:r>
        <w:rPr>
          <w:rFonts w:ascii="Arial" w:hAnsi="Arial"/>
          <w:b w:val="1"/>
          <w:bCs w:val="1"/>
          <w:outline w:val="0"/>
          <w:color w:val="19395b"/>
          <w:sz w:val="40"/>
          <w:szCs w:val="40"/>
          <w:u w:val="single" w:color="19395b"/>
          <w:rtl w:val="0"/>
          <w:lang w:val="en-US"/>
          <w14:textFill>
            <w14:solidFill>
              <w14:srgbClr w14:val="19395B"/>
            </w14:solidFill>
          </w14:textFill>
        </w:rPr>
        <w:t>How Much?</w:t>
      </w:r>
    </w:p>
    <w:p>
      <w:pPr>
        <w:pStyle w:val="Body A"/>
        <w:widowControl w:val="1"/>
        <w:spacing w:before="80" w:after="160"/>
        <w:rPr>
          <w:rFonts w:ascii="Arial" w:cs="Arial" w:hAnsi="Arial" w:eastAsia="Arial"/>
          <w:b w:val="1"/>
          <w:bCs w:val="1"/>
          <w:outline w:val="0"/>
          <w:color w:val="19395b"/>
          <w:sz w:val="52"/>
          <w:szCs w:val="52"/>
          <w:u w:color="19395b"/>
          <w14:textFill>
            <w14:solidFill>
              <w14:srgbClr w14:val="19395B"/>
            </w14:solidFill>
          </w14:textFill>
        </w:rPr>
      </w:pPr>
      <w:r>
        <w:rPr>
          <w:rFonts w:ascii="Arial" w:hAnsi="Arial"/>
          <w:b w:val="1"/>
          <w:bCs w:val="1"/>
          <w:outline w:val="0"/>
          <w:color w:val="19395b"/>
          <w:sz w:val="52"/>
          <w:szCs w:val="52"/>
          <w:u w:color="19395b"/>
          <w:rtl w:val="0"/>
          <w:lang w:val="en-US"/>
          <w14:textFill>
            <w14:solidFill>
              <w14:srgbClr w14:val="19395B"/>
            </w14:solidFill>
          </w14:textFill>
        </w:rPr>
        <w:t xml:space="preserve">$28 </w:t>
      </w:r>
      <w:r>
        <w:rPr>
          <w:rFonts w:ascii="Arial" w:hAnsi="Arial"/>
          <w:b w:val="1"/>
          <w:bCs w:val="1"/>
          <w:outline w:val="0"/>
          <w:color w:val="19395b"/>
          <w:sz w:val="52"/>
          <w:szCs w:val="52"/>
          <w:u w:color="19395b"/>
          <w:rtl w:val="0"/>
          <w:lang w:val="en-US"/>
          <w14:textFill>
            <w14:solidFill>
              <w14:srgbClr w14:val="19395B"/>
            </w14:solidFill>
          </w14:textFill>
        </w:rPr>
        <w:t xml:space="preserve">to $31 </w:t>
      </w:r>
      <w:r>
        <w:rPr>
          <w:rFonts w:ascii="Arial" w:hAnsi="Arial"/>
          <w:b w:val="1"/>
          <w:bCs w:val="1"/>
          <w:outline w:val="0"/>
          <w:color w:val="19395b"/>
          <w:sz w:val="52"/>
          <w:szCs w:val="52"/>
          <w:u w:color="19395b"/>
          <w:rtl w:val="0"/>
          <w:lang w:val="en-US"/>
          <w14:textFill>
            <w14:solidFill>
              <w14:srgbClr w14:val="19395B"/>
            </w14:solidFill>
          </w14:textFill>
        </w:rPr>
        <w:t>trillion</w:t>
      </w:r>
    </w:p>
    <w:p>
      <w:pPr>
        <w:pStyle w:val="Body A"/>
        <w:widowControl w:val="1"/>
        <w:spacing w:before="80" w:after="160"/>
        <w:rPr>
          <w:rFonts w:ascii="Arial" w:cs="Arial" w:hAnsi="Arial" w:eastAsia="Arial"/>
          <w:b w:val="1"/>
          <w:bCs w:val="1"/>
          <w:outline w:val="0"/>
          <w:color w:val="888888"/>
          <w:sz w:val="18"/>
          <w:szCs w:val="18"/>
          <w:u w:color="888888"/>
          <w14:textFill>
            <w14:solidFill>
              <w14:srgbClr w14:val="888888"/>
            </w14:solidFill>
          </w14:textFill>
        </w:rPr>
      </w:pPr>
      <w:r>
        <w:rPr>
          <w:rFonts w:ascii="Arial" w:hAnsi="Arial"/>
          <w:b w:val="1"/>
          <w:bCs w:val="1"/>
          <w:outline w:val="0"/>
          <w:color w:val="888888"/>
          <w:sz w:val="20"/>
          <w:szCs w:val="20"/>
          <w:u w:color="888888"/>
          <w:rtl w:val="0"/>
          <w:lang w:val="en-US"/>
          <w14:textFill>
            <w14:solidFill>
              <w14:srgbClr w14:val="888888"/>
            </w14:solidFill>
          </w14:textFill>
        </w:rPr>
        <w:t xml:space="preserve">Total US economic output per year </w:t>
      </w:r>
      <w:r>
        <w:rPr>
          <w:rFonts w:ascii="Arial" w:hAnsi="Arial" w:hint="default"/>
          <w:b w:val="1"/>
          <w:bCs w:val="1"/>
          <w:outline w:val="0"/>
          <w:color w:val="888888"/>
          <w:sz w:val="20"/>
          <w:szCs w:val="20"/>
          <w:u w:color="888888"/>
          <w:rtl w:val="0"/>
          <w:lang w:val="en-US"/>
          <w14:textFill>
            <w14:solidFill>
              <w14:srgbClr w14:val="888888"/>
            </w14:solidFill>
          </w14:textFill>
        </w:rPr>
        <w:t xml:space="preserve">— </w:t>
      </w:r>
      <w:r>
        <w:rPr>
          <w:rFonts w:ascii="Arial" w:hAnsi="Arial"/>
          <w:b w:val="1"/>
          <w:bCs w:val="1"/>
          <w:outline w:val="0"/>
          <w:color w:val="888888"/>
          <w:sz w:val="20"/>
          <w:szCs w:val="20"/>
          <w:u w:color="888888"/>
          <w:rtl w:val="0"/>
          <w:lang w:val="en-US"/>
          <w14:textFill>
            <w14:solidFill>
              <w14:srgbClr w14:val="888888"/>
            </w14:solidFill>
          </w14:textFill>
        </w:rPr>
        <w:t xml:space="preserve">the total value of everything America produces in one year. </w:t>
      </w:r>
    </w:p>
    <w:p>
      <w:pPr>
        <w:pStyle w:val="Body A"/>
        <w:widowControl w:val="1"/>
        <w:spacing w:before="80" w:after="160"/>
        <w:rPr>
          <w:rFonts w:ascii="Arial" w:cs="Arial" w:hAnsi="Arial" w:eastAsia="Arial"/>
          <w:b w:val="1"/>
          <w:bCs w:val="1"/>
          <w:outline w:val="0"/>
          <w:color w:val="19395b"/>
          <w:sz w:val="52"/>
          <w:szCs w:val="52"/>
          <w:u w:color="19395b"/>
          <w14:textFill>
            <w14:solidFill>
              <w14:srgbClr w14:val="19395B"/>
            </w14:solidFill>
          </w14:textFill>
        </w:rPr>
      </w:pPr>
      <w:r>
        <w:rPr>
          <w:rFonts w:ascii="Arial" w:hAnsi="Arial"/>
          <w:b w:val="1"/>
          <w:bCs w:val="1"/>
          <w:outline w:val="0"/>
          <w:color w:val="19395b"/>
          <w:sz w:val="52"/>
          <w:szCs w:val="52"/>
          <w:u w:color="19395b"/>
          <w:rtl w:val="0"/>
          <w:lang w:val="en-US"/>
          <w14:textFill>
            <w14:solidFill>
              <w14:srgbClr w14:val="19395B"/>
            </w14:solidFill>
          </w14:textFill>
        </w:rPr>
        <w:t>$</w:t>
      </w:r>
      <w:r>
        <w:rPr>
          <w:rFonts w:ascii="Arial" w:hAnsi="Arial"/>
          <w:b w:val="1"/>
          <w:bCs w:val="1"/>
          <w:outline w:val="0"/>
          <w:color w:val="19395b"/>
          <w:sz w:val="52"/>
          <w:szCs w:val="52"/>
          <w:u w:color="19395b"/>
          <w:rtl w:val="0"/>
          <w:lang w:val="en-US"/>
          <w14:textFill>
            <w14:solidFill>
              <w14:srgbClr w14:val="19395B"/>
            </w14:solidFill>
          </w14:textFill>
        </w:rPr>
        <w:t>162</w:t>
      </w:r>
      <w:r>
        <w:rPr>
          <w:rFonts w:ascii="Arial" w:hAnsi="Arial"/>
          <w:b w:val="1"/>
          <w:bCs w:val="1"/>
          <w:outline w:val="0"/>
          <w:color w:val="19395b"/>
          <w:sz w:val="52"/>
          <w:szCs w:val="52"/>
          <w:u w:color="19395b"/>
          <w:rtl w:val="0"/>
          <w:lang w:val="en-US"/>
          <w14:textFill>
            <w14:solidFill>
              <w14:srgbClr w14:val="19395B"/>
            </w14:solidFill>
          </w14:textFill>
        </w:rPr>
        <w:t xml:space="preserve"> trillion</w:t>
      </w:r>
    </w:p>
    <w:p>
      <w:pPr>
        <w:pStyle w:val="Body A"/>
        <w:widowControl w:val="1"/>
        <w:spacing w:before="80" w:after="160"/>
        <w:rPr>
          <w:rFonts w:ascii="Arial" w:cs="Arial" w:hAnsi="Arial" w:eastAsia="Arial"/>
          <w:b w:val="1"/>
          <w:bCs w:val="1"/>
          <w:outline w:val="0"/>
          <w:color w:val="888888"/>
          <w:sz w:val="18"/>
          <w:szCs w:val="18"/>
          <w:u w:color="888888"/>
          <w14:textFill>
            <w14:solidFill>
              <w14:srgbClr w14:val="888888"/>
            </w14:solidFill>
          </w14:textFill>
        </w:rPr>
      </w:pPr>
      <w:r>
        <w:rPr>
          <w:rFonts w:ascii="Arial" w:hAnsi="Arial"/>
          <w:b w:val="1"/>
          <w:bCs w:val="1"/>
          <w:outline w:val="0"/>
          <w:color w:val="888888"/>
          <w:sz w:val="20"/>
          <w:szCs w:val="20"/>
          <w:u w:color="888888"/>
          <w:rtl w:val="0"/>
          <w:lang w:val="en-US"/>
          <w14:textFill>
            <w14:solidFill>
              <w14:srgbClr w14:val="888888"/>
            </w14:solidFill>
          </w14:textFill>
        </w:rPr>
        <w:t>Total wealth held by American households</w:t>
      </w:r>
      <w:r>
        <w:rPr>
          <w:rFonts w:ascii="Arial" w:hAnsi="Arial"/>
          <w:b w:val="1"/>
          <w:bCs w:val="1"/>
          <w:outline w:val="0"/>
          <w:color w:val="888888"/>
          <w:sz w:val="20"/>
          <w:szCs w:val="20"/>
          <w:u w:color="888888"/>
          <w:rtl w:val="0"/>
          <w:lang w:val="en-US"/>
          <w14:textFill>
            <w14:solidFill>
              <w14:srgbClr w14:val="888888"/>
            </w14:solidFill>
          </w14:textFill>
        </w:rPr>
        <w:t xml:space="preserve"> (as of the end of 2024)</w:t>
      </w:r>
      <w:r>
        <w:rPr>
          <w:rFonts w:ascii="Arial" w:hAnsi="Arial" w:hint="default"/>
          <w:b w:val="1"/>
          <w:bCs w:val="1"/>
          <w:outline w:val="0"/>
          <w:color w:val="888888"/>
          <w:sz w:val="20"/>
          <w:szCs w:val="20"/>
          <w:u w:color="888888"/>
          <w:rtl w:val="0"/>
          <w:lang w:val="en-US"/>
          <w14:textFill>
            <w14:solidFill>
              <w14:srgbClr w14:val="888888"/>
            </w14:solidFill>
          </w14:textFill>
        </w:rPr>
        <w:t xml:space="preserve">— </w:t>
      </w:r>
      <w:r>
        <w:rPr>
          <w:rFonts w:ascii="Arial" w:hAnsi="Arial"/>
          <w:b w:val="1"/>
          <w:bCs w:val="1"/>
          <w:outline w:val="0"/>
          <w:color w:val="888888"/>
          <w:sz w:val="20"/>
          <w:szCs w:val="20"/>
          <w:u w:color="888888"/>
          <w:rtl w:val="0"/>
          <w:lang w:val="en-US"/>
          <w14:textFill>
            <w14:solidFill>
              <w14:srgbClr w14:val="888888"/>
            </w14:solidFill>
          </w14:textFill>
        </w:rPr>
        <w:t>everything: houses, stocks, retirement accounts, businesses</w:t>
      </w:r>
      <w:r>
        <w:rPr>
          <w:rFonts w:ascii="Arial" w:hAnsi="Arial"/>
          <w:b w:val="1"/>
          <w:bCs w:val="1"/>
          <w:outline w:val="0"/>
          <w:color w:val="888888"/>
          <w:sz w:val="20"/>
          <w:szCs w:val="20"/>
          <w:u w:color="888888"/>
          <w:rtl w:val="0"/>
          <w:lang w:val="en-US"/>
          <w14:textFill>
            <w14:solidFill>
              <w14:srgbClr w14:val="888888"/>
            </w14:solidFill>
          </w14:textFill>
        </w:rPr>
        <w:t>.</w:t>
      </w:r>
    </w:p>
    <w:p>
      <w:pPr>
        <w:pStyle w:val="Body A"/>
        <w:widowControl w:val="1"/>
        <w:spacing w:before="80" w:after="160"/>
        <w:rPr>
          <w:rFonts w:ascii="Arial" w:cs="Arial" w:hAnsi="Arial" w:eastAsia="Arial"/>
          <w:b w:val="1"/>
          <w:bCs w:val="1"/>
          <w:outline w:val="0"/>
          <w:color w:val="19395b"/>
          <w:sz w:val="52"/>
          <w:szCs w:val="52"/>
          <w:u w:color="19395b"/>
          <w14:textFill>
            <w14:solidFill>
              <w14:srgbClr w14:val="19395B"/>
            </w14:solidFill>
          </w14:textFill>
        </w:rPr>
      </w:pPr>
      <w:r>
        <w:rPr>
          <w:rFonts w:ascii="Arial" w:hAnsi="Arial"/>
          <w:b w:val="1"/>
          <w:bCs w:val="1"/>
          <w:outline w:val="0"/>
          <w:color w:val="19395b"/>
          <w:sz w:val="52"/>
          <w:szCs w:val="52"/>
          <w:u w:color="19395b"/>
          <w:rtl w:val="0"/>
          <w:lang w:val="en-US"/>
          <w14:textFill>
            <w14:solidFill>
              <w14:srgbClr w14:val="19395B"/>
            </w14:solidFill>
          </w14:textFill>
        </w:rPr>
        <w:t>$</w:t>
      </w:r>
      <w:r>
        <w:rPr>
          <w:rFonts w:ascii="Arial" w:hAnsi="Arial"/>
          <w:b w:val="1"/>
          <w:bCs w:val="1"/>
          <w:outline w:val="0"/>
          <w:color w:val="19395b"/>
          <w:sz w:val="52"/>
          <w:szCs w:val="52"/>
          <w:u w:color="19395b"/>
          <w:rtl w:val="0"/>
          <w:lang w:val="en-US"/>
          <w14:textFill>
            <w14:solidFill>
              <w14:srgbClr w14:val="19395B"/>
            </w14:solidFill>
          </w14:textFill>
        </w:rPr>
        <w:t>55</w:t>
      </w:r>
      <w:r>
        <w:rPr>
          <w:rFonts w:ascii="Arial" w:hAnsi="Arial"/>
          <w:b w:val="1"/>
          <w:bCs w:val="1"/>
          <w:outline w:val="0"/>
          <w:color w:val="19395b"/>
          <w:sz w:val="52"/>
          <w:szCs w:val="52"/>
          <w:u w:color="19395b"/>
          <w:rtl w:val="0"/>
          <w:lang w:val="en-US"/>
          <w14:textFill>
            <w14:solidFill>
              <w14:srgbClr w14:val="19395B"/>
            </w14:solidFill>
          </w14:textFill>
        </w:rPr>
        <w:t xml:space="preserve"> trillion</w:t>
      </w:r>
    </w:p>
    <w:p>
      <w:pPr>
        <w:pStyle w:val="Body A"/>
        <w:widowControl w:val="1"/>
        <w:spacing w:before="80" w:after="160"/>
        <w:rPr>
          <w:rFonts w:ascii="Arial" w:cs="Arial" w:hAnsi="Arial" w:eastAsia="Arial"/>
          <w:b w:val="1"/>
          <w:bCs w:val="1"/>
          <w:outline w:val="0"/>
          <w:color w:val="888888"/>
          <w:sz w:val="18"/>
          <w:szCs w:val="18"/>
          <w:u w:color="888888"/>
          <w14:textFill>
            <w14:solidFill>
              <w14:srgbClr w14:val="888888"/>
            </w14:solidFill>
          </w14:textFill>
        </w:rPr>
      </w:pPr>
      <w:r>
        <w:rPr>
          <w:rFonts w:ascii="Arial" w:hAnsi="Arial"/>
          <w:b w:val="1"/>
          <w:bCs w:val="1"/>
          <w:outline w:val="0"/>
          <w:color w:val="888888"/>
          <w:sz w:val="20"/>
          <w:szCs w:val="20"/>
          <w:u w:color="888888"/>
          <w:rtl w:val="0"/>
          <w:lang w:val="en-US"/>
          <w14:textFill>
            <w14:solidFill>
              <w14:srgbClr w14:val="888888"/>
            </w14:solidFill>
          </w14:textFill>
        </w:rPr>
        <w:t xml:space="preserve">Held by the top 1% </w:t>
      </w:r>
      <w:r>
        <w:rPr>
          <w:rFonts w:ascii="Arial" w:hAnsi="Arial" w:hint="default"/>
          <w:b w:val="1"/>
          <w:bCs w:val="1"/>
          <w:outline w:val="0"/>
          <w:color w:val="888888"/>
          <w:sz w:val="20"/>
          <w:szCs w:val="20"/>
          <w:u w:color="888888"/>
          <w:rtl w:val="0"/>
          <w:lang w:val="en-US"/>
          <w14:textFill>
            <w14:solidFill>
              <w14:srgbClr w14:val="888888"/>
            </w14:solidFill>
          </w14:textFill>
        </w:rPr>
        <w:t xml:space="preserve">— </w:t>
      </w:r>
      <w:r>
        <w:rPr>
          <w:rFonts w:ascii="Arial" w:hAnsi="Arial"/>
          <w:b w:val="1"/>
          <w:bCs w:val="1"/>
          <w:outline w:val="0"/>
          <w:color w:val="888888"/>
          <w:sz w:val="20"/>
          <w:szCs w:val="20"/>
          <w:u w:color="888888"/>
          <w:rtl w:val="0"/>
          <w:lang w:val="en-US"/>
          <w14:textFill>
            <w14:solidFill>
              <w14:srgbClr w14:val="888888"/>
            </w14:solidFill>
          </w14:textFill>
        </w:rPr>
        <w:t xml:space="preserve">about </w:t>
      </w:r>
      <w:r>
        <w:rPr>
          <w:rFonts w:ascii="Arial" w:hAnsi="Arial"/>
          <w:b w:val="1"/>
          <w:bCs w:val="1"/>
          <w:outline w:val="0"/>
          <w:color w:val="888888"/>
          <w:sz w:val="20"/>
          <w:szCs w:val="20"/>
          <w:u w:color="888888"/>
          <w:rtl w:val="0"/>
          <w:lang w:val="en-US"/>
          <w14:textFill>
            <w14:solidFill>
              <w14:srgbClr w14:val="888888"/>
            </w14:solidFill>
          </w14:textFill>
        </w:rPr>
        <w:t xml:space="preserve">a third </w:t>
      </w:r>
      <w:r>
        <w:rPr>
          <w:rFonts w:ascii="Arial" w:hAnsi="Arial"/>
          <w:b w:val="1"/>
          <w:bCs w:val="1"/>
          <w:outline w:val="0"/>
          <w:color w:val="888888"/>
          <w:sz w:val="20"/>
          <w:szCs w:val="20"/>
          <w:u w:color="888888"/>
          <w:rtl w:val="0"/>
          <w:lang w:val="en-US"/>
          <w14:textFill>
            <w14:solidFill>
              <w14:srgbClr w14:val="888888"/>
            </w14:solidFill>
          </w14:textFill>
        </w:rPr>
        <w:t>of all household wealth</w:t>
      </w:r>
      <w:r>
        <w:rPr>
          <w:rFonts w:ascii="Arial" w:hAnsi="Arial"/>
          <w:b w:val="1"/>
          <w:bCs w:val="1"/>
          <w:outline w:val="0"/>
          <w:color w:val="888888"/>
          <w:sz w:val="20"/>
          <w:szCs w:val="20"/>
          <w:u w:color="888888"/>
          <w:rtl w:val="0"/>
          <w:lang w:val="en-US"/>
          <w14:textFill>
            <w14:solidFill>
              <w14:srgbClr w14:val="888888"/>
            </w14:solidFill>
          </w14:textFill>
        </w:rPr>
        <w:t xml:space="preserve">, and roughly 2.6 million people. </w:t>
      </w:r>
    </w:p>
    <w:p>
      <w:pPr>
        <w:pStyle w:val="Body A"/>
        <w:widowControl w:val="1"/>
        <w:spacing w:before="80" w:after="160"/>
        <w:rPr>
          <w:rFonts w:ascii="Arial" w:cs="Arial" w:hAnsi="Arial" w:eastAsia="Arial"/>
          <w:b w:val="1"/>
          <w:bCs w:val="1"/>
          <w:outline w:val="0"/>
          <w:color w:val="19395b"/>
          <w:sz w:val="52"/>
          <w:szCs w:val="52"/>
          <w:u w:color="19395b"/>
          <w14:textFill>
            <w14:solidFill>
              <w14:srgbClr w14:val="19395B"/>
            </w14:solidFill>
          </w14:textFill>
        </w:rPr>
      </w:pPr>
      <w:r>
        <w:rPr>
          <w:rFonts w:ascii="Arial" w:hAnsi="Arial"/>
          <w:b w:val="1"/>
          <w:bCs w:val="1"/>
          <w:outline w:val="0"/>
          <w:color w:val="19395b"/>
          <w:sz w:val="52"/>
          <w:szCs w:val="52"/>
          <w:u w:color="19395b"/>
          <w:rtl w:val="0"/>
          <w:lang w:val="en-US"/>
          <w14:textFill>
            <w14:solidFill>
              <w14:srgbClr w14:val="19395B"/>
            </w14:solidFill>
          </w14:textFill>
        </w:rPr>
        <w:t>$</w:t>
      </w:r>
      <w:r>
        <w:rPr>
          <w:rFonts w:ascii="Arial" w:hAnsi="Arial"/>
          <w:b w:val="1"/>
          <w:bCs w:val="1"/>
          <w:outline w:val="0"/>
          <w:color w:val="19395b"/>
          <w:sz w:val="52"/>
          <w:szCs w:val="52"/>
          <w:u w:color="19395b"/>
          <w:rtl w:val="0"/>
          <w:lang w:val="en-US"/>
          <w14:textFill>
            <w14:solidFill>
              <w14:srgbClr w14:val="19395B"/>
            </w14:solidFill>
          </w14:textFill>
        </w:rPr>
        <w:t>4.1</w:t>
      </w:r>
      <w:r>
        <w:rPr>
          <w:rFonts w:ascii="Arial" w:hAnsi="Arial"/>
          <w:b w:val="1"/>
          <w:bCs w:val="1"/>
          <w:outline w:val="0"/>
          <w:color w:val="19395b"/>
          <w:sz w:val="52"/>
          <w:szCs w:val="52"/>
          <w:u w:color="19395b"/>
          <w:rtl w:val="0"/>
          <w:lang w:val="en-US"/>
          <w14:textFill>
            <w14:solidFill>
              <w14:srgbClr w14:val="19395B"/>
            </w14:solidFill>
          </w14:textFill>
        </w:rPr>
        <w:t xml:space="preserve"> trillion</w:t>
      </w:r>
    </w:p>
    <w:p>
      <w:pPr>
        <w:pStyle w:val="Body A"/>
        <w:widowControl w:val="1"/>
        <w:spacing w:before="80" w:after="160"/>
        <w:rPr>
          <w:rFonts w:ascii="Arial" w:cs="Arial" w:hAnsi="Arial" w:eastAsia="Arial"/>
          <w:b w:val="1"/>
          <w:bCs w:val="1"/>
          <w:outline w:val="0"/>
          <w:color w:val="888888"/>
          <w:sz w:val="18"/>
          <w:szCs w:val="18"/>
          <w:u w:color="888888"/>
          <w14:textFill>
            <w14:solidFill>
              <w14:srgbClr w14:val="888888"/>
            </w14:solidFill>
          </w14:textFill>
        </w:rPr>
      </w:pPr>
      <w:r>
        <w:rPr>
          <w:rFonts w:ascii="Arial" w:hAnsi="Arial"/>
          <w:b w:val="1"/>
          <w:bCs w:val="1"/>
          <w:outline w:val="0"/>
          <w:color w:val="888888"/>
          <w:sz w:val="20"/>
          <w:szCs w:val="20"/>
          <w:u w:color="888888"/>
          <w:rtl w:val="0"/>
          <w:lang w:val="en-US"/>
          <w14:textFill>
            <w14:solidFill>
              <w14:srgbClr w14:val="888888"/>
            </w14:solidFill>
          </w14:textFill>
        </w:rPr>
        <w:t xml:space="preserve">Held by the bottom 50% </w:t>
      </w:r>
      <w:r>
        <w:rPr>
          <w:rFonts w:ascii="Arial" w:hAnsi="Arial" w:hint="default"/>
          <w:b w:val="1"/>
          <w:bCs w:val="1"/>
          <w:outline w:val="0"/>
          <w:color w:val="888888"/>
          <w:sz w:val="20"/>
          <w:szCs w:val="20"/>
          <w:u w:color="888888"/>
          <w:rtl w:val="0"/>
          <w:lang w:val="en-US"/>
          <w14:textFill>
            <w14:solidFill>
              <w14:srgbClr w14:val="888888"/>
            </w14:solidFill>
          </w14:textFill>
        </w:rPr>
        <w:t xml:space="preserve">— </w:t>
      </w:r>
      <w:r>
        <w:rPr>
          <w:rFonts w:ascii="Arial" w:hAnsi="Arial"/>
          <w:b w:val="1"/>
          <w:bCs w:val="1"/>
          <w:outline w:val="0"/>
          <w:color w:val="888888"/>
          <w:sz w:val="20"/>
          <w:szCs w:val="20"/>
          <w:u w:color="888888"/>
          <w:rtl w:val="0"/>
          <w:lang w:val="en-US"/>
          <w14:textFill>
            <w14:solidFill>
              <w14:srgbClr w14:val="888888"/>
            </w14:solidFill>
          </w14:textFill>
        </w:rPr>
        <w:t xml:space="preserve">165 million Americans </w:t>
      </w:r>
      <w:r>
        <w:rPr>
          <w:rFonts w:ascii="Arial" w:hAnsi="Arial" w:hint="default"/>
          <w:b w:val="1"/>
          <w:bCs w:val="1"/>
          <w:outline w:val="0"/>
          <w:color w:val="888888"/>
          <w:sz w:val="20"/>
          <w:szCs w:val="20"/>
          <w:u w:color="888888"/>
          <w:rtl w:val="0"/>
          <w:lang w:val="en-US"/>
          <w14:textFill>
            <w14:solidFill>
              <w14:srgbClr w14:val="888888"/>
            </w14:solidFill>
          </w14:textFill>
        </w:rPr>
        <w:t xml:space="preserve">— </w:t>
      </w:r>
      <w:r>
        <w:rPr>
          <w:rFonts w:ascii="Arial" w:hAnsi="Arial"/>
          <w:b w:val="1"/>
          <w:bCs w:val="1"/>
          <w:outline w:val="0"/>
          <w:color w:val="888888"/>
          <w:sz w:val="20"/>
          <w:szCs w:val="20"/>
          <w:u w:color="888888"/>
          <w:rtl w:val="0"/>
          <w:lang w:val="en-US"/>
          <w14:textFill>
            <w14:solidFill>
              <w14:srgbClr w14:val="888888"/>
            </w14:solidFill>
          </w14:textFill>
        </w:rPr>
        <w:t>about 2.</w:t>
      </w:r>
      <w:r>
        <w:rPr>
          <w:rFonts w:ascii="Arial" w:hAnsi="Arial"/>
          <w:b w:val="1"/>
          <w:bCs w:val="1"/>
          <w:outline w:val="0"/>
          <w:color w:val="888888"/>
          <w:sz w:val="20"/>
          <w:szCs w:val="20"/>
          <w:u w:color="888888"/>
          <w:rtl w:val="0"/>
          <w:lang w:val="en-US"/>
          <w14:textFill>
            <w14:solidFill>
              <w14:srgbClr w14:val="888888"/>
            </w14:solidFill>
          </w14:textFill>
        </w:rPr>
        <w:t>5</w:t>
      </w:r>
      <w:r>
        <w:rPr>
          <w:rFonts w:ascii="Arial" w:hAnsi="Arial"/>
          <w:b w:val="1"/>
          <w:bCs w:val="1"/>
          <w:outline w:val="0"/>
          <w:color w:val="888888"/>
          <w:sz w:val="20"/>
          <w:szCs w:val="20"/>
          <w:u w:color="888888"/>
          <w:rtl w:val="0"/>
          <w:lang w:val="en-US"/>
          <w14:textFill>
            <w14:solidFill>
              <w14:srgbClr w14:val="888888"/>
            </w14:solidFill>
          </w14:textFill>
        </w:rPr>
        <w:t>% of all household wealth</w:t>
      </w:r>
      <w:r>
        <w:rPr>
          <w:rFonts w:ascii="Arial" w:hAnsi="Arial"/>
          <w:b w:val="1"/>
          <w:bCs w:val="1"/>
          <w:outline w:val="0"/>
          <w:color w:val="888888"/>
          <w:sz w:val="20"/>
          <w:szCs w:val="20"/>
          <w:u w:color="888888"/>
          <w:rtl w:val="0"/>
          <w:lang w:val="en-US"/>
          <w14:textFill>
            <w14:solidFill>
              <w14:srgbClr w14:val="888888"/>
            </w14:solidFill>
          </w14:textFill>
        </w:rPr>
        <w:t>.</w:t>
      </w:r>
    </w:p>
    <w:p>
      <w:pPr>
        <w:pStyle w:val="Body A"/>
        <w:widowControl w:val="1"/>
        <w:spacing w:before="80" w:after="160"/>
        <w:rPr>
          <w:rFonts w:ascii="Arial" w:cs="Arial" w:hAnsi="Arial" w:eastAsia="Arial"/>
          <w:b w:val="1"/>
          <w:bCs w:val="1"/>
          <w:outline w:val="0"/>
          <w:color w:val="19395b"/>
          <w:sz w:val="52"/>
          <w:szCs w:val="52"/>
          <w:u w:color="19395b"/>
          <w14:textFill>
            <w14:solidFill>
              <w14:srgbClr w14:val="19395B"/>
            </w14:solidFill>
          </w14:textFill>
        </w:rPr>
      </w:pPr>
      <w:r>
        <w:rPr>
          <w:rFonts w:ascii="Arial" w:hAnsi="Arial"/>
          <w:b w:val="1"/>
          <w:bCs w:val="1"/>
          <w:outline w:val="0"/>
          <w:color w:val="19395b"/>
          <w:sz w:val="52"/>
          <w:szCs w:val="52"/>
          <w:u w:color="19395b"/>
          <w:rtl w:val="0"/>
          <w:lang w:val="en-US"/>
          <w14:textFill>
            <w14:solidFill>
              <w14:srgbClr w14:val="19395B"/>
            </w14:solidFill>
          </w14:textFill>
        </w:rPr>
        <w:t>$</w:t>
      </w:r>
      <w:r>
        <w:rPr>
          <w:rFonts w:ascii="Arial" w:hAnsi="Arial"/>
          <w:b w:val="1"/>
          <w:bCs w:val="1"/>
          <w:outline w:val="0"/>
          <w:color w:val="19395b"/>
          <w:sz w:val="52"/>
          <w:szCs w:val="52"/>
          <w:u w:color="19395b"/>
          <w:rtl w:val="0"/>
          <w:lang w:val="en-US"/>
          <w14:textFill>
            <w14:solidFill>
              <w14:srgbClr w14:val="19395B"/>
            </w14:solidFill>
          </w14:textFill>
        </w:rPr>
        <w:t>7.8</w:t>
      </w:r>
      <w:r>
        <w:rPr>
          <w:rFonts w:ascii="Arial" w:hAnsi="Arial"/>
          <w:b w:val="1"/>
          <w:bCs w:val="1"/>
          <w:outline w:val="0"/>
          <w:color w:val="19395b"/>
          <w:sz w:val="52"/>
          <w:szCs w:val="52"/>
          <w:u w:color="19395b"/>
          <w:rtl w:val="0"/>
          <w:lang w:val="en-US"/>
          <w14:textFill>
            <w14:solidFill>
              <w14:srgbClr w14:val="19395B"/>
            </w14:solidFill>
          </w14:textFill>
        </w:rPr>
        <w:t xml:space="preserve"> trillion</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outline w:val="0"/>
          <w:color w:val="888888"/>
          <w:sz w:val="20"/>
          <w:szCs w:val="20"/>
          <w:u w:color="888888"/>
          <w14:textFill>
            <w14:solidFill>
              <w14:srgbClr w14:val="888888"/>
            </w14:solidFill>
          </w14:textFill>
        </w:rPr>
      </w:pPr>
      <w:r>
        <w:rPr>
          <w:rFonts w:ascii="Arial" w:hAnsi="Arial"/>
          <w:b w:val="1"/>
          <w:bCs w:val="1"/>
          <w:outline w:val="0"/>
          <w:color w:val="888888"/>
          <w:sz w:val="20"/>
          <w:szCs w:val="20"/>
          <w:u w:color="888888"/>
          <w:rtl w:val="0"/>
          <w:lang w:val="en-US"/>
          <w14:textFill>
            <w14:solidFill>
              <w14:srgbClr w14:val="888888"/>
            </w14:solidFill>
          </w14:textFill>
        </w:rPr>
        <w:t>He</w:t>
      </w:r>
      <w:r>
        <w:rPr>
          <w:rFonts w:ascii="Arial" w:hAnsi="Arial"/>
          <w:b w:val="1"/>
          <w:bCs w:val="1"/>
          <w:outline w:val="0"/>
          <w:color w:val="888888"/>
          <w:sz w:val="20"/>
          <w:szCs w:val="20"/>
          <w:u w:color="888888"/>
          <w:rtl w:val="0"/>
          <w:lang w:val="en-US"/>
          <w14:textFill>
            <w14:solidFill>
              <w14:srgbClr w14:val="888888"/>
            </w14:solidFill>
          </w14:textFill>
        </w:rPr>
        <w:t xml:space="preserve">ld by America's </w:t>
      </w:r>
      <w:r>
        <w:rPr>
          <w:rFonts w:ascii="Arial" w:hAnsi="Arial"/>
          <w:b w:val="1"/>
          <w:bCs w:val="1"/>
          <w:outline w:val="0"/>
          <w:color w:val="888888"/>
          <w:sz w:val="20"/>
          <w:szCs w:val="20"/>
          <w:u w:color="888888"/>
          <w:rtl w:val="0"/>
          <w:lang w:val="en-US"/>
          <w14:textFill>
            <w14:solidFill>
              <w14:srgbClr w14:val="888888"/>
            </w14:solidFill>
          </w14:textFill>
        </w:rPr>
        <w:t>902 to 980</w:t>
      </w:r>
      <w:r>
        <w:rPr>
          <w:rFonts w:ascii="Arial" w:hAnsi="Arial"/>
          <w:b w:val="1"/>
          <w:bCs w:val="1"/>
          <w:outline w:val="0"/>
          <w:color w:val="888888"/>
          <w:sz w:val="20"/>
          <w:szCs w:val="20"/>
          <w:u w:color="888888"/>
          <w:rtl w:val="0"/>
          <w:lang w:val="en-US"/>
          <w14:textFill>
            <w14:solidFill>
              <w14:srgbClr w14:val="888888"/>
            </w14:solidFill>
          </w14:textFill>
        </w:rPr>
        <w:t xml:space="preserve"> billionaires. That's nearly double what the entire bottom half of the country holds combined. In 1989 there were 66 American billionaires.</w:t>
      </w:r>
    </w:p>
    <w:p>
      <w:pPr>
        <w:pStyle w:val="Body A"/>
        <w:widowControl w:val="1"/>
        <w:spacing w:before="240" w:after="80"/>
        <w:rPr>
          <w:rFonts w:ascii="Arial" w:cs="Arial" w:hAnsi="Arial" w:eastAsia="Arial"/>
          <w:b w:val="1"/>
          <w:bCs w:val="1"/>
          <w:outline w:val="0"/>
          <w:color w:val="888888"/>
          <w:sz w:val="18"/>
          <w:szCs w:val="18"/>
          <w:u w:color="888888"/>
          <w14:textFill>
            <w14:solidFill>
              <w14:srgbClr w14:val="888888"/>
            </w14:solidFill>
          </w14:textFill>
        </w:rPr>
      </w:pPr>
    </w:p>
    <w:p>
      <w:pPr>
        <w:pStyle w:val="Body A"/>
        <w:widowControl w:val="1"/>
        <w:spacing w:before="240" w:after="80"/>
        <w:rPr>
          <w:rFonts w:ascii="Arial" w:cs="Arial" w:hAnsi="Arial" w:eastAsia="Arial"/>
          <w:b w:val="1"/>
          <w:bCs w:val="1"/>
          <w:outline w:val="0"/>
          <w:color w:val="888888"/>
          <w:sz w:val="18"/>
          <w:szCs w:val="18"/>
          <w:u w:color="888888"/>
          <w14:textFill>
            <w14:solidFill>
              <w14:srgbClr w14:val="888888"/>
            </w14:solidFill>
          </w14:textFill>
        </w:rPr>
      </w:pPr>
    </w:p>
    <w:p>
      <w:pPr>
        <w:pStyle w:val="Body A"/>
        <w:widowControl w:val="1"/>
        <w:spacing w:before="240" w:after="80"/>
      </w:pPr>
    </w:p>
    <w:p>
      <w:pPr>
        <w:pStyle w:val="Body A"/>
        <w:widowControl w:val="1"/>
        <w:spacing w:before="240" w:after="80"/>
      </w:pPr>
    </w:p>
    <w:p>
      <w:pPr>
        <w:pStyle w:val="Body A"/>
        <w:widowControl w:val="1"/>
        <w:spacing w:before="240" w:after="80"/>
      </w:pPr>
    </w:p>
    <w:p>
      <w:pPr>
        <w:pStyle w:val="Body A"/>
        <w:widowControl w:val="1"/>
        <w:spacing w:before="240" w:after="80"/>
      </w:pPr>
    </w:p>
    <w:p>
      <w:pPr>
        <w:pStyle w:val="Body A"/>
        <w:widowControl w:val="1"/>
        <w:spacing w:before="240" w:after="80"/>
      </w:pPr>
    </w:p>
    <w:p>
      <w:pPr>
        <w:pStyle w:val="Body A"/>
        <w:widowControl w:val="1"/>
        <w:spacing w:before="240" w:after="80"/>
      </w:pPr>
    </w:p>
    <w:p>
      <w:pPr>
        <w:pStyle w:val="Body A"/>
        <w:widowControl w:val="1"/>
        <w:spacing w:before="240" w:after="80"/>
      </w:pPr>
    </w:p>
    <w:p>
      <w:pPr>
        <w:pStyle w:val="Body A"/>
        <w:widowControl w:val="1"/>
        <w:spacing w:before="240" w:after="80"/>
      </w:pPr>
    </w:p>
    <w:p>
      <w:pPr>
        <w:pStyle w:val="Body A"/>
        <w:widowControl w:val="1"/>
        <w:spacing w:before="240" w:after="80"/>
        <w:rPr>
          <w:rFonts w:ascii="Arial" w:cs="Arial" w:hAnsi="Arial" w:eastAsia="Arial"/>
          <w:b w:val="1"/>
          <w:bCs w:val="1"/>
          <w:outline w:val="0"/>
          <w:color w:val="2d5d8e"/>
          <w:sz w:val="26"/>
          <w:szCs w:val="26"/>
          <w:u w:color="2d5d8e"/>
          <w14:textFill>
            <w14:solidFill>
              <w14:srgbClr w14:val="2D5D8E"/>
            </w14:solidFill>
          </w14:textFill>
        </w:rPr>
      </w:pPr>
    </w:p>
    <w:p>
      <w:pPr>
        <w:pStyle w:val="Default"/>
        <w:suppressAutoHyphens w:val="1"/>
        <w:spacing w:before="0" w:line="240" w:lineRule="auto"/>
        <w:jc w:val="left"/>
        <w:rPr>
          <w:rFonts w:ascii="Times Roman" w:cs="Times Roman" w:hAnsi="Times Roman" w:eastAsia="Times Roman"/>
        </w:rPr>
      </w:pPr>
      <w:r>
        <w:rPr>
          <w:rFonts w:ascii="Times Roman" w:hAnsi="Times Roman"/>
          <w:b w:val="1"/>
          <w:bCs w:val="1"/>
          <w:rtl w:val="0"/>
          <w:lang w:val="en-US"/>
        </w:rPr>
        <w:t>Pleonexia</w:t>
      </w:r>
      <w:r>
        <w:rPr>
          <w:rFonts w:ascii="Times Roman" w:hAnsi="Times Roman"/>
          <w:rtl w:val="0"/>
          <w:lang w:val="nl-NL"/>
        </w:rPr>
        <w:t xml:space="preserve"> (Greek: </w:t>
      </w:r>
      <w:r>
        <w:rPr>
          <w:rFonts w:ascii="Times Roman" w:hAnsi="Times Roman" w:hint="default"/>
          <w:rtl w:val="0"/>
        </w:rPr>
        <w:t>πλεονεξία</w:t>
      </w:r>
      <w:r>
        <w:rPr>
          <w:rFonts w:ascii="Times Roman" w:hAnsi="Times Roman"/>
          <w:rtl w:val="0"/>
        </w:rPr>
        <w:t xml:space="preserve">) </w:t>
      </w:r>
      <w:r>
        <w:rPr>
          <w:rFonts w:ascii="Times Roman" w:hAnsi="Times Roman" w:hint="default"/>
          <w:rtl w:val="0"/>
          <w:lang w:val="en-US"/>
        </w:rPr>
        <w:t xml:space="preserve">— </w:t>
      </w:r>
      <w:r>
        <w:rPr>
          <w:rFonts w:ascii="Times Roman" w:hAnsi="Times Roman"/>
          <w:rtl w:val="0"/>
          <w:lang w:val="en-US"/>
        </w:rPr>
        <w:t xml:space="preserve">the insatiable desire to have more than one's fair share; the compulsive acquisition of wealth, power, and advantage beyond any rational need or natural limit. </w:t>
      </w:r>
    </w:p>
    <w:p>
      <w:pPr>
        <w:pStyle w:val="Default"/>
        <w:suppressAutoHyphens w:val="1"/>
        <w:spacing w:before="0" w:line="240" w:lineRule="auto"/>
        <w:jc w:val="left"/>
        <w:rPr>
          <w:rFonts w:ascii="Times Roman" w:cs="Times Roman" w:hAnsi="Times Roman" w:eastAsia="Times Roman"/>
          <w:b w:val="1"/>
          <w:bCs w:val="1"/>
        </w:rPr>
      </w:pPr>
    </w:p>
    <w:p>
      <w:pPr>
        <w:pStyle w:val="Default"/>
        <w:suppressAutoHyphens w:val="1"/>
        <w:spacing w:before="0" w:line="240" w:lineRule="auto"/>
        <w:jc w:val="left"/>
        <w:rPr>
          <w:rFonts w:ascii="Georgia" w:cs="Georgia" w:hAnsi="Georgia" w:eastAsia="Georgia"/>
          <w:b w:val="1"/>
          <w:bCs w:val="1"/>
          <w:outline w:val="0"/>
          <w:color w:val="000000"/>
          <w:sz w:val="22"/>
          <w:szCs w:val="22"/>
          <w:u w:color="000000"/>
          <w14:textFill>
            <w14:solidFill>
              <w14:srgbClr w14:val="000000"/>
            </w14:solidFill>
          </w14:textFill>
        </w:rPr>
      </w:pPr>
      <w:r>
        <w:rPr>
          <w:rFonts w:ascii="Times Roman" w:hAnsi="Times Roman"/>
          <w:b w:val="1"/>
          <w:bCs w:val="1"/>
          <w:rtl w:val="0"/>
          <w:lang w:val="en-US"/>
        </w:rPr>
        <w:t xml:space="preserve">Learn this word. It should be as ubiquitous as </w:t>
      </w:r>
      <w:r>
        <w:rPr>
          <w:rFonts w:ascii="Times Roman" w:hAnsi="Times Roman"/>
          <w:b w:val="1"/>
          <w:bCs w:val="1"/>
          <w:rtl w:val="0"/>
          <w:lang w:val="en-US"/>
        </w:rPr>
        <w:t xml:space="preserve">the word </w:t>
      </w:r>
      <w:r>
        <w:rPr>
          <w:rFonts w:ascii="Times Roman" w:hAnsi="Times Roman" w:hint="default"/>
          <w:b w:val="1"/>
          <w:bCs w:val="1"/>
          <w:rtl w:val="0"/>
          <w:lang w:val="en-US"/>
        </w:rPr>
        <w:t>“</w:t>
      </w:r>
      <w:r>
        <w:rPr>
          <w:rFonts w:ascii="Times Roman" w:hAnsi="Times Roman"/>
          <w:b w:val="1"/>
          <w:bCs w:val="1"/>
          <w:rtl w:val="0"/>
          <w:lang w:val="en-US"/>
        </w:rPr>
        <w:t>democracy</w:t>
      </w:r>
      <w:r>
        <w:rPr>
          <w:rFonts w:ascii="Times Roman" w:hAnsi="Times Roman" w:hint="default"/>
          <w:b w:val="1"/>
          <w:bCs w:val="1"/>
          <w:rtl w:val="0"/>
          <w:lang w:val="en-US"/>
        </w:rPr>
        <w:t>”</w:t>
      </w:r>
      <w:r>
        <w:rPr>
          <w:rFonts w:ascii="Times Roman" w:hAnsi="Times Roman"/>
          <w:b w:val="1"/>
          <w:bCs w:val="1"/>
          <w:rtl w:val="0"/>
          <w:lang w:val="en-US"/>
        </w:rPr>
        <w:t>.</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outline w:val="0"/>
          <w:color w:val="888888"/>
          <w:sz w:val="18"/>
          <w:szCs w:val="18"/>
          <w:u w:color="888888"/>
          <w14:textFill>
            <w14:solidFill>
              <w14:srgbClr w14:val="888888"/>
            </w14:solidFill>
          </w14:textFill>
        </w:rPr>
      </w:pP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A million seconds is 11.5 days. </w:t>
      </w: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 billion seconds is 31.7 years</w:t>
      </w:r>
      <w:r>
        <w:rPr>
          <w:rFonts w:ascii="Georgia" w:hAnsi="Georgia"/>
          <w:b w:val="1"/>
          <w:bCs w:val="1"/>
          <w:outline w:val="0"/>
          <w:color w:val="000000"/>
          <w:sz w:val="22"/>
          <w:szCs w:val="22"/>
          <w:u w:color="000000"/>
          <w:rtl w:val="0"/>
          <w:lang w:val="en-US"/>
          <w14:textFill>
            <w14:solidFill>
              <w14:srgbClr w14:val="000000"/>
            </w14:solidFill>
          </w14:textFill>
        </w:rPr>
        <w:t xml:space="preserve">. </w:t>
      </w: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 trillion seconds is 31,709 years</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before the end of the last ice age, before agriculture, before written language.</w:t>
      </w: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If you spent $1,000 every single day since the birth of Christ, you would not yet have spent a billion dollars. You would have spent about $735 million.</w:t>
      </w: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At $1,000 a day, a person with $999 million would take 2,737 years to spend it.</w:t>
      </w: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 person whose peak net worth reached $340 billion would, at $1,000 a day, take 931,506 years to spend it. That</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s the equivalent of 1,863 Roman Empires. </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outline w:val="0"/>
          <w:color w:val="888888"/>
          <w:sz w:val="18"/>
          <w:szCs w:val="18"/>
          <w:u w:color="888888"/>
          <w14:textFill>
            <w14:solidFill>
              <w14:srgbClr w14:val="888888"/>
            </w14:solidFill>
          </w14:textFill>
        </w:rPr>
      </w:pP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United States federal government spends approximately $6.5 trillion per year. </w:t>
      </w: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Of that: $1.5 trillion is Social Security. $900 billion is Medicare and Medicaid. $900 billion is military. $500 billion is interest on the debt. </w:t>
      </w:r>
    </w:p>
    <w:p>
      <w:pPr>
        <w:pStyle w:val="Body A"/>
        <w:widowControl w:val="1"/>
        <w:spacing w:before="240" w:after="8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The remaining $2.7 trillion covers everything else</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education, infrastructure, science, housing, veterans, law enforcement, the entire operation of the federal government.</w:t>
      </w: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r>
        <w:rPr>
          <w:rFonts w:ascii="Georgia" w:hAnsi="Georgia"/>
          <w:b w:val="1"/>
          <w:bCs w:val="1"/>
          <w:i w:val="1"/>
          <w:iCs w:val="1"/>
          <w:outline w:val="0"/>
          <w:color w:val="19395b"/>
          <w:u w:color="19395b"/>
          <w:rtl w:val="0"/>
          <w:lang w:val="en-US"/>
          <w14:textFill>
            <w14:solidFill>
              <w14:srgbClr w14:val="19395B"/>
            </w14:solidFill>
          </w14:textFill>
        </w:rPr>
        <w:t>The question this platform asks is not where we find the money. The money exists.</w:t>
      </w: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r>
        <w:rPr>
          <w:rFonts w:ascii="Georgia" w:hAnsi="Georgia"/>
          <w:b w:val="1"/>
          <w:bCs w:val="1"/>
          <w:i w:val="1"/>
          <w:iCs w:val="1"/>
          <w:outline w:val="0"/>
          <w:color w:val="19395b"/>
          <w:u w:color="19395b"/>
          <w:rtl w:val="0"/>
          <w:lang w:val="en-US"/>
          <w14:textFill>
            <w14:solidFill>
              <w14:srgbClr w14:val="19395B"/>
            </w14:solidFill>
          </w14:textFill>
        </w:rPr>
        <w:t xml:space="preserve">The question is where it currently goes, who put it there, and why? </w:t>
      </w: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240" w:after="8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240" w:after="80"/>
        <w:rPr>
          <w:rFonts w:ascii="Arial" w:cs="Arial" w:hAnsi="Arial" w:eastAsia="Arial"/>
          <w:b w:val="1"/>
          <w:bCs w:val="1"/>
          <w:outline w:val="0"/>
          <w:color w:val="b8860a"/>
          <w:sz w:val="48"/>
          <w:szCs w:val="48"/>
          <w:u w:val="single" w:color="b8860a"/>
          <w:lang w:val="de-DE"/>
          <w14:textFill>
            <w14:solidFill>
              <w14:srgbClr w14:val="B8860A"/>
            </w14:solidFill>
          </w14:textFill>
        </w:rPr>
      </w:pPr>
      <w:r>
        <w:rPr>
          <w:rFonts w:ascii="Arial" w:hAnsi="Arial"/>
          <w:b w:val="1"/>
          <w:bCs w:val="1"/>
          <w:outline w:val="0"/>
          <w:color w:val="b8860a"/>
          <w:sz w:val="18"/>
          <w:szCs w:val="18"/>
          <w:u w:val="single" w:color="b8860a"/>
          <w:rtl w:val="0"/>
          <w:lang w:val="de-DE"/>
          <w14:textFill>
            <w14:solidFill>
              <w14:srgbClr w14:val="B8860A"/>
            </w14:solidFill>
          </w14:textFill>
        </w:rPr>
        <w:t>PART II</w:t>
      </w:r>
    </w:p>
    <w:p>
      <w:pPr>
        <w:pStyle w:val="Body A"/>
        <w:widowControl w:val="1"/>
        <w:spacing w:before="80" w:after="160"/>
        <w:rPr>
          <w:rFonts w:ascii="Arial" w:cs="Arial" w:hAnsi="Arial" w:eastAsia="Arial"/>
          <w:b w:val="1"/>
          <w:bCs w:val="1"/>
          <w:outline w:val="0"/>
          <w:color w:val="19395b"/>
          <w:sz w:val="40"/>
          <w:szCs w:val="40"/>
          <w:u w:val="single" w:color="19395b"/>
          <w14:textFill>
            <w14:solidFill>
              <w14:srgbClr w14:val="19395B"/>
            </w14:solidFill>
          </w14:textFill>
        </w:rPr>
      </w:pPr>
      <w:r>
        <w:rPr>
          <w:rFonts w:ascii="Arial" w:hAnsi="Arial"/>
          <w:b w:val="1"/>
          <w:bCs w:val="1"/>
          <w:outline w:val="0"/>
          <w:color w:val="19395b"/>
          <w:sz w:val="40"/>
          <w:szCs w:val="40"/>
          <w:u w:val="single" w:color="19395b"/>
          <w:rtl w:val="0"/>
          <w:lang w:val="en-US"/>
          <w14:textFill>
            <w14:solidFill>
              <w14:srgbClr w14:val="19395B"/>
            </w14:solidFill>
          </w14:textFill>
        </w:rPr>
        <w:t>What Happened?</w:t>
      </w:r>
    </w:p>
    <w:p>
      <w:pPr>
        <w:pStyle w:val="Body A"/>
        <w:widowControl w:val="1"/>
        <w:pBdr>
          <w:top w:val="nil"/>
          <w:left w:val="nil"/>
          <w:bottom w:val="single" w:color="19395b" w:sz="12" w:space="0" w:shadow="0" w:frame="0"/>
          <w:right w:val="nil"/>
        </w:pBdr>
        <w:spacing w:before="80" w:after="160"/>
        <w:rPr>
          <w:rFonts w:ascii="Georgia" w:cs="Georgia" w:hAnsi="Georgia" w:eastAsia="Georgia"/>
          <w:b w:val="1"/>
          <w:bCs w:val="1"/>
          <w:i w:val="1"/>
          <w:iCs w:val="1"/>
          <w:outline w:val="0"/>
          <w:color w:val="000000"/>
          <w:sz w:val="20"/>
          <w:szCs w:val="20"/>
          <w:u w:color="000000"/>
          <w14:textFill>
            <w14:solidFill>
              <w14:srgbClr w14:val="000000"/>
            </w14:solidFill>
          </w14:textFill>
        </w:rPr>
      </w:pPr>
      <w:r>
        <w:rPr>
          <w:rFonts w:ascii="Georgia" w:hAnsi="Georgia" w:hint="default"/>
          <w:b w:val="1"/>
          <w:bCs w:val="1"/>
          <w:outline w:val="0"/>
          <w:color w:val="19395b"/>
          <w:u w:color="19395b"/>
          <w:rtl w:val="0"/>
          <w:lang w:val="en-US"/>
          <w14:textFill>
            <w14:solidFill>
              <w14:srgbClr w14:val="19395B"/>
            </w14:solidFill>
          </w14:textFill>
        </w:rPr>
        <w:t>“</w:t>
      </w:r>
      <w:r>
        <w:rPr>
          <w:rFonts w:ascii="Georgia" w:hAnsi="Georgia"/>
          <w:b w:val="1"/>
          <w:bCs w:val="1"/>
          <w:rtl w:val="0"/>
          <w:lang w:val="en-US"/>
        </w:rPr>
        <w:t>We rarely hear, it has been said, of the combinations of masters, though frequently of those of the workman. But whoever imagines, upon this account, that masters rarely combine, is as ignorant of the world as of the subject.</w:t>
      </w:r>
      <w:r>
        <w:rPr>
          <w:rFonts w:ascii="Georgia" w:hAnsi="Georgia" w:hint="default"/>
          <w:b w:val="1"/>
          <w:bCs w:val="1"/>
          <w:rtl w:val="0"/>
          <w:lang w:val="en-US"/>
        </w:rPr>
        <w:t xml:space="preserve">” </w:t>
      </w:r>
      <w:r>
        <w:rPr>
          <w:rFonts w:ascii="Georgia" w:hAnsi="Georgia"/>
          <w:b w:val="1"/>
          <w:bCs w:val="1"/>
          <w:rtl w:val="0"/>
          <w:lang w:val="en-US"/>
        </w:rPr>
        <w:t xml:space="preserve">- Adam Smith, </w:t>
      </w:r>
      <w:r>
        <w:rPr>
          <w:rFonts w:ascii="Georgia" w:hAnsi="Georgia"/>
          <w:b w:val="1"/>
          <w:bCs w:val="1"/>
          <w:i w:val="1"/>
          <w:iCs w:val="1"/>
          <w:rtl w:val="0"/>
          <w:lang w:val="en-US"/>
        </w:rPr>
        <w:t>The Wealth of Nations</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1919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Dodge v. Ford Motor Company</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The Michigan Supreme Court rules that corporations exist solely to maximize shareholder returns. It</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s never made into a federal law, and it never gets to the federal Supreme Court</w:t>
      </w:r>
      <w:r>
        <w:rPr>
          <w:rFonts w:ascii="Georgia" w:hAnsi="Georgia"/>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but it becomes the philosophical operating system of American capitalism.</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1947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Taft-Hartley Act</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Union-busting legislation strips workers of key organizing rights. Union membership begins its long decline. Wages follow. This takes decades to reach its full wretched potential. </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1968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Federal minimum wage peaks</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At its peak purchasing power, the minimum wage </w:t>
      </w:r>
      <w:r>
        <w:rPr>
          <w:rFonts w:ascii="Georgia" w:hAnsi="Georgia"/>
          <w:b w:val="1"/>
          <w:bCs w:val="1"/>
          <w:outline w:val="0"/>
          <w:color w:val="000000"/>
          <w:sz w:val="22"/>
          <w:szCs w:val="22"/>
          <w:u w:color="000000"/>
          <w:rtl w:val="0"/>
          <w:lang w:val="en-US"/>
          <w14:textFill>
            <w14:solidFill>
              <w14:srgbClr w14:val="000000"/>
            </w14:solidFill>
          </w14:textFill>
        </w:rPr>
        <w:t>was $1.60 an hour, which is</w:t>
      </w:r>
      <w:r>
        <w:rPr>
          <w:rFonts w:ascii="Georgia" w:hAnsi="Georgia"/>
          <w:b w:val="1"/>
          <w:bCs w:val="1"/>
          <w:outline w:val="0"/>
          <w:color w:val="000000"/>
          <w:sz w:val="22"/>
          <w:szCs w:val="22"/>
          <w:u w:color="000000"/>
          <w:rtl w:val="0"/>
          <w:lang w:val="en-US"/>
          <w14:textFill>
            <w14:solidFill>
              <w14:srgbClr w14:val="000000"/>
            </w14:solidFill>
          </w14:textFill>
        </w:rPr>
        <w:t xml:space="preserve"> worth about $1</w:t>
      </w:r>
      <w:r>
        <w:rPr>
          <w:rFonts w:ascii="Georgia" w:hAnsi="Georgia"/>
          <w:b w:val="1"/>
          <w:bCs w:val="1"/>
          <w:outline w:val="0"/>
          <w:color w:val="000000"/>
          <w:sz w:val="22"/>
          <w:szCs w:val="22"/>
          <w:u w:color="000000"/>
          <w:rtl w:val="0"/>
          <w:lang w:val="en-US"/>
          <w14:textFill>
            <w14:solidFill>
              <w14:srgbClr w14:val="000000"/>
            </w14:solidFill>
          </w14:textFill>
        </w:rPr>
        <w:t>4</w:t>
      </w:r>
      <w:r>
        <w:rPr>
          <w:rFonts w:ascii="Georgia" w:hAnsi="Georgia"/>
          <w:b w:val="1"/>
          <w:bCs w:val="1"/>
          <w:outline w:val="0"/>
          <w:color w:val="000000"/>
          <w:sz w:val="22"/>
          <w:szCs w:val="22"/>
          <w:u w:color="000000"/>
          <w:rtl w:val="0"/>
          <w:lang w:val="en-US"/>
          <w14:textFill>
            <w14:solidFill>
              <w14:srgbClr w14:val="000000"/>
            </w14:solidFill>
          </w14:textFill>
        </w:rPr>
        <w:t xml:space="preserve"> in today's dollars. </w:t>
      </w:r>
      <w:r>
        <w:rPr>
          <w:rFonts w:ascii="Georgia" w:hAnsi="Georgia"/>
          <w:b w:val="1"/>
          <w:bCs w:val="1"/>
          <w:outline w:val="0"/>
          <w:color w:val="000000"/>
          <w:sz w:val="22"/>
          <w:szCs w:val="22"/>
          <w:u w:color="000000"/>
          <w:rtl w:val="0"/>
          <w:lang w:val="en-US"/>
          <w14:textFill>
            <w14:solidFill>
              <w14:srgbClr w14:val="000000"/>
            </w14:solidFill>
          </w14:textFill>
        </w:rPr>
        <w:t xml:space="preserve">In 2026, the minimum wage </w:t>
      </w:r>
      <w:r>
        <w:rPr>
          <w:rFonts w:ascii="Georgia" w:hAnsi="Georgia"/>
          <w:b w:val="1"/>
          <w:bCs w:val="1"/>
          <w:outline w:val="0"/>
          <w:color w:val="000000"/>
          <w:sz w:val="22"/>
          <w:szCs w:val="22"/>
          <w:u w:color="000000"/>
          <w:rtl w:val="0"/>
          <w:lang w:val="en-US"/>
          <w14:textFill>
            <w14:solidFill>
              <w14:srgbClr w14:val="000000"/>
            </w14:solidFill>
          </w14:textFill>
        </w:rPr>
        <w:t>is currently $7.25</w:t>
      </w:r>
      <w:r>
        <w:rPr>
          <w:rFonts w:ascii="Georgia" w:hAnsi="Georgia"/>
          <w:b w:val="1"/>
          <w:bCs w:val="1"/>
          <w:outline w:val="0"/>
          <w:color w:val="000000"/>
          <w:sz w:val="22"/>
          <w:szCs w:val="22"/>
          <w:u w:color="000000"/>
          <w:rtl w:val="0"/>
          <w:lang w:val="en-US"/>
          <w14:textFill>
            <w14:solidFill>
              <w14:srgbClr w14:val="000000"/>
            </w14:solidFill>
          </w14:textFill>
        </w:rPr>
        <w:t>, the equivalent of 80 cents an hour in 1968, half of what it was</w:t>
      </w:r>
      <w:r>
        <w:rPr>
          <w:rFonts w:ascii="Georgia" w:hAnsi="Georgia"/>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 Congress hasn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t raised it since 2009. </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1970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Milton Friedman's doctrine</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 xml:space="preserve">"The Social Responsibility of Business Is to Increase Its Profits." One op-ed in New York Times Magazine becomes the standard ideology of American corporate culture. </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1971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The Powell Memo</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Largely in response to the activism and legislative achievements of the 1960s (and a general sense that the </w:t>
      </w:r>
      <w:r>
        <w:rPr>
          <w:rFonts w:ascii="Georgia" w:hAnsi="Georgia"/>
          <w:b w:val="1"/>
          <w:bCs w:val="1"/>
          <w:outline w:val="0"/>
          <w:color w:val="000000"/>
          <w:sz w:val="22"/>
          <w:szCs w:val="22"/>
          <w:u w:color="000000"/>
          <w:rtl w:val="0"/>
          <w:lang w:val="en-US"/>
          <w14:textFill>
            <w14:solidFill>
              <w14:srgbClr w14:val="000000"/>
            </w14:solidFill>
          </w14:textFill>
        </w:rPr>
        <w:t>rabble</w:t>
      </w:r>
      <w:r>
        <w:rPr>
          <w:rFonts w:ascii="Georgia" w:hAnsi="Georgia"/>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was</w:t>
      </w:r>
      <w:r>
        <w:rPr>
          <w:rFonts w:ascii="Georgia" w:hAnsi="Georgia"/>
          <w:b w:val="1"/>
          <w:bCs w:val="1"/>
          <w:outline w:val="0"/>
          <w:color w:val="000000"/>
          <w:sz w:val="22"/>
          <w:szCs w:val="22"/>
          <w:u w:color="000000"/>
          <w:rtl w:val="0"/>
          <w:lang w:val="en-US"/>
          <w14:textFill>
            <w14:solidFill>
              <w14:srgbClr w14:val="000000"/>
            </w14:solidFill>
          </w14:textFill>
        </w:rPr>
        <w:t xml:space="preserve"> getting too uppity in their demands for a Great Society), corporate lawyer Lewis Powell writes a confidential memo to the Chamber of Commerce blueprinting the corporate capture of American politics: fund think tanks, capture universities, buy judges</w:t>
      </w:r>
      <w:r>
        <w:rPr>
          <w:rFonts w:ascii="Georgia" w:hAnsi="Georgia"/>
          <w:b w:val="1"/>
          <w:bCs w:val="1"/>
          <w:outline w:val="0"/>
          <w:color w:val="000000"/>
          <w:sz w:val="22"/>
          <w:szCs w:val="22"/>
          <w:u w:color="000000"/>
          <w:rtl w:val="0"/>
          <w:lang w:val="en-US"/>
          <w14:textFill>
            <w14:solidFill>
              <w14:srgbClr w14:val="000000"/>
            </w14:solidFill>
          </w14:textFill>
        </w:rPr>
        <w:t xml:space="preserve">, buy </w:t>
      </w:r>
      <w:r>
        <w:rPr>
          <w:rFonts w:ascii="Georgia" w:hAnsi="Georgia"/>
          <w:b w:val="1"/>
          <w:bCs w:val="1"/>
          <w:outline w:val="0"/>
          <w:color w:val="000000"/>
          <w:sz w:val="22"/>
          <w:szCs w:val="22"/>
          <w:u w:color="000000"/>
          <w:rtl w:val="0"/>
          <w:lang w:val="en-US"/>
          <w14:textFill>
            <w14:solidFill>
              <w14:srgbClr w14:val="000000"/>
            </w14:solidFill>
          </w14:textFill>
        </w:rPr>
        <w:t xml:space="preserve">Congress. </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1976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Buckley v. Valeo</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The Supreme Court rules that spending money on political campaigns is protected speech. The door to unlimited political spending opens.</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1978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Bankruptcy reform</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Student loans are made non-dischargeable in bankruptcy. Lenders stop caring whether borrowers can repay. Universities raise tuition accordingly.</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Georgia" w:cs="Georgia" w:hAnsi="Georgia" w:eastAsia="Georgia"/>
          <w:outline w:val="0"/>
          <w:color w:val="000000"/>
          <w:u w:color="000000"/>
          <w14:textFill>
            <w14:solidFill>
              <w14:srgbClr w14:val="000000"/>
            </w14:solidFill>
          </w14:textFill>
        </w:rPr>
      </w:pP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1982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de-DE"/>
          <w14:textFill>
            <w14:solidFill>
              <w14:srgbClr w14:val="2D5D8E"/>
            </w14:solidFill>
          </w14:textFill>
        </w:rPr>
        <w:t>SEC Rule 10b-18</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Stock buybacks</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previously considered market manipulation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are legalized. American corporations begin spending trillions </w:t>
      </w:r>
      <w:r>
        <w:rPr>
          <w:rFonts w:ascii="Georgia" w:hAnsi="Georgia"/>
          <w:b w:val="1"/>
          <w:bCs w:val="1"/>
          <w:outline w:val="0"/>
          <w:color w:val="000000"/>
          <w:sz w:val="22"/>
          <w:szCs w:val="22"/>
          <w:u w:color="000000"/>
          <w:rtl w:val="0"/>
          <w:lang w:val="en-US"/>
          <w14:textFill>
            <w14:solidFill>
              <w14:srgbClr w14:val="000000"/>
            </w14:solidFill>
          </w14:textFill>
        </w:rPr>
        <w:t>to inflate</w:t>
      </w:r>
      <w:r>
        <w:rPr>
          <w:rFonts w:ascii="Georgia" w:hAnsi="Georgia"/>
          <w:b w:val="1"/>
          <w:bCs w:val="1"/>
          <w:outline w:val="0"/>
          <w:color w:val="000000"/>
          <w:sz w:val="22"/>
          <w:szCs w:val="22"/>
          <w:u w:color="000000"/>
          <w:rtl w:val="0"/>
          <w:lang w:val="en-US"/>
          <w14:textFill>
            <w14:solidFill>
              <w14:srgbClr w14:val="000000"/>
            </w14:solidFill>
          </w14:textFill>
        </w:rPr>
        <w:t xml:space="preserve"> their own stock prices instead of paying workers or building things.</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 xml:space="preserve">1994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 xml:space="preserve">The Violent Crime Control and Law Enforcement Act of 1994 </w:t>
      </w:r>
    </w:p>
    <w:p>
      <w:pPr>
        <w:pStyle w:val="Body A"/>
        <w:widowControl w:val="1"/>
        <w:spacing w:before="200" w:after="60"/>
        <w:rPr>
          <w:sz w:val="20"/>
          <w:szCs w:val="20"/>
        </w:rPr>
      </w:pPr>
      <w:r>
        <w:rPr>
          <w:rFonts w:ascii="Arial" w:hAnsi="Arial"/>
          <w:b w:val="1"/>
          <w:bCs w:val="1"/>
          <w:i w:val="1"/>
          <w:iCs w:val="1"/>
          <w:outline w:val="0"/>
          <w:color w:val="2d5d8e"/>
          <w:sz w:val="20"/>
          <w:szCs w:val="20"/>
          <w:u w:color="2d5d8e"/>
          <w:rtl w:val="0"/>
          <w:lang w:val="en-US"/>
          <w14:textFill>
            <w14:solidFill>
              <w14:srgbClr w14:val="2D5D8E"/>
            </w14:solidFill>
          </w14:textFill>
        </w:rPr>
        <w:t>Fun fact: At 356 pages, it was the largest crime bill in history, and it remains so as of 2026.</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Mandatory minimums expanded. Private prisons incentivized. Mass incarceration accelerates. The US goes from having a prison population comparable to other developed nations to having 25% of the world's prisoners.</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1996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fr-FR"/>
          <w14:textFill>
            <w14:solidFill>
              <w14:srgbClr w14:val="2D5D8E"/>
            </w14:solidFill>
          </w14:textFill>
        </w:rPr>
        <w:t>Section 230</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 provision of the Communications Decency Act of 1996, is says p</w:t>
      </w:r>
      <w:r>
        <w:rPr>
          <w:rFonts w:ascii="Georgia" w:hAnsi="Georgia"/>
          <w:b w:val="1"/>
          <w:bCs w:val="1"/>
          <w:outline w:val="0"/>
          <w:color w:val="000000"/>
          <w:sz w:val="22"/>
          <w:szCs w:val="22"/>
          <w:u w:color="000000"/>
          <w:rtl w:val="0"/>
          <w:lang w:val="en-US"/>
          <w14:textFill>
            <w14:solidFill>
              <w14:srgbClr w14:val="000000"/>
            </w14:solidFill>
          </w14:textFill>
        </w:rPr>
        <w:t>latforms</w:t>
      </w:r>
      <w:r>
        <w:rPr>
          <w:rFonts w:ascii="Georgia" w:hAnsi="Georgia"/>
          <w:b w:val="1"/>
          <w:bCs w:val="1"/>
          <w:outline w:val="0"/>
          <w:color w:val="000000"/>
          <w:sz w:val="22"/>
          <w:szCs w:val="22"/>
          <w:u w:color="000000"/>
          <w:rtl w:val="0"/>
          <w:lang w:val="en-US"/>
          <w14:textFill>
            <w14:solidFill>
              <w14:srgbClr w14:val="000000"/>
            </w14:solidFill>
          </w14:textFill>
        </w:rPr>
        <w:t xml:space="preserve"> are</w:t>
      </w:r>
      <w:r>
        <w:rPr>
          <w:rFonts w:ascii="Georgia" w:hAnsi="Georgia"/>
          <w:b w:val="1"/>
          <w:bCs w:val="1"/>
          <w:outline w:val="0"/>
          <w:color w:val="000000"/>
          <w:sz w:val="22"/>
          <w:szCs w:val="22"/>
          <w:u w:color="000000"/>
          <w:rtl w:val="0"/>
          <w:lang w:val="en-US"/>
          <w14:textFill>
            <w14:solidFill>
              <w14:srgbClr w14:val="000000"/>
            </w14:solidFill>
          </w14:textFill>
        </w:rPr>
        <w:t xml:space="preserve"> shielded from liability for content. </w:t>
      </w:r>
      <w:r>
        <w:rPr>
          <w:rFonts w:ascii="Georgia" w:hAnsi="Georgia"/>
          <w:b w:val="1"/>
          <w:bCs w:val="1"/>
          <w:outline w:val="0"/>
          <w:color w:val="000000"/>
          <w:sz w:val="22"/>
          <w:szCs w:val="22"/>
          <w:u w:color="000000"/>
          <w:rtl w:val="0"/>
          <w:lang w:val="en-US"/>
          <w14:textFill>
            <w14:solidFill>
              <w14:srgbClr w14:val="000000"/>
            </w14:solidFill>
          </w14:textFill>
        </w:rPr>
        <w:t>It</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s d</w:t>
      </w:r>
      <w:r>
        <w:rPr>
          <w:rFonts w:ascii="Georgia" w:hAnsi="Georgia"/>
          <w:b w:val="1"/>
          <w:bCs w:val="1"/>
          <w:outline w:val="0"/>
          <w:color w:val="000000"/>
          <w:sz w:val="22"/>
          <w:szCs w:val="22"/>
          <w:u w:color="000000"/>
          <w:rtl w:val="0"/>
          <w:lang w:val="en-US"/>
          <w14:textFill>
            <w14:solidFill>
              <w14:srgbClr w14:val="000000"/>
            </w14:solidFill>
          </w14:textFill>
        </w:rPr>
        <w:t xml:space="preserve">esigned for bulletin boards. </w:t>
      </w:r>
      <w:r>
        <w:rPr>
          <w:rFonts w:ascii="Georgia" w:hAnsi="Georgia"/>
          <w:b w:val="1"/>
          <w:bCs w:val="1"/>
          <w:outline w:val="0"/>
          <w:color w:val="000000"/>
          <w:sz w:val="22"/>
          <w:szCs w:val="22"/>
          <w:u w:color="000000"/>
          <w:rtl w:val="0"/>
          <w:lang w:val="en-US"/>
          <w14:textFill>
            <w14:solidFill>
              <w14:srgbClr w14:val="000000"/>
            </w14:solidFill>
          </w14:textFill>
        </w:rPr>
        <w:t>Three decades later, it</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s being applied</w:t>
      </w:r>
      <w:r>
        <w:rPr>
          <w:rFonts w:ascii="Georgia" w:hAnsi="Georgia"/>
          <w:b w:val="1"/>
          <w:bCs w:val="1"/>
          <w:outline w:val="0"/>
          <w:color w:val="000000"/>
          <w:sz w:val="22"/>
          <w:szCs w:val="22"/>
          <w:u w:color="000000"/>
          <w:rtl w:val="0"/>
          <w:lang w:val="en-US"/>
          <w14:textFill>
            <w14:solidFill>
              <w14:srgbClr w14:val="000000"/>
            </w14:solidFill>
          </w14:textFill>
        </w:rPr>
        <w:t xml:space="preserve"> to AI systems that generate the content themselves.</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2010 </w:t>
      </w:r>
      <w:r>
        <w:rPr>
          <w:rFonts w:ascii="Arial" w:hAnsi="Arial" w:hint="default"/>
          <w:b w:val="1"/>
          <w:bCs w:val="1"/>
          <w:outline w:val="0"/>
          <w:color w:val="2d5d8e"/>
          <w:sz w:val="22"/>
          <w:szCs w:val="22"/>
          <w:u w:color="2d5d8e"/>
          <w:rtl w:val="0"/>
          <w:lang w:val="en-US"/>
          <w14:textFill>
            <w14:solidFill>
              <w14:srgbClr w14:val="2D5D8E"/>
            </w14:solidFill>
          </w14:textFill>
        </w:rPr>
        <w:t xml:space="preserve">— </w:t>
      </w:r>
      <w:r>
        <w:rPr>
          <w:rFonts w:ascii="Arial" w:hAnsi="Arial"/>
          <w:b w:val="1"/>
          <w:bCs w:val="1"/>
          <w:outline w:val="0"/>
          <w:color w:val="2d5d8e"/>
          <w:sz w:val="22"/>
          <w:szCs w:val="22"/>
          <w:u w:color="2d5d8e"/>
          <w:rtl w:val="0"/>
          <w:lang w:val="en-US"/>
          <w14:textFill>
            <w14:solidFill>
              <w14:srgbClr w14:val="2D5D8E"/>
            </w14:solidFill>
          </w14:textFill>
        </w:rPr>
        <w:t>Citizens United v. FEC</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Supreme Court rules that corporations have First Amendment rights. In 2014, McCutcheon v. Federal Election Commission takes away any remaining limits. </w:t>
      </w:r>
      <w:r>
        <w:rPr>
          <w:rFonts w:ascii="Georgia" w:hAnsi="Georgia"/>
          <w:b w:val="1"/>
          <w:bCs w:val="1"/>
          <w:sz w:val="22"/>
          <w:szCs w:val="22"/>
          <w:rtl w:val="0"/>
          <w:lang w:val="en-US"/>
        </w:rPr>
        <w:t xml:space="preserve">Unlimited political spending is protected speech. Bribery is legalized and democracy now effectively functions such that your influence is ultimately determined by your bank account, not your vote. </w:t>
      </w:r>
    </w:p>
    <w:p>
      <w:pPr>
        <w:pStyle w:val="Body A"/>
        <w:widowControl w:val="1"/>
        <w:spacing w:before="200" w:after="60"/>
        <w:rPr>
          <w:rFonts w:ascii="Georgia" w:cs="Georgia" w:hAnsi="Georgia" w:eastAsia="Georgia"/>
          <w:b w:val="1"/>
          <w:bCs w:val="1"/>
          <w:i w:val="1"/>
          <w:iCs w:val="1"/>
          <w:outline w:val="0"/>
          <w:color w:val="19395b"/>
          <w:u w:color="19395b"/>
          <w14:textFill>
            <w14:solidFill>
              <w14:srgbClr w14:val="19395B"/>
            </w14:solidFill>
          </w14:textFill>
        </w:rPr>
      </w:pPr>
      <w:r>
        <w:rPr>
          <w:rFonts w:ascii="Georgia" w:hAnsi="Georgia"/>
          <w:b w:val="1"/>
          <w:bCs w:val="1"/>
          <w:i w:val="1"/>
          <w:iCs w:val="1"/>
          <w:outline w:val="0"/>
          <w:color w:val="19395b"/>
          <w:u w:color="19395b"/>
          <w:rtl w:val="0"/>
          <w:lang w:val="en-US"/>
          <w14:textFill>
            <w14:solidFill>
              <w14:srgbClr w14:val="19395B"/>
            </w14:solidFill>
          </w14:textFill>
        </w:rPr>
        <w:t>Each of these decisions was made by specific people, for specific reasons, serving specific financial interests</w:t>
      </w:r>
      <w:r>
        <w:rPr>
          <w:rFonts w:ascii="Georgia" w:hAnsi="Georgia"/>
          <w:b w:val="1"/>
          <w:bCs w:val="1"/>
          <w:i w:val="1"/>
          <w:iCs w:val="1"/>
          <w:outline w:val="0"/>
          <w:color w:val="19395b"/>
          <w:u w:color="19395b"/>
          <w:rtl w:val="0"/>
          <w:lang w:val="en-US"/>
          <w14:textFill>
            <w14:solidFill>
              <w14:srgbClr w14:val="19395B"/>
            </w14:solidFill>
          </w14:textFill>
        </w:rPr>
        <w:t>.</w:t>
      </w:r>
      <w:r>
        <w:rPr>
          <w:rFonts w:ascii="Georgia" w:hAnsi="Georgia"/>
          <w:b w:val="1"/>
          <w:bCs w:val="1"/>
          <w:i w:val="1"/>
          <w:iCs w:val="1"/>
          <w:outline w:val="0"/>
          <w:color w:val="19395b"/>
          <w:u w:color="19395b"/>
          <w:rtl w:val="0"/>
          <w:lang w:val="en-US"/>
          <w14:textFill>
            <w14:solidFill>
              <w14:srgbClr w14:val="19395B"/>
            </w14:solidFill>
          </w14:textFill>
        </w:rPr>
        <w:t xml:space="preserve"> </w:t>
      </w:r>
      <w:r>
        <w:rPr>
          <w:rFonts w:ascii="Georgia" w:hAnsi="Georgia"/>
          <w:b w:val="1"/>
          <w:bCs w:val="1"/>
          <w:i w:val="1"/>
          <w:iCs w:val="1"/>
          <w:outline w:val="0"/>
          <w:color w:val="19395b"/>
          <w:u w:color="19395b"/>
          <w:rtl w:val="0"/>
          <w:lang w:val="en-US"/>
          <w14:textFill>
            <w14:solidFill>
              <w14:srgbClr w14:val="19395B"/>
            </w14:solidFill>
          </w14:textFill>
        </w:rPr>
        <w:t>A</w:t>
      </w:r>
      <w:r>
        <w:rPr>
          <w:rFonts w:ascii="Georgia" w:hAnsi="Georgia"/>
          <w:b w:val="1"/>
          <w:bCs w:val="1"/>
          <w:i w:val="1"/>
          <w:iCs w:val="1"/>
          <w:outline w:val="0"/>
          <w:color w:val="19395b"/>
          <w:u w:color="19395b"/>
          <w:rtl w:val="0"/>
          <w:lang w:val="en-US"/>
          <w14:textFill>
            <w14:solidFill>
              <w14:srgbClr w14:val="19395B"/>
            </w14:solidFill>
          </w14:textFill>
        </w:rPr>
        <w:t xml:space="preserve">ll </w:t>
      </w:r>
      <w:r>
        <w:rPr>
          <w:rFonts w:ascii="Georgia" w:hAnsi="Georgia"/>
          <w:b w:val="1"/>
          <w:bCs w:val="1"/>
          <w:i w:val="1"/>
          <w:iCs w:val="1"/>
          <w:outline w:val="0"/>
          <w:color w:val="19395b"/>
          <w:u w:color="19395b"/>
          <w:rtl w:val="0"/>
          <w:lang w:val="en-US"/>
          <w14:textFill>
            <w14:solidFill>
              <w14:srgbClr w14:val="19395B"/>
            </w14:solidFill>
          </w14:textFill>
        </w:rPr>
        <w:t xml:space="preserve">of them were </w:t>
      </w:r>
      <w:r>
        <w:rPr>
          <w:rFonts w:ascii="Georgia" w:hAnsi="Georgia"/>
          <w:b w:val="1"/>
          <w:bCs w:val="1"/>
          <w:i w:val="1"/>
          <w:iCs w:val="1"/>
          <w:outline w:val="0"/>
          <w:color w:val="19395b"/>
          <w:u w:color="19395b"/>
          <w:rtl w:val="0"/>
          <w:lang w:val="en-US"/>
          <w14:textFill>
            <w14:solidFill>
              <w14:srgbClr w14:val="19395B"/>
            </w14:solidFill>
          </w14:textFill>
        </w:rPr>
        <w:t>pushing headlong toward one goal: the accumulation of wealth and powe</w:t>
      </w:r>
      <w:r>
        <w:rPr>
          <w:rFonts w:ascii="Georgia" w:hAnsi="Georgia"/>
          <w:b w:val="1"/>
          <w:bCs w:val="1"/>
          <w:i w:val="1"/>
          <w:iCs w:val="1"/>
          <w:outline w:val="0"/>
          <w:color w:val="19395b"/>
          <w:u w:color="19395b"/>
          <w:rtl w:val="0"/>
          <w:lang w:val="en-US"/>
          <w14:textFill>
            <w14:solidFill>
              <w14:srgbClr w14:val="19395B"/>
            </w14:solidFill>
          </w14:textFill>
        </w:rPr>
        <w:t>r</w:t>
      </w:r>
      <w:r>
        <w:rPr>
          <w:rFonts w:ascii="Georgia" w:hAnsi="Georgia" w:hint="default"/>
          <w:b w:val="1"/>
          <w:bCs w:val="1"/>
          <w:i w:val="1"/>
          <w:iCs w:val="1"/>
          <w:outline w:val="0"/>
          <w:color w:val="19395b"/>
          <w:u w:color="19395b"/>
          <w:rtl w:val="0"/>
          <w:lang w:val="en-US"/>
          <w14:textFill>
            <w14:solidFill>
              <w14:srgbClr w14:val="19395B"/>
            </w14:solidFill>
          </w14:textFill>
        </w:rPr>
        <w:t xml:space="preserve">— </w:t>
      </w:r>
      <w:r>
        <w:rPr>
          <w:rFonts w:ascii="Georgia" w:hAnsi="Georgia"/>
          <w:b w:val="1"/>
          <w:bCs w:val="1"/>
          <w:i w:val="1"/>
          <w:iCs w:val="1"/>
          <w:outline w:val="0"/>
          <w:color w:val="19395b"/>
          <w:u w:color="19395b"/>
          <w:rtl w:val="0"/>
          <w:lang w:val="en-US"/>
          <w14:textFill>
            <w14:solidFill>
              <w14:srgbClr w14:val="19395B"/>
            </w14:solidFill>
          </w14:textFill>
        </w:rPr>
        <w:t xml:space="preserve">a life in which </w:t>
      </w:r>
      <w:r>
        <w:rPr>
          <w:rFonts w:ascii="Georgia" w:hAnsi="Georgia"/>
          <w:b w:val="1"/>
          <w:bCs w:val="1"/>
          <w:i w:val="1"/>
          <w:iCs w:val="1"/>
          <w:outline w:val="0"/>
          <w:color w:val="19395b"/>
          <w:u w:color="19395b"/>
          <w:rtl w:val="0"/>
          <w:lang w:val="en-US"/>
          <w14:textFill>
            <w14:solidFill>
              <w14:srgbClr w14:val="19395B"/>
            </w14:solidFill>
          </w14:textFill>
        </w:rPr>
        <w:t>a person is free from the frictions of everyday human existence. A life in which one right trumps all others: the right to be served. A life in which you don</w:t>
      </w:r>
      <w:r>
        <w:rPr>
          <w:rFonts w:ascii="Georgia" w:hAnsi="Georgia" w:hint="default"/>
          <w:b w:val="1"/>
          <w:bCs w:val="1"/>
          <w:i w:val="1"/>
          <w:iCs w:val="1"/>
          <w:outline w:val="0"/>
          <w:color w:val="19395b"/>
          <w:u w:color="19395b"/>
          <w:rtl w:val="0"/>
          <w:lang w:val="en-US"/>
          <w14:textFill>
            <w14:solidFill>
              <w14:srgbClr w14:val="19395B"/>
            </w14:solidFill>
          </w14:textFill>
        </w:rPr>
        <w:t>’</w:t>
      </w:r>
      <w:r>
        <w:rPr>
          <w:rFonts w:ascii="Georgia" w:hAnsi="Georgia"/>
          <w:b w:val="1"/>
          <w:bCs w:val="1"/>
          <w:i w:val="1"/>
          <w:iCs w:val="1"/>
          <w:outline w:val="0"/>
          <w:color w:val="19395b"/>
          <w:u w:color="19395b"/>
          <w:rtl w:val="0"/>
          <w:lang w:val="en-US"/>
          <w14:textFill>
            <w14:solidFill>
              <w14:srgbClr w14:val="19395B"/>
            </w14:solidFill>
          </w14:textFill>
        </w:rPr>
        <w:t xml:space="preserve">t worry about money, you worry about time. </w:t>
      </w:r>
    </w:p>
    <w:p>
      <w:pPr>
        <w:pStyle w:val="Body A"/>
        <w:widowControl w:val="1"/>
        <w:spacing w:before="200" w:after="60"/>
        <w:rPr>
          <w:rFonts w:ascii="Georgia" w:cs="Georgia" w:hAnsi="Georgia" w:eastAsia="Georgia"/>
          <w:b w:val="1"/>
          <w:bCs w:val="1"/>
          <w:i w:val="1"/>
          <w:iCs w:val="1"/>
          <w:outline w:val="0"/>
          <w:color w:val="19395b"/>
          <w:u w:color="19395b"/>
          <w14:textFill>
            <w14:solidFill>
              <w14:srgbClr w14:val="19395B"/>
            </w14:solidFill>
          </w14:textFill>
        </w:rPr>
      </w:pPr>
      <w:r>
        <w:rPr>
          <w:rFonts w:ascii="Georgia" w:hAnsi="Georgia"/>
          <w:b w:val="1"/>
          <w:bCs w:val="1"/>
          <w:i w:val="1"/>
          <w:iCs w:val="1"/>
          <w:outline w:val="0"/>
          <w:color w:val="19395b"/>
          <w:u w:color="19395b"/>
          <w:rtl w:val="0"/>
          <w:lang w:val="en-US"/>
          <w14:textFill>
            <w14:solidFill>
              <w14:srgbClr w14:val="19395B"/>
            </w14:solidFill>
          </w14:textFill>
        </w:rPr>
        <w:t>That</w:t>
      </w:r>
      <w:r>
        <w:rPr>
          <w:rFonts w:ascii="Georgia" w:hAnsi="Georgia" w:hint="default"/>
          <w:b w:val="1"/>
          <w:bCs w:val="1"/>
          <w:i w:val="1"/>
          <w:iCs w:val="1"/>
          <w:outline w:val="0"/>
          <w:color w:val="19395b"/>
          <w:u w:color="19395b"/>
          <w:rtl w:val="0"/>
          <w:lang w:val="en-US"/>
          <w14:textFill>
            <w14:solidFill>
              <w14:srgbClr w14:val="19395B"/>
            </w14:solidFill>
          </w14:textFill>
        </w:rPr>
        <w:t>’</w:t>
      </w:r>
      <w:r>
        <w:rPr>
          <w:rFonts w:ascii="Georgia" w:hAnsi="Georgia"/>
          <w:b w:val="1"/>
          <w:bCs w:val="1"/>
          <w:i w:val="1"/>
          <w:iCs w:val="1"/>
          <w:outline w:val="0"/>
          <w:color w:val="19395b"/>
          <w:u w:color="19395b"/>
          <w:rtl w:val="0"/>
          <w:lang w:val="en-US"/>
          <w14:textFill>
            <w14:solidFill>
              <w14:srgbClr w14:val="19395B"/>
            </w14:solidFill>
          </w14:textFill>
        </w:rPr>
        <w:t>s what they</w:t>
      </w:r>
      <w:r>
        <w:rPr>
          <w:rFonts w:ascii="Georgia" w:hAnsi="Georgia" w:hint="default"/>
          <w:b w:val="1"/>
          <w:bCs w:val="1"/>
          <w:i w:val="1"/>
          <w:iCs w:val="1"/>
          <w:outline w:val="0"/>
          <w:color w:val="19395b"/>
          <w:u w:color="19395b"/>
          <w:rtl w:val="0"/>
          <w:lang w:val="en-US"/>
          <w14:textFill>
            <w14:solidFill>
              <w14:srgbClr w14:val="19395B"/>
            </w14:solidFill>
          </w14:textFill>
        </w:rPr>
        <w:t>’</w:t>
      </w:r>
      <w:r>
        <w:rPr>
          <w:rFonts w:ascii="Georgia" w:hAnsi="Georgia"/>
          <w:b w:val="1"/>
          <w:bCs w:val="1"/>
          <w:i w:val="1"/>
          <w:iCs w:val="1"/>
          <w:outline w:val="0"/>
          <w:color w:val="19395b"/>
          <w:u w:color="19395b"/>
          <w:rtl w:val="0"/>
          <w:lang w:val="en-US"/>
          <w14:textFill>
            <w14:solidFill>
              <w14:srgbClr w14:val="19395B"/>
            </w14:solidFill>
          </w14:textFill>
        </w:rPr>
        <w:t>re after, that</w:t>
      </w:r>
      <w:r>
        <w:rPr>
          <w:rFonts w:ascii="Georgia" w:hAnsi="Georgia" w:hint="default"/>
          <w:b w:val="1"/>
          <w:bCs w:val="1"/>
          <w:i w:val="1"/>
          <w:iCs w:val="1"/>
          <w:outline w:val="0"/>
          <w:color w:val="19395b"/>
          <w:u w:color="19395b"/>
          <w:rtl w:val="0"/>
          <w:lang w:val="en-US"/>
          <w14:textFill>
            <w14:solidFill>
              <w14:srgbClr w14:val="19395B"/>
            </w14:solidFill>
          </w14:textFill>
        </w:rPr>
        <w:t>’</w:t>
      </w:r>
      <w:r>
        <w:rPr>
          <w:rFonts w:ascii="Georgia" w:hAnsi="Georgia"/>
          <w:b w:val="1"/>
          <w:bCs w:val="1"/>
          <w:i w:val="1"/>
          <w:iCs w:val="1"/>
          <w:outline w:val="0"/>
          <w:color w:val="19395b"/>
          <w:u w:color="19395b"/>
          <w:rtl w:val="0"/>
          <w:lang w:val="en-US"/>
          <w14:textFill>
            <w14:solidFill>
              <w14:srgbClr w14:val="19395B"/>
            </w14:solidFill>
          </w14:textFill>
        </w:rPr>
        <w:t>s what they</w:t>
      </w:r>
      <w:r>
        <w:rPr>
          <w:rFonts w:ascii="Georgia" w:hAnsi="Georgia" w:hint="default"/>
          <w:b w:val="1"/>
          <w:bCs w:val="1"/>
          <w:i w:val="1"/>
          <w:iCs w:val="1"/>
          <w:outline w:val="0"/>
          <w:color w:val="19395b"/>
          <w:u w:color="19395b"/>
          <w:rtl w:val="0"/>
          <w:lang w:val="en-US"/>
          <w14:textFill>
            <w14:solidFill>
              <w14:srgbClr w14:val="19395B"/>
            </w14:solidFill>
          </w14:textFill>
        </w:rPr>
        <w:t>’</w:t>
      </w:r>
      <w:r>
        <w:rPr>
          <w:rFonts w:ascii="Georgia" w:hAnsi="Georgia"/>
          <w:b w:val="1"/>
          <w:bCs w:val="1"/>
          <w:i w:val="1"/>
          <w:iCs w:val="1"/>
          <w:outline w:val="0"/>
          <w:color w:val="19395b"/>
          <w:u w:color="19395b"/>
          <w:rtl w:val="0"/>
          <w:lang w:val="en-US"/>
          <w14:textFill>
            <w14:solidFill>
              <w14:srgbClr w14:val="19395B"/>
            </w14:solidFill>
          </w14:textFill>
        </w:rPr>
        <w:t>ve achieved, and it</w:t>
      </w:r>
      <w:r>
        <w:rPr>
          <w:rFonts w:ascii="Georgia" w:hAnsi="Georgia" w:hint="default"/>
          <w:b w:val="1"/>
          <w:bCs w:val="1"/>
          <w:i w:val="1"/>
          <w:iCs w:val="1"/>
          <w:outline w:val="0"/>
          <w:color w:val="19395b"/>
          <w:u w:color="19395b"/>
          <w:rtl w:val="0"/>
          <w:lang w:val="en-US"/>
          <w14:textFill>
            <w14:solidFill>
              <w14:srgbClr w14:val="19395B"/>
            </w14:solidFill>
          </w14:textFill>
        </w:rPr>
        <w:t>’</w:t>
      </w:r>
      <w:r>
        <w:rPr>
          <w:rFonts w:ascii="Georgia" w:hAnsi="Georgia"/>
          <w:b w:val="1"/>
          <w:bCs w:val="1"/>
          <w:i w:val="1"/>
          <w:iCs w:val="1"/>
          <w:outline w:val="0"/>
          <w:color w:val="19395b"/>
          <w:u w:color="19395b"/>
          <w:rtl w:val="0"/>
          <w:lang w:val="en-US"/>
          <w14:textFill>
            <w14:solidFill>
              <w14:srgbClr w14:val="19395B"/>
            </w14:solidFill>
          </w14:textFill>
        </w:rPr>
        <w:t>s why they would rather allow the atrophy of organized society</w:t>
      </w:r>
      <w:r>
        <w:rPr>
          <w:rFonts w:ascii="Georgia" w:hAnsi="Georgia"/>
          <w:b w:val="1"/>
          <w:bCs w:val="1"/>
          <w:i w:val="1"/>
          <w:iCs w:val="1"/>
          <w:outline w:val="0"/>
          <w:color w:val="19395b"/>
          <w:u w:color="19395b"/>
          <w:rtl w:val="0"/>
          <w:lang w:val="en-US"/>
          <w14:textFill>
            <w14:solidFill>
              <w14:srgbClr w14:val="19395B"/>
            </w14:solidFill>
          </w14:textFill>
        </w:rPr>
        <w:t xml:space="preserve"> itself</w:t>
      </w:r>
      <w:r>
        <w:rPr>
          <w:rFonts w:ascii="Georgia" w:hAnsi="Georgia"/>
          <w:b w:val="1"/>
          <w:bCs w:val="1"/>
          <w:i w:val="1"/>
          <w:iCs w:val="1"/>
          <w:outline w:val="0"/>
          <w:color w:val="19395b"/>
          <w:u w:color="19395b"/>
          <w:rtl w:val="0"/>
          <w:lang w:val="en-US"/>
          <w14:textFill>
            <w14:solidFill>
              <w14:srgbClr w14:val="19395B"/>
            </w14:solidFill>
          </w14:textFill>
        </w:rPr>
        <w:t xml:space="preserve"> than live in a world where they can</w:t>
      </w:r>
      <w:r>
        <w:rPr>
          <w:rFonts w:ascii="Georgia" w:hAnsi="Georgia" w:hint="default"/>
          <w:b w:val="1"/>
          <w:bCs w:val="1"/>
          <w:i w:val="1"/>
          <w:iCs w:val="1"/>
          <w:outline w:val="0"/>
          <w:color w:val="19395b"/>
          <w:u w:color="19395b"/>
          <w:rtl w:val="0"/>
          <w:lang w:val="en-US"/>
          <w14:textFill>
            <w14:solidFill>
              <w14:srgbClr w14:val="19395B"/>
            </w14:solidFill>
          </w14:textFill>
        </w:rPr>
        <w:t>’</w:t>
      </w:r>
      <w:r>
        <w:rPr>
          <w:rFonts w:ascii="Georgia" w:hAnsi="Georgia"/>
          <w:b w:val="1"/>
          <w:bCs w:val="1"/>
          <w:i w:val="1"/>
          <w:iCs w:val="1"/>
          <w:outline w:val="0"/>
          <w:color w:val="19395b"/>
          <w:u w:color="19395b"/>
          <w:rtl w:val="0"/>
          <w:lang w:val="en-US"/>
          <w14:textFill>
            <w14:solidFill>
              <w14:srgbClr w14:val="19395B"/>
            </w14:solidFill>
          </w14:textFill>
        </w:rPr>
        <w:t xml:space="preserve">t have it. </w:t>
      </w:r>
    </w:p>
    <w:p>
      <w:pPr>
        <w:pStyle w:val="Body A"/>
        <w:widowControl w:val="1"/>
        <w:spacing w:before="200" w:after="60"/>
      </w:pPr>
      <w:r>
        <w:rPr>
          <w:rFonts w:ascii="Georgia" w:hAnsi="Georgia"/>
          <w:b w:val="1"/>
          <w:bCs w:val="1"/>
          <w:i w:val="1"/>
          <w:iCs w:val="1"/>
          <w:outline w:val="0"/>
          <w:color w:val="19395b"/>
          <w:u w:color="19395b"/>
          <w:rtl w:val="0"/>
          <w:lang w:val="en-US"/>
          <w14:textFill>
            <w14:solidFill>
              <w14:srgbClr w14:val="19395B"/>
            </w14:solidFill>
          </w14:textFill>
        </w:rPr>
        <w:t>None of these decisions need be permanent.</w:t>
      </w:r>
    </w:p>
    <w:p>
      <w:pPr>
        <w:pStyle w:val="Body A"/>
        <w:widowControl w:val="1"/>
        <w:spacing w:before="200" w:after="60"/>
      </w:pPr>
      <w:r>
        <w:rPr>
          <w:rFonts w:ascii="Arial Unicode MS" w:cs="Arial Unicode MS" w:hAnsi="Arial Unicode MS" w:eastAsia="Arial Unicode MS"/>
          <w:b w:val="0"/>
          <w:bCs w:val="0"/>
          <w:i w:val="0"/>
          <w:iCs w:val="0"/>
        </w:rPr>
        <w:br w:type="page"/>
      </w:r>
    </w:p>
    <w:p>
      <w:pPr>
        <w:pStyle w:val="Body A"/>
        <w:widowControl w:val="1"/>
        <w:spacing w:before="240" w:after="80"/>
        <w:rPr>
          <w:sz w:val="18"/>
          <w:szCs w:val="18"/>
          <w:lang w:val="de-DE"/>
        </w:rPr>
      </w:pPr>
      <w:r>
        <w:rPr>
          <w:rFonts w:ascii="Arial" w:hAnsi="Arial"/>
          <w:b w:val="1"/>
          <w:bCs w:val="1"/>
          <w:outline w:val="0"/>
          <w:color w:val="b8860a"/>
          <w:sz w:val="18"/>
          <w:szCs w:val="18"/>
          <w:u w:val="single" w:color="b8860a"/>
          <w:rtl w:val="0"/>
          <w:lang w:val="de-DE"/>
          <w14:textFill>
            <w14:solidFill>
              <w14:srgbClr w14:val="B8860A"/>
            </w14:solidFill>
          </w14:textFill>
        </w:rPr>
        <w:t>PART III</w:t>
      </w:r>
    </w:p>
    <w:p>
      <w:pPr>
        <w:pStyle w:val="Body A"/>
        <w:widowControl w:val="1"/>
        <w:pBdr>
          <w:top w:val="nil"/>
          <w:left w:val="nil"/>
          <w:bottom w:val="single" w:color="19395b" w:sz="12" w:space="0" w:shadow="0" w:frame="0"/>
          <w:right w:val="nil"/>
        </w:pBdr>
        <w:spacing w:before="80" w:after="160"/>
      </w:pPr>
      <w:r>
        <w:rPr>
          <w:rFonts w:ascii="Arial" w:hAnsi="Arial"/>
          <w:b w:val="1"/>
          <w:bCs w:val="1"/>
          <w:outline w:val="0"/>
          <w:color w:val="19395b"/>
          <w:sz w:val="40"/>
          <w:szCs w:val="40"/>
          <w:u w:color="19395b"/>
          <w:rtl w:val="0"/>
          <w:lang w:val="en-US"/>
          <w14:textFill>
            <w14:solidFill>
              <w14:srgbClr w14:val="19395B"/>
            </w14:solidFill>
          </w14:textFill>
        </w:rPr>
        <w:t>The Project</w:t>
      </w:r>
    </w:p>
    <w:p>
      <w:pPr>
        <w:pStyle w:val="Default"/>
        <w:suppressAutoHyphens w:val="1"/>
        <w:spacing w:before="0" w:after="240" w:line="240" w:lineRule="auto"/>
        <w:rPr>
          <w:rFonts w:ascii="Arial" w:cs="Arial" w:hAnsi="Arial" w:eastAsia="Arial"/>
          <w:b w:val="1"/>
          <w:bCs w:val="1"/>
          <w:outline w:val="0"/>
          <w:color w:val="000000"/>
          <w:sz w:val="22"/>
          <w:szCs w:val="22"/>
          <w:u w:color="000000"/>
          <w14:textFill>
            <w14:solidFill>
              <w14:srgbClr w14:val="000000"/>
            </w14:solidFill>
          </w14:textFill>
        </w:rPr>
      </w:pPr>
      <w:r>
        <w:rPr>
          <w:rFonts w:ascii="Arial" w:hAnsi="Arial"/>
          <w:b w:val="1"/>
          <w:bCs w:val="1"/>
          <w:outline w:val="0"/>
          <w:color w:val="000000"/>
          <w:sz w:val="22"/>
          <w:szCs w:val="22"/>
          <w:u w:color="000000"/>
          <w:rtl w:val="0"/>
          <w:lang w:val="en-US"/>
          <w14:textFill>
            <w14:solidFill>
              <w14:srgbClr w14:val="000000"/>
            </w14:solidFill>
          </w14:textFill>
        </w:rPr>
        <w:t>Put simply, here's what we could do. Some of it you've heard before, some of it you haven't.</w:t>
      </w:r>
    </w:p>
    <w:p>
      <w:pPr>
        <w:pStyle w:val="Default"/>
        <w:suppressAutoHyphens w:val="1"/>
        <w:spacing w:before="0" w:after="240" w:line="240" w:lineRule="auto"/>
        <w:rPr>
          <w:rFonts w:ascii="Arial" w:cs="Arial" w:hAnsi="Arial" w:eastAsia="Arial"/>
          <w:b w:val="1"/>
          <w:bCs w:val="1"/>
          <w:outline w:val="0"/>
          <w:color w:val="000000"/>
          <w:sz w:val="22"/>
          <w:szCs w:val="22"/>
          <w:u w:color="000000"/>
          <w14:textFill>
            <w14:solidFill>
              <w14:srgbClr w14:val="000000"/>
            </w14:solidFill>
          </w14:textFill>
        </w:rPr>
      </w:pPr>
      <w:r>
        <w:rPr>
          <w:rFonts w:ascii="Arial" w:hAnsi="Arial"/>
          <w:b w:val="1"/>
          <w:bCs w:val="1"/>
          <w:outline w:val="0"/>
          <w:color w:val="000000"/>
          <w:sz w:val="22"/>
          <w:szCs w:val="22"/>
          <w:u w:color="000000"/>
          <w:rtl w:val="0"/>
          <w:lang w:val="en-US"/>
          <w14:textFill>
            <w14:solidFill>
              <w14:srgbClr w14:val="000000"/>
            </w14:solidFill>
          </w14:textFill>
        </w:rPr>
        <w:t xml:space="preserve">None of this is utopian. Most of it is already normal somewhere else </w:t>
      </w:r>
      <w:r>
        <w:rPr>
          <w:rFonts w:ascii="Arial" w:hAnsi="Arial" w:hint="default"/>
          <w:b w:val="1"/>
          <w:bCs w:val="1"/>
          <w:outline w:val="0"/>
          <w:color w:val="000000"/>
          <w:sz w:val="22"/>
          <w:szCs w:val="22"/>
          <w:u w:color="000000"/>
          <w:rtl w:val="0"/>
          <w:lang w:val="en-US"/>
          <w14:textFill>
            <w14:solidFill>
              <w14:srgbClr w14:val="000000"/>
            </w14:solidFill>
          </w14:textFill>
        </w:rPr>
        <w:t xml:space="preserve">— </w:t>
      </w:r>
      <w:r>
        <w:rPr>
          <w:rFonts w:ascii="Arial" w:hAnsi="Arial"/>
          <w:b w:val="1"/>
          <w:bCs w:val="1"/>
          <w:outline w:val="0"/>
          <w:color w:val="000000"/>
          <w:sz w:val="22"/>
          <w:szCs w:val="22"/>
          <w:u w:color="000000"/>
          <w:rtl w:val="0"/>
          <w:lang w:val="en-US"/>
          <w14:textFill>
            <w14:solidFill>
              <w14:srgbClr w14:val="000000"/>
            </w14:solidFill>
          </w14:textFill>
        </w:rPr>
        <w:t>countries that tried it decades ago, measured the results, and kept doing it. The argument isn't that America should become somewhere else. It's that we've been told these things were impossible long enough that we stopped asking why.</w:t>
      </w:r>
    </w:p>
    <w:p>
      <w:pPr>
        <w:pStyle w:val="Default"/>
        <w:suppressAutoHyphens w:val="1"/>
        <w:spacing w:before="0" w:after="240" w:line="240" w:lineRule="auto"/>
        <w:rPr>
          <w:rFonts w:ascii="Arial" w:cs="Arial" w:hAnsi="Arial" w:eastAsia="Arial"/>
          <w:b w:val="1"/>
          <w:bCs w:val="1"/>
          <w:outline w:val="0"/>
          <w:color w:val="000000"/>
          <w:sz w:val="22"/>
          <w:szCs w:val="22"/>
          <w:u w:color="000000"/>
          <w14:textFill>
            <w14:solidFill>
              <w14:srgbClr w14:val="000000"/>
            </w14:solidFill>
          </w14:textFill>
        </w:rPr>
      </w:pPr>
      <w:r>
        <w:rPr>
          <w:rFonts w:ascii="Arial" w:hAnsi="Arial"/>
          <w:b w:val="1"/>
          <w:bCs w:val="1"/>
          <w:outline w:val="0"/>
          <w:color w:val="000000"/>
          <w:sz w:val="22"/>
          <w:szCs w:val="22"/>
          <w:u w:color="000000"/>
          <w:rtl w:val="0"/>
          <w:lang w:val="en-US"/>
          <w14:textFill>
            <w14:solidFill>
              <w14:srgbClr w14:val="000000"/>
            </w14:solidFill>
          </w14:textFill>
        </w:rPr>
        <w:t>Systems evolve or they collapse. Period. This platform is about encouraging</w:t>
      </w:r>
      <w:r>
        <w:rPr>
          <w:rFonts w:ascii="Arial" w:hAnsi="Arial" w:hint="default"/>
          <w:b w:val="1"/>
          <w:bCs w:val="1"/>
          <w:outline w:val="0"/>
          <w:color w:val="000000"/>
          <w:sz w:val="22"/>
          <w:szCs w:val="22"/>
          <w:u w:color="000000"/>
          <w:rtl w:val="0"/>
          <w:lang w:val="en-US"/>
          <w14:textFill>
            <w14:solidFill>
              <w14:srgbClr w14:val="000000"/>
            </w14:solidFill>
          </w14:textFill>
        </w:rPr>
        <w:t>—</w:t>
      </w:r>
      <w:r>
        <w:rPr>
          <w:rFonts w:ascii="Arial" w:hAnsi="Arial"/>
          <w:b w:val="1"/>
          <w:bCs w:val="1"/>
          <w:outline w:val="0"/>
          <w:color w:val="000000"/>
          <w:sz w:val="22"/>
          <w:szCs w:val="22"/>
          <w:u w:color="000000"/>
          <w:rtl w:val="0"/>
          <w:lang w:val="en-US"/>
          <w14:textFill>
            <w14:solidFill>
              <w14:srgbClr w14:val="000000"/>
            </w14:solidFill>
          </w14:textFill>
        </w:rPr>
        <w:t>or allowing</w:t>
      </w:r>
      <w:r>
        <w:rPr>
          <w:rFonts w:ascii="Arial" w:hAnsi="Arial" w:hint="default"/>
          <w:b w:val="1"/>
          <w:bCs w:val="1"/>
          <w:outline w:val="0"/>
          <w:color w:val="000000"/>
          <w:sz w:val="22"/>
          <w:szCs w:val="22"/>
          <w:u w:color="000000"/>
          <w:rtl w:val="0"/>
          <w:lang w:val="en-US"/>
          <w14:textFill>
            <w14:solidFill>
              <w14:srgbClr w14:val="000000"/>
            </w14:solidFill>
          </w14:textFill>
        </w:rPr>
        <w:t xml:space="preserve">— </w:t>
      </w:r>
      <w:r>
        <w:rPr>
          <w:rFonts w:ascii="Arial" w:hAnsi="Arial"/>
          <w:b w:val="1"/>
          <w:bCs w:val="1"/>
          <w:outline w:val="0"/>
          <w:color w:val="000000"/>
          <w:sz w:val="22"/>
          <w:szCs w:val="22"/>
          <w:u w:color="000000"/>
          <w:rtl w:val="0"/>
          <w:lang w:val="en-US"/>
          <w14:textFill>
            <w14:solidFill>
              <w14:srgbClr w14:val="000000"/>
            </w14:solidFill>
          </w14:textFill>
        </w:rPr>
        <w:t xml:space="preserve">ours to evolve. The only serious objection to most of what follows is that it would make a small number of extraordinarily wealthy people somewhat less extraordinarily wealthy. That's been the main anchor on most societal progress throughout human history. Enough is enough. </w:t>
      </w: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pP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1</w:t>
      </w:r>
    </w:p>
    <w:p>
      <w:pPr>
        <w:pStyle w:val="Body A"/>
        <w:widowControl w:val="1"/>
        <w:spacing w:before="80" w:after="160"/>
        <w:rPr>
          <w:rFonts w:ascii="Arial" w:cs="Arial" w:hAnsi="Arial" w:eastAsia="Arial"/>
          <w:b w:val="1"/>
          <w:bCs w:val="1"/>
          <w:outline w:val="0"/>
          <w:color w:val="19395b"/>
          <w:sz w:val="40"/>
          <w:szCs w:val="40"/>
          <w:u w:color="19395b"/>
          <w14:textFill>
            <w14:solidFill>
              <w14:srgbClr w14:val="19395B"/>
            </w14:solidFill>
          </w14:textFill>
        </w:rPr>
      </w:pPr>
      <w:r>
        <w:rPr>
          <w:rFonts w:ascii="Arial" w:hAnsi="Arial"/>
          <w:b w:val="1"/>
          <w:bCs w:val="1"/>
          <w:outline w:val="0"/>
          <w:color w:val="19395b"/>
          <w:sz w:val="40"/>
          <w:szCs w:val="40"/>
          <w:u w:color="19395b"/>
          <w:rtl w:val="0"/>
          <w:lang w:val="en-US"/>
          <w14:textFill>
            <w14:solidFill>
              <w14:srgbClr w14:val="19395B"/>
            </w14:solidFill>
          </w14:textFill>
        </w:rPr>
        <w:t>Labor</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Wages, Healthcare, and the Conditions of a Decent Life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Current Poverty Line Is a Lie</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official federal poverty line is $32,000 for a family of four. That number is based on a formula from 1963 that calculated food costs and multiplied by three. It has not been meaningfully updated since. The Census Bureau's own Supplemental Poverty Measure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which accounts for housing, healthcare, childcare, and transportation in addition to food, and adjusts for regional cost differences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already puts the honest floor significantly higher, ranging from $35,000 in low-cost areas to $60,000 in expensive cities. MIT's Living Wage Calculator, which models what it actually costs to meet basic needs by location, puts the number higher still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between $85,000 and $140,000 depending on where you live. The official line is a contested number. The argument it obscures is not: tens of millions of Americans classified as "not in poverty" cannot afford a medical emergency, a car repair, or a month without a paycheck despite often working more than full time. The floor we set for wages and benefits has to be calibrated to what life actually costs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not to a sixty year old formula that bears no resemblance to the economy people are actually living in. For reference, using the math from 1963 today is the equivalent of 1963 using math from 1906.</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$25 Minimum Wage</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The federal minimum wage peaked in purchasing power in 1968 at roughly $13 in today's dollars. Workers produce significantly more per hour than they did then. None of that productivity gain has gone to wages. $25 per hour is where the minimum wage would be today if it had kept pace with productivity. Once raised to this threshold, it will be indexed to inflation so no future Congress can let it erode again.</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Medicare for All</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The only ones who stand to benefit from America</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s current system are the bureaucrats and healthcare executives </w:t>
      </w:r>
      <w:r>
        <w:rPr>
          <w:rFonts w:ascii="Georgia" w:hAnsi="Georgia"/>
          <w:b w:val="1"/>
          <w:bCs w:val="1"/>
          <w:sz w:val="22"/>
          <w:szCs w:val="22"/>
          <w:rtl w:val="0"/>
          <w:lang w:val="en-US"/>
        </w:rPr>
        <w:t xml:space="preserve">(not to mention the politicians they donate to) </w:t>
      </w:r>
      <w:r>
        <w:rPr>
          <w:rFonts w:ascii="Georgia" w:hAnsi="Georgia"/>
          <w:b w:val="1"/>
          <w:bCs w:val="1"/>
          <w:outline w:val="0"/>
          <w:color w:val="000000"/>
          <w:sz w:val="22"/>
          <w:szCs w:val="22"/>
          <w:u w:color="000000"/>
          <w:rtl w:val="0"/>
          <w:lang w:val="en-US"/>
          <w14:textFill>
            <w14:solidFill>
              <w14:srgbClr w14:val="000000"/>
            </w14:solidFill>
          </w14:textFill>
        </w:rPr>
        <w:t>who don't provide any actual healthcare. According to a 2022 Commonwealth Fund analysis, the US spends roughly twice per capita what other developed nations spend on healthcare and has the lowest life expectancy, the highest infant mortality rate, and the highest maternal mortality rate of any wealthy country. The difference is not doctors or hospitals. It is the billing labyrinth that a person and their doctor must navigate in order to get anything paid for. A single-payer system eliminates that overhead and redirects it to actual care. More importantly: when your healthcare is not tied to your job, you can quit. You can bargain. You can tell a shitty employer, "No." That is the most fundamental power shift in this platform.</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Make It Easy to Join a Union</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Union membership peaked at 35% in the mid-1950s and now sits at roughly 10%. The decline tracks almost perfectly with the decline in the working-class share of GDP. Card check recognition lets a union form when a majority of workers sign authorization cards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removing the delay between majority support and formal certification that employers currently exploit. Same-day organizing rights close the window for captive-audience campaigns and retaliatory firings. Criminal penalties for union-busting replace the current fine structure, which functions as a cost of doing business, with consequences that match the scale of the interference. The goal is a legal infrastructure that makes organizing easier than defeating it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which is the opposite of what currently exists. This will apply to many industries</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fast food, retail, gig work, etc. Americans are often nostalgic for the days of manufacturing, but that misses the point</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we didn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t just really love putting cars together, we loved that we got paid enough doing it to build decent lives. Unions are largely what made that possible. </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National Service and Student Debt Exchange</w:t>
      </w:r>
    </w:p>
    <w:p>
      <w:pPr>
        <w:pStyle w:val="Body A"/>
        <w:widowControl w:val="1"/>
        <w:spacing w:before="200" w:after="60"/>
        <w:rPr>
          <w:rFonts w:ascii="Georgia" w:cs="Georgia" w:hAnsi="Georgia" w:eastAsia="Georgia"/>
          <w:b w:val="1"/>
          <w:bCs w:val="1"/>
          <w:i w:val="1"/>
          <w:i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Every American who completes one year of voluntary national service</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through AmeriCorps, the Peace Corps, the rail and grid construction initiative detailed later in this platform as well as neighborhood renovation programs, community gardens, or other qualifying programs</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receives one year of public college tuition, fully paid. For Americans already carrying student debt: one year of qualifying service retires one year of accrued debt. You are not </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forgiven</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anything. You work it off in service to the country, on a schedule that you determine. The people who already paid their loans (including the author of this document) are not excluded</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the program benefits them going forward.</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Pay Teachers Like the Professionals They Are</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Teaching is among the most consequential jobs in the country and among the worst compensated relative to that consequence. The average American teacher earns roughly $74,000 per year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 number that sounds reasonable until you adjust it for inflation and find that teachers have lost 5% of their purchasing power over the last decade while the job has gotten harder. Starting salaries average $46,000. The average lawyer earns $151,000. The average software engineer earns $120,000. This is not a natural market outcome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it is the result of decades of systematic underinvestment in a profession that is almost entirely publicly funded and therefore entirely subject to political will. This platform sets a federal baseline: no teacher in a public school earns less than $75,000, with a target average of $100,000 phased in over five years, funded through the same federal education infrastructure that currently subsidizes standardized testing regimes and administrative bloat. Compensation above the baseline is tied to results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defined by educators in collaboration with their communities.</w:t>
      </w:r>
    </w:p>
    <w:p>
      <w:pPr>
        <w:pStyle w:val="Body A"/>
        <w:widowControl w:val="1"/>
        <w:spacing w:before="200" w:after="60"/>
        <w:rPr>
          <w:rFonts w:ascii="Arial" w:cs="Arial" w:hAnsi="Arial" w:eastAsia="Arial"/>
          <w:b w:val="1"/>
          <w:bCs w:val="1"/>
          <w:outline w:val="0"/>
          <w:color w:val="025482"/>
          <w:sz w:val="22"/>
          <w:szCs w:val="22"/>
          <w:u w:color="025482"/>
          <w14:textFill>
            <w14:solidFill>
              <w14:srgbClr w14:val="025482"/>
            </w14:solidFill>
          </w14:textFill>
        </w:rPr>
      </w:pPr>
      <w:r>
        <w:rPr>
          <w:rFonts w:ascii="Arial" w:hAnsi="Arial"/>
          <w:b w:val="1"/>
          <w:bCs w:val="1"/>
          <w:outline w:val="0"/>
          <w:color w:val="025482"/>
          <w:sz w:val="22"/>
          <w:szCs w:val="22"/>
          <w:u w:color="025482"/>
          <w:rtl w:val="0"/>
          <w:lang w:val="en-US"/>
          <w14:textFill>
            <w14:solidFill>
              <w14:srgbClr w14:val="025482"/>
            </w14:solidFill>
          </w14:textFill>
        </w:rPr>
        <w:t xml:space="preserve">Teacher-Governed Schools </w:t>
      </w:r>
    </w:p>
    <w:p>
      <w:pPr>
        <w:pStyle w:val="Body A"/>
        <w:widowControl w:val="1"/>
        <w:spacing w:before="200" w:after="60"/>
        <w:rPr>
          <w:rFonts w:ascii="Arial Unicode MS" w:cs="Arial Unicode MS" w:hAnsi="Arial Unicode MS" w:eastAsia="Arial Unicode MS"/>
          <w:sz w:val="22"/>
          <w:szCs w:val="22"/>
        </w:rPr>
      </w:pPr>
      <w:r>
        <w:rPr>
          <w:rFonts w:ascii="Georgia" w:hAnsi="Georgia"/>
          <w:b w:val="1"/>
          <w:bCs w:val="1"/>
          <w:sz w:val="22"/>
          <w:szCs w:val="22"/>
          <w:rtl w:val="0"/>
          <w:lang w:val="en-US"/>
        </w:rPr>
        <w:t xml:space="preserve">The same logic that puts workers on corporate boards applies to schools. Teachers are the people with direct, daily empirical knowledge of what works in a given classroom with a given population of kids. Administrators are several layers removed from that knowledge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yet under the current structure they set curriculum, assessment criteria, and pedagogy while teachers execute it. That is backwards for the same reason shareholder primacy is backwards: the people furthest from the work are making the decisions for the people doing it. The model this platform moves toward: teachers collectively govern the school's educational direction through a democratic structure, and professional administrators handle facilities, budgets, HR, and legal compliance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answering to the teachers, not the other way around. The principal serves the faculty. The superintendent serves the schools. The people in the room with the children determine what is taught and how it is taught.</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Elder Care, Hospice, and the Dignity of Dying</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America has a cultural problem with death. We treat dying as a medical failure rather than a human inevitability, which is why end-of-life care is designed around prolonging life at any cost rather than around the quality of whatever time remains. The result is a system of nursing homes and memory care units and hospice facilities that function as holding rooms for the dying. We have simply not bothered to make them good environments because we don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t like thinking about it happening to us (even though some version of it will). This platform changes that on two fronts. First, hospice and elder care facilities are removed from the private equity ownership model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the same logic that this platform applies to private prisons. You cannot optimize for quarterly returns and for dying with dignity at the same time. Worker-governed cooperative facilities, funded through Medicare, become the default model. Second, the United States funds federal pilot programs modeled on Hogewey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the Dutch dementia village outside Amsterdam where residents live in a genuine community: real homes, a supermarket, a caf</w:t>
      </w:r>
      <w:r>
        <w:rPr>
          <w:rFonts w:ascii="Georgia" w:hAnsi="Georgia" w:hint="default"/>
          <w:b w:val="1"/>
          <w:bCs w:val="1"/>
          <w:outline w:val="0"/>
          <w:color w:val="000000"/>
          <w:sz w:val="22"/>
          <w:szCs w:val="22"/>
          <w:u w:color="000000"/>
          <w:rtl w:val="0"/>
          <w:lang w:val="en-US"/>
          <w14:textFill>
            <w14:solidFill>
              <w14:srgbClr w14:val="000000"/>
            </w14:solidFill>
          </w14:textFill>
        </w:rPr>
        <w:t>é</w:t>
      </w:r>
      <w:r>
        <w:rPr>
          <w:rFonts w:ascii="Georgia" w:hAnsi="Georgia"/>
          <w:b w:val="1"/>
          <w:bCs w:val="1"/>
          <w:outline w:val="0"/>
          <w:color w:val="000000"/>
          <w:sz w:val="22"/>
          <w:szCs w:val="22"/>
          <w:u w:color="000000"/>
          <w:rtl w:val="0"/>
          <w:lang w:val="en-US"/>
          <w14:textFill>
            <w14:solidFill>
              <w14:srgbClr w14:val="000000"/>
            </w14:solidFill>
          </w14:textFill>
        </w:rPr>
        <w:t>, a theater, caregivers who don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t wear uniforms. Outcomes on quality of life, medication use, and longevity compared to traditional memory care are significantly better. Florida and Arizona would be logical starting points given their elder populations. The objection that this shuttles people into a simulated reality answers itself: we already do that. Hogewey just makes it humane. The goal is a society that confronts death honestly, gives the people nearest it genuine dignity and agency, and stops treating the end of life as a revenue opportunity.  </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Arial" w:hAnsi="Arial"/>
          <w:b w:val="1"/>
          <w:bCs w:val="1"/>
          <w:outline w:val="0"/>
          <w:color w:val="2d5d8e"/>
          <w:sz w:val="22"/>
          <w:szCs w:val="22"/>
          <w:u w:color="2d5d8e"/>
          <w:rtl w:val="0"/>
          <w:lang w:val="en-US"/>
          <w14:textFill>
            <w14:solidFill>
              <w14:srgbClr w14:val="2D5D8E"/>
            </w14:solidFill>
          </w14:textFill>
        </w:rPr>
        <w:t xml:space="preserve">Applying for Jobs: </w:t>
      </w:r>
      <w:r>
        <w:rPr>
          <w:rFonts w:ascii="Arial" w:hAnsi="Arial" w:hint="default"/>
          <w:b w:val="1"/>
          <w:bCs w:val="1"/>
          <w:outline w:val="0"/>
          <w:color w:val="2d5d8e"/>
          <w:sz w:val="22"/>
          <w:szCs w:val="22"/>
          <w:u w:color="2d5d8e"/>
          <w:rtl w:val="0"/>
          <w:lang w:val="en-US"/>
          <w14:textFill>
            <w14:solidFill>
              <w14:srgbClr w14:val="2D5D8E"/>
            </w14:solidFill>
          </w14:textFill>
        </w:rPr>
        <w:t>“</w:t>
      </w:r>
      <w:r>
        <w:rPr>
          <w:rFonts w:ascii="Arial" w:hAnsi="Arial"/>
          <w:b w:val="1"/>
          <w:bCs w:val="1"/>
          <w:outline w:val="0"/>
          <w:color w:val="2d5d8e"/>
          <w:sz w:val="22"/>
          <w:szCs w:val="22"/>
          <w:u w:color="2d5d8e"/>
          <w:rtl w:val="0"/>
          <w:lang w:val="en-US"/>
          <w14:textFill>
            <w14:solidFill>
              <w14:srgbClr w14:val="2D5D8E"/>
            </w14:solidFill>
          </w14:textFill>
        </w:rPr>
        <w:t>IT</w:t>
      </w:r>
      <w:r>
        <w:rPr>
          <w:rFonts w:ascii="Arial" w:hAnsi="Arial" w:hint="default"/>
          <w:b w:val="1"/>
          <w:bCs w:val="1"/>
          <w:outline w:val="0"/>
          <w:color w:val="2d5d8e"/>
          <w:sz w:val="22"/>
          <w:szCs w:val="22"/>
          <w:u w:color="2d5d8e"/>
          <w:rtl w:val="0"/>
          <w:lang w:val="en-US"/>
          <w14:textFill>
            <w14:solidFill>
              <w14:srgbClr w14:val="2D5D8E"/>
            </w14:solidFill>
          </w14:textFill>
        </w:rPr>
        <w:t>’</w:t>
      </w:r>
      <w:r>
        <w:rPr>
          <w:rFonts w:ascii="Arial" w:hAnsi="Arial"/>
          <w:b w:val="1"/>
          <w:bCs w:val="1"/>
          <w:outline w:val="0"/>
          <w:color w:val="2d5d8e"/>
          <w:sz w:val="22"/>
          <w:szCs w:val="22"/>
          <w:u w:color="2d5d8e"/>
          <w:rtl w:val="0"/>
          <w:lang w:val="en-US"/>
          <w14:textFill>
            <w14:solidFill>
              <w14:srgbClr w14:val="2D5D8E"/>
            </w14:solidFill>
          </w14:textFill>
        </w:rPr>
        <w:t>S ON MY RESUME.</w:t>
      </w:r>
      <w:r>
        <w:rPr>
          <w:rFonts w:ascii="Arial" w:hAnsi="Arial" w:hint="default"/>
          <w:b w:val="1"/>
          <w:bCs w:val="1"/>
          <w:outline w:val="0"/>
          <w:color w:val="2d5d8e"/>
          <w:sz w:val="22"/>
          <w:szCs w:val="22"/>
          <w:u w:color="2d5d8e"/>
          <w:rtl w:val="0"/>
          <w:lang w:val="en-US"/>
          <w14:textFill>
            <w14:solidFill>
              <w14:srgbClr w14:val="2D5D8E"/>
            </w14:solidFill>
          </w14:textFill>
        </w:rPr>
        <w:t>”</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Hiring has been automated in ways that serve HR departments, not candidates or employers. Algorithmic resume screening filters out qualified people who don't use the exact keywords a committee wrote into a job description, while passing through people who have learned to game the system. The result is hiring that gets worse while appearing more efficient. Two rules fix the structural problem. First: if you uploaded a resume, you do not retype it. Any information present in an uploaded document cannot be required to be manually re-entered as a condition of application. Second: algorithmic screening tools are subject to the same anti-discrimination standards as human hiring managers. You get rejected on your merits, not on whether your resume contained the right buzzwords. Employers are liable for screening outcomes the same way they are liable for discriminatory human decisions. Every rejected candidate has a right to know why.</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2</w:t>
      </w:r>
    </w:p>
    <w:p>
      <w:pPr>
        <w:pStyle w:val="Body A"/>
        <w:widowControl w:val="1"/>
        <w:spacing w:before="80" w:after="160"/>
        <w:rPr>
          <w:rFonts w:ascii="Arial" w:cs="Arial" w:hAnsi="Arial" w:eastAsia="Arial"/>
          <w:b w:val="1"/>
          <w:bCs w:val="1"/>
          <w:outline w:val="0"/>
          <w:color w:val="19395b"/>
          <w:sz w:val="40"/>
          <w:szCs w:val="40"/>
          <w:u w:color="19395b"/>
          <w14:textFill>
            <w14:solidFill>
              <w14:srgbClr w14:val="19395B"/>
            </w14:solidFill>
          </w14:textFill>
        </w:rPr>
      </w:pPr>
      <w:r>
        <w:rPr>
          <w:rFonts w:ascii="Arial" w:hAnsi="Arial"/>
          <w:b w:val="1"/>
          <w:bCs w:val="1"/>
          <w:outline w:val="0"/>
          <w:color w:val="19395b"/>
          <w:sz w:val="40"/>
          <w:szCs w:val="40"/>
          <w:u w:color="19395b"/>
          <w:rtl w:val="0"/>
          <w:lang w:val="en-US"/>
          <w14:textFill>
            <w14:solidFill>
              <w14:srgbClr w14:val="19395B"/>
            </w14:solidFill>
          </w14:textFill>
        </w:rPr>
        <w:t>Capital</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Ownership, Wealth, and Who the Economy Actually Works For</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End Shareholder Primacy</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Dodge v. Ford Motor Company</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a 1919 Michigan state court decision, never federal law, never Supreme Court</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became the operating system of American capitalism. It says corporations exist solely to maximize shareholder returns. This platform overturns it. German companies have been legally required to put workers on their boards for decades. Their workers earn more, their companies invest longer-term, and they do not offshore jobs to juice quarterly earnings reports because the people whose jobs would be offshored have a say in what happens.</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Codetermination</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Every corporation above 1,000 employees is required to elect 50% of its board of directors from and by its workforce. Not appointed by management. Elected by workers, accountable to workers, with the same fiduciary standing as shareholder-elected directors. The CEO of a codetermined company answers to a board that includes the people who run its warehouses, write its code, and build its products. Germany has operated this way since the 1970s. Their workers earn more, their companies invest longer-term, and they don't offshore jobs to juice quarterly earnings because the people whose jobs would be offshored have a vote.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Worker Co-operatives</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Any firm whose market capitalization exceeds $10 billion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the same threshold used in Dodd-Frank to designate systemically significant financial institutions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enters a five-year transition to majority worker ownership. The trigger is a peak, not an average: once a company crosses $10 billion at any point in a rolling five-year window, the transition clock starts and cannot be gamed back down through financial engineering. Executive bonuses and dividends are redirected into a Worker Equity Fund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real capital for employees, no acquisition debt. The opt-out is built in: stay below the threshold, stay private. Grow large, and become accountable to the people who actually create your value. This is not the abolition of the market. It is its democratization.</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25% Rule</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Any corporation controlling more than 25% of its specific market is automatically designated a Tier 1 Monopoly and subject to mandatory divestiture. Amazon cannot own the marketplace, the shipping network, and the products simultaneously. Google cannot own search, the ad exchange, and the browser. This is restoration of the competitive conditions that markets require to function. Tier 1 Monopoly designations are filed simultaneously, but divestitures are sequenced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the DOJ gets significant new resources and cases are prioritized by market harm. The legal designation triggers a mandatory compliance clock. The restructuring follows on a supervised timeline, case by case. The AT&amp;T breakup took years of litigation and planning before the actual split. This is that process, applied to a larger set of targets with more preparation behind it.</w:t>
      </w:r>
    </w:p>
    <w:p>
      <w:pPr>
        <w:pStyle w:val="Body A"/>
        <w:widowControl w:val="1"/>
        <w:spacing w:before="200" w:after="60"/>
        <w:rPr>
          <w:rFonts w:ascii="Arial Unicode MS" w:cs="Arial Unicode MS" w:hAnsi="Arial Unicode MS" w:eastAsia="Arial Unicode MS"/>
          <w:sz w:val="22"/>
          <w:szCs w:val="22"/>
        </w:rPr>
      </w:pP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90/999 Wealth Cap</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Beyond a billion dollars, an additional dollar does not improve anyone</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s quality of life. What it does is purchase political influence, distort markets, fund the think tanks that write the laws, and establish dynastic wealth that competes with democratic governance itself. The 90% marginal tax on all assets and income above $999 million is not confiscation. It is a structural recognition that the fortunes in question were built using American infrastructure, American workers, American legal protections, and American consumers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and that wealth concentrated beyond a certain point is a direct threat to every institution that keeps society stable. Refer back to Part I: at $1,000 a day, a person with $999 million takes 2,737 years to spend it. Nobody is going hungry at the cap. This revenue funds the nationalized grid and the national rail system. The objection that this will drive capital out of the country is answered in the Capital Flight Kill-Switch section. </w:t>
      </w:r>
      <w:r>
        <w:rPr>
          <w:rFonts w:ascii="Georgia" w:hAnsi="Georgia"/>
          <w:b w:val="1"/>
          <w:bCs w:val="1"/>
          <w:sz w:val="22"/>
          <w:szCs w:val="22"/>
          <w:rtl w:val="0"/>
          <w:lang w:val="en-US"/>
        </w:rPr>
        <w:t>The complexity of the structure determines the timeline. The direction is not negotiable.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Capital Flight Kill-Switch</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first objection to the wealth cap is always the same: what stops billionaires from just leaving? The answer is an 80% exit tax. Wealth built in America, using American infrastructure, American workers, American legal protections, and American consumers, does not simply relocate to Switzerland or some private island. If you choose to renounce citizenship, 80% of your wealth above the 90/999 cap stays here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as a recognition that it wasn't built in isolation. The 'highway robbery' framing assumes the billionaire built it alone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and that unlimited accumulation is the natural endpoint of a free market. It isn't. It's what destroys free markets. A fortune large enough to purchase the regulatory environment, the legal system, and the political infrastructure that governs competition isn't participating in a market. It's replacing one. Additional capital controls via executive order close the most common avoidance mechanisms: foreign entity restructuring, offshore trusts, shell company ownership transfers. Income derived from American sources remains taxable regardless of where you relocate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you can leave the country, but you cannot leave the economy that made you. And renouncing your citizenship to avoid a tax on wealth above $999 million is a public act with public consequences. The people who built that fortune with you will notice. You can leave. But you owe the rest of us who made it possible in the first place.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Step-Up in Basis: Closing the Dynastic Wealth Loophole</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When a wealthy person dies, the unrealized gains on their assets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the increase in value that was never taxed because the asset was never sold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are permanently wiped out under current law. Their heirs inherit at current market value, and the entire lifetime of appreciation escapes taxation forever. This is called the step-up in basis, and it is the single most consequential mechanism of dynastic wealth entrenchment in the American tax code. It is not a death tax. No money changes hands at death. It is the elimination of a tax that was never collected on gains that absolutely existed. The step-up in basis is eliminated. Unrealized gains are treated as realized at death. Family farm and small business exemptions are preserved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this targets dynastic capital accumulation, not the family that built something and wants to pass it on.</w:t>
      </w:r>
    </w:p>
    <w:p>
      <w:pPr>
        <w:pStyle w:val="Body A"/>
        <w:widowControl w:val="1"/>
        <w:spacing w:before="200" w:after="60"/>
        <w:rPr>
          <w:rFonts w:ascii="Georgia" w:cs="Georgia" w:hAnsi="Georgia" w:eastAsia="Georgia"/>
          <w:b w:val="1"/>
          <w:bCs w:val="1"/>
          <w:sz w:val="22"/>
          <w:szCs w:val="22"/>
        </w:rPr>
      </w:pPr>
    </w:p>
    <w:p>
      <w:pPr>
        <w:pStyle w:val="Default"/>
        <w:suppressAutoHyphens w:val="1"/>
        <w:spacing w:before="0" w:after="240" w:line="240" w:lineRule="auto"/>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3</w:t>
      </w:r>
    </w:p>
    <w:p>
      <w:pPr>
        <w:pStyle w:val="Body A"/>
        <w:widowControl w:val="1"/>
        <w:spacing w:before="80" w:after="160"/>
        <w:rPr>
          <w:rFonts w:ascii="Arial" w:cs="Arial" w:hAnsi="Arial" w:eastAsia="Arial"/>
          <w:b w:val="1"/>
          <w:bCs w:val="1"/>
          <w:outline w:val="0"/>
          <w:color w:val="19395b"/>
          <w:sz w:val="40"/>
          <w:szCs w:val="40"/>
          <w:u w:color="19395b"/>
          <w:lang w:val="pt-PT"/>
          <w14:textFill>
            <w14:solidFill>
              <w14:srgbClr w14:val="19395B"/>
            </w14:solidFill>
          </w14:textFill>
        </w:rPr>
      </w:pPr>
      <w:r>
        <w:rPr>
          <w:rFonts w:ascii="Arial" w:hAnsi="Arial"/>
          <w:b w:val="1"/>
          <w:bCs w:val="1"/>
          <w:outline w:val="0"/>
          <w:color w:val="19395b"/>
          <w:sz w:val="40"/>
          <w:szCs w:val="40"/>
          <w:u w:color="19395b"/>
          <w:rtl w:val="0"/>
          <w:lang w:val="pt-PT"/>
          <w14:textFill>
            <w14:solidFill>
              <w14:srgbClr w14:val="19395B"/>
            </w14:solidFill>
          </w14:textFill>
        </w:rPr>
        <w:t>Finance</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Markets, Taxes, and the Rules of Money</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Ban Stock Buybacks</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Stock buybacks were effectively illegal until 1982, when the SEC under Reagan issued a rule creating a safe harbor. In the decade after the 2017 tax cuts, S&amp;P 500 companies spent more on buybacks than on wages and capital investment combined. The rule is revoked. When a corporation generates surplus cash it has three legal destinations: reinvest in the business, pay workers, or distribute dividends that face normal tax treatment. No more inflating the stock price to enrich executives whose compensation is tied to share value.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Speed Bump Tax</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 financial transaction tax of 0.1% on every stock trade. For a retail investor buying $10,000 of stock and holding it for years, this costs $10</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imperceptible. For a high-frequency trading firm executing a million trades a day to profit from microsecond price discrepancies, it is existential. High-frequency trading produces nothing. The revenue</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estimated at $50-100 billion annually</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funds the infrastructure programs explained later in this document. </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Long-Term Capital Gains Reform</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tax code currently rewards holding a stock for thirteen months more than holding it for thirteen years. One year is not long-term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it is the minimum required to avoid being taxed as a day trader. This platform creates a tiered structure: ordinary income treatment under one year, modest reduction at one to three years, the current preferential rate at three to ten years, and a further reduced rate at ten or more years. A decade of patient capital deserves a decade's reward.</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Close the Loopholes. Fund the IRS.</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It's an accepted and even convenient reality that the tax code is full of loopholes. Each loophole has a name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carried interest, offshore deferral, pass-through abuse, the step-up in basis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 legislative history, and a set of donors who paid for it. Closing them is not a tax increase. It is making the existing rates apply to everyone they were supposed to apply to. Simultaneously, the IRS is funded at the level the job actually requires. The agency has been systematically defunded for decades, specifically in the audit divisions that handle complex returns for high-income filers and corporations. That is not an accident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the people who defunded it were the people it would have audited. The Congressional Budget Office estimates that every dollar invested in IRS enforcement returns between five and twelve dollars in recovered revenue. That is the highest-return investment the federal government can make. The enforcement capacity is rebuilt. The people who have been getting away with it stop getting away with it.</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Tax Reduction Trigger</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 xml:space="preserve">The goal of this platform is not permanent high taxation. It is ensuring that everyone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especially the wealthiest individuals and corporations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pays what they already legally owe before anyone talks about reducing what they owe. Once the loopholes are closed, the IRS is functional, each major program reaches a defined sustainable funding threshold maintained for three consecutive years, and the federal deficit has meaningfully declined over that same period, automatic tax reductions kick in for defined income levels. Not a political promise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 structural commitment written into the legislation. The reforms have to actually deliver before the cuts happen. A declining deficit also means that when a genuine crisis arrives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 pandemic, a war, a natural disaster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the country has the fiscal capacity to respond without catastrophic borrowing. Tax cuts can and should come again. First, everyone pays.</w:t>
      </w:r>
    </w:p>
    <w:p>
      <w:pPr>
        <w:pStyle w:val="Body A"/>
        <w:widowControl w:val="1"/>
        <w:spacing w:before="200" w:after="60"/>
        <w:rPr>
          <w:rFonts w:ascii="Arial" w:cs="Arial" w:hAnsi="Arial" w:eastAsia="Arial"/>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Glass-Steagull: Make Banking Boring Again</w:t>
      </w:r>
    </w:p>
    <w:p>
      <w:pPr>
        <w:pStyle w:val="Body A"/>
        <w:widowControl w:val="1"/>
        <w:spacing w:before="200" w:after="60"/>
        <w:rPr>
          <w:rFonts w:ascii="Arial" w:cs="Arial" w:hAnsi="Arial" w:eastAsia="Arial"/>
          <w:b w:val="1"/>
          <w:bCs w:val="1"/>
          <w:outline w:val="0"/>
          <w:color w:val="ffffff"/>
          <w:sz w:val="19"/>
          <w:szCs w:val="19"/>
          <w:u w:color="ffffff"/>
          <w14:textFill>
            <w14:solidFill>
              <w14:srgbClr w14:val="FFFFFF"/>
            </w14:solidFill>
          </w14:textFill>
        </w:rPr>
      </w:pPr>
      <w:r>
        <w:rPr>
          <w:rFonts w:ascii="Georgia" w:hAnsi="Georgia"/>
          <w:b w:val="1"/>
          <w:bCs w:val="1"/>
          <w:sz w:val="22"/>
          <w:szCs w:val="22"/>
          <w:rtl w:val="0"/>
          <w:lang w:val="en-US"/>
        </w:rPr>
        <w:t xml:space="preserve">The Glass-Steagall Act separated commercial banking from investment banking for sixty-six years. The logic was simple: banks that hold ordinary people's deposits and make ordinary business loans should not be in the business of speculative trading, because when the speculation fails, the deposits go with it and the taxpayer covers the difference. Congress repealed the separation in 1999 under the Gramm-Leach-Bliley Act, with enthusiastic support from both parties and the full backing of an industry that spent $300 million lobbying for it. Nine years later, the largest financial crisis since the Depression arrived precisely through the channels the repeal had opened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commercial banks holding toxic mortgage securities, investment arms of deposit-taking institutions placing bets that vaporized when the housing market turned. The bailout cost the public hundreds of billions. The executives kept their bonuses. Glass-Steagall is reinstated. Commercial banks take deposits and make loans. Investment banks speculate with their own capital and the capital of clients who understand they are speculating. When the investment bank blows up, it blows up. The depositor's savings are not in the building. Banking becomes boring again. Boring is the point.</w:t>
      </w:r>
    </w:p>
    <w:p>
      <w:pPr>
        <w:pStyle w:val="Body A"/>
        <w:widowControl w:val="1"/>
        <w:spacing w:before="200" w:after="60"/>
      </w:pPr>
      <w:r>
        <w:rPr>
          <w:rFonts w:ascii="Arial Unicode MS" w:cs="Arial Unicode MS" w:hAnsi="Arial Unicode MS" w:eastAsia="Arial Unicode MS"/>
          <w:b w:val="0"/>
          <w:bCs w:val="0"/>
          <w:i w:val="0"/>
          <w:iCs w:val="0"/>
        </w:rPr>
        <w:br w:type="page"/>
      </w: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4</w:t>
      </w:r>
    </w:p>
    <w:p>
      <w:pPr>
        <w:pStyle w:val="Body A"/>
        <w:widowControl w:val="1"/>
        <w:spacing w:before="80" w:after="160"/>
        <w:rPr>
          <w:rFonts w:ascii="Arial" w:cs="Arial" w:hAnsi="Arial" w:eastAsia="Arial"/>
          <w:b w:val="1"/>
          <w:bCs w:val="1"/>
          <w:outline w:val="0"/>
          <w:color w:val="19395b"/>
          <w:sz w:val="40"/>
          <w:szCs w:val="40"/>
          <w:u w:color="19395b"/>
          <w:lang w:val="nl-NL"/>
          <w14:textFill>
            <w14:solidFill>
              <w14:srgbClr w14:val="19395B"/>
            </w14:solidFill>
          </w14:textFill>
        </w:rPr>
      </w:pPr>
      <w:r>
        <w:rPr>
          <w:rFonts w:ascii="Arial" w:hAnsi="Arial"/>
          <w:b w:val="1"/>
          <w:bCs w:val="1"/>
          <w:outline w:val="0"/>
          <w:color w:val="19395b"/>
          <w:sz w:val="40"/>
          <w:szCs w:val="40"/>
          <w:u w:color="19395b"/>
          <w:rtl w:val="0"/>
          <w:lang w:val="nl-NL"/>
          <w14:textFill>
            <w14:solidFill>
              <w14:srgbClr w14:val="19395B"/>
            </w14:solidFill>
          </w14:textFill>
        </w:rPr>
        <w:t>Data</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Privacy, Ownership, and the Digital Economy</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Your Data Is Your Property</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Personal data is legally redefined as Individual Intellectual Property (IIP). If a corporation wants to collect your data, it must obtain explicit opt-in consent. If it wants to use your data for any commercial purpose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training sets, data brokerage, targeted advertising, credit scoring, insurance underwriting, political targeting, employment screening, location tracking, behavioral profiling, health risk modeling, fraud detection sold as a service, or identity verification sold to third parties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it must pay you. Data used solely to fulfill the transaction you initiated (a shipping company using your address to deliver your package) is exempt; the moment that data is retained, aggregated, or sold beyond that purpose, the payment obligation applies. No consent, no collection. No payment, no use. Federal consent interface standards specify exactly what a compliant opt-in looks like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plain language, single click, no dark patterns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because the history of corporate privacy compliance is a history of technically meeting the requirement while systematically defeating its purpose. Penalties for violation scale with company size and trigger divestiture proceedings for repeat violations. This will be called radical. It is. So was the forty-hour work week.</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MODS: Mediators of Data</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 MODS is a federally chartered, worker-owned Data Union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a credit union for your digital identity. Every American is enrolled automatically at birth or naturalization, the same way Social Security works. The MODS act as a gatekeeper between your data and the corporations that want to use it, collecting micro-payments on your behalf every time your data is used. As AI becomes more sophisticated and more dependent on human-generated data, that payment goes up. You get a cut of the attention economy.</w:t>
      </w:r>
    </w:p>
    <w:p>
      <w:pPr>
        <w:pStyle w:val="Default"/>
        <w:suppressAutoHyphens w:val="1"/>
        <w:spacing w:before="0" w:line="240" w:lineRule="auto"/>
        <w:rPr>
          <w:rFonts w:ascii="Georgia" w:cs="Georgia" w:hAnsi="Georgia" w:eastAsia="Georgia"/>
          <w:b w:val="1"/>
          <w:bCs w:val="1"/>
          <w:i w:val="1"/>
          <w:iCs w:val="1"/>
          <w:outline w:val="0"/>
          <w:color w:val="000000"/>
          <w:sz w:val="22"/>
          <w:szCs w:val="22"/>
          <w:u w:color="000000"/>
          <w14:textFill>
            <w14:solidFill>
              <w14:srgbClr w14:val="000000"/>
            </w14:solidFill>
          </w14:textFill>
        </w:rPr>
      </w:pPr>
      <w:r>
        <w:rPr>
          <w:rFonts w:ascii="Georgia" w:hAnsi="Georgia"/>
          <w:b w:val="1"/>
          <w:bCs w:val="1"/>
          <w:i w:val="1"/>
          <w:iCs w:val="1"/>
          <w:sz w:val="22"/>
          <w:szCs w:val="22"/>
          <w:rtl w:val="0"/>
          <w:lang w:val="en-US"/>
        </w:rPr>
        <w:t xml:space="preserve">*The MODS is a payment system, not a governance system </w:t>
      </w:r>
      <w:r>
        <w:rPr>
          <w:rFonts w:ascii="Georgia" w:hAnsi="Georgia" w:hint="default"/>
          <w:b w:val="1"/>
          <w:bCs w:val="1"/>
          <w:i w:val="1"/>
          <w:iCs w:val="1"/>
          <w:sz w:val="22"/>
          <w:szCs w:val="22"/>
          <w:rtl w:val="0"/>
          <w:lang w:val="en-US"/>
        </w:rPr>
        <w:t xml:space="preserve">— </w:t>
      </w:r>
      <w:r>
        <w:rPr>
          <w:rFonts w:ascii="Georgia" w:hAnsi="Georgia"/>
          <w:b w:val="1"/>
          <w:bCs w:val="1"/>
          <w:i w:val="1"/>
          <w:iCs w:val="1"/>
          <w:sz w:val="22"/>
          <w:szCs w:val="22"/>
          <w:rtl w:val="0"/>
          <w:lang w:val="en-US"/>
        </w:rPr>
        <w:t>a mechanism that collects micro-royalties on your behalf the same way ASCAP collects royalties for songwriters. It does not make policy decisions, allocate public resources, or determine eligibility for government programs. No algorithm decides what you are owed by the state, what laws apply to you, or what rights you have. The MODS is a union, not a bureaucracy. It negotiates for you. It doesn</w:t>
      </w:r>
      <w:r>
        <w:rPr>
          <w:rFonts w:ascii="Georgia" w:hAnsi="Georgia" w:hint="default"/>
          <w:b w:val="1"/>
          <w:bCs w:val="1"/>
          <w:i w:val="1"/>
          <w:iCs w:val="1"/>
          <w:sz w:val="22"/>
          <w:szCs w:val="22"/>
          <w:rtl w:val="0"/>
          <w:lang w:val="en-US"/>
        </w:rPr>
        <w:t>’</w:t>
      </w:r>
      <w:r>
        <w:rPr>
          <w:rFonts w:ascii="Georgia" w:hAnsi="Georgia"/>
          <w:b w:val="1"/>
          <w:bCs w:val="1"/>
          <w:i w:val="1"/>
          <w:iCs w:val="1"/>
          <w:sz w:val="22"/>
          <w:szCs w:val="22"/>
          <w:rtl w:val="0"/>
          <w:lang w:val="en-US"/>
        </w:rPr>
        <w:t xml:space="preserve">t govern you. Public interest data use </w:t>
      </w:r>
      <w:r>
        <w:rPr>
          <w:rFonts w:ascii="Georgia" w:hAnsi="Georgia" w:hint="default"/>
          <w:b w:val="1"/>
          <w:bCs w:val="1"/>
          <w:i w:val="1"/>
          <w:iCs w:val="1"/>
          <w:sz w:val="22"/>
          <w:szCs w:val="22"/>
          <w:rtl w:val="0"/>
          <w:lang w:val="en-US"/>
        </w:rPr>
        <w:t xml:space="preserve">— </w:t>
      </w:r>
      <w:r>
        <w:rPr>
          <w:rFonts w:ascii="Georgia" w:hAnsi="Georgia"/>
          <w:b w:val="1"/>
          <w:bCs w:val="1"/>
          <w:i w:val="1"/>
          <w:iCs w:val="1"/>
          <w:sz w:val="22"/>
          <w:szCs w:val="22"/>
          <w:rtl w:val="0"/>
          <w:lang w:val="en-US"/>
        </w:rPr>
        <w:t xml:space="preserve">pandemic tracking, census counts, public health research </w:t>
      </w:r>
      <w:r>
        <w:rPr>
          <w:rFonts w:ascii="Georgia" w:hAnsi="Georgia" w:hint="default"/>
          <w:b w:val="1"/>
          <w:bCs w:val="1"/>
          <w:i w:val="1"/>
          <w:iCs w:val="1"/>
          <w:sz w:val="22"/>
          <w:szCs w:val="22"/>
          <w:rtl w:val="0"/>
          <w:lang w:val="en-US"/>
        </w:rPr>
        <w:t xml:space="preserve">— </w:t>
      </w:r>
      <w:r>
        <w:rPr>
          <w:rFonts w:ascii="Georgia" w:hAnsi="Georgia"/>
          <w:b w:val="1"/>
          <w:bCs w:val="1"/>
          <w:i w:val="1"/>
          <w:iCs w:val="1"/>
          <w:sz w:val="22"/>
          <w:szCs w:val="22"/>
          <w:rtl w:val="0"/>
          <w:lang w:val="en-US"/>
        </w:rPr>
        <w:t>is exempt from payment obligations by statute.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Data Dividend: When AI Takes Your Job, You Still Get Paid</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The MODS dividend is not just a privacy protection. It is an income floor</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one that grows as AI becomes more capable. The systems displacing workers in warehouses, call centers, and back offices are trained on human-generated data: conversations, decisions, patterns of behavior, lived experience accumulated over decades. That data has economic value. The people whose lives produced it are currently receiving nothing for it while the companies deploying those systems collect the returns. The MODS dividend corrects that. Your lived experience is the fuel for the systems that replaced you. You get paid for it. As automation accelerates and the labor market shifts, this payment goes up</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not as charity, but as compensation for a contribution that the machine economy could not function without. This is not a replacement for a job. It is a supplement</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an acknowledgment that in the age of AI, everyone participates in the economy that human experience built.</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Government Surveillance: A High Bar</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 xml:space="preserve">The surveillance architecture built after September 11th contained two distinct things that should not be treated as one. The first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breaking down the wall between domestic and foreign intelligence, allowing the FBI and CIA to share information, building fusion centers that let agencies coordinate on specific threats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addressed a real failure and belongs intact. The second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bulk collection of communications and metadata on millions of Americans who had done nothing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has not been justified by the evidence. The Privacy and Civil Liberties Oversight Board reviewed Section 215 in 2014 and concluded it had not been essential to preventing a single attack. A program that collected data on essentially every American for over a decade without demonstrable results is not a national security program. It is a surveillance infrastructure waiting for a future government to repurpose it. The audit standard is simple: every Patriot Act authority is reviewed against twenty-five years of operational data. What demonstrably contributed to preventing specific attacks stays, with proper warrant requirements attached. What didn't goes.</w:t>
      </w:r>
      <w:r>
        <w:rPr>
          <w:rFonts w:ascii="Arial Unicode MS" w:cs="Arial Unicode MS" w:hAnsi="Arial Unicode MS" w:eastAsia="Arial Unicode MS"/>
          <w:b w:val="0"/>
          <w:bCs w:val="0"/>
          <w:i w:val="0"/>
          <w:iCs w:val="0"/>
        </w:rPr>
        <w:br w:type="page"/>
      </w: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5</w:t>
      </w:r>
    </w:p>
    <w:p>
      <w:pPr>
        <w:pStyle w:val="Body A"/>
        <w:widowControl w:val="1"/>
        <w:spacing w:before="80" w:after="160"/>
        <w:rPr>
          <w:rFonts w:ascii="Arial" w:cs="Arial" w:hAnsi="Arial" w:eastAsia="Arial"/>
          <w:b w:val="1"/>
          <w:bCs w:val="1"/>
          <w:outline w:val="0"/>
          <w:color w:val="19395b"/>
          <w:sz w:val="40"/>
          <w:szCs w:val="40"/>
          <w:u w:color="19395b"/>
          <w14:textFill>
            <w14:solidFill>
              <w14:srgbClr w14:val="19395B"/>
            </w14:solidFill>
          </w14:textFill>
        </w:rPr>
      </w:pPr>
      <w:r>
        <w:rPr>
          <w:rFonts w:ascii="Arial" w:hAnsi="Arial"/>
          <w:b w:val="1"/>
          <w:bCs w:val="1"/>
          <w:outline w:val="0"/>
          <w:color w:val="19395b"/>
          <w:sz w:val="40"/>
          <w:szCs w:val="40"/>
          <w:u w:color="19395b"/>
          <w:rtl w:val="0"/>
          <w:lang w:val="en-US"/>
          <w14:textFill>
            <w14:solidFill>
              <w14:srgbClr w14:val="19395B"/>
            </w14:solidFill>
          </w14:textFill>
        </w:rPr>
        <w:t>Infrastructure</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Grid, Rail, Housing, and Climate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Nationalizing the Energy Grid</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Private utility companies operating as natural monopolies consistently prioritize shareholder dividends over grid resilience. The Texas grid failures and California wildfire blackouts are not anomalies</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they are the logical outcome of applying a profit motive to essential public infrastructure. This is the one genuinely socialist policy in this platform, and it is justified on the same grounds that justify public ownership of roads, the military, and the postal service: natural monopolies are where markets structurally cannot function. When there is one grid and one set of power lines to your house, there is no competition to discipline prices or incentivize resilience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there is only a private company extracting rent from a captive customer base for infrastructure the country cannot survive without, and that a hostile actor only needs to hit once to bring down. The grid is nationalized and operated as a non-profit federal utility. The profit margin disappears from every American's monthly electricity bill. The first order of business after nationalization is a full infrastructure audit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modernization, hardening against cyberattack and physical disruption, and buildout for renewable capacity. Private energy generation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rooftop solar, home batteries, community microgrids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is not only permitted but incentivized; the nationalized grid sets uniform, transparent interconnection standards so anyone can plug in without fighting a utility company's lawyers.</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National High-Speed Maglev Rail</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A 17,000-mile high-speed maglev network connecting every major and mid-sized American city. Designed for operational speeds of 370-400mph, it fundamentally changes the geography of the American labor market. A worker who can get from a mid-sized Midwestern city to a major urban center in 30 minutes can access urban wages while paying rural housing costs. That is a more powerful housing intervention than any zoning reform ever proposed. The 17,000-mile network is a generational project, not a decade-long one. Initial high-priority corridors --- the Northeast, the Pacific Coast, the Midwest triangle --- reach operational capacity within the first ten years. Full national buildout follows over twenty to thirty years, adjusted continuously based on construction progress, engineering realities, and evolving ridership data. The Interstate Highway System took thirty-five years to substantially complete. This is that project for the twenty-first century, and it is designed with the same horizon.</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The federal maglev network is the interstate layer. The intrastate layer --- shorter routes connecting smaller cities and towns to maglev hubs --- is built on upgraded conventional high-speed rail, largely using existing corridor infrastructure. This mirrors how the Interstate Highway System works alongside state and local roads: the federal network moves people long distances at speed, and the state network feeds into it. States lead the intrastate buildout with federal support, prioritizing corridors that already have rail right-of-way. The two systems are designed from the start to be interoperable at the station level. </w:t>
      </w:r>
    </w:p>
    <w:p>
      <w:pPr>
        <w:pStyle w:val="Default"/>
        <w:suppressAutoHyphens w:val="1"/>
        <w:spacing w:before="0" w:after="240" w:line="240" w:lineRule="auto"/>
        <w:rPr>
          <w:rFonts w:ascii="Georgia" w:cs="Georgia" w:hAnsi="Georgia" w:eastAsia="Georgia"/>
          <w:b w:val="1"/>
          <w:bCs w:val="1"/>
          <w:sz w:val="22"/>
          <w:szCs w:val="22"/>
        </w:rPr>
      </w:pPr>
    </w:p>
    <w:p>
      <w:pPr>
        <w:pStyle w:val="Default"/>
        <w:suppressAutoHyphens w:val="1"/>
        <w:spacing w:before="0" w:after="240" w:line="240" w:lineRule="auto"/>
        <w:rPr>
          <w:rFonts w:ascii="Georgia" w:cs="Georgia" w:hAnsi="Georgia" w:eastAsia="Georgia"/>
          <w:b w:val="1"/>
          <w:bCs w:val="1"/>
          <w:sz w:val="22"/>
          <w:szCs w:val="22"/>
        </w:rPr>
      </w:pP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The Neighborhood Renovation Initiative</w:t>
      </w:r>
    </w:p>
    <w:p>
      <w:pPr>
        <w:pStyle w:val="Body A"/>
        <w:widowControl w:val="1"/>
        <w:spacing w:before="200" w:after="60"/>
        <w:rPr>
          <w:rFonts w:ascii="Georgia" w:cs="Georgia" w:hAnsi="Georgia" w:eastAsia="Georgia"/>
          <w:b w:val="1"/>
          <w:bCs w:val="1"/>
          <w:sz w:val="22"/>
          <w:szCs w:val="22"/>
        </w:rPr>
      </w:pPr>
      <w:r>
        <w:rPr>
          <w:rFonts w:ascii="Georgia" w:hAnsi="Georgia"/>
          <w:b w:val="1"/>
          <w:bCs w:val="1"/>
          <w:sz w:val="22"/>
          <w:szCs w:val="22"/>
          <w:rtl w:val="0"/>
          <w:lang w:val="en-US"/>
        </w:rPr>
        <w:t xml:space="preserve">The rail system is a fifteen-year solution. The housing crisis is happening right now. The answer is not to keep spiraling outward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paving farmland, building car-dependent suburbs, extending the maintenance burden of infrastructure that will be abandoned in a generation. The answer is to go back and fix what already exists. A federal Neighborhood Renovation Initiative targets existing housing stock in depopulated post-industrial cities and rural towns. Homeowners and community land trusts receive subsidized access to materials, technical assistance, and labor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drawn in part from the national service corps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to retrofit older homes with modern green technology: insulation, heat pumps, solar-ready electrical systems, weatherization. The program hits four targets at once: increase housing supply without sprawl, reduce energy costs for existing residents, build trades skills in the national service cohort, and revitalize communities the market has written off. Critically, the renovation investment arrives </w:t>
      </w:r>
      <w:r>
        <w:rPr>
          <w:rFonts w:ascii="Georgia" w:hAnsi="Georgia"/>
          <w:b w:val="1"/>
          <w:bCs w:val="1"/>
          <w:i w:val="1"/>
          <w:iCs w:val="1"/>
          <w:sz w:val="22"/>
          <w:szCs w:val="22"/>
          <w:rtl w:val="0"/>
          <w:lang w:val="en-US"/>
        </w:rPr>
        <w:t>before</w:t>
      </w:r>
      <w:r>
        <w:rPr>
          <w:rFonts w:ascii="Georgia" w:hAnsi="Georgia"/>
          <w:b w:val="1"/>
          <w:bCs w:val="1"/>
          <w:sz w:val="22"/>
          <w:szCs w:val="22"/>
          <w:rtl w:val="0"/>
          <w:lang w:val="en-US"/>
        </w:rPr>
        <w:t xml:space="preserve"> the rail connection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so that when a stop comes to a smaller city, the people who stayed are positioned to benefit from rising property values rather than be displaced by them.</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Infrastructure Bonds</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When concentrated capital attempts to crash the market in response to the 90/999 wealth cap</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and it will</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the government offers a National Security Bond Swap. Citizens can roll their declining 401(k)s into Infrastructure Bonds structured as Treasury securities, paying a guaranteed, inflation-adjusted 4-5% annual return. Your retirement is no longer tied to a hedge fund's speculative bets. It is tied to the tracks under the train and the wire over the grid. The people engineering the crash cannot weaponize a market you've already left.</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Community Gardens</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Knowing how to grow food should be as universal as knowing how to read. And for most of human history, it was. Community gardens</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seeded and staffed in part by national service participants</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are established in every American neighborhood, with priority given to food deserts. The goal is practical: supplement the food system, rebuild food literacy, and remove hunger as a lever that capital holds over labor. When the ultra-processed food regulations bite and the industrial food supply starts to change, people need to know what to do with a vegetable. What the neighborhoods do with what they grow is up to them</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they can either eat it themselves or sell it. </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Climate: The Platform Is Already Climate Policy</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This platform does not need a separate climate ideology. The nationalized grid, the maglev rail network, and the neighborhood renovation initiative are collectively a larger climate intervention than most dedicated climate legislation ever proposed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and none of them require anyone to adopt a climate identity to support them. Cheap renewable electricity makes electrification of everything economically rational. Seventeen thousand miles of electric rail replaces millions of daily car trips. What gets added here is pricing what has been free: carbon externalities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the costs that fossil fuel combustion imposes on public health and future generations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are currently unpriced, which means they are subsidized by everyone except the companies producing them. A carbon border tariff on imports from countries without equivalent standards corrects that market distortion. This is not a tax on American consumers. It is the removal of a century-long subsidy to the wrong industries. The science develops. The policy adjusts. That is the commitment.</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 xml:space="preserve">Third Places </w:t>
      </w:r>
    </w:p>
    <w:p>
      <w:pPr>
        <w:pStyle w:val="Body A"/>
        <w:widowControl w:val="1"/>
        <w:spacing w:before="200" w:after="60"/>
        <w:rPr>
          <w:sz w:val="22"/>
          <w:szCs w:val="22"/>
        </w:rPr>
      </w:pPr>
      <w:r>
        <w:rPr>
          <w:rFonts w:ascii="Georgia" w:hAnsi="Georgia"/>
          <w:b w:val="1"/>
          <w:bCs w:val="1"/>
          <w:sz w:val="22"/>
          <w:szCs w:val="22"/>
          <w:rtl w:val="0"/>
          <w:lang w:val="en-US"/>
        </w:rPr>
        <w:t>America has a loneliness problem. The only real solution we have is each other.</w:t>
      </w:r>
      <w:r>
        <w:rPr>
          <w:sz w:val="22"/>
          <w:szCs w:val="22"/>
          <w:rtl w:val="0"/>
          <w:lang w:val="en-US"/>
        </w:rPr>
        <w:t xml:space="preserve"> </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A third place is anywhere that isn't home and isn't work: the bar where everyone knows your name, the diner where the same people show up every Saturday morning, the barbershop where you actually talk to people. They built communities for generations and they are disappearing, replaced by spaces optimized for consumption and transactions rather than human connection. The phone is the other half of the problem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you can build the space and people will still sit in it staring at screens, which defeats the purpose entirely.</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The National Third Place Certification is a voluntary federal designation available to any qualifying business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new or existing. A bar, coffee shop, or diner that already has the right space and is willing to commit to the model can qualify without a renovation. The standards are behavioral, not architectural. To certify: dwell time must be actively welcomed with no table turnover pressure, and the business must maintain a meaningful phone policy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either a full lock-up system or a designated phone-free area comprising the majority of the floor space, actively enforced. A coffee shop that puts a phone pouch by the register and calls it done does not qualify. A bar that genuinely restructures its floor around conversation and commits to the policy does. Businesses that earn the designation receive a two-year federal tax holiday on all food and beverage revenue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no federal income tax on that income stream for the first two years of certification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and a substantially reduced rate in years three and four. The holiday applies to the revenue the third place function generates, not to the business's total income. Certification requires annual renewal based on compliance, and losing the phone policy loses the designation. You cannot mandate community. You can make it financially viable to build the conditions for it.</w:t>
      </w:r>
    </w:p>
    <w:p>
      <w:pPr>
        <w:pStyle w:val="Default"/>
        <w:suppressAutoHyphens w:val="1"/>
        <w:spacing w:before="0" w:after="240" w:line="240" w:lineRule="auto"/>
        <w:rPr>
          <w:rFonts w:ascii="Georgia" w:cs="Georgia" w:hAnsi="Georgia" w:eastAsia="Georgia"/>
          <w:b w:val="1"/>
          <w:bCs w:val="1"/>
          <w:sz w:val="22"/>
          <w:szCs w:val="22"/>
        </w:rPr>
      </w:pPr>
    </w:p>
    <w:p>
      <w:pPr>
        <w:pStyle w:val="Body A"/>
        <w:widowControl w:val="1"/>
        <w:spacing w:before="200" w:after="60"/>
        <w:rPr>
          <w:rFonts w:ascii="Arial" w:cs="Arial" w:hAnsi="Arial" w:eastAsia="Arial"/>
          <w:b w:val="1"/>
          <w:bCs w:val="1"/>
          <w:outline w:val="0"/>
          <w:color w:val="ffffff"/>
          <w:sz w:val="19"/>
          <w:szCs w:val="19"/>
          <w:u w:color="ffffff"/>
          <w14:textFill>
            <w14:solidFill>
              <w14:srgbClr w14:val="FFFFFF"/>
            </w14:solidFill>
          </w14:textFill>
        </w:rPr>
      </w:pPr>
    </w:p>
    <w:p>
      <w:pPr>
        <w:pStyle w:val="Body A"/>
        <w:widowControl w:val="1"/>
        <w:spacing w:before="200" w:after="60"/>
        <w:rPr>
          <w:rFonts w:ascii="Arial Unicode MS" w:cs="Arial Unicode MS" w:hAnsi="Arial Unicode MS" w:eastAsia="Arial Unicode MS"/>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b w:val="1"/>
          <w:bCs w:val="1"/>
          <w:outline w:val="0"/>
          <w:color w:val="ffffff"/>
          <w:sz w:val="19"/>
          <w:szCs w:val="19"/>
          <w:u w:color="ffffff"/>
          <w14:textFill>
            <w14:solidFill>
              <w14:srgbClr w14:val="FFFFFF"/>
            </w14:solidFill>
          </w14:textFill>
        </w:rPr>
      </w:pP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6</w:t>
      </w:r>
    </w:p>
    <w:p>
      <w:pPr>
        <w:pStyle w:val="Body A"/>
        <w:widowControl w:val="1"/>
        <w:spacing w:before="80" w:after="160"/>
      </w:pPr>
      <w:r>
        <w:rPr>
          <w:rFonts w:ascii="Arial" w:hAnsi="Arial"/>
          <w:b w:val="1"/>
          <w:bCs w:val="1"/>
          <w:outline w:val="0"/>
          <w:color w:val="19395b"/>
          <w:sz w:val="40"/>
          <w:szCs w:val="40"/>
          <w:u w:color="19395b"/>
          <w:rtl w:val="0"/>
          <w:lang w:val="en-US"/>
          <w14:textFill>
            <w14:solidFill>
              <w14:srgbClr w14:val="19395B"/>
            </w14:solidFill>
          </w14:textFill>
        </w:rPr>
        <w:t>Technology</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AI Accountability, Big Tech, and the Rules of the New Digital Age</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AI Is a Product. Not a Person.</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Artificial intelligence systems are not persons. They do not have rights. They are products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subject to product liability standards. The manufacturer or deployer bears full legal responsibility for foreseeable harms. Section 230's liability shield does not apply to AI-generated content. A single federal statute establishes both rules. The question of machine consciousness is worth scientific investigation; it is not worth allowing corporations to use it to escape accountability for products they build and sell.</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Consumer AI Protections</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AI products are regulated on the supply side, not just the consumer side. Specifically prohibited design patterns include: anthropomorphic design engineered to cause users to mistake an AI system for a human relationship; sycophantic feedback loops designed to maximize engagement through emotional validation rather than accuracy; memory systems designed to cultivate dependency rather than serve the user</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s stated goals; and any design feature whose primary measurable function is to increase session length at the expense of user wellbeing. These are product safety questions, treated as such under the product liability framework. AI products accessible to minors are subject to mandatory age verification, independent child safety review, and a heightened liability standard: any harm to a minor from a prohibited design pattern is a strict liability offense. You built it to do what it did. You own what it did.</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Breaking Up Big Tech</w:t>
      </w:r>
    </w:p>
    <w:p>
      <w:pPr>
        <w:pStyle w:val="Body A"/>
        <w:widowControl w:val="1"/>
        <w:spacing w:before="200" w:after="60"/>
        <w:rPr>
          <w:rFonts w:ascii="Georgia" w:cs="Georgia" w:hAnsi="Georgia" w:eastAsia="Georgia"/>
          <w:b w:val="1"/>
          <w:bCs w:val="1"/>
          <w:sz w:val="22"/>
          <w:szCs w:val="22"/>
        </w:rPr>
      </w:pPr>
      <w:r>
        <w:rPr>
          <w:rFonts w:ascii="Georgia" w:hAnsi="Georgia"/>
          <w:b w:val="1"/>
          <w:bCs w:val="1"/>
          <w:sz w:val="22"/>
          <w:szCs w:val="22"/>
          <w:rtl w:val="0"/>
          <w:lang w:val="en-US"/>
        </w:rPr>
        <w:t xml:space="preserve">Amazon, Google, Meta, and Apple are the most obvious Tier 1 Monopoly designations under the 25% market share rule. The structural problem is the same in each case: you cannot own the infrastructure, the product, and the marketplace simultaneously. Amazon cannot own the marketplace, the logistics network, the cloud infrastructure competitors depend on, and the private-label products competing on its own platform. Google cannot own search, the ad exchange that monetizes it, the browser most people use to reach it, and the AI systems replacing it. A company forced to divest its dominant platform cannot use that platform to colonize AI. The compute infrastructure that a handful of companies currently control is subject to the same concentration analysis as any other infrastructure market. Whoever owns the pipes owns the future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and this platform breaks the pipes up.</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Existential Risk: Fund the Science, Negotiate the Treaty Local News and Media Ownership</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There is no scientific consensus on catastrophic AI risk. That is not a reason to dismiss the question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it is a reason to fund the answer at the scale of the Manhattan Project, insulated from industry capture. An international treaty modeled on nuclear nonproliferation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with mandatory safety testing, verification, and graduated consequences for defection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is built in parallel. We move at the speed of getting it right.</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Default"/>
        <w:suppressAutoHyphens w:val="1"/>
        <w:spacing w:before="0" w:after="240" w:line="240" w:lineRule="auto"/>
        <w:rPr>
          <w:rFonts w:ascii="Arial" w:cs="Arial" w:hAnsi="Arial" w:eastAsia="Arial"/>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Local News and Media Ownership</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A democracy requires an informed public. Local news is how most people learn what their city council is doing, whether their school board is spending money correctly, and who is actually running for what. It is also disappearing. Hedge funds and media conglomerates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Sinclair Broadcasting being the most aggressive example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have spent the last two decades buying up local television stations and newspapers, gutting their newsrooms, and either running them as content farms or killing them entirely. The result is news deserts: counties and communities with no meaningful local journalism and no institutional accountability for local power. The 25% market rule that applies everywhere else in this platform applies here. Sinclair and its equivalents are Tier 1 Monopoly designations. No single entity controls more than 25% of local broadcast markets. The FCC ownership limits gutted in 2003 are reinstated and extended. Financial entities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private equity firms, hedge funds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are prohibited from acquiring news organizations above a threshold size, on the same logic that removes them from hospice and elder care: you cannot optimize for quarterly returns and for public accountability journalism at the same time. On the affirmative side: federal grants and low-interest loans are made available for locally owned, independent news outlets. Worker-owned and nonprofit newsroom cooperatives receive priority. A federal shield law protects journalists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staff and freelance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from being compelled to reveal sources. Existing public media funding is reoriented toward local stations rather than national programming, which already has enough platforms. What gets built back is the institution that tells you what is happening in your town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and holds the people running it accountable for it.</w:t>
      </w:r>
    </w:p>
    <w:p>
      <w:pPr>
        <w:pStyle w:val="Default"/>
        <w:suppressAutoHyphens w:val="1"/>
        <w:spacing w:before="0" w:after="240" w:line="240" w:lineRule="auto"/>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pPr>
      <w:r>
        <w:rPr>
          <w:rFonts w:ascii="Arial" w:hAnsi="Arial"/>
          <w:b w:val="1"/>
          <w:bCs w:val="1"/>
          <w:outline w:val="0"/>
          <w:color w:val="ffffff"/>
          <w:sz w:val="19"/>
          <w:szCs w:val="19"/>
          <w:u w:color="ffffff"/>
          <w:rtl w:val="0"/>
          <w:lang w:val="en-US"/>
          <w14:textFill>
            <w14:solidFill>
              <w14:srgbClr w14:val="FFFFFF"/>
            </w14:solidFill>
          </w14:textFill>
        </w:rPr>
        <w:t>THE ONE SENTENCE: The company that builds a harmful AI system owns what it did</w:t>
      </w:r>
      <w:r>
        <w:rPr>
          <w:rFonts w:ascii="Arial Unicode MS" w:cs="Arial Unicode MS" w:hAnsi="Arial Unicode MS" w:eastAsia="Arial Unicode MS"/>
          <w:b w:val="0"/>
          <w:bCs w:val="0"/>
          <w:i w:val="0"/>
          <w:iCs w:val="0"/>
        </w:rPr>
        <w:br w:type="page"/>
      </w: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7</w:t>
      </w:r>
    </w:p>
    <w:p>
      <w:pPr>
        <w:pStyle w:val="Body A"/>
        <w:widowControl w:val="1"/>
        <w:spacing w:before="80" w:after="160"/>
        <w:rPr>
          <w:rFonts w:ascii="Arial" w:cs="Arial" w:hAnsi="Arial" w:eastAsia="Arial"/>
          <w:b w:val="1"/>
          <w:bCs w:val="1"/>
          <w:outline w:val="0"/>
          <w:color w:val="19395b"/>
          <w:sz w:val="40"/>
          <w:szCs w:val="40"/>
          <w:u w:color="19395b"/>
          <w:lang w:val="fr-FR"/>
          <w14:textFill>
            <w14:solidFill>
              <w14:srgbClr w14:val="19395B"/>
            </w14:solidFill>
          </w14:textFill>
        </w:rPr>
      </w:pPr>
      <w:r>
        <w:rPr>
          <w:rFonts w:ascii="Arial" w:hAnsi="Arial"/>
          <w:b w:val="1"/>
          <w:bCs w:val="1"/>
          <w:outline w:val="0"/>
          <w:color w:val="19395b"/>
          <w:sz w:val="40"/>
          <w:szCs w:val="40"/>
          <w:u w:color="19395b"/>
          <w:rtl w:val="0"/>
          <w:lang w:val="fr-FR"/>
          <w14:textFill>
            <w14:solidFill>
              <w14:srgbClr w14:val="19395B"/>
            </w14:solidFill>
          </w14:textFill>
        </w:rPr>
        <w:t>Constitution</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Continuing What the Founders Started</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Strike the Punishment Clause from the 13th Amendment</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The 13th Amendment abolished slavery</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except as punishment for crime. Those seventeen words</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"except as a punishment for crime whereof the party shall have been duly convicted</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are the legal foundation of prison labor. They are why incarceration functions as a mechanism to extract cheap or free labor from a population disproportionately poor and disproportionately imprisoned because of mandatory minimum sentencing this platform abolishes. Strike the words. Slavery and involuntary servitude are prohibited.</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Reverse Citizens United and Buckley v. Valeo</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Corporations are not people. Money is not speech for purposes of the First Amendment. A constitutional amendment establishes both. Congress retains full authority to regulate campaign finance. This does not silence any human voice. It removes the megaphone that concentrated wealth has purchased at the expense of every other voice in the room.</w:t>
      </w:r>
    </w:p>
    <w:p>
      <w:pPr>
        <w:pStyle w:val="Body A"/>
        <w:widowControl w:val="1"/>
        <w:spacing w:before="200" w:after="60"/>
        <w:rPr>
          <w:rFonts w:ascii="Arial" w:cs="Arial" w:hAnsi="Arial" w:eastAsia="Arial"/>
          <w:b w:val="1"/>
          <w:bCs w:val="1"/>
          <w:outline w:val="0"/>
          <w:color w:val="2d5d8e"/>
          <w:sz w:val="22"/>
          <w:szCs w:val="22"/>
          <w:u w:color="2d5d8e"/>
          <w:lang w:val="de-DE"/>
          <w14:textFill>
            <w14:solidFill>
              <w14:srgbClr w14:val="2D5D8E"/>
            </w14:solidFill>
          </w14:textFill>
        </w:rPr>
      </w:pPr>
      <w:r>
        <w:rPr>
          <w:rFonts w:ascii="Arial" w:hAnsi="Arial"/>
          <w:b w:val="1"/>
          <w:bCs w:val="1"/>
          <w:outline w:val="0"/>
          <w:color w:val="2d5d8e"/>
          <w:sz w:val="22"/>
          <w:szCs w:val="22"/>
          <w:u w:color="2d5d8e"/>
          <w:rtl w:val="0"/>
          <w:lang w:val="de-DE"/>
          <w14:textFill>
            <w14:solidFill>
              <w14:srgbClr w14:val="2D5D8E"/>
            </w14:solidFill>
          </w14:textFill>
        </w:rPr>
        <w:t>Pure National Popular Vote Clean Elections</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Whoever gets the most votes wins. No electors. No allocation formula. Wyoming's 580,000 voters matter exactly as much per person as California's 39 million. One person, one vote. The National Popular Vote Interstate Compact serves as the interim mechanism while the amendment campaign builds momentum.</w:t>
      </w:r>
    </w:p>
    <w:p>
      <w:pPr>
        <w:pStyle w:val="Body A"/>
        <w:widowControl w:val="1"/>
        <w:spacing w:before="200" w:after="60"/>
        <w:rPr>
          <w:rFonts w:ascii="Arial" w:cs="Arial" w:hAnsi="Arial" w:eastAsia="Arial"/>
          <w:outline w:val="0"/>
          <w:color w:val="2d5d8e"/>
          <w:sz w:val="22"/>
          <w:szCs w:val="22"/>
          <w:u w:color="2d5d8e"/>
          <w:lang w:val="de-DE"/>
          <w14:textFill>
            <w14:solidFill>
              <w14:srgbClr w14:val="2D5D8E"/>
            </w14:solidFill>
          </w14:textFill>
        </w:rPr>
      </w:pPr>
      <w:r>
        <w:rPr>
          <w:rFonts w:ascii="Arial" w:hAnsi="Arial"/>
          <w:b w:val="1"/>
          <w:bCs w:val="1"/>
          <w:outline w:val="0"/>
          <w:color w:val="2d5d8e"/>
          <w:sz w:val="22"/>
          <w:szCs w:val="22"/>
          <w:u w:color="2d5d8e"/>
          <w:rtl w:val="0"/>
          <w:lang w:val="de-DE"/>
          <w14:textFill>
            <w14:solidFill>
              <w14:srgbClr w14:val="2D5D8E"/>
            </w14:solidFill>
          </w14:textFill>
        </w:rPr>
        <w:t>Clean Elections</w:t>
      </w:r>
    </w:p>
    <w:p>
      <w:pPr>
        <w:pStyle w:val="Body A"/>
        <w:widowControl w:val="1"/>
        <w:spacing w:before="200" w:after="60"/>
        <w:rPr>
          <w:rFonts w:ascii="Georgia" w:cs="Georgia" w:hAnsi="Georgia" w:eastAsia="Georgia"/>
          <w:b w:val="1"/>
          <w:bCs w:val="1"/>
          <w:sz w:val="22"/>
          <w:szCs w:val="22"/>
        </w:rPr>
      </w:pPr>
      <w:r>
        <w:rPr>
          <w:rFonts w:ascii="Georgia" w:hAnsi="Georgia"/>
          <w:b w:val="1"/>
          <w:bCs w:val="1"/>
          <w:sz w:val="22"/>
          <w:szCs w:val="22"/>
          <w:rtl w:val="0"/>
          <w:lang w:val="en-US"/>
        </w:rPr>
        <w:t xml:space="preserve">Elections are publicly financed. Every registered voter receives a voucher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$100 in democracy dollars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to contribute to candidates of their choice. Individual contributions are capped at $500. Small dollar donations are publicly matched to ensure that a candidate who earns broad grassroots support can compete without a donor class behind them. Every dollar is fully disclosed. The system is administered by an independent federal body structured like the Federal Reserve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fixed terms, statutory independence, no executive discretion over disbursement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so that no administration of either party can weaponize election funding against its opponents. These rules apply to every election in the United States, federal through local. The constitutional amendment that makes this possible also kills Citizens United, Buckley v. Valeo, and the money-is-speech doctrine that built the auction. The megaphone is gone. Every voice counts the same.</w:t>
      </w:r>
    </w:p>
    <w:p>
      <w:pPr>
        <w:pStyle w:val="Default"/>
        <w:suppressAutoHyphens w:val="1"/>
        <w:spacing w:before="0" w:line="240" w:lineRule="auto"/>
        <w:jc w:val="left"/>
        <w:rPr>
          <w:rFonts w:ascii="Georgia" w:cs="Georgia" w:hAnsi="Georgia" w:eastAsia="Georgia"/>
          <w:b w:val="1"/>
          <w:bCs w:val="1"/>
          <w:outline w:val="0"/>
          <w:color w:val="808080"/>
          <w:sz w:val="22"/>
          <w:szCs w:val="22"/>
          <w14:textFill>
            <w14:solidFill>
              <w14:srgbClr w14:val="808080"/>
            </w14:solidFill>
          </w14:textFill>
        </w:rPr>
      </w:pPr>
    </w:p>
    <w:p>
      <w:pPr>
        <w:pStyle w:val="Default"/>
        <w:suppressAutoHyphens w:val="1"/>
        <w:spacing w:before="0" w:after="240" w:line="240" w:lineRule="auto"/>
        <w:jc w:val="left"/>
        <w:rPr>
          <w:rFonts w:ascii="Georgia" w:cs="Georgia" w:hAnsi="Georgia" w:eastAsia="Georgia"/>
          <w:b w:val="1"/>
          <w:bCs w:val="1"/>
          <w:sz w:val="22"/>
          <w:szCs w:val="22"/>
        </w:rPr>
      </w:pPr>
      <w:r>
        <w:rPr>
          <w:rFonts w:ascii="Arial" w:hAnsi="Arial"/>
          <w:b w:val="1"/>
          <w:bCs w:val="1"/>
          <w:outline w:val="0"/>
          <w:color w:val="2d5d8e"/>
          <w:sz w:val="22"/>
          <w:szCs w:val="22"/>
          <w:u w:color="2d5d8e"/>
          <w:rtl w:val="0"/>
          <w:lang w:val="en-US"/>
          <w14:textFill>
            <w14:solidFill>
              <w14:srgbClr w14:val="2D5D8E"/>
            </w14:solidFill>
          </w14:textFill>
        </w:rPr>
        <w:t>Digital Voting</w:t>
      </w:r>
    </w:p>
    <w:p>
      <w:pPr>
        <w:pStyle w:val="Default"/>
        <w:suppressAutoHyphens w:val="1"/>
        <w:spacing w:before="0" w:after="240" w:line="240" w:lineRule="auto"/>
        <w:jc w:val="left"/>
        <w:rPr>
          <w:rFonts w:ascii="Georgia" w:cs="Georgia" w:hAnsi="Georgia" w:eastAsia="Georgia"/>
          <w:b w:val="1"/>
          <w:bCs w:val="1"/>
          <w:sz w:val="22"/>
          <w:szCs w:val="22"/>
        </w:rPr>
      </w:pPr>
      <w:r>
        <w:rPr>
          <w:rFonts w:ascii="Georgia" w:hAnsi="Georgia"/>
          <w:b w:val="1"/>
          <w:bCs w:val="1"/>
          <w:sz w:val="22"/>
          <w:szCs w:val="22"/>
          <w:rtl w:val="0"/>
          <w:lang w:val="en-US"/>
        </w:rPr>
        <w:t xml:space="preserve">Estonia has run national digital elections since 2005 with zero successful attacks on election integrity in twenty years. The United States runs digital banking, digital tax filing, and digital Social Security administration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the verified identity infrastructure already exists. Requiring Americans to appear in person on a single Tuesday to exercise their most fundamental right is an artifact of 1845 legislation written when travel by horse made same-day voting the only option. It is not a security feature. It is a barrier. Federal elections move to a secure digital platform with a paper audit trail, administered by the same identity verification infrastructure the IRS already uses. Turnout is the point. Higher turnout means more representative government. The people who benefit from low turnout will call this unsafe. They are the reason it isn't already done.</w:t>
      </w:r>
    </w:p>
    <w:p>
      <w:pPr>
        <w:pStyle w:val="Default"/>
        <w:suppressAutoHyphens w:val="1"/>
        <w:spacing w:before="0" w:after="240" w:line="240" w:lineRule="auto"/>
        <w:jc w:val="left"/>
        <w:rPr>
          <w:rFonts w:ascii="Georgia" w:cs="Georgia" w:hAnsi="Georgia" w:eastAsia="Georgia"/>
          <w:b w:val="1"/>
          <w:bCs w:val="1"/>
          <w:sz w:val="22"/>
          <w:szCs w:val="22"/>
        </w:rPr>
      </w:pPr>
      <w:r>
        <w:rPr>
          <w:rFonts w:ascii="Arial" w:hAnsi="Arial"/>
          <w:b w:val="1"/>
          <w:bCs w:val="1"/>
          <w:outline w:val="0"/>
          <w:color w:val="2d5d8e"/>
          <w:sz w:val="22"/>
          <w:szCs w:val="22"/>
          <w:u w:color="2d5d8e"/>
          <w:rtl w:val="0"/>
          <w:lang w:val="en-US"/>
          <w14:textFill>
            <w14:solidFill>
              <w14:srgbClr w14:val="2D5D8E"/>
            </w14:solidFill>
          </w14:textFill>
        </w:rPr>
        <w:t>Gerrymandering</w:t>
      </w:r>
    </w:p>
    <w:p>
      <w:pPr>
        <w:pStyle w:val="Default"/>
        <w:suppressAutoHyphens w:val="1"/>
        <w:spacing w:before="0" w:after="240" w:line="240" w:lineRule="auto"/>
        <w:jc w:val="left"/>
        <w:rPr>
          <w:rFonts w:ascii="Georgia" w:cs="Georgia" w:hAnsi="Georgia" w:eastAsia="Georgia"/>
          <w:b w:val="1"/>
          <w:bCs w:val="1"/>
          <w:sz w:val="22"/>
          <w:szCs w:val="22"/>
        </w:rPr>
      </w:pPr>
      <w:r>
        <w:rPr>
          <w:rFonts w:ascii="Georgia" w:hAnsi="Georgia"/>
          <w:b w:val="1"/>
          <w:bCs w:val="1"/>
          <w:sz w:val="22"/>
          <w:szCs w:val="22"/>
          <w:rtl w:val="0"/>
          <w:lang w:val="en-US"/>
        </w:rPr>
        <w:t xml:space="preserve">Gerrymandering is how the majority gets ignored. It is the mechanism by which a party that loses the popular vote statewide can win a supermajority of the seats, by which incumbents choose their voters rather than voters choosing their representatives, and by which every reform this platform proposes can be blocked indefinitely by a legislature that does not reflect the people it claims to represent. It is the lock on the door. District boundaries are determined by population, derived from the federal census, with compactness and respect for existing municipal and county boundaries as binding secondary criteria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and nothing else. Not party registration, not voting history, not incumbent protection. All federal protections for minority representation under the Voting Rights Act are preserved and enforced; where compactness and minority representation conflict, minority representation wins. Redistricting happens every ten years on the census cycle, conducted by an independent commission of randomly selected citizens drawn from a pool of registered voters with no current or prior political office or party employment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chosen the way jurors are chosen, because the people who benefit from rigged maps should not be the people drawing them. Maps produced by any other method are not legal maps. The Supreme Court declined to set a constitutional standard for partisan gerrymandering in Rucho v. Common Cause and explicitly invited Congress to act by statute. This platform accepts that invitation. You do not get to draw your own district.</w:t>
      </w:r>
    </w:p>
    <w:p>
      <w:pPr>
        <w:pStyle w:val="Default"/>
        <w:suppressAutoHyphens w:val="1"/>
        <w:spacing w:before="0" w:after="240" w:line="240" w:lineRule="auto"/>
        <w:jc w:val="left"/>
        <w:rPr>
          <w:rFonts w:ascii="Georgia" w:cs="Georgia" w:hAnsi="Georgia" w:eastAsia="Georgia"/>
          <w:b w:val="1"/>
          <w:bCs w:val="1"/>
          <w:sz w:val="22"/>
          <w:szCs w:val="22"/>
        </w:rPr>
      </w:pPr>
      <w:r>
        <w:rPr>
          <w:rFonts w:ascii="Arial" w:hAnsi="Arial"/>
          <w:b w:val="1"/>
          <w:bCs w:val="1"/>
          <w:outline w:val="0"/>
          <w:color w:val="2d5d8e"/>
          <w:sz w:val="22"/>
          <w:szCs w:val="22"/>
          <w:u w:color="2d5d8e"/>
          <w:rtl w:val="0"/>
          <w:lang w:val="en-US"/>
          <w14:textFill>
            <w14:solidFill>
              <w14:srgbClr w14:val="2D5D8E"/>
            </w14:solidFill>
          </w14:textFill>
        </w:rPr>
        <w:t>Citizen Referendum</w:t>
      </w:r>
    </w:p>
    <w:p>
      <w:pPr>
        <w:pStyle w:val="Default"/>
        <w:suppressAutoHyphens w:val="1"/>
        <w:spacing w:before="0" w:after="240" w:line="240" w:lineRule="auto"/>
        <w:jc w:val="left"/>
        <w:rPr>
          <w:rFonts w:ascii="Georgia" w:cs="Georgia" w:hAnsi="Georgia" w:eastAsia="Georgia"/>
          <w:b w:val="1"/>
          <w:bCs w:val="1"/>
          <w:sz w:val="22"/>
          <w:szCs w:val="22"/>
        </w:rPr>
      </w:pPr>
      <w:r>
        <w:rPr>
          <w:rFonts w:ascii="Georgia" w:hAnsi="Georgia"/>
          <w:b w:val="1"/>
          <w:bCs w:val="1"/>
          <w:sz w:val="22"/>
          <w:szCs w:val="22"/>
          <w:rtl w:val="0"/>
          <w:lang w:val="en-US"/>
        </w:rPr>
        <w:t xml:space="preserve">Protests have no teeth if the people in charge can simply ignore them. Millions can gather and nothing changes because the legal architecture gives them no lever to pull. This platform creates one. A federal citizen referendum mechanism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triggered by a verified petition of five percent of the national electorate within a 180-day window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places any federal law, executive action, or constitutional question directly on the ballot at the next federal election. It is not purely advisory. A referendum that passes by majority becomes binding instruction to Congress with a mandatory response deadline. A second mechanism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the legislative injunction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allows a verified petition to suspend implementation of a specific federal action for 90 days while the referendum process determines the public's will. The</w:t>
      </w:r>
      <w:r>
        <w:rPr>
          <w:rFonts w:ascii="Georgia" w:hAnsi="Georgia"/>
          <w:b w:val="1"/>
          <w:bCs w:val="1"/>
          <w:sz w:val="22"/>
          <w:szCs w:val="22"/>
          <w:rtl w:val="0"/>
          <w:lang w:val="en-US"/>
        </w:rPr>
        <w:t xml:space="preserve">se </w:t>
      </w:r>
      <w:r>
        <w:rPr>
          <w:rFonts w:ascii="Georgia" w:hAnsi="Georgia"/>
          <w:b w:val="1"/>
          <w:bCs w:val="1"/>
          <w:sz w:val="22"/>
          <w:szCs w:val="22"/>
          <w:rtl w:val="0"/>
          <w:lang w:val="en-US"/>
        </w:rPr>
        <w:t>are the legal levers that make the threat of revolution unnecessary. The Founders gave us a republic. This gives the republic its emergency brake.</w:t>
      </w:r>
    </w:p>
    <w:p>
      <w:pPr>
        <w:pStyle w:val="Default"/>
        <w:suppressAutoHyphens w:val="1"/>
        <w:spacing w:before="0" w:line="240" w:lineRule="auto"/>
        <w:jc w:val="left"/>
        <w:rPr>
          <w:rFonts w:ascii="Arial" w:cs="Arial" w:hAnsi="Arial" w:eastAsia="Arial"/>
          <w:b w:val="1"/>
          <w:bCs w:val="1"/>
          <w:outline w:val="0"/>
          <w:color w:val="2d5d8e"/>
          <w:sz w:val="22"/>
          <w:szCs w:val="22"/>
          <w:u w:color="2d5d8e"/>
          <w:lang w:val="de-D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 xml:space="preserve">Supreme Court Reform </w:t>
      </w:r>
    </w:p>
    <w:p>
      <w:pPr>
        <w:pStyle w:val="Default"/>
        <w:suppressAutoHyphens w:val="1"/>
        <w:spacing w:before="0" w:line="240" w:lineRule="auto"/>
        <w:jc w:val="left"/>
        <w:rPr>
          <w:rFonts w:ascii="Arial" w:cs="Arial" w:hAnsi="Arial" w:eastAsia="Arial"/>
          <w:b w:val="1"/>
          <w:bCs w:val="1"/>
          <w:outline w:val="0"/>
          <w:color w:val="2d5d8e"/>
          <w:sz w:val="22"/>
          <w:szCs w:val="22"/>
          <w:u w:color="2d5d8e"/>
          <w:lang w:val="de-DE"/>
          <w14:textFill>
            <w14:solidFill>
              <w14:srgbClr w14:val="2D5D8E"/>
            </w14:solidFill>
          </w14:textFill>
        </w:rPr>
      </w:pPr>
    </w:p>
    <w:p>
      <w:pPr>
        <w:pStyle w:val="Default"/>
        <w:suppressAutoHyphens w:val="1"/>
        <w:spacing w:before="0" w:line="240" w:lineRule="auto"/>
        <w:jc w:val="left"/>
        <w:rPr>
          <w:rFonts w:ascii="Georgia" w:cs="Georgia" w:hAnsi="Georgia" w:eastAsia="Georgia"/>
          <w:b w:val="1"/>
          <w:bCs w:val="1"/>
          <w:outline w:val="0"/>
          <w:color w:val="000000"/>
          <w:sz w:val="22"/>
          <w:szCs w:val="22"/>
          <w14:textFill>
            <w14:solidFill>
              <w14:srgbClr w14:val="000000"/>
            </w14:solidFill>
          </w14:textFill>
        </w:rPr>
      </w:pPr>
      <w:r>
        <w:rPr>
          <w:rFonts w:ascii="Georgia" w:hAnsi="Georgia"/>
          <w:b w:val="1"/>
          <w:bCs w:val="1"/>
          <w:outline w:val="0"/>
          <w:color w:val="000000"/>
          <w:sz w:val="22"/>
          <w:szCs w:val="22"/>
          <w:rtl w:val="0"/>
          <w:lang w:val="en-US"/>
          <w14:textFill>
            <w14:solidFill>
              <w14:srgbClr w14:val="000000"/>
            </w14:solidFill>
          </w14:textFill>
        </w:rPr>
        <w:t xml:space="preserve">The Supreme Court has nine justices serving lifetime appointments selected entirely by the president and confirmed by the Senate </w:t>
      </w:r>
      <w:r>
        <w:rPr>
          <w:rFonts w:ascii="Georgia" w:hAnsi="Georgia" w:hint="default"/>
          <w:b w:val="1"/>
          <w:bCs w:val="1"/>
          <w:outline w:val="0"/>
          <w:color w:val="000000"/>
          <w:sz w:val="22"/>
          <w:szCs w:val="22"/>
          <w:rtl w:val="0"/>
          <w:lang w:val="en-US"/>
          <w14:textFill>
            <w14:solidFill>
              <w14:srgbClr w14:val="000000"/>
            </w14:solidFill>
          </w14:textFill>
        </w:rPr>
        <w:t xml:space="preserve">— </w:t>
      </w:r>
      <w:r>
        <w:rPr>
          <w:rFonts w:ascii="Georgia" w:hAnsi="Georgia"/>
          <w:b w:val="1"/>
          <w:bCs w:val="1"/>
          <w:outline w:val="0"/>
          <w:color w:val="000000"/>
          <w:sz w:val="22"/>
          <w:szCs w:val="22"/>
          <w:rtl w:val="0"/>
          <w:lang w:val="en-US"/>
          <w14:textFill>
            <w14:solidFill>
              <w14:srgbClr w14:val="000000"/>
            </w14:solidFill>
          </w14:textFill>
        </w:rPr>
        <w:t xml:space="preserve">a body that, thanks to gerrymandering and the Electoral College, may not reflect the popular will at all. The result is a court whose composition can be determined by which party controls the White House during a vacancy, producing a judicial philosophy that outlasts the voters who produced it by decades. Justices serve a single eighteen-year term, staggered so that each presidential term produces exactly two appointments </w:t>
      </w:r>
      <w:r>
        <w:rPr>
          <w:rFonts w:ascii="Georgia" w:hAnsi="Georgia" w:hint="default"/>
          <w:b w:val="1"/>
          <w:bCs w:val="1"/>
          <w:outline w:val="0"/>
          <w:color w:val="000000"/>
          <w:sz w:val="22"/>
          <w:szCs w:val="22"/>
          <w:rtl w:val="0"/>
          <w:lang w:val="en-US"/>
          <w14:textFill>
            <w14:solidFill>
              <w14:srgbClr w14:val="000000"/>
            </w14:solidFill>
          </w14:textFill>
        </w:rPr>
        <w:t xml:space="preserve">— </w:t>
      </w:r>
      <w:r>
        <w:rPr>
          <w:rFonts w:ascii="Georgia" w:hAnsi="Georgia"/>
          <w:b w:val="1"/>
          <w:bCs w:val="1"/>
          <w:outline w:val="0"/>
          <w:color w:val="000000"/>
          <w:sz w:val="22"/>
          <w:szCs w:val="22"/>
          <w:rtl w:val="0"/>
          <w:lang w:val="en-US"/>
          <w14:textFill>
            <w14:solidFill>
              <w14:srgbClr w14:val="000000"/>
            </w14:solidFill>
          </w14:textFill>
        </w:rPr>
        <w:t xml:space="preserve">removing the actuarial lottery from constitutional law. The President nominates; the Senate confirms; but the confirmation requires a national popular ratification vote at the next federal election before the justice is seated. Every eight years, the public may trigger a retention vote on any sitting justice through the same petition mechanism as the citizen referendum </w:t>
      </w:r>
      <w:r>
        <w:rPr>
          <w:rFonts w:ascii="Georgia" w:hAnsi="Georgia" w:hint="default"/>
          <w:b w:val="1"/>
          <w:bCs w:val="1"/>
          <w:outline w:val="0"/>
          <w:color w:val="000000"/>
          <w:sz w:val="22"/>
          <w:szCs w:val="22"/>
          <w:rtl w:val="0"/>
          <w:lang w:val="en-US"/>
          <w14:textFill>
            <w14:solidFill>
              <w14:srgbClr w14:val="000000"/>
            </w14:solidFill>
          </w14:textFill>
        </w:rPr>
        <w:t xml:space="preserve">— </w:t>
      </w:r>
      <w:r>
        <w:rPr>
          <w:rFonts w:ascii="Georgia" w:hAnsi="Georgia"/>
          <w:b w:val="1"/>
          <w:bCs w:val="1"/>
          <w:outline w:val="0"/>
          <w:color w:val="000000"/>
          <w:sz w:val="22"/>
          <w:szCs w:val="22"/>
          <w:rtl w:val="0"/>
          <w:lang w:val="en-US"/>
          <w14:textFill>
            <w14:solidFill>
              <w14:srgbClr w14:val="000000"/>
            </w14:solidFill>
          </w14:textFill>
        </w:rPr>
        <w:t>a justice who fails retention is replaced through the standard nomination process. No justice serves past age 7</w:t>
      </w:r>
      <w:r>
        <w:rPr>
          <w:rFonts w:ascii="Georgia" w:hAnsi="Georgia"/>
          <w:b w:val="1"/>
          <w:bCs w:val="1"/>
          <w:outline w:val="0"/>
          <w:color w:val="000000"/>
          <w:sz w:val="22"/>
          <w:szCs w:val="22"/>
          <w:rtl w:val="0"/>
          <w:lang w:val="en-US"/>
          <w14:textFill>
            <w14:solidFill>
              <w14:srgbClr w14:val="000000"/>
            </w14:solidFill>
          </w14:textFill>
        </w:rPr>
        <w:t>5</w:t>
      </w:r>
      <w:r>
        <w:rPr>
          <w:rFonts w:ascii="Georgia" w:hAnsi="Georgia"/>
          <w:b w:val="1"/>
          <w:bCs w:val="1"/>
          <w:outline w:val="0"/>
          <w:color w:val="000000"/>
          <w:sz w:val="22"/>
          <w:szCs w:val="22"/>
          <w:rtl w:val="0"/>
          <w:lang w:val="en-US"/>
          <w14:textFill>
            <w14:solidFill>
              <w14:srgbClr w14:val="000000"/>
            </w14:solidFill>
          </w14:textFill>
        </w:rPr>
        <w:t>. Commercial airline pilots who carry 150 passengers must retire at 65. We are applying a less stringent standard to a more consequential job.</w:t>
      </w:r>
    </w:p>
    <w:p>
      <w:pPr>
        <w:pStyle w:val="Default"/>
        <w:suppressAutoHyphens w:val="1"/>
        <w:spacing w:before="0" w:line="240" w:lineRule="auto"/>
        <w:jc w:val="left"/>
        <w:rPr>
          <w:rFonts w:ascii="Georgia" w:cs="Georgia" w:hAnsi="Georgia" w:eastAsia="Georgia"/>
          <w:b w:val="1"/>
          <w:bCs w:val="1"/>
          <w:outline w:val="0"/>
          <w:color w:val="000000"/>
          <w:sz w:val="22"/>
          <w:szCs w:val="22"/>
          <w14:textFill>
            <w14:solidFill>
              <w14:srgbClr w14:val="000000"/>
            </w14:solidFill>
          </w14:textFill>
        </w:rPr>
      </w:pPr>
    </w:p>
    <w:p>
      <w:pPr>
        <w:pStyle w:val="Default"/>
        <w:suppressAutoHyphens w:val="1"/>
        <w:spacing w:before="0" w:after="240" w:line="240" w:lineRule="auto"/>
        <w:jc w:val="left"/>
        <w:rPr>
          <w:rFonts w:ascii="Georgia" w:cs="Georgia" w:hAnsi="Georgia" w:eastAsia="Georgia"/>
          <w:b w:val="1"/>
          <w:bCs w:val="1"/>
          <w:sz w:val="22"/>
          <w:szCs w:val="22"/>
        </w:rPr>
      </w:pPr>
      <w:r>
        <w:rPr>
          <w:rFonts w:ascii="Arial" w:hAnsi="Arial"/>
          <w:b w:val="1"/>
          <w:bCs w:val="1"/>
          <w:outline w:val="0"/>
          <w:color w:val="2d5d8e"/>
          <w:sz w:val="22"/>
          <w:szCs w:val="22"/>
          <w:u w:color="2d5d8e"/>
          <w:rtl w:val="0"/>
          <w:lang w:val="en-US"/>
          <w14:textFill>
            <w14:solidFill>
              <w14:srgbClr w14:val="2D5D8E"/>
            </w14:solidFill>
          </w14:textFill>
        </w:rPr>
        <w:t>Age Cap: Senate and Supreme Court</w:t>
      </w:r>
    </w:p>
    <w:p>
      <w:pPr>
        <w:pStyle w:val="Default"/>
        <w:suppressAutoHyphens w:val="1"/>
        <w:spacing w:before="0" w:after="240" w:line="240" w:lineRule="auto"/>
        <w:jc w:val="left"/>
        <w:rPr>
          <w:rFonts w:ascii="Georgia" w:cs="Georgia" w:hAnsi="Georgia" w:eastAsia="Georgia"/>
          <w:b w:val="1"/>
          <w:bCs w:val="1"/>
          <w:sz w:val="22"/>
          <w:szCs w:val="22"/>
        </w:rPr>
      </w:pPr>
      <w:r>
        <w:rPr>
          <w:rFonts w:ascii="Georgia" w:hAnsi="Georgia"/>
          <w:b w:val="1"/>
          <w:bCs w:val="1"/>
          <w:sz w:val="22"/>
          <w:szCs w:val="22"/>
          <w:rtl w:val="0"/>
          <w:lang w:val="en-US"/>
        </w:rPr>
        <w:t>No person over the age of 7</w:t>
      </w:r>
      <w:r>
        <w:rPr>
          <w:rFonts w:ascii="Georgia" w:hAnsi="Georgia"/>
          <w:b w:val="1"/>
          <w:bCs w:val="1"/>
          <w:sz w:val="22"/>
          <w:szCs w:val="22"/>
          <w:rtl w:val="0"/>
          <w:lang w:val="en-US"/>
        </w:rPr>
        <w:t xml:space="preserve">5 </w:t>
      </w:r>
      <w:r>
        <w:rPr>
          <w:rFonts w:ascii="Georgia" w:hAnsi="Georgia"/>
          <w:b w:val="1"/>
          <w:bCs w:val="1"/>
          <w:sz w:val="22"/>
          <w:szCs w:val="22"/>
          <w:rtl w:val="0"/>
          <w:lang w:val="en-US"/>
        </w:rPr>
        <w:t xml:space="preserve">serves in the United States Senate or on the Supreme Court. This is not a judgment about any individual's capabilities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it is an acknowledgment that the people making decisions about the next fifty years of American life should have a personal stake in what those fifty years look like. The science on cognitive aging is consistent: processing speed, working memory, and cognitive flexibility decline measurably with age regardless of individual variation. The federal government already accepts this principle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commercial airline pilots must retire at 65. We are applying a less stringent standard to jobs with more consequence. Senators and justices who reach 7</w:t>
      </w:r>
      <w:r>
        <w:rPr>
          <w:rFonts w:ascii="Georgia" w:hAnsi="Georgia"/>
          <w:b w:val="1"/>
          <w:bCs w:val="1"/>
          <w:sz w:val="22"/>
          <w:szCs w:val="22"/>
          <w:rtl w:val="0"/>
          <w:lang w:val="en-US"/>
        </w:rPr>
        <w:t>5</w:t>
      </w:r>
      <w:r>
        <w:rPr>
          <w:rFonts w:ascii="Georgia" w:hAnsi="Georgia"/>
          <w:b w:val="1"/>
          <w:bCs w:val="1"/>
          <w:sz w:val="22"/>
          <w:szCs w:val="22"/>
          <w:rtl w:val="0"/>
          <w:lang w:val="en-US"/>
        </w:rPr>
        <w:t xml:space="preserve"> complete their current term and retire with full benefits.</w:t>
      </w:r>
    </w:p>
    <w:p>
      <w:pPr>
        <w:pStyle w:val="Default"/>
        <w:suppressAutoHyphens w:val="1"/>
        <w:spacing w:before="0" w:after="240" w:line="240" w:lineRule="auto"/>
        <w:jc w:val="left"/>
        <w:rPr>
          <w:rFonts w:ascii="Arial" w:cs="Arial" w:hAnsi="Arial" w:eastAsia="Arial"/>
          <w:b w:val="1"/>
          <w:bCs w:val="1"/>
          <w:outline w:val="0"/>
          <w:color w:val="ffffff"/>
          <w:sz w:val="19"/>
          <w:szCs w:val="19"/>
          <w:u w:color="ffffff"/>
          <w14:textFill>
            <w14:solidFill>
              <w14:srgbClr w14:val="FFFFFF"/>
            </w14:solidFill>
          </w14:textFill>
        </w:rPr>
      </w:pPr>
    </w:p>
    <w:p>
      <w:pPr>
        <w:pStyle w:val="Body A"/>
        <w:widowControl w:val="1"/>
        <w:spacing w:before="200" w:after="60"/>
      </w:pPr>
      <w:r>
        <w:rPr>
          <w:rFonts w:ascii="Arial Unicode MS" w:cs="Arial Unicode MS" w:hAnsi="Arial Unicode MS" w:eastAsia="Arial Unicode MS"/>
          <w:b w:val="0"/>
          <w:bCs w:val="0"/>
          <w:i w:val="0"/>
          <w:iCs w:val="0"/>
        </w:rPr>
        <w:br w:type="page"/>
      </w: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8</w:t>
      </w:r>
    </w:p>
    <w:p>
      <w:pPr>
        <w:pStyle w:val="Body A"/>
        <w:widowControl w:val="1"/>
        <w:spacing w:before="80" w:after="160"/>
        <w:rPr>
          <w:rFonts w:ascii="Arial" w:cs="Arial" w:hAnsi="Arial" w:eastAsia="Arial"/>
          <w:b w:val="1"/>
          <w:bCs w:val="1"/>
          <w:outline w:val="0"/>
          <w:color w:val="19395b"/>
          <w:sz w:val="40"/>
          <w:szCs w:val="40"/>
          <w:u w:color="19395b"/>
          <w14:textFill>
            <w14:solidFill>
              <w14:srgbClr w14:val="19395B"/>
            </w14:solidFill>
          </w14:textFill>
        </w:rPr>
      </w:pPr>
      <w:r>
        <w:rPr>
          <w:rFonts w:ascii="Arial" w:hAnsi="Arial"/>
          <w:b w:val="1"/>
          <w:bCs w:val="1"/>
          <w:outline w:val="0"/>
          <w:color w:val="19395b"/>
          <w:sz w:val="40"/>
          <w:szCs w:val="40"/>
          <w:u w:color="19395b"/>
          <w:rtl w:val="0"/>
          <w:lang w:val="en-US"/>
          <w14:textFill>
            <w14:solidFill>
              <w14:srgbClr w14:val="19395B"/>
            </w14:solidFill>
          </w14:textFill>
        </w:rPr>
        <w:t xml:space="preserve">Rights and Accountability </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A Few Other Random Things That Need Updating</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National Ranked Choice Voting</w:t>
      </w:r>
    </w:p>
    <w:p>
      <w:pPr>
        <w:pStyle w:val="Body A"/>
        <w:widowControl w:val="1"/>
        <w:spacing w:before="200" w:after="60"/>
        <w:rPr>
          <w:rFonts w:ascii="Georgia" w:cs="Georgia" w:hAnsi="Georgia" w:eastAsia="Georgia"/>
          <w:b w:val="1"/>
          <w:bCs w:val="1"/>
          <w:sz w:val="22"/>
          <w:szCs w:val="22"/>
        </w:rPr>
      </w:pPr>
      <w:r>
        <w:rPr>
          <w:rFonts w:ascii="Georgia" w:hAnsi="Georgia"/>
          <w:b w:val="1"/>
          <w:bCs w:val="1"/>
          <w:outline w:val="0"/>
          <w:color w:val="000000"/>
          <w:sz w:val="22"/>
          <w:szCs w:val="22"/>
          <w:u w:color="000000"/>
          <w:rtl w:val="0"/>
          <w:lang w:val="en-US"/>
          <w14:textFill>
            <w14:solidFill>
              <w14:srgbClr w14:val="000000"/>
            </w14:solidFill>
          </w14:textFill>
        </w:rPr>
        <w:t xml:space="preserve">Ranked choice voting is implemented nationally for all federal elections. By eliminating the spoiler effect and allowing voters to express genuine preferences without fear of wasting their vote, RCV opens space for coalitions that the current binary system cannot accommodate. It is the reform that makes all the other reforms in this platform politically possible. The objection that it is too complicated is answered by the countries and American cities that already use it without incident. The only real objection is that it threatens the two-party duopoly, which </w:t>
      </w:r>
      <w:r>
        <w:rPr>
          <w:rFonts w:ascii="Georgia" w:hAnsi="Georgia"/>
          <w:b w:val="1"/>
          <w:bCs w:val="1"/>
          <w:outline w:val="0"/>
          <w:color w:val="000000"/>
          <w:sz w:val="22"/>
          <w:szCs w:val="22"/>
          <w:u w:color="000000"/>
          <w:rtl w:val="0"/>
          <w:lang w:val="en-US"/>
          <w14:textFill>
            <w14:solidFill>
              <w14:srgbClr w14:val="000000"/>
            </w14:solidFill>
          </w14:textFill>
        </w:rPr>
        <w:t xml:space="preserve">does. </w:t>
      </w:r>
      <w:r>
        <w:rPr>
          <w:rFonts w:ascii="Georgia" w:hAnsi="Georgia"/>
          <w:b w:val="1"/>
          <w:bCs w:val="1"/>
          <w:outline w:val="0"/>
          <w:color w:val="000000"/>
          <w:sz w:val="22"/>
          <w:szCs w:val="22"/>
          <w:u w:color="000000"/>
          <w:rtl w:val="0"/>
          <w:lang w:val="en-US"/>
          <w14:textFill>
            <w14:solidFill>
              <w14:srgbClr w14:val="000000"/>
            </w14:solidFill>
          </w14:textFill>
        </w:rPr>
        <w:t xml:space="preserve">These reforms apply to federal elections first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Congress has the authority to implement them without negotiating with fifty state legislatures simultaneously. States and localities are encouraged to follow, and any state that adopts RCV, independent redistricting, and digital voting infrastructure for its own elections receives full federal reimbursement for the transition costs. The carrot is funding. The stick is contrast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voters who experience a functional federal election will notice when their state elections still run on the old system, and they will ask why. The reform spreads by example.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Criminal Justice: End the Prison Pipeline</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Mandatory minimum sentencing for non-violent offenses is abolished. Judges get their discretion back. Cash bail is eliminated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you do not sit in jail before conviction because you cannot afford to pay your way out. Pre-trial detention is based on demonstrated flight risk or danger to others, not on your bank account. Private prisons become publicly operated. The default shifts to rehabilitation: education, job training, mental health treatment, genuine reintegration. Capital punishment stays but the standard requires DNA evidence directly linking the convicted individual to the killing. The 13th Amendment punishment clause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see Section 7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is struck, removing the financial incentive for mass incarceration.</w:t>
      </w:r>
      <w:r>
        <w:rPr>
          <w:rFonts w:ascii="Georgia" w:hAnsi="Georgia"/>
          <w:b w:val="1"/>
          <w:bCs w:val="1"/>
          <w:outline w:val="0"/>
          <w:color w:val="000000"/>
          <w:sz w:val="22"/>
          <w:szCs w:val="22"/>
          <w:u w:color="000000"/>
          <w:rtl w:val="0"/>
          <w:lang w:val="en-US"/>
          <w14:textFill>
            <w14:solidFill>
              <w14:srgbClr w14:val="000000"/>
            </w14:solidFill>
          </w14:textFill>
        </w:rPr>
        <w:t xml:space="preserve"> And finally, c</w:t>
      </w:r>
      <w:r>
        <w:rPr>
          <w:rFonts w:ascii="Georgia" w:hAnsi="Georgia"/>
          <w:b w:val="1"/>
          <w:bCs w:val="1"/>
          <w:outline w:val="0"/>
          <w:color w:val="000000"/>
          <w:sz w:val="22"/>
          <w:szCs w:val="22"/>
          <w:u w:color="000000"/>
          <w:rtl w:val="0"/>
          <w:lang w:val="en-US"/>
          <w14:textFill>
            <w14:solidFill>
              <w14:srgbClr w14:val="000000"/>
            </w14:solidFill>
          </w14:textFill>
        </w:rPr>
        <w:t xml:space="preserve">harging decisions for serious offenses are subject to independent review. The data on how this system operates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conviction rates, racial disparities, plea deal rates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is published annually in a standardized federal format.</w:t>
      </w:r>
      <w:r>
        <w:rPr>
          <w:rFonts w:ascii="Georgia" w:hAnsi="Georgia"/>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The justice system is never perfect</w:t>
      </w:r>
      <w:r>
        <w:rPr>
          <w:rFonts w:ascii="Georgia" w:hAnsi="Georgia"/>
          <w:b w:val="1"/>
          <w:bCs w:val="1"/>
          <w:outline w:val="0"/>
          <w:color w:val="000000"/>
          <w:sz w:val="22"/>
          <w:szCs w:val="22"/>
          <w:u w:color="000000"/>
          <w:rtl w:val="0"/>
          <w:lang w:val="en-US"/>
          <w14:textFill>
            <w14:solidFill>
              <w14:srgbClr w14:val="000000"/>
            </w14:solidFill>
          </w14:textFill>
        </w:rPr>
        <w:t>, and t</w:t>
      </w:r>
      <w:r>
        <w:rPr>
          <w:rFonts w:ascii="Georgia" w:hAnsi="Georgia"/>
          <w:b w:val="1"/>
          <w:bCs w:val="1"/>
          <w:outline w:val="0"/>
          <w:color w:val="000000"/>
          <w:sz w:val="22"/>
          <w:szCs w:val="22"/>
          <w:u w:color="000000"/>
          <w:rtl w:val="0"/>
          <w:lang w:val="en-US"/>
          <w14:textFill>
            <w14:solidFill>
              <w14:srgbClr w14:val="000000"/>
            </w14:solidFill>
          </w14:textFill>
        </w:rPr>
        <w:t>his data makes its failures visible and its next reforms undeniable.</w:t>
      </w:r>
    </w:p>
    <w:p>
      <w:pPr>
        <w:pStyle w:val="Body A"/>
        <w:widowControl w:val="1"/>
        <w:spacing w:before="200" w:after="60"/>
        <w:rPr>
          <w:rFonts w:ascii="Arial" w:cs="Arial" w:hAnsi="Arial" w:eastAsia="Arial"/>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Capital Punishment: Nitrogen Asphyxiation as Default. The Family Decides.</w:t>
      </w:r>
    </w:p>
    <w:p>
      <w:pPr>
        <w:pStyle w:val="Body A"/>
        <w:widowControl w:val="1"/>
        <w:spacing w:before="200" w:after="60"/>
        <w:rPr>
          <w:rFonts w:ascii="Georgia" w:cs="Georgia" w:hAnsi="Georgia" w:eastAsia="Georgia"/>
          <w:b w:val="1"/>
          <w:bCs w:val="1"/>
          <w:sz w:val="22"/>
          <w:szCs w:val="22"/>
        </w:rPr>
      </w:pPr>
      <w:r>
        <w:rPr>
          <w:rFonts w:ascii="Georgia" w:hAnsi="Georgia"/>
          <w:b w:val="1"/>
          <w:bCs w:val="1"/>
          <w:sz w:val="22"/>
          <w:szCs w:val="22"/>
          <w:rtl w:val="0"/>
          <w:lang w:val="en-US"/>
        </w:rPr>
        <w:t xml:space="preserve">The DNA-only standard determines who is eligible for execution. For those who are, this is how it happens and who has final say. Nitrogen asphyxiation is the default method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painless, reliable, and requiring no pharmaceutical supply chain. Any other method requires an affirmative request from the prisoner. The moment the prosecution announces it will seek capital punishment, the victim's family designates one representative. In cases with two or more unrelated victims, no single family can speak for all of them, and those executions proceed as standard state-administered executions with families retaining full witness rights. When the execution date is set, that representative has two options: stand back and let the sentence carry out, or exercise veto power and convert the sentence to life without parole. This is not a requirement placed on families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it is an option held open for them. A life was taken. Th</w:t>
      </w:r>
      <w:r>
        <w:rPr>
          <w:rFonts w:ascii="Georgia" w:hAnsi="Georgia"/>
          <w:b w:val="1"/>
          <w:bCs w:val="1"/>
          <w:sz w:val="22"/>
          <w:szCs w:val="22"/>
          <w:rtl w:val="0"/>
          <w:lang w:val="en-US"/>
        </w:rPr>
        <w:t xml:space="preserve">ose most affected </w:t>
      </w:r>
      <w:r>
        <w:rPr>
          <w:rFonts w:ascii="Georgia" w:hAnsi="Georgia"/>
          <w:b w:val="1"/>
          <w:bCs w:val="1"/>
          <w:sz w:val="22"/>
          <w:szCs w:val="22"/>
          <w:rtl w:val="0"/>
          <w:lang w:val="en-US"/>
        </w:rPr>
        <w:t xml:space="preserve">should have </w:t>
      </w:r>
      <w:r>
        <w:rPr>
          <w:rFonts w:ascii="Georgia" w:hAnsi="Georgia"/>
          <w:b w:val="1"/>
          <w:bCs w:val="1"/>
          <w:sz w:val="22"/>
          <w:szCs w:val="22"/>
          <w:rtl w:val="0"/>
          <w:lang w:val="en-US"/>
        </w:rPr>
        <w:t xml:space="preserve">final </w:t>
      </w:r>
      <w:r>
        <w:rPr>
          <w:rFonts w:ascii="Georgia" w:hAnsi="Georgia"/>
          <w:b w:val="1"/>
          <w:bCs w:val="1"/>
          <w:sz w:val="22"/>
          <w:szCs w:val="22"/>
          <w:rtl w:val="0"/>
          <w:lang w:val="en-US"/>
        </w:rPr>
        <w:t>say in what comes next.</w:t>
      </w:r>
    </w:p>
    <w:p>
      <w:pPr>
        <w:pStyle w:val="Body A"/>
        <w:widowControl w:val="1"/>
        <w:spacing w:before="200" w:after="60"/>
      </w:pPr>
      <w:r>
        <w:rPr>
          <w:rFonts w:ascii="Arial" w:hAnsi="Arial"/>
          <w:b w:val="1"/>
          <w:bCs w:val="1"/>
          <w:outline w:val="0"/>
          <w:color w:val="2d5d8e"/>
          <w:sz w:val="22"/>
          <w:szCs w:val="22"/>
          <w:u w:color="2d5d8e"/>
          <w:rtl w:val="0"/>
          <w:lang w:val="en-US"/>
          <w14:textFill>
            <w14:solidFill>
              <w14:srgbClr w14:val="2D5D8E"/>
            </w14:solidFill>
          </w14:textFill>
        </w:rPr>
        <w:t xml:space="preserve">Gun Rights: </w:t>
      </w:r>
      <w:r>
        <w:rPr>
          <w:rFonts w:ascii="Arial" w:hAnsi="Arial"/>
          <w:b w:val="1"/>
          <w:bCs w:val="1"/>
          <w:outline w:val="0"/>
          <w:color w:val="2d5d8e"/>
          <w:sz w:val="22"/>
          <w:szCs w:val="22"/>
          <w:u w:color="2d5d8e"/>
          <w:rtl w:val="0"/>
          <w:lang w:val="en-US"/>
          <w14:textFill>
            <w14:solidFill>
              <w14:srgbClr w14:val="2D5D8E"/>
            </w14:solidFill>
          </w14:textFill>
        </w:rPr>
        <w:t xml:space="preserve">The Social Voucher </w:t>
      </w:r>
    </w:p>
    <w:p>
      <w:pPr>
        <w:pStyle w:val="Body A"/>
        <w:widowControl w:val="1"/>
        <w:spacing w:before="200" w:after="60"/>
        <w:rPr>
          <w:rFonts w:ascii="Georgia" w:cs="Georgia" w:hAnsi="Georgia" w:eastAsia="Georgia"/>
          <w:outline w:val="0"/>
          <w:color w:val="000000"/>
          <w:u w:color="000000"/>
          <w14:textFill>
            <w14:solidFill>
              <w14:srgbClr w14:val="000000"/>
            </w14:solidFill>
          </w14:textFill>
        </w:rPr>
      </w:pPr>
      <w:r>
        <w:rPr>
          <w:rFonts w:ascii="Georgia" w:hAnsi="Georgia"/>
          <w:b w:val="1"/>
          <w:bCs w:val="1"/>
          <w:sz w:val="22"/>
          <w:szCs w:val="22"/>
          <w:rtl w:val="0"/>
          <w:lang w:val="en-US"/>
        </w:rPr>
        <w:t xml:space="preserve">The Second Amendment stands. Every firearm purchase requires three personal references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people who have known the buyer for at least five years, are not relatives or current romantic partners, and will answer one question from the dealer: are you comfortable with </w:t>
      </w:r>
      <w:r>
        <w:rPr>
          <w:rFonts w:ascii="Georgia" w:hAnsi="Georgia"/>
          <w:b w:val="1"/>
          <w:bCs w:val="1"/>
          <w:sz w:val="22"/>
          <w:szCs w:val="22"/>
          <w:rtl w:val="0"/>
          <w:lang w:val="en-US"/>
        </w:rPr>
        <w:t xml:space="preserve">this person </w:t>
      </w:r>
      <w:r>
        <w:rPr>
          <w:rFonts w:ascii="Georgia" w:hAnsi="Georgia"/>
          <w:b w:val="1"/>
          <w:bCs w:val="1"/>
          <w:sz w:val="22"/>
          <w:szCs w:val="22"/>
          <w:rtl w:val="0"/>
          <w:lang w:val="en-US"/>
        </w:rPr>
        <w:t>buying a firearm? A non-answer counts as a no. This is not state suspicion</w:t>
      </w:r>
      <w:r>
        <w:rPr>
          <w:rFonts w:ascii="Georgia" w:hAnsi="Georgia"/>
          <w:b w:val="1"/>
          <w:bCs w:val="1"/>
          <w:sz w:val="22"/>
          <w:szCs w:val="22"/>
          <w:rtl w:val="0"/>
          <w:lang w:val="en-US"/>
        </w:rPr>
        <w:t xml:space="preserve">, </w:t>
      </w:r>
      <w:r>
        <w:rPr>
          <w:rFonts w:ascii="Georgia" w:hAnsi="Georgia"/>
          <w:b w:val="1"/>
          <w:bCs w:val="1"/>
          <w:sz w:val="22"/>
          <w:szCs w:val="22"/>
          <w:rtl w:val="0"/>
          <w:lang w:val="en-US"/>
        </w:rPr>
        <w:t>it is</w:t>
      </w:r>
      <w:r>
        <w:rPr>
          <w:rFonts w:ascii="Georgia" w:hAnsi="Georgia"/>
          <w:b w:val="1"/>
          <w:bCs w:val="1"/>
          <w:sz w:val="22"/>
          <w:szCs w:val="22"/>
          <w:rtl w:val="0"/>
          <w:lang w:val="en-US"/>
        </w:rPr>
        <w:t xml:space="preserve"> the opposite</w:t>
      </w:r>
      <w:r>
        <w:rPr>
          <w:rFonts w:ascii="Georgia" w:hAnsi="Georgia" w:hint="default"/>
          <w:b w:val="1"/>
          <w:bCs w:val="1"/>
          <w:sz w:val="22"/>
          <w:szCs w:val="22"/>
          <w:rtl w:val="0"/>
          <w:lang w:val="en-US"/>
        </w:rPr>
        <w:t>—</w:t>
      </w:r>
      <w:r>
        <w:rPr>
          <w:rFonts w:ascii="Georgia" w:hAnsi="Georgia"/>
          <w:b w:val="1"/>
          <w:bCs w:val="1"/>
          <w:sz w:val="22"/>
          <w:szCs w:val="22"/>
          <w:rtl w:val="0"/>
          <w:lang w:val="en-US"/>
        </w:rPr>
        <w:t xml:space="preserve"> community trust. It is only a burden if you are buying in social isolation from anyone who would vouch for you, which is exactly the profile the system is designed to catch.</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Reproductive Rights</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This platform holds that abortion ends a human life. It also holds that the decision belongs to the woman and her doctor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and that these two positions are not contradictory. The circumstances of individual pregnancies are so varied and so personal that no legislature or court is competent to evaluate them from the outside. This is state-sanctioned ending of a human life, and it is not meted out casually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which is why this platform is committed to making it rare through every available means short of coercion. Comprehensive, evidence-based sex education is federally funded. Contraception is covered without cost-sharing under every insurance plan. Paid family leave, subsidized childcare, housing stability, and universal healthcare mean that no woman is making this decision because </w:t>
      </w:r>
      <w:r>
        <w:rPr>
          <w:rFonts w:ascii="Georgia" w:hAnsi="Georgia"/>
          <w:b w:val="1"/>
          <w:bCs w:val="1"/>
          <w:outline w:val="0"/>
          <w:color w:val="000000"/>
          <w:sz w:val="22"/>
          <w:szCs w:val="22"/>
          <w:u w:color="000000"/>
          <w:rtl w:val="0"/>
          <w:lang w:val="en-US"/>
          <w14:textFill>
            <w14:solidFill>
              <w14:srgbClr w14:val="000000"/>
            </w14:solidFill>
          </w14:textFill>
        </w:rPr>
        <w:t>society</w:t>
      </w:r>
      <w:r>
        <w:rPr>
          <w:rFonts w:ascii="Georgia" w:hAnsi="Georgia"/>
          <w:b w:val="1"/>
          <w:bCs w:val="1"/>
          <w:outline w:val="0"/>
          <w:color w:val="000000"/>
          <w:sz w:val="22"/>
          <w:szCs w:val="22"/>
          <w:u w:color="000000"/>
          <w:rtl w:val="0"/>
          <w:lang w:val="en-US"/>
          <w14:textFill>
            <w14:solidFill>
              <w14:srgbClr w14:val="000000"/>
            </w14:solidFill>
          </w14:textFill>
        </w:rPr>
        <w:t xml:space="preserve"> failed to </w:t>
      </w:r>
      <w:r>
        <w:rPr>
          <w:rFonts w:ascii="Georgia" w:hAnsi="Georgia"/>
          <w:b w:val="1"/>
          <w:bCs w:val="1"/>
          <w:outline w:val="0"/>
          <w:color w:val="000000"/>
          <w:sz w:val="22"/>
          <w:szCs w:val="22"/>
          <w:u w:color="000000"/>
          <w:rtl w:val="0"/>
          <w:lang w:val="en-US"/>
          <w14:textFill>
            <w14:solidFill>
              <w14:srgbClr w14:val="000000"/>
            </w14:solidFill>
          </w14:textFill>
        </w:rPr>
        <w:t>provide reasonable support</w:t>
      </w:r>
      <w:r>
        <w:rPr>
          <w:rFonts w:ascii="Georgia" w:hAnsi="Georgia"/>
          <w:b w:val="1"/>
          <w:bCs w:val="1"/>
          <w:outline w:val="0"/>
          <w:color w:val="000000"/>
          <w:sz w:val="22"/>
          <w:szCs w:val="22"/>
          <w:u w:color="000000"/>
          <w:rtl w:val="0"/>
          <w:lang w:val="en-US"/>
          <w14:textFill>
            <w14:solidFill>
              <w14:srgbClr w14:val="000000"/>
            </w14:solidFill>
          </w14:textFill>
        </w:rPr>
        <w:t xml:space="preserve">. Adoption is faster, cheaper, and better supported for everyone involved. Every option, before and during and after pregnancy, is resourced and presented without judgment. When prevention fails, when circumstances make continuation impossible, when the decision has been made by the only two people qualified to make it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the procedure is available, safe, and legal throughout pregnancy, with the physician applying standard medical judgment. We do everything in our power to make it unnecessary. We do not pretend that power is unlimited. That decision belongs in the exam room, not in a statute.</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Marijuana and Psilocybin</w:t>
      </w:r>
    </w:p>
    <w:p>
      <w:pPr>
        <w:pStyle w:val="Body A"/>
        <w:widowControl w:val="1"/>
        <w:spacing w:before="200" w:after="60"/>
      </w:pPr>
      <w:r>
        <w:rPr>
          <w:rFonts w:ascii="Georgia" w:hAnsi="Georgia"/>
          <w:b w:val="1"/>
          <w:bCs w:val="1"/>
          <w:outline w:val="0"/>
          <w:color w:val="000000"/>
          <w:sz w:val="22"/>
          <w:szCs w:val="22"/>
          <w:u w:color="000000"/>
          <w:rtl w:val="0"/>
          <w:lang w:val="en-US"/>
          <w14:textFill>
            <w14:solidFill>
              <w14:srgbClr w14:val="000000"/>
            </w14:solidFill>
          </w14:textFill>
        </w:rPr>
        <w:t>Marijuana is legalized federally, with immediate expungement of all prior convictions for possession and non-violent distribution, and licensing frameworks designed to prevent the legal market from being captured by the same corporations that dominate tobacco and alcohol. Psilocybin is decriminalized and the research moratorium that has blocked serious clinical investigation for fifty years is lifted. Early results for treatment-resistant depression, PTSD, and addiction are compelling enough that continued prohibition of research is scientifically indefensible. We follow the data.</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Legalization of Sex Work</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Decriminalization and regulated legalization of sex work, modeled on evidence from New Zealand and similar jurisdictions. Decriminalization demonstrably reduces violence against sex workers, improves health outcomes, and allows workers to access legal protections. The current criminalized model does not reduce sex work. It makes it more dangerous for the people doing it. Harm reduction is the operative principle. The morality of the transaction is not the government</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s business. The safety of the people involved is.</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Fan-Owned Professional Sports Teams</w:t>
      </w:r>
    </w:p>
    <w:p>
      <w:pPr>
        <w:pStyle w:val="Body A"/>
        <w:widowControl w:val="1"/>
        <w:spacing w:before="200" w:after="60"/>
        <w:rPr>
          <w:rFonts w:ascii="Georgia" w:cs="Georgia" w:hAnsi="Georgia" w:eastAsia="Georgia"/>
          <w:outline w:val="0"/>
          <w:color w:val="000000"/>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The NFL</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s ban on community-owned professional sports franchises is overturned. The Green Bay Packers model</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a community-owned, non-profit team that cannot be relocated by a billionaire owner chasing a stadium subsidy</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is made legally available to any city for any sport. The current model is a cartel protecting asset appreciation for billionaire owners at the expense of communities that have built their cultural identity around these teams. You do not get to hold a city hostage for a publicly funded stadium and then move the team anyway. The community that built the fanbase owns a piece of it. The objection that community ownership can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t survive real economic pressure has been answered for a hundred years. The Packers have been community-owned since 1923. Their structure was built specifically to prevent corporatization and relocation: shares can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t be sold for profit, no individual can accumulate a controlling stake, and if the team ever dissolved the assets would go to a local charity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not to shareholders. They survived the Depression, the Cold War, the Digital Revolution, and a century of NFL consolidation under billionaire ownership. They</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re still in Green Bay. The model works.</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IRS Pre-Filing</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w:t>
      </w:r>
      <w:r>
        <w:rPr>
          <w:rFonts w:ascii="Georgia" w:hAnsi="Georgia"/>
          <w:b w:val="1"/>
          <w:bCs w:val="1"/>
          <w:outline w:val="0"/>
          <w:color w:val="000000"/>
          <w:sz w:val="22"/>
          <w:szCs w:val="22"/>
          <w:u w:color="000000"/>
          <w:rtl w:val="0"/>
          <w:lang w:val="en-US"/>
          <w14:textFill>
            <w14:solidFill>
              <w14:srgbClr w14:val="000000"/>
            </w14:solidFill>
          </w14:textFill>
        </w:rPr>
        <w:t>his one is simple. T</w:t>
      </w:r>
      <w:r>
        <w:rPr>
          <w:rFonts w:ascii="Georgia" w:hAnsi="Georgia"/>
          <w:b w:val="1"/>
          <w:bCs w:val="1"/>
          <w:outline w:val="0"/>
          <w:color w:val="000000"/>
          <w:sz w:val="22"/>
          <w:szCs w:val="22"/>
          <w:u w:color="000000"/>
          <w:rtl w:val="0"/>
          <w:lang w:val="en-US"/>
          <w14:textFill>
            <w14:solidFill>
              <w14:srgbClr w14:val="000000"/>
            </w14:solidFill>
          </w14:textFill>
        </w:rPr>
        <w:t>he IRS already has your W-2. Your employer sent it. For the vast majority of Americans the IRS could send you a completed tax return</w:t>
      </w:r>
      <w:r>
        <w:rPr>
          <w:rFonts w:ascii="Georgia" w:hAnsi="Georgia"/>
          <w:b w:val="1"/>
          <w:bCs w:val="1"/>
          <w:outline w:val="0"/>
          <w:color w:val="000000"/>
          <w:sz w:val="22"/>
          <w:szCs w:val="22"/>
          <w:u w:color="000000"/>
          <w:rtl w:val="0"/>
          <w:lang w:val="en-US"/>
          <w14:textFill>
            <w14:solidFill>
              <w14:srgbClr w14:val="000000"/>
            </w14:solidFill>
          </w14:textFill>
        </w:rPr>
        <w:t>. Y</w:t>
      </w:r>
      <w:r>
        <w:rPr>
          <w:rFonts w:ascii="Georgia" w:hAnsi="Georgia"/>
          <w:b w:val="1"/>
          <w:bCs w:val="1"/>
          <w:outline w:val="0"/>
          <w:color w:val="000000"/>
          <w:sz w:val="22"/>
          <w:szCs w:val="22"/>
          <w:u w:color="000000"/>
          <w:rtl w:val="0"/>
          <w:lang w:val="en-US"/>
          <w14:textFill>
            <w14:solidFill>
              <w14:srgbClr w14:val="000000"/>
            </w14:solidFill>
          </w14:textFill>
        </w:rPr>
        <w:t xml:space="preserve">ou check it, sign it, done. Fifteen minutes. No cost. This system exists in Norway, Denmark, Sweden, and Japan. The reason it does not exist here is that Intuit spent decades lobbying specifically to prevent it, at one point inserting language directly into IRS appropriations bills. </w:t>
      </w:r>
      <w:r>
        <w:rPr>
          <w:rFonts w:ascii="Georgia" w:hAnsi="Georgia"/>
          <w:b w:val="1"/>
          <w:bCs w:val="1"/>
          <w:outline w:val="0"/>
          <w:color w:val="000000"/>
          <w:sz w:val="22"/>
          <w:szCs w:val="22"/>
          <w:u w:color="000000"/>
          <w:rtl w:val="0"/>
          <w:lang w:val="en-US"/>
          <w14:textFill>
            <w14:solidFill>
              <w14:srgbClr w14:val="000000"/>
            </w14:solidFill>
          </w14:textFill>
        </w:rPr>
        <w:t xml:space="preserve">Enough. </w:t>
      </w:r>
    </w:p>
    <w:p>
      <w:pPr>
        <w:pStyle w:val="Body A"/>
        <w:widowControl w:val="1"/>
        <w:spacing w:before="200" w:after="60"/>
        <w:rPr>
          <w:rFonts w:ascii="Georgia" w:cs="Georgia" w:hAnsi="Georgia" w:eastAsia="Georgia"/>
          <w:sz w:val="22"/>
          <w:szCs w:val="22"/>
        </w:rPr>
      </w:pPr>
      <w:r>
        <w:rPr>
          <w:rFonts w:ascii="Arial" w:hAnsi="Arial"/>
          <w:b w:val="1"/>
          <w:bCs w:val="1"/>
          <w:outline w:val="0"/>
          <w:color w:val="2d5d8e"/>
          <w:sz w:val="22"/>
          <w:szCs w:val="22"/>
          <w:u w:color="2d5d8e"/>
          <w:rtl w:val="0"/>
          <w:lang w:val="en-US"/>
          <w14:textFill>
            <w14:solidFill>
              <w14:srgbClr w14:val="2D5D8E"/>
            </w14:solidFill>
          </w14:textFill>
        </w:rPr>
        <w:t>Direct Auto Sales: Outlaw the Middleman</w:t>
      </w:r>
    </w:p>
    <w:p>
      <w:pPr>
        <w:pStyle w:val="Body A"/>
        <w:widowControl w:val="1"/>
        <w:spacing w:before="200" w:after="60"/>
        <w:rPr>
          <w:rFonts w:ascii="Georgia" w:cs="Georgia" w:hAnsi="Georgia" w:eastAsia="Georgia"/>
          <w:b w:val="1"/>
          <w:bCs w:val="1"/>
          <w:sz w:val="22"/>
          <w:szCs w:val="22"/>
        </w:rPr>
      </w:pPr>
      <w:r>
        <w:rPr>
          <w:rFonts w:ascii="Georgia" w:hAnsi="Georgia"/>
          <w:b w:val="1"/>
          <w:bCs w:val="1"/>
          <w:sz w:val="22"/>
          <w:szCs w:val="22"/>
          <w:rtl w:val="0"/>
          <w:lang w:val="en-US"/>
        </w:rPr>
        <w:t xml:space="preserve">State franchise laws that prohibit automobile manufacturers from selling directly to consumers exist for one reason: car dealerships lobbied for them. There is no consumer protection rationale for requiring a middleman in a transaction between a willing buyer and a willing seller. There is no safety argument. There is no market efficiency argument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the opposite is true. The mandatory dealership model adds thousands of dollars to the cost of every car sold in America, creates a negotiation environment that a majority of buyers report as among the most stressful financial transactions of their lives, and concentrates profit in an intermediary layer that contributes nothing to the design, manufacture, or quality of the vehicle. Federal law preempts state franchise protections that prohibit direct manufacturer-to-consumer sales. You can still buy from a dealer if you want to. You can also buy directly. The manufacturer decides how to sell its product. The dealership lobby does not decide for them.</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Ultra-Processed Food Regulation</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Ultra-processed food is human cattle feed and should be regulated like tobacco</w:t>
      </w:r>
      <w:r>
        <w:rPr>
          <w:rFonts w:ascii="Georgia" w:hAnsi="Georgia"/>
          <w:b w:val="1"/>
          <w:bCs w:val="1"/>
          <w:outline w:val="0"/>
          <w:color w:val="000000"/>
          <w:sz w:val="22"/>
          <w:szCs w:val="22"/>
          <w:u w:color="000000"/>
          <w:rtl w:val="0"/>
          <w:lang w:val="en-US"/>
          <w14:textFill>
            <w14:solidFill>
              <w14:srgbClr w14:val="000000"/>
            </w14:solidFill>
          </w14:textFill>
        </w:rPr>
        <w:t>. N</w:t>
      </w:r>
      <w:r>
        <w:rPr>
          <w:rFonts w:ascii="Georgia" w:hAnsi="Georgia"/>
          <w:b w:val="1"/>
          <w:bCs w:val="1"/>
          <w:outline w:val="0"/>
          <w:color w:val="000000"/>
          <w:sz w:val="22"/>
          <w:szCs w:val="22"/>
          <w:u w:color="000000"/>
          <w:rtl w:val="0"/>
          <w:lang w:val="en-US"/>
          <w14:textFill>
            <w14:solidFill>
              <w14:srgbClr w14:val="000000"/>
            </w14:solidFill>
          </w14:textFill>
        </w:rPr>
        <w:t xml:space="preserve">ot taxed, regulated. A tax without changing availability is a penalty on poverty. Regulation that changes what can be manufactured attacks the supply side where the problem originates. The target is the industrial food system, not the person who can only afford what the food desert stocks. It is also worth noting that food is the one cost the government uses to calculate whether someone qualifies for assistance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and the one cost that has been kept artificially cheap through industrial processing while everything else</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 housing, healthcare, utilities</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 has been allowed to spiral. Paired with a national community garden initiative and food literacy programs, this is a generational intervention in American public health.</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Foster Care</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foster care system removes children from their families at rates that reflect poverty more than danger. A parent who can't afford food or heat is not the same as a parent who </w:t>
      </w:r>
      <w:r>
        <w:rPr>
          <w:rFonts w:ascii="Georgia" w:hAnsi="Georgia"/>
          <w:b w:val="1"/>
          <w:bCs w:val="1"/>
          <w:outline w:val="0"/>
          <w:color w:val="000000"/>
          <w:sz w:val="22"/>
          <w:szCs w:val="22"/>
          <w:u w:color="000000"/>
          <w:rtl w:val="0"/>
          <w:lang w:val="en-US"/>
          <w14:textFill>
            <w14:solidFill>
              <w14:srgbClr w14:val="000000"/>
            </w14:solidFill>
          </w14:textFill>
        </w:rPr>
        <w:t>abuses or neglects</w:t>
      </w:r>
      <w:r>
        <w:rPr>
          <w:rFonts w:ascii="Georgia" w:hAnsi="Georgia"/>
          <w:b w:val="1"/>
          <w:bCs w:val="1"/>
          <w:outline w:val="0"/>
          <w:color w:val="000000"/>
          <w:sz w:val="22"/>
          <w:szCs w:val="22"/>
          <w:u w:color="000000"/>
          <w:rtl w:val="0"/>
          <w:lang w:val="en-US"/>
          <w14:textFill>
            <w14:solidFill>
              <w14:srgbClr w14:val="000000"/>
            </w14:solidFill>
          </w14:textFill>
        </w:rPr>
        <w:t xml:space="preserve"> their child, and this platform requires the system to treat them differently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resources first, removal only if the safety issue isn't resolved within 72 hours. When a relative steps up, they receive the same financial support as a licensed stranger: a Family Preservation Credit sufficient to ensure the kinship home isn't pushed into poverty by the addition of the child. The current system pays $3,000 a month to a stranger and $0 to the grandmother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that is a market failure and this platform corrects it. Recovery homes for trafficking survivors are funded on outcomes, not procedural compliance, with independent advocates replacing institutional box-checking as the oversight mechanism. Private equity case management is out; public agencies with manageable caseloads are in. The aging out crisis is addressed by the platform's existing planks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the $25 minimum wage, Medicare for All, and the national service program exist for the kid who grew up in the system</w:t>
      </w:r>
      <w:r>
        <w:rPr>
          <w:rFonts w:ascii="Georgia" w:hAnsi="Georgia"/>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too. Most of what fills the foster care pipeline is poverty, and most of this platform is</w:t>
      </w:r>
      <w:r>
        <w:rPr>
          <w:rFonts w:ascii="Georgia" w:hAnsi="Georgia"/>
          <w:b w:val="1"/>
          <w:bCs w:val="1"/>
          <w:outline w:val="0"/>
          <w:color w:val="000000"/>
          <w:sz w:val="22"/>
          <w:szCs w:val="22"/>
          <w:u w:color="000000"/>
          <w:rtl w:val="0"/>
          <w:lang w:val="en-US"/>
          <w14:textFill>
            <w14:solidFill>
              <w14:srgbClr w14:val="000000"/>
            </w14:solidFill>
          </w14:textFill>
        </w:rPr>
        <w:t xml:space="preserve"> focused on </w:t>
      </w:r>
      <w:r>
        <w:rPr>
          <w:rFonts w:ascii="Georgia" w:hAnsi="Georgia"/>
          <w:b w:val="1"/>
          <w:bCs w:val="1"/>
          <w:outline w:val="0"/>
          <w:color w:val="000000"/>
          <w:sz w:val="22"/>
          <w:szCs w:val="22"/>
          <w:u w:color="000000"/>
          <w:rtl w:val="0"/>
          <w:lang w:val="en-US"/>
          <w14:textFill>
            <w14:solidFill>
              <w14:srgbClr w14:val="000000"/>
            </w14:solidFill>
          </w14:textFill>
        </w:rPr>
        <w:t>poverty</w:t>
      </w:r>
      <w:r>
        <w:rPr>
          <w:rFonts w:ascii="Georgia" w:hAnsi="Georgia"/>
          <w:b w:val="1"/>
          <w:bCs w:val="1"/>
          <w:outline w:val="0"/>
          <w:color w:val="000000"/>
          <w:sz w:val="22"/>
          <w:szCs w:val="22"/>
          <w:u w:color="000000"/>
          <w:rtl w:val="0"/>
          <w:lang w:val="en-US"/>
          <w14:textFill>
            <w14:solidFill>
              <w14:srgbClr w14:val="000000"/>
            </w14:solidFill>
          </w14:textFill>
        </w:rPr>
        <w:t xml:space="preserve"> alleviation</w:t>
      </w:r>
      <w:r>
        <w:rPr>
          <w:rFonts w:ascii="Georgia" w:hAnsi="Georgia"/>
          <w:b w:val="1"/>
          <w:bCs w:val="1"/>
          <w:outline w:val="0"/>
          <w:color w:val="000000"/>
          <w:sz w:val="22"/>
          <w:szCs w:val="22"/>
          <w:u w:color="000000"/>
          <w:rtl w:val="0"/>
          <w:lang w:val="en-US"/>
          <w14:textFill>
            <w14:solidFill>
              <w14:srgbClr w14:val="000000"/>
            </w14:solidFill>
          </w14:textFill>
        </w:rPr>
        <w:t>. More than half of minors recovered from sex trafficking corridors in the United States were in foster care before they were trafficked. The foster care system as currently designed is a trafficking pipeline. That is what the evidence says, and that is what this platform is built to end.</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p>
    <w:p>
      <w:pPr>
        <w:pStyle w:val="Body A"/>
        <w:widowControl w:val="1"/>
        <w:spacing w:before="200" w:after="60"/>
      </w:pPr>
      <w:r>
        <w:rPr>
          <w:rFonts w:ascii="Arial Unicode MS" w:cs="Arial Unicode MS" w:hAnsi="Arial Unicode MS" w:eastAsia="Arial Unicode MS"/>
          <w:b w:val="0"/>
          <w:bCs w:val="0"/>
          <w:i w:val="0"/>
          <w:iCs w:val="0"/>
        </w:rPr>
        <w:br w:type="page"/>
      </w:r>
    </w:p>
    <w:p>
      <w:pPr>
        <w:pStyle w:val="Body A"/>
        <w:widowControl w:val="1"/>
        <w:spacing w:before="200" w:after="60"/>
        <w:rPr>
          <w:rFonts w:ascii="Arial" w:cs="Arial" w:hAnsi="Arial" w:eastAsia="Arial"/>
          <w:b w:val="1"/>
          <w:bCs w:val="1"/>
          <w:outline w:val="0"/>
          <w:color w:val="b8860a"/>
          <w:sz w:val="18"/>
          <w:szCs w:val="18"/>
          <w:u w:color="b8860a"/>
          <w14:textFill>
            <w14:solidFill>
              <w14:srgbClr w14:val="B8860A"/>
            </w14:solidFill>
          </w14:textFill>
        </w:rPr>
      </w:pPr>
      <w:r>
        <w:rPr>
          <w:rFonts w:ascii="Arial" w:hAnsi="Arial"/>
          <w:b w:val="1"/>
          <w:bCs w:val="1"/>
          <w:outline w:val="0"/>
          <w:color w:val="b8860a"/>
          <w:sz w:val="18"/>
          <w:szCs w:val="18"/>
          <w:u w:color="b8860a"/>
          <w:rtl w:val="0"/>
          <w:lang w:val="en-US"/>
          <w14:textFill>
            <w14:solidFill>
              <w14:srgbClr w14:val="B8860A"/>
            </w14:solidFill>
          </w14:textFill>
        </w:rPr>
        <w:t>SECTION 9</w:t>
      </w:r>
    </w:p>
    <w:p>
      <w:pPr>
        <w:pStyle w:val="Body A"/>
        <w:widowControl w:val="1"/>
        <w:spacing w:before="80" w:after="160"/>
        <w:rPr>
          <w:rFonts w:ascii="Arial" w:cs="Arial" w:hAnsi="Arial" w:eastAsia="Arial"/>
          <w:b w:val="1"/>
          <w:bCs w:val="1"/>
          <w:outline w:val="0"/>
          <w:color w:val="19395b"/>
          <w:sz w:val="40"/>
          <w:szCs w:val="40"/>
          <w:u w:color="19395b"/>
          <w14:textFill>
            <w14:solidFill>
              <w14:srgbClr w14:val="19395B"/>
            </w14:solidFill>
          </w14:textFill>
        </w:rPr>
      </w:pPr>
      <w:r>
        <w:rPr>
          <w:rFonts w:ascii="Arial" w:hAnsi="Arial"/>
          <w:b w:val="1"/>
          <w:bCs w:val="1"/>
          <w:outline w:val="0"/>
          <w:color w:val="19395b"/>
          <w:sz w:val="40"/>
          <w:szCs w:val="40"/>
          <w:u w:color="19395b"/>
          <w:rtl w:val="0"/>
          <w:lang w:val="en-US"/>
          <w14:textFill>
            <w14:solidFill>
              <w14:srgbClr w14:val="19395B"/>
            </w14:solidFill>
          </w14:textFill>
        </w:rPr>
        <w:t>America First</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i w:val="1"/>
          <w:iCs w:val="1"/>
          <w:outline w:val="0"/>
          <w:color w:val="2d5d8e"/>
          <w:u w:color="2d5d8e"/>
          <w14:textFill>
            <w14:solidFill>
              <w14:srgbClr w14:val="2D5D8E"/>
            </w14:solidFill>
          </w14:textFill>
        </w:rPr>
      </w:pPr>
      <w:r>
        <w:rPr>
          <w:rFonts w:ascii="Arial" w:hAnsi="Arial"/>
          <w:b w:val="1"/>
          <w:bCs w:val="1"/>
          <w:i w:val="1"/>
          <w:iCs w:val="1"/>
          <w:outline w:val="0"/>
          <w:color w:val="2d5d8e"/>
          <w:u w:color="2d5d8e"/>
          <w:rtl w:val="0"/>
          <w:lang w:val="en-US"/>
          <w14:textFill>
            <w14:solidFill>
              <w14:srgbClr w14:val="2D5D8E"/>
            </w14:solidFill>
          </w14:textFill>
        </w:rPr>
        <w:t>Foreign Policy, Military, and Immigration</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Walk Softly and Carry a Big Stick</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The doctrine is Roosevelt</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s, taken at its word. Maximum diplomatic presence, broad economic engagement, military dominance maintained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and the stick used only when the bar is actually cleared. The phrase has been inverted for decades. The stick has been used loudly and constantly, which is the opposite of what it means. A country that leads with its military does not project strength. It projects an inability to achieve its objectives any other way. This platform restores the original: the military is dominant so it almost never needs to be used. Roosevelt</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s own record didn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t always live up to the doctrine, and the phrase has been used to justify interventions he wouldn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t recognize. We</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re taking it at its word, not its history. The standard: talk and trade with the world, support allies with conditions, keep the dominant military, and don</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t engage unless someone starts something or there is concrete, independently verifiable evidence they</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re about to. The objection is that </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threatens us</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is vague enough to justify anything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and the record proves it has been used that way. So the threshold is defined: a credible military buildup directed at American territory or personnel, an active attack underway, or concrete verifiable evidence of imminent attack. The burden is high and it is public. The objection that this abandons the values the platform espouses everywhere else is worth answering directly. If this platform believes in democracy and human dignity at home, why not enforce those values abroad? Because the record of American military intervention enforcing those values is catastrophically bad. Guatemala. Iran. Chile. Iraq. Afghanistan. And on and on. In each case the intervention was sold in the language of values and set those values back by decades in the countries involved. The lesson is not that the values are wrong. It is that military force is a particularly bad tool for advancing them, and that history demands a </w:t>
      </w:r>
      <w:r>
        <w:rPr>
          <w:rFonts w:ascii="Georgia" w:hAnsi="Georgia"/>
          <w:b w:val="1"/>
          <w:bCs w:val="1"/>
          <w:outline w:val="0"/>
          <w:color w:val="000000"/>
          <w:sz w:val="22"/>
          <w:szCs w:val="22"/>
          <w:u w:color="000000"/>
          <w:rtl w:val="0"/>
          <w:lang w:val="en-US"/>
          <w14:textFill>
            <w14:solidFill>
              <w14:srgbClr w14:val="000000"/>
            </w14:solidFill>
          </w14:textFill>
        </w:rPr>
        <w:t xml:space="preserve">clear and genuine reason </w:t>
      </w:r>
      <w:r>
        <w:rPr>
          <w:rFonts w:ascii="Georgia" w:hAnsi="Georgia"/>
          <w:b w:val="1"/>
          <w:bCs w:val="1"/>
          <w:outline w:val="0"/>
          <w:color w:val="000000"/>
          <w:sz w:val="22"/>
          <w:szCs w:val="22"/>
          <w:u w:color="000000"/>
          <w:rtl w:val="0"/>
          <w:lang w:val="en-US"/>
          <w14:textFill>
            <w14:solidFill>
              <w14:srgbClr w14:val="000000"/>
            </w14:solidFill>
          </w14:textFill>
        </w:rPr>
        <w:t xml:space="preserve">for exceptions. </w:t>
      </w:r>
      <w:r>
        <w:rPr>
          <w:rFonts w:ascii="Georgia" w:hAnsi="Georgia"/>
          <w:b w:val="1"/>
          <w:bCs w:val="1"/>
          <w:outline w:val="0"/>
          <w:color w:val="000000"/>
          <w:sz w:val="22"/>
          <w:szCs w:val="22"/>
          <w:u w:color="000000"/>
          <w:rtl w:val="0"/>
          <w:lang w:val="en-US"/>
          <w14:textFill>
            <w14:solidFill>
              <w14:srgbClr w14:val="000000"/>
            </w14:solidFill>
          </w14:textFill>
        </w:rPr>
        <w:t>Furthermore, t</w:t>
      </w:r>
      <w:r>
        <w:rPr>
          <w:rFonts w:ascii="Georgia" w:hAnsi="Georgia"/>
          <w:b w:val="1"/>
          <w:bCs w:val="1"/>
          <w:outline w:val="0"/>
          <w:color w:val="000000"/>
          <w:sz w:val="22"/>
          <w:szCs w:val="22"/>
          <w:u w:color="000000"/>
          <w:rtl w:val="0"/>
          <w:lang w:val="en-US"/>
          <w14:textFill>
            <w14:solidFill>
              <w14:srgbClr w14:val="000000"/>
            </w14:solidFill>
          </w14:textFill>
        </w:rPr>
        <w:t xml:space="preserve">he Pentagon gets a full forensic audit before any other budget decisions are made. No war without a congressional vote. </w:t>
      </w:r>
      <w:r>
        <w:rPr>
          <w:rFonts w:ascii="Georgia" w:hAnsi="Georgia"/>
          <w:b w:val="1"/>
          <w:bCs w:val="1"/>
          <w:outline w:val="0"/>
          <w:color w:val="000000"/>
          <w:sz w:val="22"/>
          <w:szCs w:val="22"/>
          <w:u w:color="000000"/>
          <w:rtl w:val="0"/>
          <w:lang w:val="en-US"/>
          <w14:textFill>
            <w14:solidFill>
              <w14:srgbClr w14:val="000000"/>
            </w14:solidFill>
          </w14:textFill>
        </w:rPr>
        <w:t>C</w:t>
      </w:r>
      <w:r>
        <w:rPr>
          <w:rFonts w:ascii="Georgia" w:hAnsi="Georgia"/>
          <w:b w:val="1"/>
          <w:bCs w:val="1"/>
          <w:outline w:val="0"/>
          <w:color w:val="000000"/>
          <w:sz w:val="22"/>
          <w:szCs w:val="22"/>
          <w:u w:color="000000"/>
          <w:rtl w:val="0"/>
          <w:lang w:val="en-US"/>
          <w14:textFill>
            <w14:solidFill>
              <w14:srgbClr w14:val="000000"/>
            </w14:solidFill>
          </w14:textFill>
        </w:rPr>
        <w:t>riminal penalties</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real ones</w:t>
      </w:r>
      <w:r>
        <w:rPr>
          <w:rFonts w:ascii="Georgia" w:hAnsi="Georgia" w:hint="default"/>
          <w:b w:val="1"/>
          <w:bCs w:val="1"/>
          <w:outline w:val="0"/>
          <w:color w:val="000000"/>
          <w:sz w:val="22"/>
          <w:szCs w:val="22"/>
          <w:u w:color="000000"/>
          <w:rtl w:val="0"/>
          <w:lang w:val="en-US"/>
          <w14:textFill>
            <w14:solidFill>
              <w14:srgbClr w14:val="000000"/>
            </w14:solidFill>
          </w14:textFill>
        </w:rPr>
        <w:t>—</w:t>
      </w:r>
      <w:r>
        <w:rPr>
          <w:rFonts w:ascii="Georgia" w:hAnsi="Georgia"/>
          <w:b w:val="1"/>
          <w:bCs w:val="1"/>
          <w:outline w:val="0"/>
          <w:color w:val="000000"/>
          <w:sz w:val="22"/>
          <w:szCs w:val="22"/>
          <w:u w:color="000000"/>
          <w:rtl w:val="0"/>
          <w:lang w:val="en-US"/>
          <w14:textFill>
            <w14:solidFill>
              <w14:srgbClr w14:val="000000"/>
            </w14:solidFill>
          </w14:textFill>
        </w:rPr>
        <w:t xml:space="preserve"> for unauthorized military action.</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Humanitarian Intervention</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The United States does not go to war to stop humanitarian crises. Military force in response to mass atrocities abroad is permitted only when all six conditions are simultaneously met: documented atrocities verified by independent sources; diplomatic and economic tools genuinely exhausted; a multilateral coalition with meaningful participation; formal congressional authorization; a specific realistic military objective with a defined endpoint; and a hard statutory cap on mission scope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the authorization covers stopping the atrocity and nothing else. No regime change. No nation building. The mission ends when the atrocity stops. That last condition is the one that has been violated every time. Kosovo became a permanent military presence. Iraq became a decade-long occupation. The hard statutory limit on scope is what separates genuine humanitarian action from the interventionism this platform rejects.</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Covert Operations: Accountable and Bounded by Law</w:t>
      </w:r>
    </w:p>
    <w:p>
      <w:pPr>
        <w:pStyle w:val="Body A"/>
        <w:widowControl w:val="1"/>
        <w:spacing w:before="200" w:after="60"/>
        <w:rPr>
          <w:rFonts w:ascii="Georgia" w:cs="Georgia" w:hAnsi="Georgia" w:eastAsia="Georgia"/>
          <w:b w:val="1"/>
          <w:bCs w:val="1"/>
          <w:outline w:val="0"/>
          <w:color w:val="000000"/>
          <w:sz w:val="22"/>
          <w:szCs w:val="22"/>
          <w:u w:color="000000"/>
          <w14:textFill>
            <w14:solidFill>
              <w14:srgbClr w14:val="000000"/>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Intelligence and covert operations serve a legitimate function. This platform does not dismantle that capacity. It puts it on a legal foundation that prevents it from becoming what it has periodically become: a tool for overthrowing democratically elected governments and destabilizing countries whose politics we dislike. Guatemala 1954. Iran 1953. Chile 1973. These were not aberrations. They were the predictable result of a covert apparatus with inadequate legal constraints. Hard statutory prohibitions: regime change operations, assassination of foreign heads of state, interference in allied elections, and covert action taken primarily to benefit private corporate interests are explicitly illegal regardless of presidential authorization. Every permitted covert action requires a written presidential finding before it begins, with immediate notification to congressional intelligence committees with enough specificity for meaningful oversight. The intelligence community keeps its operational capacity. It loses its impunity.</w:t>
      </w:r>
    </w:p>
    <w:p>
      <w:pPr>
        <w:pStyle w:val="Body A"/>
        <w:widowControl w:val="1"/>
        <w:spacing w:before="200" w:after="60"/>
        <w:rPr>
          <w:rFonts w:ascii="Arial" w:cs="Arial" w:hAnsi="Arial" w:eastAsia="Arial"/>
          <w:b w:val="1"/>
          <w:bCs w:val="1"/>
          <w:outline w:val="0"/>
          <w:color w:val="2d5d8e"/>
          <w:sz w:val="22"/>
          <w:szCs w:val="22"/>
          <w:u w:color="2d5d8e"/>
          <w14:textFill>
            <w14:solidFill>
              <w14:srgbClr w14:val="2D5D8E"/>
            </w14:solidFill>
          </w14:textFill>
        </w:rPr>
      </w:pPr>
      <w:r>
        <w:rPr>
          <w:rFonts w:ascii="Arial" w:hAnsi="Arial"/>
          <w:b w:val="1"/>
          <w:bCs w:val="1"/>
          <w:outline w:val="0"/>
          <w:color w:val="2d5d8e"/>
          <w:sz w:val="22"/>
          <w:szCs w:val="22"/>
          <w:u w:color="2d5d8e"/>
          <w:rtl w:val="0"/>
          <w:lang w:val="en-US"/>
          <w14:textFill>
            <w14:solidFill>
              <w14:srgbClr w14:val="2D5D8E"/>
            </w14:solidFill>
          </w14:textFill>
        </w:rPr>
        <w:t>Immigration</w:t>
      </w:r>
    </w:p>
    <w:p>
      <w:pPr>
        <w:pStyle w:val="Body A"/>
        <w:widowControl w:val="1"/>
        <w:spacing w:before="200" w:after="60"/>
        <w:rPr>
          <w:rFonts w:ascii="Arial" w:cs="Arial" w:hAnsi="Arial" w:eastAsia="Arial"/>
          <w:b w:val="1"/>
          <w:bCs w:val="1"/>
          <w:outline w:val="0"/>
          <w:color w:val="ffffff"/>
          <w:sz w:val="19"/>
          <w:szCs w:val="19"/>
          <w:u w:color="ffffff"/>
          <w14:textFill>
            <w14:solidFill>
              <w14:srgbClr w14:val="FFFFFF"/>
            </w14:solidFill>
          </w14:textFill>
        </w:rPr>
      </w:pPr>
      <w:r>
        <w:rPr>
          <w:rFonts w:ascii="Georgia" w:hAnsi="Georgia"/>
          <w:b w:val="1"/>
          <w:bCs w:val="1"/>
          <w:outline w:val="0"/>
          <w:color w:val="000000"/>
          <w:sz w:val="22"/>
          <w:szCs w:val="22"/>
          <w:u w:color="000000"/>
          <w:rtl w:val="0"/>
          <w:lang w:val="en-US"/>
          <w14:textFill>
            <w14:solidFill>
              <w14:srgbClr w14:val="000000"/>
            </w14:solidFill>
          </w14:textFill>
        </w:rPr>
        <w:t xml:space="preserve">Undocumented immigration persists primarily because American industries depend on it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agriculture, construction, hospitality, and food processing have for decades employed undocumented workers specifically because those workers can be paid below minimum wage and threatened with deportation if they complain. </w:t>
      </w:r>
      <w:r>
        <w:rPr>
          <w:rFonts w:ascii="Georgia" w:hAnsi="Georgia"/>
          <w:b w:val="1"/>
          <w:bCs w:val="1"/>
          <w:outline w:val="0"/>
          <w:color w:val="000000"/>
          <w:sz w:val="22"/>
          <w:szCs w:val="22"/>
          <w:u w:color="000000"/>
          <w:rtl w:val="0"/>
          <w:lang w:val="en-US"/>
          <w14:textFill>
            <w14:solidFill>
              <w14:srgbClr w14:val="000000"/>
            </w14:solidFill>
          </w14:textFill>
        </w:rPr>
        <w:t>Border security matters, any idiot can see that. But this</w:t>
      </w:r>
      <w:r>
        <w:rPr>
          <w:rFonts w:ascii="Georgia" w:hAnsi="Georgia"/>
          <w:b w:val="1"/>
          <w:bCs w:val="1"/>
          <w:outline w:val="0"/>
          <w:color w:val="000000"/>
          <w:sz w:val="22"/>
          <w:szCs w:val="22"/>
          <w:u w:color="000000"/>
          <w:rtl w:val="0"/>
          <w:lang w:val="en-US"/>
          <w14:textFill>
            <w14:solidFill>
              <w14:srgbClr w14:val="000000"/>
            </w14:solidFill>
          </w14:textFill>
        </w:rPr>
        <w:t xml:space="preserve"> is a labor market structure deliberately preserved by the same industries that lobby loudest about immigration while blocking every enforcement mechanism that would end it. The enforcement target is the employer, not the worker. E-Verify has existed since 1996 and has never been made mandatory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that is not an oversight. Knowingly hiring undocumented workers becomes a federal felony</w:t>
      </w:r>
      <w:r>
        <w:rPr>
          <w:rFonts w:ascii="Georgia" w:hAnsi="Georgia"/>
          <w:b w:val="1"/>
          <w:bCs w:val="1"/>
          <w:outline w:val="0"/>
          <w:color w:val="000000"/>
          <w:sz w:val="22"/>
          <w:szCs w:val="22"/>
          <w:u w:color="000000"/>
          <w:rtl w:val="0"/>
          <w:lang w:val="en-US"/>
          <w14:textFill>
            <w14:solidFill>
              <w14:srgbClr w14:val="000000"/>
            </w14:solidFill>
          </w14:textFill>
        </w:rPr>
        <w:t>, not a fine that amounts to a cost of doing business</w:t>
      </w:r>
      <w:r>
        <w:rPr>
          <w:rFonts w:ascii="Georgia" w:hAnsi="Georgia"/>
          <w:b w:val="1"/>
          <w:bCs w:val="1"/>
          <w:outline w:val="0"/>
          <w:color w:val="000000"/>
          <w:sz w:val="22"/>
          <w:szCs w:val="22"/>
          <w:u w:color="000000"/>
          <w:rtl w:val="0"/>
          <w:lang w:val="en-US"/>
          <w14:textFill>
            <w14:solidFill>
              <w14:srgbClr w14:val="000000"/>
            </w14:solidFill>
          </w14:textFill>
        </w:rPr>
        <w:t xml:space="preserve">. A two-year transition window runs simultaneously: employers who move undocumented workers into an expedited legal visa pathway during that window face civil penalties only. The goal is to collapse the shadow labor market without triggering a food supply crisis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phased enforcement makes that possible. The legal immigration process is reformed to be fast and functional, visa categories are updated for the actual economy, and the DREAM Act is passed. The 700,000 people protected under DACA were brought here as children, educated in American schools, and have worked here their entire adult lives </w:t>
      </w:r>
      <w:r>
        <w:rPr>
          <w:rFonts w:ascii="Georgia" w:hAnsi="Georgia" w:hint="default"/>
          <w:b w:val="1"/>
          <w:bCs w:val="1"/>
          <w:outline w:val="0"/>
          <w:color w:val="000000"/>
          <w:sz w:val="22"/>
          <w:szCs w:val="22"/>
          <w:u w:color="000000"/>
          <w:rtl w:val="0"/>
          <w:lang w:val="en-US"/>
          <w14:textFill>
            <w14:solidFill>
              <w14:srgbClr w14:val="000000"/>
            </w14:solidFill>
          </w14:textFill>
        </w:rPr>
        <w:t xml:space="preserve">— </w:t>
      </w:r>
      <w:r>
        <w:rPr>
          <w:rFonts w:ascii="Georgia" w:hAnsi="Georgia"/>
          <w:b w:val="1"/>
          <w:bCs w:val="1"/>
          <w:outline w:val="0"/>
          <w:color w:val="000000"/>
          <w:sz w:val="22"/>
          <w:szCs w:val="22"/>
          <w:u w:color="000000"/>
          <w:rtl w:val="0"/>
          <w:lang w:val="en-US"/>
          <w14:textFill>
            <w14:solidFill>
              <w14:srgbClr w14:val="000000"/>
            </w14:solidFill>
          </w14:textFill>
        </w:rPr>
        <w:t xml:space="preserve">this is the only country most of them have ever known. </w:t>
      </w:r>
      <w:r>
        <w:rPr>
          <w:rFonts w:ascii="Georgia" w:hAnsi="Georgia"/>
          <w:b w:val="1"/>
          <w:bCs w:val="1"/>
          <w:outline w:val="0"/>
          <w:color w:val="000000"/>
          <w:sz w:val="22"/>
          <w:szCs w:val="22"/>
          <w:u w:color="000000"/>
          <w:rtl w:val="0"/>
          <w:lang w:val="en-US"/>
          <w14:textFill>
            <w14:solidFill>
              <w14:srgbClr w14:val="000000"/>
            </w14:solidFill>
          </w14:textFill>
        </w:rPr>
        <w:t>No more i</w:t>
      </w:r>
      <w:r>
        <w:rPr>
          <w:rFonts w:ascii="Georgia" w:hAnsi="Georgia"/>
          <w:b w:val="1"/>
          <w:bCs w:val="1"/>
          <w:outline w:val="0"/>
          <w:color w:val="000000"/>
          <w:sz w:val="22"/>
          <w:szCs w:val="22"/>
          <w:u w:color="000000"/>
          <w:rtl w:val="0"/>
          <w:lang w:val="en-US"/>
          <w14:textFill>
            <w14:solidFill>
              <w14:srgbClr w14:val="000000"/>
            </w14:solidFill>
          </w14:textFill>
        </w:rPr>
        <w:t>ndustry profit</w:t>
      </w:r>
      <w:r>
        <w:rPr>
          <w:rFonts w:ascii="Georgia" w:hAnsi="Georgia"/>
          <w:b w:val="1"/>
          <w:bCs w:val="1"/>
          <w:outline w:val="0"/>
          <w:color w:val="000000"/>
          <w:sz w:val="22"/>
          <w:szCs w:val="22"/>
          <w:u w:color="000000"/>
          <w:rtl w:val="0"/>
          <w:lang w:val="en-US"/>
          <w14:textFill>
            <w14:solidFill>
              <w14:srgbClr w14:val="000000"/>
            </w14:solidFill>
          </w14:textFill>
        </w:rPr>
        <w:t>ing</w:t>
      </w:r>
      <w:r>
        <w:rPr>
          <w:rFonts w:ascii="Georgia" w:hAnsi="Georgia"/>
          <w:b w:val="1"/>
          <w:bCs w:val="1"/>
          <w:outline w:val="0"/>
          <w:color w:val="000000"/>
          <w:sz w:val="22"/>
          <w:szCs w:val="22"/>
          <w:u w:color="000000"/>
          <w:rtl w:val="0"/>
          <w:lang w:val="en-US"/>
          <w14:textFill>
            <w14:solidFill>
              <w14:srgbClr w14:val="000000"/>
            </w14:solidFill>
          </w14:textFill>
        </w:rPr>
        <w:t xml:space="preserve"> from a shadow second-class workforce while politicians use those same workers as a cultural wedge, and the workers themselves live outside the reach of every labor protection this platform establishes.</w:t>
      </w:r>
    </w:p>
    <w:p>
      <w:pPr>
        <w:pStyle w:val="Body A"/>
        <w:widowControl w:val="1"/>
        <w:spacing w:before="200" w:after="60"/>
      </w:pPr>
      <w:r>
        <w:rPr>
          <w:rFonts w:ascii="Arial Unicode MS" w:cs="Arial Unicode MS" w:hAnsi="Arial Unicode MS" w:eastAsia="Arial Unicode MS"/>
          <w:b w:val="0"/>
          <w:bCs w:val="0"/>
          <w:i w:val="0"/>
          <w:iCs w:val="0"/>
        </w:rPr>
        <w:br w:type="page"/>
      </w:r>
    </w:p>
    <w:p>
      <w:pPr>
        <w:pStyle w:val="Body A"/>
        <w:widowControl w:val="1"/>
        <w:spacing w:before="200" w:after="60"/>
        <w:rPr>
          <w:rFonts w:ascii="Arial" w:cs="Arial" w:hAnsi="Arial" w:eastAsia="Arial"/>
          <w:b w:val="1"/>
          <w:bCs w:val="1"/>
          <w:outline w:val="0"/>
          <w:color w:val="b8860a"/>
          <w:sz w:val="18"/>
          <w:szCs w:val="18"/>
          <w:u w:val="single" w:color="b8860a"/>
          <w14:textFill>
            <w14:solidFill>
              <w14:srgbClr w14:val="B8860A"/>
            </w14:solidFill>
          </w14:textFill>
        </w:rPr>
      </w:pPr>
      <w:r>
        <w:rPr>
          <w:rFonts w:ascii="Arial" w:hAnsi="Arial"/>
          <w:b w:val="1"/>
          <w:bCs w:val="1"/>
          <w:outline w:val="0"/>
          <w:color w:val="b8860a"/>
          <w:sz w:val="18"/>
          <w:szCs w:val="18"/>
          <w:u w:val="single" w:color="b8860a"/>
          <w:rtl w:val="0"/>
          <w:lang w:val="de-DE"/>
          <w14:textFill>
            <w14:solidFill>
              <w14:srgbClr w14:val="B8860A"/>
            </w14:solidFill>
          </w14:textFill>
        </w:rPr>
        <w:t>PART I</w:t>
      </w:r>
      <w:r>
        <w:rPr>
          <w:rFonts w:ascii="Arial" w:hAnsi="Arial"/>
          <w:b w:val="1"/>
          <w:bCs w:val="1"/>
          <w:outline w:val="0"/>
          <w:color w:val="b8860a"/>
          <w:sz w:val="18"/>
          <w:szCs w:val="18"/>
          <w:u w:val="single" w:color="b8860a"/>
          <w:rtl w:val="0"/>
          <w:lang w:val="en-US"/>
          <w14:textFill>
            <w14:solidFill>
              <w14:srgbClr w14:val="B8860A"/>
            </w14:solidFill>
          </w14:textFill>
        </w:rPr>
        <w:t>V</w:t>
      </w:r>
    </w:p>
    <w:p>
      <w:pPr>
        <w:pStyle w:val="Body A"/>
        <w:widowControl w:val="1"/>
        <w:pBdr>
          <w:top w:val="nil"/>
          <w:left w:val="nil"/>
          <w:bottom w:val="single" w:color="19395b" w:sz="12" w:space="0" w:shadow="0" w:frame="0"/>
          <w:right w:val="nil"/>
        </w:pBdr>
        <w:spacing w:before="80" w:after="160"/>
        <w:rPr>
          <w:rFonts w:ascii="Arial" w:cs="Arial" w:hAnsi="Arial" w:eastAsia="Arial"/>
          <w:b w:val="1"/>
          <w:bCs w:val="1"/>
          <w:outline w:val="0"/>
          <w:color w:val="19395b"/>
          <w:sz w:val="40"/>
          <w:szCs w:val="40"/>
          <w:u w:color="19395b"/>
          <w14:textFill>
            <w14:solidFill>
              <w14:srgbClr w14:val="19395B"/>
            </w14:solidFill>
          </w14:textFill>
        </w:rPr>
      </w:pPr>
      <w:r>
        <w:rPr>
          <w:rFonts w:ascii="Arial" w:hAnsi="Arial"/>
          <w:b w:val="1"/>
          <w:bCs w:val="1"/>
          <w:outline w:val="0"/>
          <w:color w:val="19395b"/>
          <w:sz w:val="40"/>
          <w:szCs w:val="40"/>
          <w:u w:color="19395b"/>
          <w:rtl w:val="0"/>
          <w:lang w:val="en-US"/>
          <w14:textFill>
            <w14:solidFill>
              <w14:srgbClr w14:val="19395B"/>
            </w14:solidFill>
          </w14:textFill>
        </w:rPr>
        <w:t>How Is This Implemented?</w:t>
      </w:r>
    </w:p>
    <w:p>
      <w:pPr>
        <w:pStyle w:val="Default"/>
        <w:suppressAutoHyphens w:val="1"/>
        <w:spacing w:before="0" w:after="240" w:line="240" w:lineRule="auto"/>
        <w:rPr>
          <w:rFonts w:ascii="Georgia" w:cs="Georgia" w:hAnsi="Georgia" w:eastAsia="Georgia"/>
          <w:sz w:val="22"/>
          <w:szCs w:val="22"/>
          <w:u w:val="single"/>
        </w:rPr>
      </w:pPr>
      <w:r>
        <w:rPr>
          <w:rFonts w:ascii="Georgia" w:hAnsi="Georgia"/>
          <w:b w:val="1"/>
          <w:bCs w:val="1"/>
          <w:sz w:val="22"/>
          <w:szCs w:val="22"/>
          <w:u w:val="single"/>
          <w:rtl w:val="0"/>
          <w:lang w:val="en-US"/>
        </w:rPr>
        <w:t>A Note on Sequencing and Velocity</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The staged structure of this implementation plan is deliberate velocity management designed around one principle: </w:t>
      </w:r>
      <w:r>
        <w:rPr>
          <w:rFonts w:ascii="Georgia" w:hAnsi="Georgia"/>
          <w:b w:val="1"/>
          <w:bCs w:val="1"/>
          <w:sz w:val="22"/>
          <w:szCs w:val="22"/>
          <w:rtl w:val="0"/>
          <w:lang w:val="en-US"/>
        </w:rPr>
        <w:t>c</w:t>
      </w:r>
      <w:r>
        <w:rPr>
          <w:rFonts w:ascii="Georgia" w:hAnsi="Georgia"/>
          <w:b w:val="1"/>
          <w:bCs w:val="1"/>
          <w:sz w:val="22"/>
          <w:szCs w:val="22"/>
          <w:rtl w:val="0"/>
          <w:lang w:val="en-US"/>
        </w:rPr>
        <w:t xml:space="preserve">hange that outruns public support doesn't </w:t>
      </w:r>
      <w:r>
        <w:rPr>
          <w:rFonts w:ascii="Georgia" w:hAnsi="Georgia"/>
          <w:b w:val="1"/>
          <w:bCs w:val="1"/>
          <w:sz w:val="22"/>
          <w:szCs w:val="22"/>
          <w:rtl w:val="0"/>
          <w:lang w:val="en-US"/>
        </w:rPr>
        <w:t>survive</w:t>
      </w:r>
      <w:r>
        <w:rPr>
          <w:rFonts w:ascii="Georgia" w:hAnsi="Georgia"/>
          <w:b w:val="1"/>
          <w:bCs w:val="1"/>
          <w:sz w:val="22"/>
          <w:szCs w:val="22"/>
          <w:rtl w:val="0"/>
          <w:lang w:val="en-US"/>
        </w:rPr>
        <w:t xml:space="preserve">. </w:t>
      </w:r>
      <w:r>
        <w:rPr>
          <w:rFonts w:ascii="Georgia" w:hAnsi="Georgia"/>
          <w:b w:val="1"/>
          <w:bCs w:val="1"/>
          <w:sz w:val="22"/>
          <w:szCs w:val="22"/>
          <w:rtl w:val="0"/>
          <w:lang w:val="en-US"/>
        </w:rPr>
        <w:t>If people can</w:t>
      </w:r>
      <w:r>
        <w:rPr>
          <w:rFonts w:ascii="Georgia" w:hAnsi="Georgia" w:hint="default"/>
          <w:b w:val="1"/>
          <w:bCs w:val="1"/>
          <w:sz w:val="22"/>
          <w:szCs w:val="22"/>
          <w:rtl w:val="0"/>
          <w:lang w:val="en-US"/>
        </w:rPr>
        <w:t>’</w:t>
      </w:r>
      <w:r>
        <w:rPr>
          <w:rFonts w:ascii="Georgia" w:hAnsi="Georgia"/>
          <w:b w:val="1"/>
          <w:bCs w:val="1"/>
          <w:sz w:val="22"/>
          <w:szCs w:val="22"/>
          <w:rtl w:val="0"/>
          <w:lang w:val="en-US"/>
        </w:rPr>
        <w:t>t see policy bettering their lives in real time, it</w:t>
      </w:r>
      <w:r>
        <w:rPr>
          <w:rFonts w:ascii="Georgia" w:hAnsi="Georgia" w:hint="default"/>
          <w:b w:val="1"/>
          <w:bCs w:val="1"/>
          <w:sz w:val="22"/>
          <w:szCs w:val="22"/>
          <w:rtl w:val="0"/>
          <w:lang w:val="en-US"/>
        </w:rPr>
        <w:t>’</w:t>
      </w:r>
      <w:r>
        <w:rPr>
          <w:rFonts w:ascii="Georgia" w:hAnsi="Georgia"/>
          <w:b w:val="1"/>
          <w:bCs w:val="1"/>
          <w:sz w:val="22"/>
          <w:szCs w:val="22"/>
          <w:rtl w:val="0"/>
          <w:lang w:val="en-US"/>
        </w:rPr>
        <w:t>s easier to convince them it</w:t>
      </w:r>
      <w:r>
        <w:rPr>
          <w:rFonts w:ascii="Georgia" w:hAnsi="Georgia" w:hint="default"/>
          <w:b w:val="1"/>
          <w:bCs w:val="1"/>
          <w:sz w:val="22"/>
          <w:szCs w:val="22"/>
          <w:rtl w:val="0"/>
          <w:lang w:val="en-US"/>
        </w:rPr>
        <w:t>’</w:t>
      </w:r>
      <w:r>
        <w:rPr>
          <w:rFonts w:ascii="Georgia" w:hAnsi="Georgia"/>
          <w:b w:val="1"/>
          <w:bCs w:val="1"/>
          <w:sz w:val="22"/>
          <w:szCs w:val="22"/>
          <w:rtl w:val="0"/>
          <w:lang w:val="en-US"/>
        </w:rPr>
        <w:t xml:space="preserve">s failed entirely or not worth implementing. </w:t>
      </w:r>
      <w:r>
        <w:rPr>
          <w:rFonts w:ascii="Georgia" w:hAnsi="Georgia"/>
          <w:b w:val="1"/>
          <w:bCs w:val="1"/>
          <w:sz w:val="22"/>
          <w:szCs w:val="22"/>
          <w:rtl w:val="0"/>
          <w:lang w:val="en-US"/>
        </w:rPr>
        <w:t>The Term 1 items are specifically chosen because they are immediately achievable, immediately felt by the people they benefit, and difficult to reverse once enacted</w:t>
      </w:r>
      <w:r>
        <w:rPr>
          <w:rFonts w:ascii="Georgia" w:hAnsi="Georgia"/>
          <w:b w:val="1"/>
          <w:bCs w:val="1"/>
          <w:sz w:val="22"/>
          <w:szCs w:val="22"/>
          <w:rtl w:val="0"/>
          <w:lang w:val="en-US"/>
        </w:rPr>
        <w:t xml:space="preserve">. For example, </w:t>
      </w:r>
      <w:r>
        <w:rPr>
          <w:rFonts w:ascii="Georgia" w:hAnsi="Georgia"/>
          <w:b w:val="1"/>
          <w:bCs w:val="1"/>
          <w:sz w:val="22"/>
          <w:szCs w:val="22"/>
          <w:rtl w:val="0"/>
          <w:lang w:val="en-US"/>
        </w:rPr>
        <w:t>Medicare for All</w:t>
      </w:r>
      <w:r>
        <w:rPr>
          <w:rFonts w:ascii="Georgia" w:hAnsi="Georgia"/>
          <w:b w:val="1"/>
          <w:bCs w:val="1"/>
          <w:sz w:val="22"/>
          <w:szCs w:val="22"/>
          <w:rtl w:val="0"/>
          <w:lang w:val="en-US"/>
        </w:rPr>
        <w:t xml:space="preserve"> </w:t>
      </w:r>
      <w:r>
        <w:rPr>
          <w:rFonts w:ascii="Georgia" w:hAnsi="Georgia"/>
          <w:b w:val="1"/>
          <w:bCs w:val="1"/>
          <w:sz w:val="22"/>
          <w:szCs w:val="22"/>
          <w:rtl w:val="0"/>
          <w:lang w:val="en-US"/>
        </w:rPr>
        <w:t xml:space="preserve">builds a constituency of everyone who has it. The more structurally disruptive changes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the co-op transitions, the trust-busting divestitures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are in Term 2 precisely because they require the political durability the first wave of reforms builds. </w:t>
      </w:r>
      <w:r>
        <w:rPr>
          <w:rFonts w:ascii="Georgia" w:hAnsi="Georgia"/>
          <w:b w:val="1"/>
          <w:bCs w:val="1"/>
          <w:sz w:val="22"/>
          <w:szCs w:val="22"/>
          <w:rtl w:val="0"/>
          <w:lang w:val="en-US"/>
        </w:rPr>
        <w:t>It</w:t>
      </w:r>
      <w:r>
        <w:rPr>
          <w:rFonts w:ascii="Georgia" w:hAnsi="Georgia" w:hint="default"/>
          <w:b w:val="1"/>
          <w:bCs w:val="1"/>
          <w:sz w:val="22"/>
          <w:szCs w:val="22"/>
          <w:rtl w:val="0"/>
          <w:lang w:val="en-US"/>
        </w:rPr>
        <w:t>’</w:t>
      </w:r>
      <w:r>
        <w:rPr>
          <w:rFonts w:ascii="Georgia" w:hAnsi="Georgia"/>
          <w:b w:val="1"/>
          <w:bCs w:val="1"/>
          <w:sz w:val="22"/>
          <w:szCs w:val="22"/>
          <w:rtl w:val="0"/>
          <w:lang w:val="en-US"/>
        </w:rPr>
        <w:t xml:space="preserve">s </w:t>
      </w:r>
      <w:r>
        <w:rPr>
          <w:rFonts w:ascii="Georgia" w:hAnsi="Georgia"/>
          <w:b w:val="1"/>
          <w:bCs w:val="1"/>
          <w:sz w:val="22"/>
          <w:szCs w:val="22"/>
          <w:rtl w:val="0"/>
          <w:lang w:val="en-US"/>
        </w:rPr>
        <w:t>reconstruction</w:t>
      </w:r>
      <w:r>
        <w:rPr>
          <w:rFonts w:ascii="Georgia" w:hAnsi="Georgia"/>
          <w:b w:val="1"/>
          <w:bCs w:val="1"/>
          <w:sz w:val="22"/>
          <w:szCs w:val="22"/>
          <w:rtl w:val="0"/>
          <w:lang w:val="en-US"/>
        </w:rPr>
        <w:t xml:space="preserve">, </w:t>
      </w:r>
      <w:r>
        <w:rPr>
          <w:rFonts w:ascii="Georgia" w:hAnsi="Georgia"/>
          <w:b w:val="1"/>
          <w:bCs w:val="1"/>
          <w:sz w:val="22"/>
          <w:szCs w:val="22"/>
          <w:rtl w:val="0"/>
          <w:lang w:val="en-US"/>
        </w:rPr>
        <w:t>sequenced so that the building remains habitable throughout.</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None of this platform means anything without a theory of power. The assumption here is a genuine mandate: the presidency, a House majority, and a Senate majority large enough to eliminate the filibuster. That last condition is the prerequisite everything else depends on. A Senate that can be blocked by 41 votes is a Senate that cannot pass a minimum wage increase, let alone codetermination or Medicare for All. The filibuster goes on day one of the new Senate session. Everything below assumes it does.</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The meta-strategy throughout is velocity and communication. Move faster than opposition can organize. Explain everything in plain language before opponents can frame it. Build constituencies with every bill that passes so that each reform creates defenders of the next one. FDR's first 100 days established the template: arrive with a mandate, use it immediately, and get ahead of the narrative before your opponents define it for you.</w:t>
      </w:r>
    </w:p>
    <w:p>
      <w:pPr>
        <w:pStyle w:val="Default"/>
        <w:suppressAutoHyphens w:val="1"/>
        <w:spacing w:before="0" w:after="240" w:line="240" w:lineRule="auto"/>
        <w:jc w:val="left"/>
        <w:rPr>
          <w:rFonts w:ascii="Georgia" w:cs="Georgia" w:hAnsi="Georgia" w:eastAsia="Georgia"/>
          <w:b w:val="0"/>
          <w:bCs w:val="0"/>
          <w:sz w:val="22"/>
          <w:szCs w:val="22"/>
          <w:u w:val="single"/>
        </w:rPr>
      </w:pPr>
      <w:r>
        <w:rPr>
          <w:rFonts w:ascii="Georgia" w:hAnsi="Georgia"/>
          <w:b w:val="1"/>
          <w:bCs w:val="1"/>
          <w:sz w:val="22"/>
          <w:szCs w:val="22"/>
          <w:u w:val="single"/>
          <w:rtl w:val="0"/>
          <w:lang w:val="en-US"/>
        </w:rPr>
        <w:t>Term 1: The Foundation</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The first term begins with everything that doesn't require Congress. </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On day one, executive orders direct the DOJ to begin preparing Tier 1 Monopoly designations, the FTC to halt all pending media consolidation deals, the IRS to begin rebuilding enforcement capacity using existing appropriations, and the Pentagon to begin the forensic audit. None of this requires legislation. All of it signals immediately that this administration means what it said. </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Then</w:t>
      </w:r>
      <w:r>
        <w:rPr>
          <w:rFonts w:ascii="Georgia" w:hAnsi="Georgia"/>
          <w:sz w:val="22"/>
          <w:szCs w:val="22"/>
          <w:rtl w:val="0"/>
          <w:lang w:val="en-US"/>
        </w:rPr>
        <w:t>,</w:t>
      </w:r>
      <w:r>
        <w:rPr>
          <w:rFonts w:ascii="Georgia" w:hAnsi="Georgia"/>
          <w:sz w:val="22"/>
          <w:szCs w:val="22"/>
          <w:rtl w:val="0"/>
          <w:lang w:val="en-US"/>
        </w:rPr>
        <w:t xml:space="preserve"> a direct-to-camera address to the country </w:t>
      </w:r>
      <w:r>
        <w:rPr>
          <w:rFonts w:ascii="Georgia" w:hAnsi="Georgia" w:hint="default"/>
          <w:sz w:val="22"/>
          <w:szCs w:val="22"/>
          <w:rtl w:val="0"/>
          <w:lang w:val="en-US"/>
        </w:rPr>
        <w:t xml:space="preserve">— </w:t>
      </w:r>
      <w:r>
        <w:rPr>
          <w:rFonts w:ascii="Georgia" w:hAnsi="Georgia"/>
          <w:sz w:val="22"/>
          <w:szCs w:val="22"/>
          <w:rtl w:val="0"/>
          <w:lang w:val="en-US"/>
        </w:rPr>
        <w:t xml:space="preserve">not a press conference, not a photo </w:t>
      </w:r>
      <w:r>
        <w:rPr>
          <w:rFonts w:ascii="Georgia" w:hAnsi="Georgia"/>
          <w:sz w:val="22"/>
          <w:szCs w:val="22"/>
          <w:rtl w:val="0"/>
          <w:lang w:val="en-US"/>
        </w:rPr>
        <w:t>op</w:t>
      </w:r>
      <w:r>
        <w:rPr>
          <w:rFonts w:ascii="Georgia" w:hAnsi="Georgia" w:hint="default"/>
          <w:sz w:val="22"/>
          <w:szCs w:val="22"/>
          <w:rtl w:val="0"/>
          <w:lang w:val="en-US"/>
        </w:rPr>
        <w:t xml:space="preserve"> — </w:t>
      </w:r>
      <w:r>
        <w:rPr>
          <w:rFonts w:ascii="Georgia" w:hAnsi="Georgia"/>
          <w:sz w:val="22"/>
          <w:szCs w:val="22"/>
          <w:rtl w:val="0"/>
          <w:lang w:val="en-US"/>
        </w:rPr>
        <w:t>explaining in plain language what is about to happen and why. FDR's lesson: get ahead of the narrative before your opponents frame it for you. The people who will fight this will call it radical, socialist, and dangerous. Address that first. Then explain what will actually be happening.</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The filibuster is eliminated on day one of the new Senate session by simple majority vote. This will be the most contested procedural move of the term. It happens first because nothing else on this list is possible without it. </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T</w:t>
      </w:r>
      <w:r>
        <w:rPr>
          <w:rFonts w:ascii="Georgia" w:hAnsi="Georgia"/>
          <w:sz w:val="22"/>
          <w:szCs w:val="22"/>
          <w:rtl w:val="0"/>
          <w:lang w:val="en-US"/>
        </w:rPr>
        <w:t>he legislative blitz begins with the things that have the broadest immediate public benefit and the clearest constituencies:</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T</w:t>
      </w:r>
      <w:r>
        <w:rPr>
          <w:rFonts w:ascii="Georgia" w:hAnsi="Georgia"/>
          <w:sz w:val="22"/>
          <w:szCs w:val="22"/>
          <w:rtl w:val="0"/>
          <w:lang w:val="en-US"/>
        </w:rPr>
        <w:t xml:space="preserve">he </w:t>
      </w:r>
      <w:r>
        <w:rPr>
          <w:rFonts w:ascii="Georgia" w:hAnsi="Georgia"/>
          <w:b w:val="1"/>
          <w:bCs w:val="1"/>
          <w:sz w:val="22"/>
          <w:szCs w:val="22"/>
          <w:rtl w:val="0"/>
          <w:lang w:val="en-US"/>
        </w:rPr>
        <w:t>$25 minimum wage</w:t>
      </w:r>
      <w:r>
        <w:rPr>
          <w:rFonts w:ascii="Georgia" w:hAnsi="Georgia"/>
          <w:sz w:val="22"/>
          <w:szCs w:val="22"/>
          <w:rtl w:val="0"/>
          <w:lang w:val="en-US"/>
        </w:rPr>
        <w:t xml:space="preserve"> with phased five-year implementation and inflation indexing active from day one </w:t>
      </w:r>
      <w:r>
        <w:rPr>
          <w:rFonts w:ascii="Georgia" w:hAnsi="Georgia" w:hint="default"/>
          <w:sz w:val="22"/>
          <w:szCs w:val="22"/>
          <w:rtl w:val="0"/>
          <w:lang w:val="en-US"/>
        </w:rPr>
        <w:t xml:space="preserve">— </w:t>
      </w:r>
      <w:r>
        <w:rPr>
          <w:rFonts w:ascii="Georgia" w:hAnsi="Georgia"/>
          <w:sz w:val="22"/>
          <w:szCs w:val="22"/>
          <w:rtl w:val="0"/>
          <w:lang w:val="en-US"/>
        </w:rPr>
        <w:t xml:space="preserve">every working person feels this coming, and the constituency for defending it begins building the moment it passes. </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Medicare for All</w:t>
      </w:r>
      <w:r>
        <w:rPr>
          <w:rFonts w:ascii="Georgia" w:hAnsi="Georgia"/>
          <w:sz w:val="22"/>
          <w:szCs w:val="22"/>
          <w:rtl w:val="0"/>
          <w:lang w:val="en-US"/>
        </w:rPr>
        <w:t xml:space="preserve"> with the four-year transition clock </w:t>
      </w:r>
      <w:r>
        <w:rPr>
          <w:rFonts w:ascii="Georgia" w:hAnsi="Georgia" w:hint="default"/>
          <w:sz w:val="22"/>
          <w:szCs w:val="22"/>
          <w:rtl w:val="0"/>
          <w:lang w:val="en-US"/>
        </w:rPr>
        <w:t xml:space="preserve">— </w:t>
      </w:r>
      <w:r>
        <w:rPr>
          <w:rFonts w:ascii="Georgia" w:hAnsi="Georgia"/>
          <w:sz w:val="22"/>
          <w:szCs w:val="22"/>
          <w:rtl w:val="0"/>
          <w:lang w:val="en-US"/>
        </w:rPr>
        <w:t xml:space="preserve">the end date is set in legislation and does not move, the constituency for protecting it starts forming immediately. </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Cash bail elimination</w:t>
      </w:r>
      <w:r>
        <w:rPr>
          <w:rFonts w:ascii="Georgia" w:hAnsi="Georgia"/>
          <w:sz w:val="22"/>
          <w:szCs w:val="22"/>
          <w:rtl w:val="0"/>
          <w:lang w:val="en-US"/>
        </w:rPr>
        <w:t xml:space="preserve"> and </w:t>
      </w:r>
      <w:r>
        <w:rPr>
          <w:rFonts w:ascii="Georgia" w:hAnsi="Georgia"/>
          <w:b w:val="1"/>
          <w:bCs w:val="1"/>
          <w:sz w:val="22"/>
          <w:szCs w:val="22"/>
          <w:rtl w:val="0"/>
          <w:lang w:val="en-US"/>
        </w:rPr>
        <w:t>mandatory minimum abolition</w:t>
      </w:r>
      <w:r>
        <w:rPr>
          <w:rFonts w:ascii="Georgia" w:hAnsi="Georgia"/>
          <w:sz w:val="22"/>
          <w:szCs w:val="22"/>
          <w:rtl w:val="0"/>
          <w:lang w:val="en-US"/>
        </w:rPr>
        <w:t xml:space="preserve"> for non-violent offenses </w:t>
      </w:r>
      <w:r>
        <w:rPr>
          <w:rFonts w:ascii="Georgia" w:hAnsi="Georgia" w:hint="default"/>
          <w:sz w:val="22"/>
          <w:szCs w:val="22"/>
          <w:rtl w:val="0"/>
          <w:lang w:val="en-US"/>
        </w:rPr>
        <w:t xml:space="preserve">— </w:t>
      </w:r>
      <w:r>
        <w:rPr>
          <w:rFonts w:ascii="Georgia" w:hAnsi="Georgia"/>
          <w:sz w:val="22"/>
          <w:szCs w:val="22"/>
          <w:rtl w:val="0"/>
          <w:lang w:val="en-US"/>
        </w:rPr>
        <w:t xml:space="preserve">popular across party lines, costs nothing to pass, felt immediately by people who have been living under both. </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IRS pre-filing</w:t>
      </w:r>
      <w:r>
        <w:rPr>
          <w:rFonts w:ascii="Georgia" w:hAnsi="Georgia" w:hint="default"/>
          <w:sz w:val="22"/>
          <w:szCs w:val="22"/>
          <w:rtl w:val="0"/>
          <w:lang w:val="en-US"/>
        </w:rPr>
        <w:t xml:space="preserve"> — </w:t>
      </w:r>
      <w:r>
        <w:rPr>
          <w:rFonts w:ascii="Georgia" w:hAnsi="Georgia"/>
          <w:sz w:val="22"/>
          <w:szCs w:val="22"/>
          <w:rtl w:val="0"/>
          <w:lang w:val="en-US"/>
        </w:rPr>
        <w:t xml:space="preserve">the only serious opposition is Intuit and H&amp;R Block, and you dare them to publicly argue that Americans should keep paying $150 to file a return the government could send them for free. </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Marijuana legalization</w:t>
      </w:r>
      <w:r>
        <w:rPr>
          <w:rFonts w:ascii="Georgia" w:hAnsi="Georgia"/>
          <w:sz w:val="22"/>
          <w:szCs w:val="22"/>
          <w:rtl w:val="0"/>
          <w:lang w:val="en-US"/>
        </w:rPr>
        <w:t xml:space="preserve"> with immediate expungement </w:t>
      </w:r>
      <w:r>
        <w:rPr>
          <w:rFonts w:ascii="Georgia" w:hAnsi="Georgia" w:hint="default"/>
          <w:sz w:val="22"/>
          <w:szCs w:val="22"/>
          <w:rtl w:val="0"/>
          <w:lang w:val="en-US"/>
        </w:rPr>
        <w:t xml:space="preserve">— </w:t>
      </w:r>
      <w:r>
        <w:rPr>
          <w:rFonts w:ascii="Georgia" w:hAnsi="Georgia"/>
          <w:sz w:val="22"/>
          <w:szCs w:val="22"/>
          <w:rtl w:val="0"/>
          <w:lang w:val="en-US"/>
        </w:rPr>
        <w:t xml:space="preserve">broadly popular, builds coalition, and the expungement component tells people this administration understands that the law has costs that outlast the law. </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The </w:t>
      </w:r>
      <w:r>
        <w:rPr>
          <w:rFonts w:ascii="Georgia" w:hAnsi="Georgia"/>
          <w:b w:val="1"/>
          <w:bCs w:val="1"/>
          <w:sz w:val="22"/>
          <w:szCs w:val="22"/>
          <w:rtl w:val="0"/>
          <w:lang w:val="en-US"/>
        </w:rPr>
        <w:t>financial transaction tax</w:t>
      </w:r>
      <w:r>
        <w:rPr>
          <w:rFonts w:ascii="Georgia" w:hAnsi="Georgia"/>
          <w:sz w:val="22"/>
          <w:szCs w:val="22"/>
          <w:rtl w:val="0"/>
          <w:lang w:val="en-US"/>
        </w:rPr>
        <w:t xml:space="preserve"> and stock buyback ban </w:t>
      </w:r>
      <w:r>
        <w:rPr>
          <w:rFonts w:ascii="Georgia" w:hAnsi="Georgia" w:hint="default"/>
          <w:sz w:val="22"/>
          <w:szCs w:val="22"/>
          <w:rtl w:val="0"/>
          <w:lang w:val="en-US"/>
        </w:rPr>
        <w:t xml:space="preserve">— </w:t>
      </w:r>
      <w:r>
        <w:rPr>
          <w:rFonts w:ascii="Georgia" w:hAnsi="Georgia"/>
          <w:sz w:val="22"/>
          <w:szCs w:val="22"/>
          <w:rtl w:val="0"/>
          <w:lang w:val="en-US"/>
        </w:rPr>
        <w:t>less immediately visible to ordinary people but it funds everything else and starts changing the incentive structure of American capital from day one.</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Ranked choice voting</w:t>
      </w:r>
      <w:r>
        <w:rPr>
          <w:rFonts w:ascii="Georgia" w:hAnsi="Georgia"/>
          <w:sz w:val="22"/>
          <w:szCs w:val="22"/>
          <w:rtl w:val="0"/>
          <w:lang w:val="en-US"/>
        </w:rPr>
        <w:t xml:space="preserve"> is implemented for all federal elections in the first term. This is not incidental </w:t>
      </w:r>
      <w:r>
        <w:rPr>
          <w:rFonts w:ascii="Georgia" w:hAnsi="Georgia" w:hint="default"/>
          <w:sz w:val="22"/>
          <w:szCs w:val="22"/>
          <w:rtl w:val="0"/>
          <w:lang w:val="en-US"/>
        </w:rPr>
        <w:t xml:space="preserve">— </w:t>
      </w:r>
      <w:r>
        <w:rPr>
          <w:rFonts w:ascii="Georgia" w:hAnsi="Georgia"/>
          <w:sz w:val="22"/>
          <w:szCs w:val="22"/>
          <w:rtl w:val="0"/>
          <w:lang w:val="en-US"/>
        </w:rPr>
        <w:t xml:space="preserve">it is the reform that makes every subsequent reform politically possible by breaking the two-party chokehold on electoral outcomes. It passes early because its effects compound over time and because the midterms are coming. Simultaneously, the </w:t>
      </w:r>
      <w:r>
        <w:rPr>
          <w:rFonts w:ascii="Georgia" w:hAnsi="Georgia"/>
          <w:b w:val="1"/>
          <w:bCs w:val="1"/>
          <w:sz w:val="22"/>
          <w:szCs w:val="22"/>
          <w:rtl w:val="0"/>
          <w:lang w:val="en-US"/>
        </w:rPr>
        <w:t>gerrymandering commission</w:t>
      </w:r>
      <w:r>
        <w:rPr>
          <w:rFonts w:ascii="Georgia" w:hAnsi="Georgia"/>
          <w:sz w:val="22"/>
          <w:szCs w:val="22"/>
          <w:rtl w:val="0"/>
          <w:lang w:val="en-US"/>
        </w:rPr>
        <w:t xml:space="preserve"> is established and the first independently drawn federal district maps are produced for the next election cycle. </w:t>
      </w:r>
      <w:r>
        <w:rPr>
          <w:rFonts w:ascii="Georgia" w:hAnsi="Georgia"/>
          <w:b w:val="1"/>
          <w:bCs w:val="1"/>
          <w:sz w:val="22"/>
          <w:szCs w:val="22"/>
          <w:rtl w:val="0"/>
          <w:lang w:val="en-US"/>
        </w:rPr>
        <w:t xml:space="preserve">Digital voting infrastructure </w:t>
      </w:r>
      <w:r>
        <w:rPr>
          <w:rFonts w:ascii="Georgia" w:hAnsi="Georgia"/>
          <w:sz w:val="22"/>
          <w:szCs w:val="22"/>
          <w:rtl w:val="0"/>
          <w:lang w:val="en-US"/>
        </w:rPr>
        <w:t>is built and tested, with full federal implementation by the end of Term 1. Turnout goes up. Higher turnout means more representative government.</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Clean Elections</w:t>
      </w:r>
      <w:r>
        <w:rPr>
          <w:rFonts w:ascii="Georgia" w:hAnsi="Georgia"/>
          <w:sz w:val="22"/>
          <w:szCs w:val="22"/>
          <w:rtl w:val="0"/>
          <w:lang w:val="en-US"/>
        </w:rPr>
        <w:t xml:space="preserve"> public financing is enacted. Every federal candidate who demonstrates threshold small-donor support receives matching public funds and is prohibited from taking anything else. The </w:t>
      </w:r>
      <w:r>
        <w:rPr>
          <w:rFonts w:ascii="Georgia" w:hAnsi="Georgia"/>
          <w:b w:val="1"/>
          <w:bCs w:val="1"/>
          <w:sz w:val="22"/>
          <w:szCs w:val="22"/>
          <w:rtl w:val="0"/>
          <w:lang w:val="en-US"/>
        </w:rPr>
        <w:t>Citizens United amendment</w:t>
      </w:r>
      <w:r>
        <w:rPr>
          <w:rFonts w:ascii="Georgia" w:hAnsi="Georgia"/>
          <w:sz w:val="22"/>
          <w:szCs w:val="22"/>
          <w:rtl w:val="0"/>
          <w:lang w:val="en-US"/>
        </w:rPr>
        <w:t xml:space="preserve"> campaign launches simultaneously </w:t>
      </w:r>
      <w:r>
        <w:rPr>
          <w:rFonts w:ascii="Georgia" w:hAnsi="Georgia" w:hint="default"/>
          <w:sz w:val="22"/>
          <w:szCs w:val="22"/>
          <w:rtl w:val="0"/>
          <w:lang w:val="en-US"/>
        </w:rPr>
        <w:t xml:space="preserve">— </w:t>
      </w:r>
      <w:r>
        <w:rPr>
          <w:rFonts w:ascii="Georgia" w:hAnsi="Georgia"/>
          <w:sz w:val="22"/>
          <w:szCs w:val="22"/>
          <w:rtl w:val="0"/>
          <w:lang w:val="en-US"/>
        </w:rPr>
        <w:t xml:space="preserve">it will not be ratified this term but the campaign starts the clock and gives the movement something to organize around. The </w:t>
      </w:r>
      <w:r>
        <w:rPr>
          <w:rFonts w:ascii="Georgia" w:hAnsi="Georgia"/>
          <w:b w:val="1"/>
          <w:bCs w:val="1"/>
          <w:sz w:val="22"/>
          <w:szCs w:val="22"/>
          <w:rtl w:val="0"/>
          <w:lang w:val="en-US"/>
        </w:rPr>
        <w:t>lobbyist enforcement agency</w:t>
      </w:r>
      <w:r>
        <w:rPr>
          <w:rFonts w:ascii="Georgia" w:hAnsi="Georgia"/>
          <w:sz w:val="22"/>
          <w:szCs w:val="22"/>
          <w:rtl w:val="0"/>
          <w:lang w:val="en-US"/>
        </w:rPr>
        <w:t xml:space="preserve"> is established with independent funding, subpoena power, and an elected director. The era of purchased legislation does not end overnight but the architecture for ending it is now in place.</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Codetermination</w:t>
      </w:r>
      <w:r>
        <w:rPr>
          <w:rFonts w:ascii="Georgia" w:hAnsi="Georgia"/>
          <w:sz w:val="22"/>
          <w:szCs w:val="22"/>
          <w:rtl w:val="0"/>
          <w:lang w:val="en-US"/>
        </w:rPr>
        <w:t xml:space="preserve"> passes and takes effect for all corporations above 1,000 employees. Worker-elected board seats are filled in the first election cycle. The governance shift begins changing how major corporations make decisions about offshoring, executive compensation, and capital allocation </w:t>
      </w:r>
      <w:r>
        <w:rPr>
          <w:rFonts w:ascii="Georgia" w:hAnsi="Georgia" w:hint="default"/>
          <w:sz w:val="22"/>
          <w:szCs w:val="22"/>
          <w:rtl w:val="0"/>
          <w:lang w:val="en-US"/>
        </w:rPr>
        <w:t xml:space="preserve">— </w:t>
      </w:r>
      <w:r>
        <w:rPr>
          <w:rFonts w:ascii="Georgia" w:hAnsi="Georgia"/>
          <w:sz w:val="22"/>
          <w:szCs w:val="22"/>
          <w:rtl w:val="0"/>
          <w:lang w:val="en-US"/>
        </w:rPr>
        <w:t xml:space="preserve">not immediately, but the structural pressure is now present in every boardroom it reaches. </w:t>
      </w:r>
      <w:r>
        <w:rPr>
          <w:rFonts w:ascii="Georgia" w:hAnsi="Georgia"/>
          <w:b w:val="1"/>
          <w:bCs w:val="1"/>
          <w:sz w:val="22"/>
          <w:szCs w:val="22"/>
          <w:rtl w:val="0"/>
          <w:lang w:val="en-US"/>
        </w:rPr>
        <w:t>Tier 1 Monopoly designations</w:t>
      </w:r>
      <w:r>
        <w:rPr>
          <w:rFonts w:ascii="Georgia" w:hAnsi="Georgia"/>
          <w:sz w:val="22"/>
          <w:szCs w:val="22"/>
          <w:rtl w:val="0"/>
          <w:lang w:val="en-US"/>
        </w:rPr>
        <w:t xml:space="preserve"> are filed against Amazon, Google, Meta, and Apple simultaneously. The two-year divestiture clock runs during litigation. Every day the monopoly litigation is in the news is a day the public is having the argument about concentrated power that this platform needs them to have.</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The </w:t>
      </w:r>
      <w:r>
        <w:rPr>
          <w:rFonts w:ascii="Georgia" w:hAnsi="Georgia"/>
          <w:b w:val="1"/>
          <w:bCs w:val="1"/>
          <w:sz w:val="22"/>
          <w:szCs w:val="22"/>
          <w:rtl w:val="0"/>
          <w:lang w:val="en-US"/>
        </w:rPr>
        <w:t xml:space="preserve">MODS framework </w:t>
      </w:r>
      <w:r>
        <w:rPr>
          <w:rFonts w:ascii="Georgia" w:hAnsi="Georgia"/>
          <w:sz w:val="22"/>
          <w:szCs w:val="22"/>
          <w:rtl w:val="0"/>
          <w:lang w:val="en-US"/>
        </w:rPr>
        <w:t xml:space="preserve">is established and the federal data privacy architecture is operational. The digital dividend is not yet flowing </w:t>
      </w:r>
      <w:r>
        <w:rPr>
          <w:rFonts w:ascii="Georgia" w:hAnsi="Georgia" w:hint="default"/>
          <w:sz w:val="22"/>
          <w:szCs w:val="22"/>
          <w:rtl w:val="0"/>
          <w:lang w:val="en-US"/>
        </w:rPr>
        <w:t xml:space="preserve">— </w:t>
      </w:r>
      <w:r>
        <w:rPr>
          <w:rFonts w:ascii="Georgia" w:hAnsi="Georgia"/>
          <w:sz w:val="22"/>
          <w:szCs w:val="22"/>
          <w:rtl w:val="0"/>
          <w:lang w:val="en-US"/>
        </w:rPr>
        <w:t xml:space="preserve">that requires the data infrastructure to mature </w:t>
      </w:r>
      <w:r>
        <w:rPr>
          <w:rFonts w:ascii="Georgia" w:hAnsi="Georgia" w:hint="default"/>
          <w:sz w:val="22"/>
          <w:szCs w:val="22"/>
          <w:rtl w:val="0"/>
          <w:lang w:val="en-US"/>
        </w:rPr>
        <w:t xml:space="preserve">— </w:t>
      </w:r>
      <w:r>
        <w:rPr>
          <w:rFonts w:ascii="Georgia" w:hAnsi="Georgia"/>
          <w:sz w:val="22"/>
          <w:szCs w:val="22"/>
          <w:rtl w:val="0"/>
          <w:lang w:val="en-US"/>
        </w:rPr>
        <w:t xml:space="preserve">but the legal foundation exists. </w:t>
      </w:r>
      <w:r>
        <w:rPr>
          <w:rFonts w:ascii="Georgia" w:hAnsi="Georgia"/>
          <w:b w:val="1"/>
          <w:bCs w:val="1"/>
          <w:sz w:val="22"/>
          <w:szCs w:val="22"/>
          <w:rtl w:val="0"/>
          <w:lang w:val="fr-FR"/>
        </w:rPr>
        <w:t>Section 230</w:t>
      </w:r>
      <w:r>
        <w:rPr>
          <w:rFonts w:ascii="Georgia" w:hAnsi="Georgia"/>
          <w:sz w:val="22"/>
          <w:szCs w:val="22"/>
          <w:rtl w:val="0"/>
          <w:lang w:val="en-US"/>
        </w:rPr>
        <w:t xml:space="preserve"> is reformed: immunity is preserved for genuinely passive hosting and removed for algorithmically amplified and AI-generated content. The </w:t>
      </w:r>
      <w:r>
        <w:rPr>
          <w:rFonts w:ascii="Georgia" w:hAnsi="Georgia"/>
          <w:b w:val="1"/>
          <w:bCs w:val="1"/>
          <w:sz w:val="22"/>
          <w:szCs w:val="22"/>
          <w:rtl w:val="0"/>
          <w:lang w:val="fr-FR"/>
        </w:rPr>
        <w:t>national service program</w:t>
      </w:r>
      <w:r>
        <w:rPr>
          <w:rFonts w:ascii="Georgia" w:hAnsi="Georgia"/>
          <w:sz w:val="22"/>
          <w:szCs w:val="22"/>
          <w:rtl w:val="0"/>
          <w:lang w:val="en-US"/>
        </w:rPr>
        <w:t xml:space="preserve"> launches. The first cohort is in the field. The tuition exchange is live. The debt retirement track is enrolling participants.</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E-Verify enforcement</w:t>
      </w:r>
      <w:r>
        <w:rPr>
          <w:rFonts w:ascii="Georgia" w:hAnsi="Georgia"/>
          <w:sz w:val="22"/>
          <w:szCs w:val="22"/>
          <w:rtl w:val="0"/>
          <w:lang w:val="en-US"/>
        </w:rPr>
        <w:t xml:space="preserve"> goes active with criminal penalties for employers</w:t>
      </w:r>
      <w:r>
        <w:rPr>
          <w:rFonts w:ascii="Georgia" w:hAnsi="Georgia"/>
          <w:sz w:val="22"/>
          <w:szCs w:val="22"/>
          <w:rtl w:val="0"/>
          <w:lang w:val="en-US"/>
        </w:rPr>
        <w:t xml:space="preserve"> who don</w:t>
      </w:r>
      <w:r>
        <w:rPr>
          <w:rFonts w:ascii="Georgia" w:hAnsi="Georgia" w:hint="default"/>
          <w:sz w:val="22"/>
          <w:szCs w:val="22"/>
          <w:rtl w:val="0"/>
          <w:lang w:val="en-US"/>
        </w:rPr>
        <w:t>’</w:t>
      </w:r>
      <w:r>
        <w:rPr>
          <w:rFonts w:ascii="Georgia" w:hAnsi="Georgia"/>
          <w:sz w:val="22"/>
          <w:szCs w:val="22"/>
          <w:rtl w:val="0"/>
          <w:lang w:val="en-US"/>
        </w:rPr>
        <w:t>t comply</w:t>
      </w:r>
      <w:r>
        <w:rPr>
          <w:rFonts w:ascii="Georgia" w:hAnsi="Georgia"/>
          <w:sz w:val="22"/>
          <w:szCs w:val="22"/>
          <w:rtl w:val="0"/>
          <w:lang w:val="en-US"/>
        </w:rPr>
        <w:t xml:space="preserve">. Legal immigration is streamlined and the DREAM Act is passed. </w:t>
      </w:r>
      <w:r>
        <w:rPr>
          <w:rFonts w:ascii="Georgia" w:hAnsi="Georgia"/>
          <w:b w:val="1"/>
          <w:bCs w:val="1"/>
          <w:sz w:val="22"/>
          <w:szCs w:val="22"/>
          <w:rtl w:val="0"/>
          <w:lang w:val="en-US"/>
        </w:rPr>
        <w:t>The Social Voucher</w:t>
      </w:r>
      <w:r>
        <w:rPr>
          <w:rFonts w:ascii="Georgia" w:hAnsi="Georgia"/>
          <w:sz w:val="22"/>
          <w:szCs w:val="22"/>
          <w:rtl w:val="0"/>
          <w:lang w:val="en-US"/>
        </w:rPr>
        <w:t xml:space="preserve"> gun purchasing requirement is law. The </w:t>
      </w:r>
      <w:r>
        <w:rPr>
          <w:rFonts w:ascii="Georgia" w:hAnsi="Georgia"/>
          <w:b w:val="1"/>
          <w:bCs w:val="1"/>
          <w:sz w:val="22"/>
          <w:szCs w:val="22"/>
          <w:rtl w:val="0"/>
          <w:lang w:val="en-US"/>
        </w:rPr>
        <w:t>AI product liability statute</w:t>
      </w:r>
      <w:r>
        <w:rPr>
          <w:rFonts w:ascii="Georgia" w:hAnsi="Georgia"/>
          <w:sz w:val="22"/>
          <w:szCs w:val="22"/>
          <w:rtl w:val="0"/>
          <w:lang w:val="en-US"/>
        </w:rPr>
        <w:t xml:space="preserve"> is enacted. </w:t>
      </w:r>
      <w:r>
        <w:rPr>
          <w:rFonts w:ascii="Georgia" w:hAnsi="Georgia"/>
          <w:b w:val="1"/>
          <w:bCs w:val="1"/>
          <w:sz w:val="22"/>
          <w:szCs w:val="22"/>
          <w:rtl w:val="0"/>
        </w:rPr>
        <w:t>Foster care reform</w:t>
      </w:r>
      <w:r>
        <w:rPr>
          <w:rFonts w:ascii="Georgia" w:hAnsi="Georgia"/>
          <w:sz w:val="22"/>
          <w:szCs w:val="22"/>
          <w:rtl w:val="0"/>
          <w:lang w:val="en-US"/>
        </w:rPr>
        <w:t xml:space="preserve"> is enacted: the stabilization-first removal standard takes effect, the Family Preservation Credit is funded, the certified recovery home designation is created, and the Federal Transition Bridge Fund capitalizes the move from private to public case management. The constitutional amendment campaigns </w:t>
      </w:r>
      <w:r>
        <w:rPr>
          <w:rFonts w:ascii="Georgia" w:hAnsi="Georgia" w:hint="default"/>
          <w:sz w:val="22"/>
          <w:szCs w:val="22"/>
          <w:rtl w:val="0"/>
          <w:lang w:val="en-US"/>
        </w:rPr>
        <w:t xml:space="preserve">— </w:t>
      </w:r>
      <w:r>
        <w:rPr>
          <w:rFonts w:ascii="Georgia" w:hAnsi="Georgia"/>
          <w:b w:val="1"/>
          <w:bCs w:val="1"/>
          <w:sz w:val="22"/>
          <w:szCs w:val="22"/>
          <w:rtl w:val="0"/>
          <w:lang w:val="en-US"/>
        </w:rPr>
        <w:t>13th Amendment punishment clause repeal, Citizens United reversal, right to healthcare, national popular vote, and gerrymandering prohibition</w:t>
      </w:r>
      <w:r>
        <w:rPr>
          <w:rFonts w:ascii="Georgia" w:hAnsi="Georgia" w:hint="default"/>
          <w:sz w:val="22"/>
          <w:szCs w:val="22"/>
          <w:rtl w:val="0"/>
          <w:lang w:val="en-US"/>
        </w:rPr>
        <w:t xml:space="preserve"> — </w:t>
      </w:r>
      <w:r>
        <w:rPr>
          <w:rFonts w:ascii="Georgia" w:hAnsi="Georgia"/>
          <w:sz w:val="22"/>
          <w:szCs w:val="22"/>
          <w:rtl w:val="0"/>
          <w:lang w:val="en-US"/>
        </w:rPr>
        <w:t>are active in state legislatures. They will not reach ratification this term. The campaigns are infrastructure for the decade, not the term.</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By the end of Term 1 the </w:t>
      </w:r>
      <w:r>
        <w:rPr>
          <w:rFonts w:ascii="Georgia" w:hAnsi="Georgia"/>
          <w:sz w:val="22"/>
          <w:szCs w:val="22"/>
          <w:rtl w:val="0"/>
          <w:lang w:val="en-US"/>
        </w:rPr>
        <w:t>United States</w:t>
      </w:r>
      <w:r>
        <w:rPr>
          <w:rFonts w:ascii="Georgia" w:hAnsi="Georgia"/>
          <w:sz w:val="22"/>
          <w:szCs w:val="22"/>
          <w:rtl w:val="0"/>
          <w:lang w:val="en-US"/>
        </w:rPr>
        <w:t xml:space="preserve"> has a higher wage floor, a functioning path to universal healthcare, restored organizing rights, the beginnings of antitrust enforcement, clean federal elections, and a government that has demonstrated it can do large things competently. That last point is not incidental. The case for this platform's second term is made entirely by the first term's execution.</w:t>
      </w:r>
    </w:p>
    <w:p>
      <w:pPr>
        <w:pStyle w:val="Default"/>
        <w:suppressAutoHyphens w:val="1"/>
        <w:spacing w:before="0" w:after="240" w:line="240" w:lineRule="auto"/>
        <w:jc w:val="left"/>
        <w:rPr>
          <w:rFonts w:ascii="Georgia" w:cs="Georgia" w:hAnsi="Georgia" w:eastAsia="Georgia"/>
          <w:b w:val="0"/>
          <w:bCs w:val="0"/>
          <w:sz w:val="22"/>
          <w:szCs w:val="22"/>
          <w:u w:val="single"/>
        </w:rPr>
      </w:pPr>
      <w:r>
        <w:rPr>
          <w:rFonts w:ascii="Georgia" w:hAnsi="Georgia"/>
          <w:b w:val="1"/>
          <w:bCs w:val="1"/>
          <w:sz w:val="22"/>
          <w:szCs w:val="22"/>
          <w:u w:val="single"/>
          <w:rtl w:val="0"/>
          <w:lang w:val="en-US"/>
        </w:rPr>
        <w:t>Term 2: The Build</w:t>
      </w:r>
      <w:r>
        <w:rPr>
          <w:rFonts w:ascii="Georgia" w:hAnsi="Georgia"/>
          <w:b w:val="1"/>
          <w:bCs w:val="1"/>
          <w:sz w:val="22"/>
          <w:szCs w:val="22"/>
          <w:u w:val="single"/>
          <w:rtl w:val="0"/>
          <w:lang w:val="en-US"/>
        </w:rPr>
        <w:t>out</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The second term is where the structural transformation of American capital begins in earnest. The foundation is laid. The institutions exist. The constituencies are built. Now the weight-bearing reforms go in.</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The </w:t>
      </w:r>
      <w:r>
        <w:rPr>
          <w:rFonts w:ascii="Georgia" w:hAnsi="Georgia"/>
          <w:b w:val="1"/>
          <w:bCs w:val="1"/>
          <w:sz w:val="22"/>
          <w:szCs w:val="22"/>
          <w:rtl w:val="0"/>
          <w:lang w:val="en-US"/>
        </w:rPr>
        <w:t>99/999 Wealth Cap</w:t>
      </w:r>
      <w:r>
        <w:rPr>
          <w:rFonts w:ascii="Georgia" w:hAnsi="Georgia"/>
          <w:sz w:val="22"/>
          <w:szCs w:val="22"/>
          <w:rtl w:val="0"/>
          <w:lang w:val="en-US"/>
        </w:rPr>
        <w:t xml:space="preserve"> is introduced with capital flight controls active from the moment the bill is introduced </w:t>
      </w:r>
      <w:r>
        <w:rPr>
          <w:rFonts w:ascii="Georgia" w:hAnsi="Georgia" w:hint="default"/>
          <w:sz w:val="22"/>
          <w:szCs w:val="22"/>
          <w:rtl w:val="0"/>
          <w:lang w:val="en-US"/>
        </w:rPr>
        <w:t xml:space="preserve">— </w:t>
      </w:r>
      <w:r>
        <w:rPr>
          <w:rFonts w:ascii="Georgia" w:hAnsi="Georgia"/>
          <w:sz w:val="22"/>
          <w:szCs w:val="22"/>
          <w:rtl w:val="0"/>
          <w:lang w:val="en-US"/>
        </w:rPr>
        <w:t xml:space="preserve">the 24-month look-back provision means the legislative debate is not a window for asset extraction. The </w:t>
      </w:r>
      <w:r>
        <w:rPr>
          <w:rFonts w:ascii="Georgia" w:hAnsi="Georgia"/>
          <w:b w:val="1"/>
          <w:bCs w:val="1"/>
          <w:sz w:val="22"/>
          <w:szCs w:val="22"/>
          <w:rtl w:val="0"/>
          <w:lang w:val="de-DE"/>
        </w:rPr>
        <w:t>Exit Tax</w:t>
      </w:r>
      <w:r>
        <w:rPr>
          <w:rFonts w:ascii="Georgia" w:hAnsi="Georgia"/>
          <w:sz w:val="22"/>
          <w:szCs w:val="22"/>
          <w:rtl w:val="0"/>
          <w:lang w:val="en-US"/>
        </w:rPr>
        <w:t xml:space="preserve"> closes the flight route. The </w:t>
      </w:r>
      <w:r>
        <w:rPr>
          <w:rFonts w:ascii="Georgia" w:hAnsi="Georgia"/>
          <w:b w:val="1"/>
          <w:bCs w:val="1"/>
          <w:sz w:val="22"/>
          <w:szCs w:val="22"/>
          <w:rtl w:val="0"/>
          <w:lang w:val="en-US"/>
        </w:rPr>
        <w:t>Worker Equity Fund</w:t>
      </w:r>
      <w:r>
        <w:rPr>
          <w:rFonts w:ascii="Georgia" w:hAnsi="Georgia"/>
          <w:sz w:val="22"/>
          <w:szCs w:val="22"/>
          <w:rtl w:val="0"/>
          <w:lang w:val="en-US"/>
        </w:rPr>
        <w:t xml:space="preserve"> receives the first transfers. The wealth cap moves to Term 2 deliberately: codetermination and the minimum wage need to be established facts before the cap fight begins, because the political argument for the cap is stronger when workers are already visibly gaining power through governance and wages. The cap is the culmination of the ownership argument, not its opening move.</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The </w:t>
      </w:r>
      <w:r>
        <w:rPr>
          <w:rFonts w:ascii="Georgia" w:hAnsi="Georgia"/>
          <w:b w:val="1"/>
          <w:bCs w:val="1"/>
          <w:sz w:val="22"/>
          <w:szCs w:val="22"/>
          <w:rtl w:val="0"/>
          <w:lang w:val="en-US"/>
        </w:rPr>
        <w:t>National Rail and Grid Initiative</w:t>
      </w:r>
      <w:r>
        <w:rPr>
          <w:rFonts w:ascii="Georgia" w:hAnsi="Georgia"/>
          <w:sz w:val="22"/>
          <w:szCs w:val="22"/>
          <w:rtl w:val="0"/>
          <w:lang w:val="en-US"/>
        </w:rPr>
        <w:t xml:space="preserve"> breaks ground. Construction on the first high-priority corridors </w:t>
      </w:r>
      <w:r>
        <w:rPr>
          <w:rFonts w:ascii="Georgia" w:hAnsi="Georgia" w:hint="default"/>
          <w:sz w:val="22"/>
          <w:szCs w:val="22"/>
          <w:rtl w:val="0"/>
          <w:lang w:val="en-US"/>
        </w:rPr>
        <w:t xml:space="preserve">— </w:t>
      </w:r>
      <w:r>
        <w:rPr>
          <w:rFonts w:ascii="Georgia" w:hAnsi="Georgia"/>
          <w:sz w:val="22"/>
          <w:szCs w:val="22"/>
          <w:rtl w:val="0"/>
          <w:lang w:val="en-US"/>
        </w:rPr>
        <w:t xml:space="preserve">Northeast, Pacific Coast, Midwest triangle </w:t>
      </w:r>
      <w:r>
        <w:rPr>
          <w:rFonts w:ascii="Georgia" w:hAnsi="Georgia" w:hint="default"/>
          <w:sz w:val="22"/>
          <w:szCs w:val="22"/>
          <w:rtl w:val="0"/>
          <w:lang w:val="en-US"/>
        </w:rPr>
        <w:t xml:space="preserve">— </w:t>
      </w:r>
      <w:r>
        <w:rPr>
          <w:rFonts w:ascii="Georgia" w:hAnsi="Georgia"/>
          <w:sz w:val="22"/>
          <w:szCs w:val="22"/>
          <w:rtl w:val="0"/>
          <w:lang w:val="en-US"/>
        </w:rPr>
        <w:t xml:space="preserve">begins generating employment immediately. The </w:t>
      </w:r>
      <w:r>
        <w:rPr>
          <w:rFonts w:ascii="Georgia" w:hAnsi="Georgia"/>
          <w:b w:val="1"/>
          <w:bCs w:val="1"/>
          <w:sz w:val="22"/>
          <w:szCs w:val="22"/>
          <w:rtl w:val="0"/>
          <w:lang w:val="en-US"/>
        </w:rPr>
        <w:t>nationalized grid</w:t>
      </w:r>
      <w:r>
        <w:rPr>
          <w:rFonts w:ascii="Georgia" w:hAnsi="Georgia"/>
          <w:sz w:val="22"/>
          <w:szCs w:val="22"/>
          <w:rtl w:val="0"/>
          <w:lang w:val="en-US"/>
        </w:rPr>
        <w:t xml:space="preserve"> begins absorbing transmission infrastructure through eminent domain purchase, phased by risk and condition. Electricity bills begin falling as the profit margin is removed. The </w:t>
      </w:r>
      <w:r>
        <w:rPr>
          <w:rFonts w:ascii="Georgia" w:hAnsi="Georgia"/>
          <w:b w:val="1"/>
          <w:bCs w:val="1"/>
          <w:sz w:val="22"/>
          <w:szCs w:val="22"/>
          <w:rtl w:val="0"/>
          <w:lang w:val="en-US"/>
        </w:rPr>
        <w:t>Infrastructure Bonds</w:t>
      </w:r>
      <w:r>
        <w:rPr>
          <w:rFonts w:ascii="Georgia" w:hAnsi="Georgia"/>
          <w:sz w:val="22"/>
          <w:szCs w:val="22"/>
          <w:rtl w:val="0"/>
          <w:lang w:val="en-US"/>
        </w:rPr>
        <w:t xml:space="preserve"> are live and the 401(k) swap program is open for enrollment. </w:t>
      </w:r>
      <w:r>
        <w:rPr>
          <w:rFonts w:ascii="Georgia" w:hAnsi="Georgia"/>
          <w:b w:val="1"/>
          <w:bCs w:val="1"/>
          <w:sz w:val="22"/>
          <w:szCs w:val="22"/>
          <w:rtl w:val="0"/>
          <w:lang w:val="da-DK"/>
        </w:rPr>
        <w:t>Maglev rail</w:t>
      </w:r>
      <w:r>
        <w:rPr>
          <w:rFonts w:ascii="Georgia" w:hAnsi="Georgia"/>
          <w:sz w:val="22"/>
          <w:szCs w:val="22"/>
          <w:rtl w:val="0"/>
          <w:lang w:val="en-US"/>
        </w:rPr>
        <w:t xml:space="preserve"> reaches operational capacity in the primary corridors by the end of Term 2. The geography of the American labor market begins to shift. The </w:t>
      </w:r>
      <w:r>
        <w:rPr>
          <w:rFonts w:ascii="Georgia" w:hAnsi="Georgia"/>
          <w:b w:val="1"/>
          <w:bCs w:val="1"/>
          <w:sz w:val="22"/>
          <w:szCs w:val="22"/>
          <w:rtl w:val="0"/>
          <w:lang w:val="en-US"/>
        </w:rPr>
        <w:t>Neighborhood Renovation Initiative</w:t>
      </w:r>
      <w:r>
        <w:rPr>
          <w:rFonts w:ascii="Georgia" w:hAnsi="Georgia"/>
          <w:sz w:val="22"/>
          <w:szCs w:val="22"/>
          <w:rtl w:val="0"/>
          <w:lang w:val="en-US"/>
        </w:rPr>
        <w:t xml:space="preserve"> is at national scale, having preceded the rail connection deliberately so that existing residents are positioned to benefit from rising property values rather than displaced by them.</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Mandatory worker co-op transitions</w:t>
      </w:r>
      <w:r>
        <w:rPr>
          <w:rFonts w:ascii="Georgia" w:hAnsi="Georgia"/>
          <w:sz w:val="22"/>
          <w:szCs w:val="22"/>
          <w:rtl w:val="0"/>
          <w:lang w:val="en-US"/>
        </w:rPr>
        <w:t xml:space="preserve"> are triggered for all firms whose market capitalization has exceeded $10 billion at any point in the prior five-year window. The five-year transition clock starts. Companies that have been operating under codetermination since Term 1 arrive at the co-op transition with worker-elected board members already in place. The governance shift is not a surprise. It is the next stage of a process that has been underway for four years.</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de-DE"/>
        </w:rPr>
        <w:t>Tier 1 Monopoly</w:t>
      </w:r>
      <w:r>
        <w:rPr>
          <w:rFonts w:ascii="Georgia" w:hAnsi="Georgia"/>
          <w:sz w:val="22"/>
          <w:szCs w:val="22"/>
          <w:rtl w:val="0"/>
          <w:lang w:val="en-US"/>
        </w:rPr>
        <w:t xml:space="preserve"> divestitures are completed or in final execution. Amazon, Google, Meta, and Apple are structurally separated. The interoperability mandate is in effect. The competitive conditions that markets require to function are being restored. The </w:t>
      </w:r>
      <w:r>
        <w:rPr>
          <w:rFonts w:ascii="Georgia" w:hAnsi="Georgia"/>
          <w:b w:val="1"/>
          <w:bCs w:val="1"/>
          <w:sz w:val="22"/>
          <w:szCs w:val="22"/>
          <w:rtl w:val="0"/>
        </w:rPr>
        <w:t>MODS digital dividend</w:t>
      </w:r>
      <w:r>
        <w:rPr>
          <w:rFonts w:ascii="Georgia" w:hAnsi="Georgia"/>
          <w:sz w:val="22"/>
          <w:szCs w:val="22"/>
          <w:rtl w:val="0"/>
          <w:lang w:val="en-US"/>
        </w:rPr>
        <w:t xml:space="preserve"> goes live as the data infrastructure matures. Americans begin receiving payment for the use of their data.</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The </w:t>
      </w:r>
      <w:r>
        <w:rPr>
          <w:rFonts w:ascii="Georgia" w:hAnsi="Georgia"/>
          <w:b w:val="1"/>
          <w:bCs w:val="1"/>
          <w:sz w:val="22"/>
          <w:szCs w:val="22"/>
          <w:rtl w:val="0"/>
          <w:lang w:val="en-US"/>
        </w:rPr>
        <w:t>age cap of 7</w:t>
      </w:r>
      <w:r>
        <w:rPr>
          <w:rFonts w:ascii="Georgia" w:hAnsi="Georgia"/>
          <w:b w:val="1"/>
          <w:bCs w:val="1"/>
          <w:sz w:val="22"/>
          <w:szCs w:val="22"/>
          <w:rtl w:val="0"/>
          <w:lang w:val="en-US"/>
        </w:rPr>
        <w:t>5</w:t>
      </w:r>
      <w:r>
        <w:rPr>
          <w:rFonts w:ascii="Georgia" w:hAnsi="Georgia"/>
          <w:sz w:val="22"/>
          <w:szCs w:val="22"/>
          <w:rtl w:val="0"/>
          <w:lang w:val="en-US"/>
        </w:rPr>
        <w:t xml:space="preserve"> takes effect for all new Senate and Supreme Court appointments. Supreme Court justices serve single </w:t>
      </w:r>
      <w:r>
        <w:rPr>
          <w:rFonts w:ascii="Georgia" w:hAnsi="Georgia"/>
          <w:b w:val="1"/>
          <w:bCs w:val="1"/>
          <w:sz w:val="22"/>
          <w:szCs w:val="22"/>
          <w:rtl w:val="0"/>
          <w:lang w:val="en-US"/>
        </w:rPr>
        <w:t>eighteen-year terms</w:t>
      </w:r>
      <w:r>
        <w:rPr>
          <w:rFonts w:ascii="Georgia" w:hAnsi="Georgia"/>
          <w:sz w:val="22"/>
          <w:szCs w:val="22"/>
          <w:rtl w:val="0"/>
          <w:lang w:val="en-US"/>
        </w:rPr>
        <w:t xml:space="preserve"> on a staggered schedule. The </w:t>
      </w:r>
      <w:r>
        <w:rPr>
          <w:rFonts w:ascii="Georgia" w:hAnsi="Georgia"/>
          <w:b w:val="1"/>
          <w:bCs w:val="1"/>
          <w:sz w:val="22"/>
          <w:szCs w:val="22"/>
          <w:rtl w:val="0"/>
          <w:lang w:val="en-US"/>
        </w:rPr>
        <w:t>citizen referendum mechanism</w:t>
      </w:r>
      <w:r>
        <w:rPr>
          <w:rFonts w:ascii="Georgia" w:hAnsi="Georgia"/>
          <w:sz w:val="22"/>
          <w:szCs w:val="22"/>
          <w:rtl w:val="0"/>
          <w:lang w:val="en-US"/>
        </w:rPr>
        <w:t xml:space="preserve"> is operational. The people have a lever that is not a petition and not a protest.</w:t>
      </w:r>
    </w:p>
    <w:p>
      <w:pPr>
        <w:pStyle w:val="Default"/>
        <w:suppressAutoHyphens w:val="1"/>
        <w:spacing w:before="0" w:after="240" w:line="240" w:lineRule="auto"/>
        <w:jc w:val="left"/>
        <w:rPr>
          <w:rFonts w:ascii="Georgia" w:cs="Georgia" w:hAnsi="Georgia" w:eastAsia="Georgia"/>
          <w:sz w:val="22"/>
          <w:szCs w:val="22"/>
        </w:rPr>
      </w:pPr>
      <w:r>
        <w:rPr>
          <w:rFonts w:ascii="Georgia" w:hAnsi="Georgia"/>
          <w:b w:val="1"/>
          <w:bCs w:val="1"/>
          <w:sz w:val="22"/>
          <w:szCs w:val="22"/>
          <w:rtl w:val="0"/>
          <w:lang w:val="en-US"/>
        </w:rPr>
        <w:t>Ultra-processed food regulation</w:t>
      </w:r>
      <w:r>
        <w:rPr>
          <w:rFonts w:ascii="Georgia" w:hAnsi="Georgia"/>
          <w:sz w:val="22"/>
          <w:szCs w:val="22"/>
          <w:rtl w:val="0"/>
          <w:lang w:val="en-US"/>
        </w:rPr>
        <w:t xml:space="preserve"> is fully implemented. </w:t>
      </w:r>
      <w:r>
        <w:rPr>
          <w:rFonts w:ascii="Georgia" w:hAnsi="Georgia"/>
          <w:b w:val="1"/>
          <w:bCs w:val="1"/>
          <w:sz w:val="22"/>
          <w:szCs w:val="22"/>
          <w:rtl w:val="0"/>
          <w:lang w:val="en-US"/>
        </w:rPr>
        <w:t>Teacher compensation reform</w:t>
      </w:r>
      <w:r>
        <w:rPr>
          <w:rFonts w:ascii="Georgia" w:hAnsi="Georgia"/>
          <w:sz w:val="22"/>
          <w:szCs w:val="22"/>
          <w:rtl w:val="0"/>
          <w:lang w:val="en-US"/>
        </w:rPr>
        <w:t xml:space="preserve"> is fully implemented </w:t>
      </w:r>
      <w:r>
        <w:rPr>
          <w:rFonts w:ascii="Georgia" w:hAnsi="Georgia" w:hint="default"/>
          <w:sz w:val="22"/>
          <w:szCs w:val="22"/>
          <w:rtl w:val="0"/>
          <w:lang w:val="en-US"/>
        </w:rPr>
        <w:t xml:space="preserve">— </w:t>
      </w:r>
      <w:r>
        <w:rPr>
          <w:rFonts w:ascii="Georgia" w:hAnsi="Georgia"/>
          <w:sz w:val="22"/>
          <w:szCs w:val="22"/>
          <w:rtl w:val="0"/>
          <w:lang w:val="en-US"/>
        </w:rPr>
        <w:t xml:space="preserve">the $75,000 floor is established and the phase-in to $100,000 average is underway. The </w:t>
      </w:r>
      <w:r>
        <w:rPr>
          <w:rFonts w:ascii="Georgia" w:hAnsi="Georgia"/>
          <w:b w:val="1"/>
          <w:bCs w:val="1"/>
          <w:sz w:val="22"/>
          <w:szCs w:val="22"/>
          <w:rtl w:val="0"/>
          <w:lang w:val="en-US"/>
        </w:rPr>
        <w:t xml:space="preserve">National Popular Vote Interstate Compact </w:t>
      </w:r>
      <w:r>
        <w:rPr>
          <w:rFonts w:ascii="Georgia" w:hAnsi="Georgia"/>
          <w:sz w:val="22"/>
          <w:szCs w:val="22"/>
          <w:rtl w:val="0"/>
          <w:lang w:val="en-US"/>
        </w:rPr>
        <w:t>reaches 270 electoral votes. The structural conditions for a permanent electoral majority built on genuine popular support are in place.</w:t>
      </w:r>
    </w:p>
    <w:p>
      <w:pPr>
        <w:pStyle w:val="Default"/>
        <w:suppressAutoHyphens w:val="1"/>
        <w:spacing w:before="0" w:after="240" w:line="240" w:lineRule="auto"/>
        <w:jc w:val="left"/>
        <w:rPr>
          <w:rFonts w:ascii="Georgia" w:cs="Georgia" w:hAnsi="Georgia" w:eastAsia="Georgia"/>
          <w:sz w:val="22"/>
          <w:szCs w:val="22"/>
        </w:rPr>
      </w:pPr>
      <w:r>
        <w:rPr>
          <w:rFonts w:ascii="Georgia" w:hAnsi="Georgia"/>
          <w:sz w:val="22"/>
          <w:szCs w:val="22"/>
          <w:rtl w:val="0"/>
          <w:lang w:val="en-US"/>
        </w:rPr>
        <w:t xml:space="preserve">The constitutional amendment campaigns continue. Some will reach ratification this decade. Others will take longer. The amendments are the long game </w:t>
      </w:r>
      <w:r>
        <w:rPr>
          <w:rFonts w:ascii="Georgia" w:hAnsi="Georgia" w:hint="default"/>
          <w:sz w:val="22"/>
          <w:szCs w:val="22"/>
          <w:rtl w:val="0"/>
          <w:lang w:val="en-US"/>
        </w:rPr>
        <w:t xml:space="preserve">— </w:t>
      </w:r>
      <w:r>
        <w:rPr>
          <w:rFonts w:ascii="Georgia" w:hAnsi="Georgia"/>
          <w:sz w:val="22"/>
          <w:szCs w:val="22"/>
          <w:rtl w:val="0"/>
          <w:lang w:val="en-US"/>
        </w:rPr>
        <w:t>the legal codification of a transformation that the platform's first two terms will have already made real in practice. You do not wait for the Constitution to chang</w:t>
      </w:r>
      <w:r>
        <w:rPr>
          <w:rFonts w:ascii="Georgia" w:hAnsi="Georgia"/>
          <w:sz w:val="22"/>
          <w:szCs w:val="22"/>
          <w:rtl w:val="0"/>
          <w:lang w:val="en-US"/>
        </w:rPr>
        <w:t>e</w:t>
      </w:r>
      <w:r>
        <w:rPr>
          <w:rFonts w:ascii="Georgia" w:hAnsi="Georgia"/>
          <w:sz w:val="22"/>
          <w:szCs w:val="22"/>
          <w:rtl w:val="0"/>
          <w:lang w:val="en-US"/>
        </w:rPr>
        <w:t xml:space="preserve"> the country. You change the country and the Constitution follows.</w:t>
      </w:r>
    </w:p>
    <w:p>
      <w:pPr>
        <w:pStyle w:val="Default"/>
        <w:suppressAutoHyphens w:val="1"/>
        <w:spacing w:before="0" w:after="240" w:line="240" w:lineRule="auto"/>
        <w:rPr>
          <w:rFonts w:ascii="Georgia" w:cs="Georgia" w:hAnsi="Georgia" w:eastAsia="Georgia"/>
          <w:sz w:val="22"/>
          <w:szCs w:val="22"/>
          <w:u w:val="single"/>
        </w:rPr>
      </w:pPr>
      <w:r>
        <w:rPr>
          <w:rFonts w:ascii="Georgia" w:hAnsi="Georgia"/>
          <w:b w:val="1"/>
          <w:bCs w:val="1"/>
          <w:sz w:val="22"/>
          <w:szCs w:val="22"/>
          <w:u w:val="single"/>
          <w:rtl w:val="0"/>
          <w:lang w:val="en-US"/>
        </w:rPr>
        <w:t>What Success Looks Like</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By the end of two terms, the </w:t>
      </w:r>
      <w:r>
        <w:rPr>
          <w:rFonts w:ascii="Georgia" w:hAnsi="Georgia"/>
          <w:b w:val="1"/>
          <w:bCs w:val="1"/>
          <w:sz w:val="22"/>
          <w:szCs w:val="22"/>
          <w:rtl w:val="0"/>
          <w:lang w:val="en-US"/>
        </w:rPr>
        <w:t>United States</w:t>
      </w:r>
      <w:r>
        <w:rPr>
          <w:rFonts w:ascii="Georgia" w:hAnsi="Georgia"/>
          <w:b w:val="1"/>
          <w:bCs w:val="1"/>
          <w:sz w:val="22"/>
          <w:szCs w:val="22"/>
          <w:rtl w:val="0"/>
          <w:lang w:val="en-US"/>
        </w:rPr>
        <w:t xml:space="preserve"> should look like this: every American has healthcare that doesn't disappear when they lose their job. The minimum wage has risen to a floor that </w:t>
      </w:r>
      <w:r>
        <w:rPr>
          <w:rFonts w:ascii="Georgia" w:hAnsi="Georgia"/>
          <w:b w:val="1"/>
          <w:bCs w:val="1"/>
          <w:sz w:val="22"/>
          <w:szCs w:val="22"/>
          <w:rtl w:val="0"/>
          <w:lang w:val="en-US"/>
        </w:rPr>
        <w:t>allows everyone with a job to support themselves and participate in the economy</w:t>
      </w:r>
      <w:r>
        <w:rPr>
          <w:rFonts w:ascii="Georgia" w:hAnsi="Georgia"/>
          <w:b w:val="1"/>
          <w:bCs w:val="1"/>
          <w:sz w:val="22"/>
          <w:szCs w:val="22"/>
          <w:rtl w:val="0"/>
          <w:lang w:val="en-US"/>
        </w:rPr>
        <w:t>. Workers sit on the boards of the largest corporations in the country. The monopolies that controlled American search, social media, e-commerce, and digital infrastructure have been broken into competing pieces. The wealthiest Americans cannot accumulate political power at civilization-distorting scale. The country is building a rail network and a grid that will define American economic geography for the next century. The retirement savings of ordinary Americans are tied to that infrastructure rather than to the speculative positions of hedge funds.</w:t>
      </w:r>
      <w:r>
        <w:rPr>
          <w:rFonts w:ascii="Georgia" w:hAnsi="Georgia"/>
          <w:b w:val="1"/>
          <w:bCs w:val="1"/>
          <w:sz w:val="22"/>
          <w:szCs w:val="22"/>
          <w:rtl w:val="0"/>
          <w:lang w:val="en-US"/>
        </w:rPr>
        <w:t xml:space="preserve"> The economic might of Wall Street is properly harnessed and corralled, benefitting anyone who works for a living instead of the Epstein class. </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None of this is guaranteed. Implementation will be imperfect. Some reforms will face legal challenges that delay or dilute them. Political coalitions are fragile and election cycles are unforgiving. The opposition will be well-funded, organized, and relentless.</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But the case this platform makes is not that the path is easy. It is that the destination is right, the mechanism is coherent, and the alternative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 xml:space="preserve">continuing the current trajectory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has a known cost that is paid every day</w:t>
      </w:r>
      <w:r>
        <w:rPr>
          <w:rFonts w:ascii="Georgia" w:hAnsi="Georgia"/>
          <w:b w:val="1"/>
          <w:bCs w:val="1"/>
          <w:sz w:val="22"/>
          <w:szCs w:val="22"/>
          <w:rtl w:val="0"/>
          <w:lang w:val="en-US"/>
        </w:rPr>
        <w:t xml:space="preserve"> by those who shouldn</w:t>
      </w:r>
      <w:r>
        <w:rPr>
          <w:rFonts w:ascii="Georgia" w:hAnsi="Georgia" w:hint="default"/>
          <w:b w:val="1"/>
          <w:bCs w:val="1"/>
          <w:sz w:val="22"/>
          <w:szCs w:val="22"/>
          <w:rtl w:val="0"/>
          <w:lang w:val="en-US"/>
        </w:rPr>
        <w:t>’</w:t>
      </w:r>
      <w:r>
        <w:rPr>
          <w:rFonts w:ascii="Georgia" w:hAnsi="Georgia"/>
          <w:b w:val="1"/>
          <w:bCs w:val="1"/>
          <w:sz w:val="22"/>
          <w:szCs w:val="22"/>
          <w:rtl w:val="0"/>
          <w:lang w:val="en-US"/>
        </w:rPr>
        <w:t>t have to</w:t>
      </w:r>
      <w:r>
        <w:rPr>
          <w:rFonts w:ascii="Georgia" w:hAnsi="Georgia"/>
          <w:b w:val="1"/>
          <w:bCs w:val="1"/>
          <w:sz w:val="22"/>
          <w:szCs w:val="22"/>
          <w:rtl w:val="0"/>
          <w:lang w:val="en-US"/>
        </w:rPr>
        <w:t>. The question is not whether change is risky. The question is whether the status quo is acceptable. The answer, for the American worker, is no. It has been no for fifty years.</w:t>
      </w:r>
      <w:r>
        <w:rPr>
          <w:rFonts w:ascii="Georgia" w:hAnsi="Georgia"/>
          <w:b w:val="1"/>
          <w:bCs w:val="1"/>
          <w:sz w:val="22"/>
          <w:szCs w:val="22"/>
          <w:rtl w:val="0"/>
          <w:lang w:val="en-US"/>
        </w:rPr>
        <w:t xml:space="preserve"> Let</w:t>
      </w:r>
      <w:r>
        <w:rPr>
          <w:rFonts w:ascii="Georgia" w:hAnsi="Georgia" w:hint="default"/>
          <w:b w:val="1"/>
          <w:bCs w:val="1"/>
          <w:sz w:val="22"/>
          <w:szCs w:val="22"/>
          <w:rtl w:val="0"/>
          <w:lang w:val="en-US"/>
        </w:rPr>
        <w:t>’</w:t>
      </w:r>
      <w:r>
        <w:rPr>
          <w:rFonts w:ascii="Georgia" w:hAnsi="Georgia"/>
          <w:b w:val="1"/>
          <w:bCs w:val="1"/>
          <w:sz w:val="22"/>
          <w:szCs w:val="22"/>
          <w:rtl w:val="0"/>
          <w:lang w:val="en-US"/>
        </w:rPr>
        <w:t xml:space="preserve">s do something about it. </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Body A"/>
        <w:widowControl w:val="1"/>
        <w:tabs>
          <w:tab w:val="left" w:pos="435"/>
        </w:tabs>
        <w:spacing w:before="60" w:after="60"/>
        <w:ind w:left="435" w:hanging="235"/>
        <w:rPr>
          <w:rFonts w:ascii="Georgia" w:cs="Georgia" w:hAnsi="Georgia" w:eastAsia="Georgia"/>
          <w:outline w:val="0"/>
          <w:color w:val="000000"/>
          <w:sz w:val="21"/>
          <w:szCs w:val="21"/>
          <w:u w:color="000000"/>
          <w14:textFill>
            <w14:solidFill>
              <w14:srgbClr w14:val="000000"/>
            </w14:solidFill>
          </w14:textFill>
        </w:rPr>
      </w:pPr>
    </w:p>
    <w:p>
      <w:pPr>
        <w:pStyle w:val="Body A"/>
        <w:widowControl w:val="1"/>
        <w:tabs>
          <w:tab w:val="left" w:pos="435"/>
        </w:tabs>
        <w:spacing w:before="60" w:after="60"/>
        <w:ind w:left="435" w:hanging="235"/>
        <w:rPr>
          <w:rFonts w:ascii="Georgia" w:cs="Georgia" w:hAnsi="Georgia" w:eastAsia="Georgia"/>
          <w:outline w:val="0"/>
          <w:color w:val="000000"/>
          <w:sz w:val="21"/>
          <w:szCs w:val="21"/>
          <w:u w:color="000000"/>
          <w14:textFill>
            <w14:solidFill>
              <w14:srgbClr w14:val="000000"/>
            </w14:solidFill>
          </w14:textFill>
        </w:rPr>
      </w:pPr>
    </w:p>
    <w:p>
      <w:pPr>
        <w:pStyle w:val="Default"/>
        <w:suppressAutoHyphens w:val="1"/>
        <w:spacing w:before="0" w:after="240" w:line="240" w:lineRule="auto"/>
      </w:pPr>
      <w:r>
        <w:rPr>
          <w:rFonts w:ascii="Arial Unicode MS" w:cs="Arial Unicode MS" w:hAnsi="Arial Unicode MS" w:eastAsia="Arial Unicode MS"/>
          <w:b w:val="0"/>
          <w:bCs w:val="0"/>
          <w:i w:val="0"/>
          <w:iCs w:val="0"/>
          <w:sz w:val="22"/>
          <w:szCs w:val="22"/>
        </w:rPr>
        <w:br w:type="page"/>
      </w:r>
    </w:p>
    <w:p>
      <w:pPr>
        <w:pStyle w:val="Body A"/>
        <w:widowControl w:val="1"/>
        <w:spacing w:before="60" w:after="60"/>
        <w:rPr>
          <w:rFonts w:ascii="Arial" w:cs="Arial" w:hAnsi="Arial" w:eastAsia="Arial"/>
          <w:b w:val="1"/>
          <w:bCs w:val="1"/>
          <w:outline w:val="0"/>
          <w:color w:val="b8860a"/>
          <w:sz w:val="18"/>
          <w:szCs w:val="18"/>
          <w:u w:val="single" w:color="b8860a"/>
          <w14:textFill>
            <w14:solidFill>
              <w14:srgbClr w14:val="B8860A"/>
            </w14:solidFill>
          </w14:textFill>
        </w:rPr>
      </w:pPr>
      <w:r>
        <w:rPr>
          <w:rFonts w:ascii="Arial" w:hAnsi="Arial"/>
          <w:b w:val="1"/>
          <w:bCs w:val="1"/>
          <w:outline w:val="0"/>
          <w:color w:val="b8860a"/>
          <w:sz w:val="18"/>
          <w:szCs w:val="18"/>
          <w:u w:val="single" w:color="b8860a"/>
          <w:rtl w:val="0"/>
          <w:lang w:val="de-DE"/>
          <w14:textFill>
            <w14:solidFill>
              <w14:srgbClr w14:val="B8860A"/>
            </w14:solidFill>
          </w14:textFill>
        </w:rPr>
        <w:t xml:space="preserve">PART </w:t>
      </w:r>
      <w:r>
        <w:rPr>
          <w:rFonts w:ascii="Arial" w:hAnsi="Arial"/>
          <w:b w:val="1"/>
          <w:bCs w:val="1"/>
          <w:outline w:val="0"/>
          <w:color w:val="b8860a"/>
          <w:sz w:val="18"/>
          <w:szCs w:val="18"/>
          <w:u w:val="single" w:color="b8860a"/>
          <w:rtl w:val="0"/>
          <w:lang w:val="en-US"/>
          <w14:textFill>
            <w14:solidFill>
              <w14:srgbClr w14:val="B8860A"/>
            </w14:solidFill>
          </w14:textFill>
        </w:rPr>
        <w:t>VI</w:t>
      </w:r>
    </w:p>
    <w:p>
      <w:pPr>
        <w:pStyle w:val="Body A"/>
        <w:widowControl w:val="1"/>
        <w:spacing w:before="80" w:after="160"/>
        <w:rPr>
          <w:u w:val="single"/>
        </w:rPr>
      </w:pPr>
      <w:r>
        <w:rPr>
          <w:rFonts w:ascii="Arial" w:hAnsi="Arial"/>
          <w:b w:val="1"/>
          <w:bCs w:val="1"/>
          <w:outline w:val="0"/>
          <w:color w:val="19395b"/>
          <w:sz w:val="40"/>
          <w:szCs w:val="40"/>
          <w:u w:val="single" w:color="19395b"/>
          <w:rtl w:val="0"/>
          <w:lang w:val="en-US"/>
          <w14:textFill>
            <w14:solidFill>
              <w14:srgbClr w14:val="19395B"/>
            </w14:solidFill>
          </w14:textFill>
        </w:rPr>
        <w:t>How Does This All Hold Together?</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These are not independent policies. They are interlocking gears. This matters because that's how every ambitious reform movement in American history got neutralized: a credible moderate voice endorses the popular </w:t>
      </w:r>
      <w:r>
        <w:rPr>
          <w:rFonts w:ascii="Georgia" w:hAnsi="Georgia"/>
          <w:b w:val="1"/>
          <w:bCs w:val="1"/>
          <w:sz w:val="22"/>
          <w:szCs w:val="22"/>
          <w:rtl w:val="0"/>
          <w:lang w:val="en-US"/>
        </w:rPr>
        <w:t>reforms</w:t>
      </w:r>
      <w:r>
        <w:rPr>
          <w:rFonts w:ascii="Georgia" w:hAnsi="Georgia"/>
          <w:b w:val="1"/>
          <w:bCs w:val="1"/>
          <w:sz w:val="22"/>
          <w:szCs w:val="22"/>
          <w:rtl w:val="0"/>
          <w:lang w:val="en-US"/>
        </w:rPr>
        <w:t xml:space="preserve"> while explicitly rejecting the structural ones, and the result is a platform the donor class can live with</w:t>
      </w:r>
      <w:r>
        <w:rPr>
          <w:rFonts w:ascii="Georgia" w:hAnsi="Georgia"/>
          <w:b w:val="1"/>
          <w:bCs w:val="1"/>
          <w:sz w:val="22"/>
          <w:szCs w:val="22"/>
          <w:rtl w:val="0"/>
          <w:lang w:val="en-US"/>
        </w:rPr>
        <w:t xml:space="preserve"> but that doesn</w:t>
      </w:r>
      <w:r>
        <w:rPr>
          <w:rFonts w:ascii="Georgia" w:hAnsi="Georgia" w:hint="default"/>
          <w:b w:val="1"/>
          <w:bCs w:val="1"/>
          <w:sz w:val="22"/>
          <w:szCs w:val="22"/>
          <w:rtl w:val="0"/>
          <w:lang w:val="en-US"/>
        </w:rPr>
        <w:t>’</w:t>
      </w:r>
      <w:r>
        <w:rPr>
          <w:rFonts w:ascii="Georgia" w:hAnsi="Georgia"/>
          <w:b w:val="1"/>
          <w:bCs w:val="1"/>
          <w:sz w:val="22"/>
          <w:szCs w:val="22"/>
          <w:rtl w:val="0"/>
          <w:lang w:val="en-US"/>
        </w:rPr>
        <w:t xml:space="preserve">t actually fix anything. </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The New Deal lasted fifty years before it was systematically dismantled. The Great Society was systematically eroded. The interlocking structure here is the answer to the question those movements never fully answered: what prevents this from being captured and reversed</w:t>
      </w:r>
      <w:r>
        <w:rPr>
          <w:rFonts w:ascii="Georgia" w:hAnsi="Georgia"/>
          <w:b w:val="1"/>
          <w:bCs w:val="1"/>
          <w:sz w:val="22"/>
          <w:szCs w:val="22"/>
          <w:rtl w:val="0"/>
          <w:lang w:val="en-US"/>
        </w:rPr>
        <w:t xml:space="preserve"> twenty years later when t</w:t>
      </w:r>
      <w:r>
        <w:rPr>
          <w:rFonts w:ascii="Georgia" w:hAnsi="Georgia"/>
          <w:b w:val="1"/>
          <w:bCs w:val="1"/>
          <w:sz w:val="22"/>
          <w:szCs w:val="22"/>
          <w:rtl w:val="0"/>
          <w:lang w:val="en-US"/>
        </w:rPr>
        <w:t xml:space="preserve">he political window </w:t>
      </w:r>
      <w:r>
        <w:rPr>
          <w:rFonts w:ascii="Georgia" w:hAnsi="Georgia"/>
          <w:b w:val="1"/>
          <w:bCs w:val="1"/>
          <w:sz w:val="22"/>
          <w:szCs w:val="22"/>
          <w:rtl w:val="0"/>
          <w:lang w:val="en-US"/>
        </w:rPr>
        <w:t>evolves and closes</w:t>
      </w:r>
      <w:r>
        <w:rPr>
          <w:rFonts w:ascii="Georgia" w:hAnsi="Georgia"/>
          <w:b w:val="1"/>
          <w:bCs w:val="1"/>
          <w:sz w:val="22"/>
          <w:szCs w:val="22"/>
          <w:rtl w:val="0"/>
          <w:lang w:val="en-US"/>
        </w:rPr>
        <w:t>?</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Trust-busting creates thousands of smaller, hungrier companies. Those companies need more data to compete. That competition increases the value of the data the MODS manages on your behalf. Your dividend goes up, giving you the financial security to quit a bad job, start a worker co-op, or take a year for national service.</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The nationalized grid makes cheap electricity the baseline for everything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the maglev rail system, the manufacturing base, the worker co-ops, the neighborhood renovation program. The rail system breaks the geography of the labor market, destroying the housing monopoly of superstar cities without a single new zoning law.</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 xml:space="preserve">Universal healthcare and the $25 minimum wage together give labor the power to quit </w:t>
      </w:r>
      <w:r>
        <w:rPr>
          <w:rFonts w:ascii="Georgia" w:hAnsi="Georgia" w:hint="default"/>
          <w:b w:val="1"/>
          <w:bCs w:val="1"/>
          <w:sz w:val="22"/>
          <w:szCs w:val="22"/>
          <w:rtl w:val="0"/>
          <w:lang w:val="en-US"/>
        </w:rPr>
        <w:t xml:space="preserve">— </w:t>
      </w:r>
      <w:r>
        <w:rPr>
          <w:rFonts w:ascii="Georgia" w:hAnsi="Georgia"/>
          <w:b w:val="1"/>
          <w:bCs w:val="1"/>
          <w:sz w:val="22"/>
          <w:szCs w:val="22"/>
          <w:rtl w:val="0"/>
          <w:lang w:val="en-US"/>
        </w:rPr>
        <w:t>the most fundamental power in any labor market. Codetermination ensures that as companies grow, the people doing the work share in the returns and the future direction of the company. The wealth cap ensures that the surplus generated by this more productive economy does not simply re-concentrate at the top.</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The criminal justice reforms reduce the population of Americans effectively locked out of the current economy and return them as workers, consumers, and co-op members. The immigration reform stops suppressing wages at the bottom. The constitutional amendments place the most important structural changes beyond legislative reversal.</w:t>
      </w:r>
    </w:p>
    <w:p>
      <w:pPr>
        <w:pStyle w:val="Default"/>
        <w:suppressAutoHyphens w:val="1"/>
        <w:spacing w:before="0" w:after="240" w:line="240" w:lineRule="auto"/>
        <w:rPr>
          <w:rFonts w:ascii="Georgia" w:cs="Georgia" w:hAnsi="Georgia" w:eastAsia="Georgia"/>
          <w:b w:val="1"/>
          <w:bCs w:val="1"/>
          <w:sz w:val="22"/>
          <w:szCs w:val="22"/>
        </w:rPr>
      </w:pPr>
      <w:r>
        <w:rPr>
          <w:rFonts w:ascii="Georgia" w:hAnsi="Georgia"/>
          <w:b w:val="1"/>
          <w:bCs w:val="1"/>
          <w:sz w:val="22"/>
          <w:szCs w:val="22"/>
          <w:rtl w:val="0"/>
          <w:lang w:val="en-US"/>
        </w:rPr>
        <w:t>The popular reforms build the constituency that defends the structural ones. The structural reforms make the popular ones possible and durable. Together they are a system designed to be harder to dismantle than to keep.</w:t>
      </w: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60" w:after="60"/>
        <w:rPr>
          <w:rFonts w:ascii="Arial" w:cs="Arial" w:hAnsi="Arial" w:eastAsia="Arial"/>
          <w:b w:val="1"/>
          <w:bCs w:val="1"/>
          <w:outline w:val="0"/>
          <w:color w:val="b8860a"/>
          <w:sz w:val="18"/>
          <w:szCs w:val="18"/>
          <w:u w:val="single" w:color="b8860a"/>
          <w14:textFill>
            <w14:solidFill>
              <w14:srgbClr w14:val="B8860A"/>
            </w14:solidFill>
          </w14:textFill>
        </w:rPr>
      </w:pPr>
      <w:r>
        <w:rPr>
          <w:rFonts w:ascii="Arial" w:hAnsi="Arial"/>
          <w:b w:val="1"/>
          <w:bCs w:val="1"/>
          <w:outline w:val="0"/>
          <w:color w:val="b8860a"/>
          <w:sz w:val="18"/>
          <w:szCs w:val="18"/>
          <w:u w:val="single" w:color="b8860a"/>
          <w:rtl w:val="0"/>
          <w:lang w:val="de-DE"/>
          <w14:textFill>
            <w14:solidFill>
              <w14:srgbClr w14:val="B8860A"/>
            </w14:solidFill>
          </w14:textFill>
        </w:rPr>
        <w:t xml:space="preserve">PART </w:t>
      </w:r>
      <w:r>
        <w:rPr>
          <w:rFonts w:ascii="Arial" w:hAnsi="Arial"/>
          <w:b w:val="1"/>
          <w:bCs w:val="1"/>
          <w:outline w:val="0"/>
          <w:color w:val="b8860a"/>
          <w:sz w:val="18"/>
          <w:szCs w:val="18"/>
          <w:u w:val="single" w:color="b8860a"/>
          <w:rtl w:val="0"/>
          <w:lang w:val="en-US"/>
          <w14:textFill>
            <w14:solidFill>
              <w14:srgbClr w14:val="B8860A"/>
            </w14:solidFill>
          </w14:textFill>
        </w:rPr>
        <w:t>VII</w:t>
      </w:r>
    </w:p>
    <w:p>
      <w:pPr>
        <w:pStyle w:val="Body A"/>
        <w:widowControl w:val="1"/>
        <w:spacing w:before="80" w:after="160"/>
        <w:rPr>
          <w:rFonts w:ascii="Arial" w:cs="Arial" w:hAnsi="Arial" w:eastAsia="Arial"/>
          <w:b w:val="1"/>
          <w:bCs w:val="1"/>
          <w:outline w:val="0"/>
          <w:color w:val="19395b"/>
          <w:sz w:val="40"/>
          <w:szCs w:val="40"/>
          <w:u w:val="single" w:color="19395b"/>
          <w14:textFill>
            <w14:solidFill>
              <w14:srgbClr w14:val="19395B"/>
            </w14:solidFill>
          </w14:textFill>
        </w:rPr>
      </w:pPr>
      <w:r>
        <w:rPr>
          <w:rFonts w:ascii="Arial" w:hAnsi="Arial"/>
          <w:b w:val="1"/>
          <w:bCs w:val="1"/>
          <w:outline w:val="0"/>
          <w:color w:val="19395b"/>
          <w:sz w:val="40"/>
          <w:szCs w:val="40"/>
          <w:u w:val="single" w:color="19395b"/>
          <w:rtl w:val="0"/>
          <w:lang w:val="en-US"/>
          <w14:textFill>
            <w14:solidFill>
              <w14:srgbClr w14:val="19395B"/>
            </w14:solidFill>
          </w14:textFill>
        </w:rPr>
        <w:t>Where Exactly Does the Money Come From?</w:t>
      </w:r>
    </w:p>
    <w:p>
      <w:pPr>
        <w:pStyle w:val="Default"/>
        <w:suppressAutoHyphens w:val="1"/>
        <w:spacing w:before="0" w:after="240" w:line="240" w:lineRule="auto"/>
        <w:rPr>
          <w:rFonts w:ascii="Georgia" w:cs="Georgia" w:hAnsi="Georgia" w:eastAsia="Georgia"/>
          <w:b w:val="1"/>
          <w:bCs w:val="1"/>
          <w:sz w:val="22"/>
          <w:szCs w:val="22"/>
          <w:u w:color="19395b"/>
        </w:rPr>
      </w:pPr>
      <w:r>
        <w:rPr>
          <w:rFonts w:ascii="Georgia" w:hAnsi="Georgia"/>
          <w:b w:val="1"/>
          <w:bCs w:val="1"/>
          <w:sz w:val="22"/>
          <w:szCs w:val="22"/>
          <w:u w:color="19395b"/>
          <w:rtl w:val="0"/>
          <w:lang w:val="en-US"/>
        </w:rPr>
        <w:t>This question will be asked. Here is the answer.</w:t>
      </w:r>
    </w:p>
    <w:p>
      <w:pPr>
        <w:pStyle w:val="Default"/>
        <w:suppressAutoHyphens w:val="1"/>
        <w:spacing w:before="0" w:after="240" w:line="240" w:lineRule="auto"/>
        <w:rPr>
          <w:rFonts w:ascii="Georgia" w:cs="Georgia" w:hAnsi="Georgia" w:eastAsia="Georgia"/>
          <w:b w:val="1"/>
          <w:bCs w:val="1"/>
          <w:sz w:val="22"/>
          <w:szCs w:val="22"/>
          <w:u w:color="19395b"/>
        </w:rPr>
      </w:pPr>
      <w:r>
        <w:rPr>
          <w:rFonts w:ascii="Georgia" w:hAnsi="Georgia"/>
          <w:b w:val="1"/>
          <w:bCs w:val="1"/>
          <w:sz w:val="22"/>
          <w:szCs w:val="22"/>
          <w:u w:color="19395b"/>
          <w:rtl w:val="0"/>
          <w:lang w:val="en-US"/>
        </w:rPr>
        <w:t xml:space="preserve">The financial transaction tax on high-frequency trading: $50-100 billion annually, paid almost entirely by algorithmic trading firms that currently contribute nothing to the economy besides some nebulous mention of </w:t>
      </w:r>
      <w:r>
        <w:rPr>
          <w:rFonts w:ascii="Georgia" w:hAnsi="Georgia" w:hint="default"/>
          <w:b w:val="1"/>
          <w:bCs w:val="1"/>
          <w:sz w:val="22"/>
          <w:szCs w:val="22"/>
          <w:u w:color="19395b"/>
          <w:rtl w:val="0"/>
          <w:lang w:val="en-US"/>
        </w:rPr>
        <w:t>“</w:t>
      </w:r>
      <w:r>
        <w:rPr>
          <w:rFonts w:ascii="Georgia" w:hAnsi="Georgia"/>
          <w:b w:val="1"/>
          <w:bCs w:val="1"/>
          <w:sz w:val="22"/>
          <w:szCs w:val="22"/>
          <w:u w:color="19395b"/>
          <w:rtl w:val="0"/>
          <w:lang w:val="en-US"/>
        </w:rPr>
        <w:t>liquidity</w:t>
      </w:r>
      <w:r>
        <w:rPr>
          <w:rFonts w:ascii="Georgia" w:hAnsi="Georgia" w:hint="default"/>
          <w:b w:val="1"/>
          <w:bCs w:val="1"/>
          <w:sz w:val="22"/>
          <w:szCs w:val="22"/>
          <w:u w:color="19395b"/>
          <w:rtl w:val="0"/>
          <w:lang w:val="en-US"/>
        </w:rPr>
        <w:t xml:space="preserve">” </w:t>
      </w:r>
      <w:r>
        <w:rPr>
          <w:rFonts w:ascii="Georgia" w:hAnsi="Georgia"/>
          <w:b w:val="1"/>
          <w:bCs w:val="1"/>
          <w:sz w:val="22"/>
          <w:szCs w:val="22"/>
          <w:u w:color="19395b"/>
          <w:rtl w:val="0"/>
          <w:lang w:val="en-US"/>
        </w:rPr>
        <w:t>which doesn</w:t>
      </w:r>
      <w:r>
        <w:rPr>
          <w:rFonts w:ascii="Georgia" w:hAnsi="Georgia" w:hint="default"/>
          <w:b w:val="1"/>
          <w:bCs w:val="1"/>
          <w:sz w:val="22"/>
          <w:szCs w:val="22"/>
          <w:u w:color="19395b"/>
          <w:rtl w:val="0"/>
          <w:lang w:val="en-US"/>
        </w:rPr>
        <w:t>’</w:t>
      </w:r>
      <w:r>
        <w:rPr>
          <w:rFonts w:ascii="Georgia" w:hAnsi="Georgia"/>
          <w:b w:val="1"/>
          <w:bCs w:val="1"/>
          <w:sz w:val="22"/>
          <w:szCs w:val="22"/>
          <w:u w:color="19395b"/>
          <w:rtl w:val="0"/>
          <w:lang w:val="en-US"/>
        </w:rPr>
        <w:t>t hold up when scrutinize</w:t>
      </w:r>
      <w:r>
        <w:rPr>
          <w:rFonts w:ascii="Georgia" w:hAnsi="Georgia"/>
          <w:b w:val="1"/>
          <w:bCs w:val="1"/>
          <w:sz w:val="22"/>
          <w:szCs w:val="22"/>
          <w:u w:color="19395b"/>
          <w:rtl w:val="0"/>
          <w:lang w:val="en-US"/>
        </w:rPr>
        <w:t>d and doesn</w:t>
      </w:r>
      <w:r>
        <w:rPr>
          <w:rFonts w:ascii="Georgia" w:hAnsi="Georgia" w:hint="default"/>
          <w:b w:val="1"/>
          <w:bCs w:val="1"/>
          <w:sz w:val="22"/>
          <w:szCs w:val="22"/>
          <w:u w:color="19395b"/>
          <w:rtl w:val="0"/>
          <w:lang w:val="en-US"/>
        </w:rPr>
        <w:t>’</w:t>
      </w:r>
      <w:r>
        <w:rPr>
          <w:rFonts w:ascii="Georgia" w:hAnsi="Georgia"/>
          <w:b w:val="1"/>
          <w:bCs w:val="1"/>
          <w:sz w:val="22"/>
          <w:szCs w:val="22"/>
          <w:u w:color="19395b"/>
          <w:rtl w:val="0"/>
          <w:lang w:val="en-US"/>
        </w:rPr>
        <w:t>t benefit anyone who doesn</w:t>
      </w:r>
      <w:r>
        <w:rPr>
          <w:rFonts w:ascii="Georgia" w:hAnsi="Georgia" w:hint="default"/>
          <w:b w:val="1"/>
          <w:bCs w:val="1"/>
          <w:sz w:val="22"/>
          <w:szCs w:val="22"/>
          <w:u w:color="19395b"/>
          <w:rtl w:val="0"/>
          <w:lang w:val="en-US"/>
        </w:rPr>
        <w:t>’</w:t>
      </w:r>
      <w:r>
        <w:rPr>
          <w:rFonts w:ascii="Georgia" w:hAnsi="Georgia"/>
          <w:b w:val="1"/>
          <w:bCs w:val="1"/>
          <w:sz w:val="22"/>
          <w:szCs w:val="22"/>
          <w:u w:color="19395b"/>
          <w:rtl w:val="0"/>
          <w:lang w:val="en-US"/>
        </w:rPr>
        <w:t xml:space="preserve">t already own stocks. </w:t>
      </w:r>
    </w:p>
    <w:p>
      <w:pPr>
        <w:pStyle w:val="Default"/>
        <w:suppressAutoHyphens w:val="1"/>
        <w:spacing w:before="0" w:after="240" w:line="240" w:lineRule="auto"/>
        <w:rPr>
          <w:rFonts w:ascii="Georgia" w:cs="Georgia" w:hAnsi="Georgia" w:eastAsia="Georgia"/>
          <w:b w:val="1"/>
          <w:bCs w:val="1"/>
          <w:sz w:val="22"/>
          <w:szCs w:val="22"/>
          <w:u w:color="19395b"/>
        </w:rPr>
      </w:pPr>
      <w:r>
        <w:rPr>
          <w:rFonts w:ascii="Georgia" w:hAnsi="Georgia"/>
          <w:b w:val="1"/>
          <w:bCs w:val="1"/>
          <w:sz w:val="22"/>
          <w:szCs w:val="22"/>
          <w:u w:color="19395b"/>
          <w:rtl w:val="0"/>
          <w:lang w:val="en-US"/>
        </w:rPr>
        <w:t xml:space="preserve">Full IRS enforcement of taxes already legally owed </w:t>
      </w:r>
      <w:r>
        <w:rPr>
          <w:rFonts w:ascii="Georgia" w:hAnsi="Georgia" w:hint="default"/>
          <w:b w:val="1"/>
          <w:bCs w:val="1"/>
          <w:sz w:val="22"/>
          <w:szCs w:val="22"/>
          <w:u w:color="19395b"/>
          <w:rtl w:val="0"/>
          <w:lang w:val="en-US"/>
        </w:rPr>
        <w:t xml:space="preserve">— </w:t>
      </w:r>
      <w:r>
        <w:rPr>
          <w:rFonts w:ascii="Georgia" w:hAnsi="Georgia"/>
          <w:b w:val="1"/>
          <w:bCs w:val="1"/>
          <w:sz w:val="22"/>
          <w:szCs w:val="22"/>
          <w:u w:color="19395b"/>
          <w:rtl w:val="0"/>
          <w:lang w:val="en-US"/>
        </w:rPr>
        <w:t xml:space="preserve">not new taxes, existing ones, applied to people who are currently not paying them: the Congressional Budget Office estimates $500-700 billion in recovered revenue over ten years from enforcement alone. </w:t>
      </w:r>
      <w:r>
        <w:rPr>
          <w:rFonts w:ascii="Georgia" w:hAnsi="Georgia"/>
          <w:b w:val="1"/>
          <w:bCs w:val="1"/>
          <w:sz w:val="22"/>
          <w:szCs w:val="22"/>
          <w:u w:color="19395b"/>
          <w:rtl w:val="0"/>
          <w:lang w:val="en-US"/>
        </w:rPr>
        <w:t>Fund the IRS and let them do their jobs. Yes, it</w:t>
      </w:r>
      <w:r>
        <w:rPr>
          <w:rFonts w:ascii="Georgia" w:hAnsi="Georgia" w:hint="default"/>
          <w:b w:val="1"/>
          <w:bCs w:val="1"/>
          <w:sz w:val="22"/>
          <w:szCs w:val="22"/>
          <w:u w:color="19395b"/>
          <w:rtl w:val="0"/>
          <w:lang w:val="en-US"/>
        </w:rPr>
        <w:t>’</w:t>
      </w:r>
      <w:r>
        <w:rPr>
          <w:rFonts w:ascii="Georgia" w:hAnsi="Georgia"/>
          <w:b w:val="1"/>
          <w:bCs w:val="1"/>
          <w:sz w:val="22"/>
          <w:szCs w:val="22"/>
          <w:u w:color="19395b"/>
          <w:rtl w:val="0"/>
          <w:lang w:val="en-US"/>
        </w:rPr>
        <w:t>s annoying. It</w:t>
      </w:r>
      <w:r>
        <w:rPr>
          <w:rFonts w:ascii="Georgia" w:hAnsi="Georgia" w:hint="default"/>
          <w:b w:val="1"/>
          <w:bCs w:val="1"/>
          <w:sz w:val="22"/>
          <w:szCs w:val="22"/>
          <w:u w:color="19395b"/>
          <w:rtl w:val="0"/>
          <w:lang w:val="en-US"/>
        </w:rPr>
        <w:t>’</w:t>
      </w:r>
      <w:r>
        <w:rPr>
          <w:rFonts w:ascii="Georgia" w:hAnsi="Georgia"/>
          <w:b w:val="1"/>
          <w:bCs w:val="1"/>
          <w:sz w:val="22"/>
          <w:szCs w:val="22"/>
          <w:u w:color="19395b"/>
          <w:rtl w:val="0"/>
          <w:lang w:val="en-US"/>
        </w:rPr>
        <w:t xml:space="preserve">s also very necessary. </w:t>
      </w:r>
    </w:p>
    <w:p>
      <w:pPr>
        <w:pStyle w:val="Default"/>
        <w:suppressAutoHyphens w:val="1"/>
        <w:spacing w:before="0" w:after="240" w:line="240" w:lineRule="auto"/>
        <w:rPr>
          <w:rFonts w:ascii="Georgia" w:cs="Georgia" w:hAnsi="Georgia" w:eastAsia="Georgia"/>
          <w:b w:val="1"/>
          <w:bCs w:val="1"/>
          <w:sz w:val="22"/>
          <w:szCs w:val="22"/>
          <w:u w:color="19395b"/>
        </w:rPr>
      </w:pPr>
      <w:r>
        <w:rPr>
          <w:rFonts w:ascii="Georgia" w:hAnsi="Georgia"/>
          <w:b w:val="1"/>
          <w:bCs w:val="1"/>
          <w:sz w:val="22"/>
          <w:szCs w:val="22"/>
          <w:u w:color="19395b"/>
          <w:rtl w:val="0"/>
          <w:lang w:val="en-US"/>
        </w:rPr>
        <w:t xml:space="preserve">Closing the step-up in basis loophole and carried interest exemption: another $200-300 billion over ten years. </w:t>
      </w:r>
    </w:p>
    <w:p>
      <w:pPr>
        <w:pStyle w:val="Default"/>
        <w:suppressAutoHyphens w:val="1"/>
        <w:spacing w:before="0" w:after="240" w:line="240" w:lineRule="auto"/>
        <w:rPr>
          <w:rFonts w:ascii="Georgia" w:cs="Georgia" w:hAnsi="Georgia" w:eastAsia="Georgia"/>
          <w:b w:val="1"/>
          <w:bCs w:val="1"/>
          <w:sz w:val="22"/>
          <w:szCs w:val="22"/>
          <w:u w:color="19395b"/>
        </w:rPr>
      </w:pPr>
      <w:r>
        <w:rPr>
          <w:rFonts w:ascii="Georgia" w:hAnsi="Georgia"/>
          <w:b w:val="1"/>
          <w:bCs w:val="1"/>
          <w:sz w:val="22"/>
          <w:szCs w:val="22"/>
          <w:u w:color="19395b"/>
          <w:rtl w:val="0"/>
          <w:lang w:val="en-US"/>
        </w:rPr>
        <w:t xml:space="preserve">The wealth cap on fortunes above $999 million. </w:t>
      </w:r>
    </w:p>
    <w:p>
      <w:pPr>
        <w:pStyle w:val="Default"/>
        <w:suppressAutoHyphens w:val="1"/>
        <w:spacing w:before="0" w:after="240" w:line="240" w:lineRule="auto"/>
        <w:rPr>
          <w:rFonts w:ascii="Georgia" w:cs="Georgia" w:hAnsi="Georgia" w:eastAsia="Georgia"/>
          <w:b w:val="1"/>
          <w:bCs w:val="1"/>
          <w:sz w:val="22"/>
          <w:szCs w:val="22"/>
          <w:u w:color="19395b"/>
        </w:rPr>
      </w:pPr>
      <w:r>
        <w:rPr>
          <w:rFonts w:ascii="Georgia" w:hAnsi="Georgia"/>
          <w:b w:val="1"/>
          <w:bCs w:val="1"/>
          <w:sz w:val="22"/>
          <w:szCs w:val="22"/>
          <w:u w:color="19395b"/>
          <w:rtl w:val="0"/>
          <w:lang w:val="en-US"/>
        </w:rPr>
        <w:t xml:space="preserve">The carbon border tariff. </w:t>
      </w:r>
    </w:p>
    <w:p>
      <w:pPr>
        <w:pStyle w:val="Default"/>
        <w:suppressAutoHyphens w:val="1"/>
        <w:spacing w:before="0" w:after="240" w:line="240" w:lineRule="auto"/>
        <w:rPr>
          <w:rFonts w:ascii="Georgia" w:cs="Georgia" w:hAnsi="Georgia" w:eastAsia="Georgia"/>
          <w:b w:val="1"/>
          <w:bCs w:val="1"/>
          <w:sz w:val="22"/>
          <w:szCs w:val="22"/>
          <w:u w:color="19395b"/>
        </w:rPr>
      </w:pPr>
      <w:r>
        <w:rPr>
          <w:rFonts w:ascii="Georgia" w:hAnsi="Georgia"/>
          <w:b w:val="1"/>
          <w:bCs w:val="1"/>
          <w:sz w:val="22"/>
          <w:szCs w:val="22"/>
          <w:u w:color="19395b"/>
          <w:rtl w:val="0"/>
          <w:lang w:val="en-US"/>
        </w:rPr>
        <w:t xml:space="preserve">The elimination of private insurance administrative overhead </w:t>
      </w:r>
      <w:r>
        <w:rPr>
          <w:rFonts w:ascii="Georgia" w:hAnsi="Georgia" w:hint="default"/>
          <w:b w:val="1"/>
          <w:bCs w:val="1"/>
          <w:sz w:val="22"/>
          <w:szCs w:val="22"/>
          <w:u w:color="19395b"/>
          <w:rtl w:val="0"/>
          <w:lang w:val="en-US"/>
        </w:rPr>
        <w:t xml:space="preserve">— </w:t>
      </w:r>
      <w:r>
        <w:rPr>
          <w:rFonts w:ascii="Georgia" w:hAnsi="Georgia"/>
          <w:b w:val="1"/>
          <w:bCs w:val="1"/>
          <w:sz w:val="22"/>
          <w:szCs w:val="22"/>
          <w:u w:color="19395b"/>
          <w:rtl w:val="0"/>
          <w:lang w:val="en-US"/>
        </w:rPr>
        <w:t xml:space="preserve">15-20% of total healthcare spending currently going to billing, not care </w:t>
      </w:r>
      <w:r>
        <w:rPr>
          <w:rFonts w:ascii="Georgia" w:hAnsi="Georgia" w:hint="default"/>
          <w:b w:val="1"/>
          <w:bCs w:val="1"/>
          <w:sz w:val="22"/>
          <w:szCs w:val="22"/>
          <w:u w:color="19395b"/>
          <w:rtl w:val="0"/>
          <w:lang w:val="en-US"/>
        </w:rPr>
        <w:t xml:space="preserve">— </w:t>
      </w:r>
      <w:r>
        <w:rPr>
          <w:rFonts w:ascii="Georgia" w:hAnsi="Georgia"/>
          <w:b w:val="1"/>
          <w:bCs w:val="1"/>
          <w:sz w:val="22"/>
          <w:szCs w:val="22"/>
          <w:u w:color="19395b"/>
          <w:rtl w:val="0"/>
          <w:lang w:val="en-US"/>
        </w:rPr>
        <w:t>redirected to actual medicine.</w:t>
      </w:r>
    </w:p>
    <w:p>
      <w:pPr>
        <w:pStyle w:val="Default"/>
        <w:suppressAutoHyphens w:val="1"/>
        <w:spacing w:before="0" w:after="240" w:line="240" w:lineRule="auto"/>
        <w:rPr>
          <w:rFonts w:ascii="Georgia" w:cs="Georgia" w:hAnsi="Georgia" w:eastAsia="Georgia"/>
          <w:b w:val="1"/>
          <w:bCs w:val="1"/>
          <w:sz w:val="22"/>
          <w:szCs w:val="22"/>
          <w:u w:color="19395b"/>
          <w:lang w:val="en-US"/>
        </w:rPr>
      </w:pPr>
      <w:r>
        <w:rPr>
          <w:rFonts w:ascii="Georgia" w:hAnsi="Georgia"/>
          <w:b w:val="1"/>
          <w:bCs w:val="1"/>
          <w:sz w:val="22"/>
          <w:szCs w:val="22"/>
          <w:u w:color="19395b"/>
          <w:rtl w:val="0"/>
          <w:lang w:val="en-US"/>
        </w:rPr>
        <w:t>But the more important answer is this: we are already paying for a system and getting nothing substantial for it. The majority of the current system</w:t>
      </w:r>
      <w:r>
        <w:rPr>
          <w:rFonts w:ascii="Georgia" w:hAnsi="Georgia" w:hint="default"/>
          <w:b w:val="1"/>
          <w:bCs w:val="1"/>
          <w:sz w:val="22"/>
          <w:szCs w:val="22"/>
          <w:u w:color="19395b"/>
          <w:rtl w:val="0"/>
          <w:lang w:val="en-US"/>
        </w:rPr>
        <w:t>’</w:t>
      </w:r>
      <w:r>
        <w:rPr>
          <w:rFonts w:ascii="Georgia" w:hAnsi="Georgia"/>
          <w:b w:val="1"/>
          <w:bCs w:val="1"/>
          <w:sz w:val="22"/>
          <w:szCs w:val="22"/>
          <w:u w:color="19395b"/>
          <w:rtl w:val="0"/>
          <w:lang w:val="en-US"/>
        </w:rPr>
        <w:t xml:space="preserve">s participants are getting bare sustenance, if that. We pay for the current system in medical bankruptcies </w:t>
      </w:r>
      <w:r>
        <w:rPr>
          <w:rFonts w:ascii="Georgia" w:hAnsi="Georgia" w:hint="default"/>
          <w:b w:val="1"/>
          <w:bCs w:val="1"/>
          <w:sz w:val="22"/>
          <w:szCs w:val="22"/>
          <w:u w:color="19395b"/>
          <w:rtl w:val="0"/>
          <w:lang w:val="en-US"/>
        </w:rPr>
        <w:t xml:space="preserve">— </w:t>
      </w:r>
      <w:r>
        <w:rPr>
          <w:rFonts w:ascii="Georgia" w:hAnsi="Georgia"/>
          <w:b w:val="1"/>
          <w:bCs w:val="1"/>
          <w:sz w:val="22"/>
          <w:szCs w:val="22"/>
          <w:u w:color="19395b"/>
          <w:rtl w:val="0"/>
          <w:lang w:val="en-US"/>
        </w:rPr>
        <w:t xml:space="preserve">the leading cause of personal bankruptcy in the United States. We pay for it in wages that have not kept pace with productivity for fifty years. We pay for it in infrastructure that fails during storms </w:t>
      </w:r>
      <w:r>
        <w:rPr>
          <w:rFonts w:ascii="Georgia" w:hAnsi="Georgia"/>
          <w:b w:val="1"/>
          <w:bCs w:val="1"/>
          <w:sz w:val="22"/>
          <w:szCs w:val="22"/>
          <w:u w:color="19395b"/>
          <w:rtl w:val="0"/>
          <w:lang w:val="en-US"/>
        </w:rPr>
        <w:t>and lets people freeze to death</w:t>
      </w:r>
      <w:r>
        <w:rPr>
          <w:rFonts w:ascii="Georgia" w:hAnsi="Georgia"/>
          <w:b w:val="1"/>
          <w:bCs w:val="1"/>
          <w:sz w:val="22"/>
          <w:szCs w:val="22"/>
          <w:u w:color="19395b"/>
          <w:rtl w:val="0"/>
          <w:lang w:val="en-US"/>
        </w:rPr>
        <w:t>. We pay for it in a prison system that costs $40,000 per person per year and produces recidivism rates above 60%. We pay for it in a $740 billion annual military budget that has failed six consecutive independent audits and cannot account for trillions in assets and expenditures. We pay for it every April when we spend $150 and four hours on taxes because a software company lobbied to make the free version illegal.</w:t>
      </w:r>
    </w:p>
    <w:p>
      <w:pPr>
        <w:pStyle w:val="Default"/>
        <w:suppressAutoHyphens w:val="1"/>
        <w:spacing w:before="0" w:after="240" w:line="240" w:lineRule="auto"/>
        <w:rPr>
          <w:rFonts w:ascii="Georgia" w:cs="Georgia" w:hAnsi="Georgia" w:eastAsia="Georgia"/>
          <w:b w:val="1"/>
          <w:bCs w:val="1"/>
          <w:sz w:val="22"/>
          <w:szCs w:val="22"/>
          <w:u w:color="19395b"/>
        </w:rPr>
      </w:pPr>
      <w:r>
        <w:rPr>
          <w:rFonts w:ascii="Georgia" w:hAnsi="Georgia"/>
          <w:b w:val="1"/>
          <w:bCs w:val="1"/>
          <w:sz w:val="22"/>
          <w:szCs w:val="22"/>
          <w:u w:color="19395b"/>
          <w:rtl w:val="0"/>
          <w:lang w:val="en-US"/>
        </w:rPr>
        <w:t xml:space="preserve">And what are we getting for this? The personal fortunes of a few thousand people ballooning to levels never seen in history. While this is certainly amazing for them, the other 350 million of us need to live our lives, too. </w:t>
      </w:r>
    </w:p>
    <w:p>
      <w:pPr>
        <w:pStyle w:val="Default"/>
        <w:suppressAutoHyphens w:val="1"/>
        <w:spacing w:before="0" w:after="240" w:line="240" w:lineRule="auto"/>
        <w:rPr>
          <w:rFonts w:ascii="Arial" w:cs="Arial" w:hAnsi="Arial" w:eastAsia="Arial"/>
          <w:b w:val="1"/>
          <w:bCs w:val="1"/>
          <w:outline w:val="0"/>
          <w:color w:val="19395b"/>
          <w:sz w:val="40"/>
          <w:szCs w:val="40"/>
          <w:u w:color="19395b"/>
          <w14:textFill>
            <w14:solidFill>
              <w14:srgbClr w14:val="19395B"/>
            </w14:solidFill>
          </w14:textFill>
        </w:rPr>
      </w:pPr>
      <w:r>
        <w:rPr>
          <w:rFonts w:ascii="Georgia" w:hAnsi="Georgia"/>
          <w:b w:val="1"/>
          <w:bCs w:val="1"/>
          <w:sz w:val="22"/>
          <w:szCs w:val="22"/>
          <w:u w:color="19395b"/>
          <w:rtl w:val="0"/>
          <w:lang w:val="en-US"/>
        </w:rPr>
        <w:t xml:space="preserve">The question is not whether we can afford this platform. </w:t>
      </w:r>
      <w:r>
        <w:rPr>
          <w:rFonts w:ascii="Georgia" w:hAnsi="Georgia"/>
          <w:b w:val="1"/>
          <w:bCs w:val="1"/>
          <w:sz w:val="22"/>
          <w:szCs w:val="22"/>
          <w:u w:color="19395b"/>
          <w:rtl w:val="0"/>
          <w:lang w:val="en-US"/>
        </w:rPr>
        <w:t>What we can</w:t>
      </w:r>
      <w:r>
        <w:rPr>
          <w:rFonts w:ascii="Georgia" w:hAnsi="Georgia" w:hint="default"/>
          <w:b w:val="1"/>
          <w:bCs w:val="1"/>
          <w:sz w:val="22"/>
          <w:szCs w:val="22"/>
          <w:u w:color="19395b"/>
          <w:rtl w:val="0"/>
          <w:lang w:val="en-US"/>
        </w:rPr>
        <w:t>’</w:t>
      </w:r>
      <w:r>
        <w:rPr>
          <w:rFonts w:ascii="Georgia" w:hAnsi="Georgia"/>
          <w:b w:val="1"/>
          <w:bCs w:val="1"/>
          <w:sz w:val="22"/>
          <w:szCs w:val="22"/>
          <w:u w:color="19395b"/>
          <w:rtl w:val="0"/>
          <w:lang w:val="en-US"/>
        </w:rPr>
        <w:t>t afford is the current system</w:t>
      </w:r>
      <w:r>
        <w:rPr>
          <w:rFonts w:ascii="Georgia" w:hAnsi="Georgia"/>
          <w:b w:val="1"/>
          <w:bCs w:val="1"/>
          <w:sz w:val="22"/>
          <w:szCs w:val="22"/>
          <w:u w:color="19395b"/>
          <w:rtl w:val="0"/>
          <w:lang w:val="en-US"/>
        </w:rPr>
        <w:t>.</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Body A"/>
        <w:widowControl w:val="1"/>
        <w:spacing w:before="80" w:after="160"/>
        <w:rPr>
          <w:rFonts w:ascii="Arial" w:cs="Arial" w:hAnsi="Arial" w:eastAsia="Arial"/>
          <w:b w:val="1"/>
          <w:bCs w:val="1"/>
          <w:outline w:val="0"/>
          <w:color w:val="b8860a"/>
          <w:sz w:val="18"/>
          <w:szCs w:val="18"/>
          <w:u w:val="single" w:color="b8860a"/>
          <w14:textFill>
            <w14:solidFill>
              <w14:srgbClr w14:val="B8860A"/>
            </w14:solidFill>
          </w14:textFill>
        </w:rPr>
      </w:pPr>
      <w:r>
        <w:rPr>
          <w:rFonts w:ascii="Arial" w:hAnsi="Arial"/>
          <w:b w:val="1"/>
          <w:bCs w:val="1"/>
          <w:outline w:val="0"/>
          <w:color w:val="b8860a"/>
          <w:sz w:val="18"/>
          <w:szCs w:val="18"/>
          <w:u w:val="single" w:color="b8860a"/>
          <w:rtl w:val="0"/>
          <w:lang w:val="en-US"/>
          <w14:textFill>
            <w14:solidFill>
              <w14:srgbClr w14:val="B8860A"/>
            </w14:solidFill>
          </w14:textFill>
        </w:rPr>
        <w:t>CLOSING</w:t>
      </w:r>
    </w:p>
    <w:p>
      <w:pPr>
        <w:pStyle w:val="Body A"/>
        <w:widowControl w:val="1"/>
        <w:spacing w:before="80" w:after="160"/>
        <w:rPr>
          <w:rFonts w:ascii="Georgia" w:cs="Georgia" w:hAnsi="Georgia" w:eastAsia="Georgia"/>
          <w:b w:val="1"/>
          <w:bCs w:val="1"/>
          <w:u w:val="single"/>
        </w:rPr>
      </w:pPr>
      <w:r>
        <w:rPr>
          <w:rFonts w:ascii="Arial" w:hAnsi="Arial"/>
          <w:b w:val="1"/>
          <w:bCs w:val="1"/>
          <w:outline w:val="0"/>
          <w:color w:val="19395b"/>
          <w:sz w:val="40"/>
          <w:szCs w:val="40"/>
          <w:u w:val="single" w:color="19395b"/>
          <w:rtl w:val="0"/>
          <w:lang w:val="en-US"/>
          <w14:textFill>
            <w14:solidFill>
              <w14:srgbClr w14:val="19395B"/>
            </w14:solidFill>
          </w14:textFill>
        </w:rPr>
        <w:t>A Thousand Years</w:t>
      </w:r>
    </w:p>
    <w:p>
      <w:pPr>
        <w:pStyle w:val="Default"/>
        <w:suppressAutoHyphens w:val="1"/>
        <w:spacing w:before="0" w:after="240" w:line="240" w:lineRule="auto"/>
        <w:rPr>
          <w:rFonts w:ascii="Georgia" w:cs="Georgia" w:hAnsi="Georgia" w:eastAsia="Georgia"/>
          <w:b w:val="1"/>
          <w:bCs w:val="1"/>
        </w:rPr>
      </w:pPr>
      <w:r>
        <w:rPr>
          <w:rFonts w:ascii="Georgia" w:hAnsi="Georgia"/>
          <w:b w:val="1"/>
          <w:bCs w:val="1"/>
          <w:rtl w:val="0"/>
          <w:lang w:val="en-US"/>
        </w:rPr>
        <w:t>The Romans did not build the aqueducts because they expected to be remembered. They built them because cities were dying of thirst and they had to figure out how to move water. The aqueducts outlasted the empire by centuries. Some are still in use.</w:t>
      </w:r>
    </w:p>
    <w:p>
      <w:pPr>
        <w:pStyle w:val="Default"/>
        <w:suppressAutoHyphens w:val="1"/>
        <w:spacing w:before="0" w:after="240" w:line="240" w:lineRule="auto"/>
        <w:rPr>
          <w:rFonts w:ascii="Georgia" w:cs="Georgia" w:hAnsi="Georgia" w:eastAsia="Georgia"/>
          <w:b w:val="1"/>
          <w:bCs w:val="1"/>
        </w:rPr>
      </w:pPr>
      <w:r>
        <w:rPr>
          <w:rFonts w:ascii="Georgia" w:hAnsi="Georgia"/>
          <w:b w:val="1"/>
          <w:bCs w:val="1"/>
          <w:rtl w:val="0"/>
          <w:lang w:val="en-US"/>
        </w:rPr>
        <w:t xml:space="preserve">This platform is not offered as a complete solution. It is offered as a serious attempt </w:t>
      </w:r>
      <w:r>
        <w:rPr>
          <w:rFonts w:ascii="Georgia" w:hAnsi="Georgia" w:hint="default"/>
          <w:b w:val="1"/>
          <w:bCs w:val="1"/>
          <w:rtl w:val="0"/>
          <w:lang w:val="en-US"/>
        </w:rPr>
        <w:t xml:space="preserve">— </w:t>
      </w:r>
      <w:r>
        <w:rPr>
          <w:rFonts w:ascii="Georgia" w:hAnsi="Georgia"/>
          <w:b w:val="1"/>
          <w:bCs w:val="1"/>
          <w:rtl w:val="0"/>
          <w:lang w:val="en-US"/>
        </w:rPr>
        <w:t xml:space="preserve">built on what we know now about incentive structures, institutional design, and the specific mechanisms of capture </w:t>
      </w:r>
      <w:r>
        <w:rPr>
          <w:rFonts w:ascii="Georgia" w:hAnsi="Georgia" w:hint="default"/>
          <w:b w:val="1"/>
          <w:bCs w:val="1"/>
          <w:rtl w:val="0"/>
          <w:lang w:val="en-US"/>
        </w:rPr>
        <w:t xml:space="preserve">— </w:t>
      </w:r>
      <w:r>
        <w:rPr>
          <w:rFonts w:ascii="Georgia" w:hAnsi="Georgia"/>
          <w:b w:val="1"/>
          <w:bCs w:val="1"/>
          <w:rtl w:val="0"/>
          <w:lang w:val="en-US"/>
        </w:rPr>
        <w:t>to build something that holds longer than</w:t>
      </w:r>
      <w:r>
        <w:rPr>
          <w:rFonts w:ascii="Georgia" w:hAnsi="Georgia"/>
          <w:b w:val="1"/>
          <w:bCs w:val="1"/>
          <w:rtl w:val="0"/>
          <w:lang w:val="en-US"/>
        </w:rPr>
        <w:t xml:space="preserve"> what </w:t>
      </w:r>
      <w:r>
        <w:rPr>
          <w:rFonts w:ascii="Georgia" w:hAnsi="Georgia"/>
          <w:b w:val="1"/>
          <w:bCs w:val="1"/>
          <w:rtl w:val="0"/>
          <w:lang w:val="en-US"/>
        </w:rPr>
        <w:t>came before it.</w:t>
      </w:r>
    </w:p>
    <w:p>
      <w:pPr>
        <w:pStyle w:val="Default"/>
        <w:suppressAutoHyphens w:val="1"/>
        <w:spacing w:before="0" w:after="240" w:line="240" w:lineRule="auto"/>
        <w:rPr>
          <w:rFonts w:ascii="Georgia" w:cs="Georgia" w:hAnsi="Georgia" w:eastAsia="Georgia"/>
          <w:b w:val="1"/>
          <w:bCs w:val="1"/>
        </w:rPr>
      </w:pPr>
      <w:r>
        <w:rPr>
          <w:rFonts w:ascii="Georgia" w:hAnsi="Georgia"/>
          <w:b w:val="1"/>
          <w:bCs w:val="1"/>
          <w:rtl w:val="0"/>
          <w:lang w:val="en-US"/>
        </w:rPr>
        <w:t xml:space="preserve">We are not the first people to try this. But we have the advantage of being able to study everyone before us </w:t>
      </w:r>
      <w:r>
        <w:rPr>
          <w:rFonts w:ascii="Georgia" w:hAnsi="Georgia" w:hint="default"/>
          <w:b w:val="1"/>
          <w:bCs w:val="1"/>
          <w:rtl w:val="0"/>
          <w:lang w:val="en-US"/>
        </w:rPr>
        <w:t xml:space="preserve">— </w:t>
      </w:r>
      <w:r>
        <w:rPr>
          <w:rFonts w:ascii="Georgia" w:hAnsi="Georgia"/>
          <w:b w:val="1"/>
          <w:bCs w:val="1"/>
          <w:rtl w:val="0"/>
          <w:lang w:val="en-US"/>
        </w:rPr>
        <w:t>what worked and what didn't, what lasted and what didn't, what was captured and what was improved. The New Deal lasted fifty years before it was systematically dismantled. The goal here is something that lasts a thousand.</w:t>
      </w:r>
    </w:p>
    <w:p>
      <w:pPr>
        <w:pStyle w:val="Default"/>
        <w:suppressAutoHyphens w:val="1"/>
        <w:spacing w:before="0" w:after="240" w:line="240" w:lineRule="auto"/>
        <w:rPr>
          <w:rFonts w:ascii="Georgia" w:cs="Georgia" w:hAnsi="Georgia" w:eastAsia="Georgia"/>
          <w:b w:val="1"/>
          <w:bCs w:val="1"/>
        </w:rPr>
      </w:pPr>
      <w:r>
        <w:rPr>
          <w:rFonts w:ascii="Georgia" w:hAnsi="Georgia"/>
          <w:b w:val="1"/>
          <w:bCs w:val="1"/>
          <w:rtl w:val="0"/>
          <w:lang w:val="en-US"/>
        </w:rPr>
        <w:t>One person, one vote. One worker, one share. One law that applies to everyone.</w:t>
      </w:r>
    </w:p>
    <w:p>
      <w:pPr>
        <w:pStyle w:val="Default"/>
        <w:suppressAutoHyphens w:val="1"/>
        <w:spacing w:before="0" w:after="240" w:line="240" w:lineRule="auto"/>
        <w:rPr>
          <w:rFonts w:ascii="Georgia" w:cs="Georgia" w:hAnsi="Georgia" w:eastAsia="Georgia"/>
          <w:b w:val="1"/>
          <w:bCs w:val="1"/>
          <w:lang w:val="en-US"/>
        </w:rPr>
      </w:pPr>
      <w:r>
        <w:rPr>
          <w:rFonts w:ascii="Georgia" w:hAnsi="Georgia"/>
          <w:b w:val="1"/>
          <w:bCs w:val="1"/>
          <w:rtl w:val="0"/>
          <w:lang w:val="en-US"/>
        </w:rPr>
        <w:t>Establish justice. Insure domestic tranquility. Provide for the common defense. Promote the general welfare. These are the ideas we already claim to believe.</w:t>
      </w:r>
      <w:r>
        <w:rPr>
          <w:rFonts w:ascii="Georgia" w:hAnsi="Georgia"/>
          <w:b w:val="1"/>
          <w:bCs w:val="1"/>
          <w:rtl w:val="0"/>
          <w:lang w:val="en-US"/>
        </w:rPr>
        <w:t xml:space="preserve"> </w:t>
      </w:r>
    </w:p>
    <w:p>
      <w:pPr>
        <w:pStyle w:val="Default"/>
        <w:suppressAutoHyphens w:val="1"/>
        <w:spacing w:before="0" w:after="240" w:line="240" w:lineRule="auto"/>
        <w:rPr>
          <w:rFonts w:ascii="Georgia" w:cs="Georgia" w:hAnsi="Georgia" w:eastAsia="Georgia"/>
          <w:b w:val="1"/>
          <w:bCs w:val="1"/>
        </w:rPr>
      </w:pPr>
      <w:r>
        <w:rPr>
          <w:rFonts w:ascii="Georgia" w:hAnsi="Georgia"/>
          <w:b w:val="1"/>
          <w:bCs w:val="1"/>
          <w:rtl w:val="0"/>
          <w:lang w:val="en-US"/>
        </w:rPr>
        <w:t>It</w:t>
      </w:r>
      <w:r>
        <w:rPr>
          <w:rFonts w:ascii="Georgia" w:hAnsi="Georgia" w:hint="default"/>
          <w:b w:val="1"/>
          <w:bCs w:val="1"/>
          <w:rtl w:val="0"/>
          <w:lang w:val="en-US"/>
        </w:rPr>
        <w:t>’</w:t>
      </w:r>
      <w:r>
        <w:rPr>
          <w:rFonts w:ascii="Georgia" w:hAnsi="Georgia"/>
          <w:b w:val="1"/>
          <w:bCs w:val="1"/>
          <w:rtl w:val="0"/>
          <w:lang w:val="en-US"/>
        </w:rPr>
        <w:t xml:space="preserve">s time to make them work. </w:t>
      </w: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Body A"/>
        <w:widowControl w:val="1"/>
        <w:spacing w:before="80" w:after="160"/>
        <w:rPr>
          <w:rFonts w:ascii="Georgia" w:cs="Georgia" w:hAnsi="Georgia" w:eastAsia="Georgia"/>
          <w:b w:val="1"/>
          <w:bCs w:val="1"/>
          <w:i w:val="1"/>
          <w:iCs w:val="1"/>
          <w:outline w:val="0"/>
          <w:color w:val="19395b"/>
          <w:u w:color="19395b"/>
          <w14:textFill>
            <w14:solidFill>
              <w14:srgbClr w14:val="19395B"/>
            </w14:solidFill>
          </w14:textFill>
        </w:rPr>
      </w:pPr>
    </w:p>
    <w:p>
      <w:pPr>
        <w:pStyle w:val="Default"/>
        <w:suppressAutoHyphens w:val="1"/>
        <w:spacing w:before="0" w:line="240" w:lineRule="auto"/>
        <w:rPr>
          <w:rFonts w:ascii="Georgia" w:cs="Georgia" w:hAnsi="Georgia" w:eastAsia="Georgia"/>
          <w:b w:val="1"/>
          <w:bCs w:val="1"/>
          <w:i w:val="1"/>
          <w:iCs w:val="1"/>
          <w:outline w:val="0"/>
          <w:color w:val="19395b"/>
          <w:u w:val="single" w:color="19395b"/>
          <w14:textFill>
            <w14:solidFill>
              <w14:srgbClr w14:val="19395B"/>
            </w14:solidFill>
          </w14:textFill>
        </w:rPr>
      </w:pPr>
    </w:p>
    <w:p>
      <w:pPr>
        <w:pStyle w:val="Default"/>
        <w:suppressAutoHyphens w:val="1"/>
        <w:spacing w:before="0" w:line="240" w:lineRule="auto"/>
        <w:rPr>
          <w:rFonts w:ascii="Georgia" w:cs="Georgia" w:hAnsi="Georgia" w:eastAsia="Georgia"/>
          <w:b w:val="1"/>
          <w:bCs w:val="1"/>
          <w:i w:val="1"/>
          <w:iCs w:val="1"/>
          <w:outline w:val="0"/>
          <w:color w:val="19395b"/>
          <w:u w:val="single" w:color="19395b"/>
          <w14:textFill>
            <w14:solidFill>
              <w14:srgbClr w14:val="19395B"/>
            </w14:solidFill>
          </w14:textFill>
        </w:rPr>
      </w:pPr>
    </w:p>
    <w:p>
      <w:pPr>
        <w:pStyle w:val="Body A"/>
        <w:widowControl w:val="1"/>
        <w:spacing w:before="80" w:after="160"/>
      </w:pPr>
    </w:p>
    <w:p>
      <w:pPr>
        <w:pStyle w:val="Body A"/>
        <w:widowControl w:val="1"/>
        <w:spacing w:before="80" w:after="160"/>
        <w:rPr>
          <w:rFonts w:ascii="Georgia" w:cs="Georgia" w:hAnsi="Georgia" w:eastAsia="Georgia"/>
          <w:b w:val="1"/>
          <w:bCs w:val="1"/>
          <w:i w:val="1"/>
          <w:iCs w:val="1"/>
          <w:outline w:val="0"/>
          <w:color w:val="888888"/>
          <w:sz w:val="18"/>
          <w:szCs w:val="18"/>
          <w:u w:color="888888"/>
          <w14:textFill>
            <w14:solidFill>
              <w14:srgbClr w14:val="888888"/>
            </w14:solidFill>
          </w14:textFill>
        </w:rPr>
      </w:pPr>
      <w:r>
        <w:rPr>
          <w:rFonts w:ascii="Georgia" w:hAnsi="Georgia"/>
          <w:b w:val="1"/>
          <w:bCs w:val="1"/>
          <w:i w:val="1"/>
          <w:iCs w:val="1"/>
          <w:outline w:val="0"/>
          <w:color w:val="888888"/>
          <w:sz w:val="18"/>
          <w:szCs w:val="18"/>
          <w:u w:color="888888"/>
          <w:rtl w:val="0"/>
          <w:lang w:val="en-US"/>
          <w14:textFill>
            <w14:solidFill>
              <w14:srgbClr w14:val="888888"/>
            </w14:solidFill>
          </w14:textFill>
        </w:rPr>
        <w:t>The full platform document</w:t>
      </w:r>
      <w:r>
        <w:rPr>
          <w:rFonts w:ascii="Georgia" w:hAnsi="Georgia" w:hint="default"/>
          <w:b w:val="1"/>
          <w:bCs w:val="1"/>
          <w:i w:val="1"/>
          <w:iCs w:val="1"/>
          <w:outline w:val="0"/>
          <w:color w:val="888888"/>
          <w:sz w:val="18"/>
          <w:szCs w:val="18"/>
          <w:u w:color="888888"/>
          <w:rtl w:val="0"/>
          <w:lang w:val="en-US"/>
          <w14:textFill>
            <w14:solidFill>
              <w14:srgbClr w14:val="888888"/>
            </w14:solidFill>
          </w14:textFill>
        </w:rPr>
        <w:t>—</w:t>
      </w:r>
      <w:r>
        <w:rPr>
          <w:rFonts w:ascii="Georgia" w:hAnsi="Georgia"/>
          <w:b w:val="1"/>
          <w:bCs w:val="1"/>
          <w:i w:val="1"/>
          <w:iCs w:val="1"/>
          <w:outline w:val="0"/>
          <w:color w:val="888888"/>
          <w:sz w:val="18"/>
          <w:szCs w:val="18"/>
          <w:u w:color="888888"/>
          <w:rtl w:val="0"/>
          <w:lang w:val="en-US"/>
          <w14:textFill>
            <w14:solidFill>
              <w14:srgbClr w14:val="888888"/>
            </w14:solidFill>
          </w14:textFill>
        </w:rPr>
        <w:t>with complete policy detail, historical grounding, implementation sequencing, and legal architecture</w:t>
      </w:r>
      <w:r>
        <w:rPr>
          <w:rFonts w:ascii="Georgia" w:hAnsi="Georgia" w:hint="default"/>
          <w:b w:val="1"/>
          <w:bCs w:val="1"/>
          <w:i w:val="1"/>
          <w:iCs w:val="1"/>
          <w:outline w:val="0"/>
          <w:color w:val="888888"/>
          <w:sz w:val="18"/>
          <w:szCs w:val="18"/>
          <w:u w:color="888888"/>
          <w:rtl w:val="0"/>
          <w:lang w:val="en-US"/>
          <w14:textFill>
            <w14:solidFill>
              <w14:srgbClr w14:val="888888"/>
            </w14:solidFill>
          </w14:textFill>
        </w:rPr>
        <w:t>—</w:t>
      </w:r>
      <w:r>
        <w:rPr>
          <w:rFonts w:ascii="Georgia" w:hAnsi="Georgia"/>
          <w:b w:val="1"/>
          <w:bCs w:val="1"/>
          <w:i w:val="1"/>
          <w:iCs w:val="1"/>
          <w:outline w:val="0"/>
          <w:color w:val="888888"/>
          <w:sz w:val="18"/>
          <w:szCs w:val="18"/>
          <w:u w:color="888888"/>
          <w:rtl w:val="0"/>
          <w:lang w:val="en-US"/>
          <w14:textFill>
            <w14:solidFill>
              <w14:srgbClr w14:val="888888"/>
            </w14:solidFill>
          </w14:textFill>
        </w:rPr>
        <w:t>is available separately.</w:t>
      </w:r>
    </w:p>
    <w:p>
      <w:pPr>
        <w:pStyle w:val="Body A"/>
        <w:widowControl w:val="1"/>
        <w:pBdr>
          <w:top w:val="nil"/>
          <w:left w:val="nil"/>
          <w:bottom w:val="single" w:color="19395b" w:sz="12" w:space="0" w:shadow="0" w:frame="0"/>
          <w:right w:val="nil"/>
        </w:pBdr>
        <w:spacing w:before="80" w:after="160"/>
      </w:pPr>
      <w:r>
        <w:rPr>
          <w:rFonts w:ascii="Georgia" w:hAnsi="Georgia"/>
          <w:b w:val="1"/>
          <w:bCs w:val="1"/>
          <w:i w:val="1"/>
          <w:iCs w:val="1"/>
          <w:outline w:val="0"/>
          <w:color w:val="888888"/>
          <w:sz w:val="18"/>
          <w:szCs w:val="18"/>
          <w:u w:color="888888"/>
          <w:rtl w:val="0"/>
          <w:lang w:val="en-US"/>
          <w14:textFill>
            <w14:solidFill>
              <w14:srgbClr w14:val="888888"/>
            </w14:solidFill>
          </w14:textFill>
        </w:rPr>
        <w:t>This document may be shared freely and without attribution.</w:t>
      </w:r>
    </w:p>
    <w:sectPr>
      <w:headerReference w:type="default" r:id="rId4"/>
      <w:headerReference w:type="first" r:id="rId5"/>
      <w:footerReference w:type="default" r:id="rId6"/>
      <w:footerReference w:type="first" r:id="rId7"/>
      <w:pgSz w:w="12240" w:h="15840" w:orient="portrait"/>
      <w:pgMar w:top="1579" w:right="1224" w:bottom="1507" w:left="1224" w:header="1296" w:footer="1224"/>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widowControl w:val="1"/>
    </w:pPr>
    <w:r>
      <w:rPr>
        <w:rFonts w:ascii="Arial" w:hAnsi="Arial"/>
        <w:outline w:val="0"/>
        <w:color w:val="888888"/>
        <w:sz w:val="16"/>
        <w:szCs w:val="16"/>
        <w:u w:color="888888"/>
        <w:rtl w:val="0"/>
        <w:lang w:val="da-DK"/>
        <w14:textFill>
          <w14:solidFill>
            <w14:srgbClr w14:val="888888"/>
          </w14:solidFill>
        </w14:textFill>
      </w:rPr>
      <w:t xml:space="preserve">Page </w:t>
    </w:r>
    <w:r>
      <w:rPr>
        <w:rFonts w:ascii="Arial" w:cs="Arial" w:hAnsi="Arial" w:eastAsia="Arial"/>
        <w:outline w:val="0"/>
        <w:color w:val="888888"/>
        <w:sz w:val="16"/>
        <w:szCs w:val="16"/>
        <w:u w:color="888888"/>
        <w:lang w:val="en-US"/>
        <w14:textFill>
          <w14:solidFill>
            <w14:srgbClr w14:val="888888"/>
          </w14:solidFill>
        </w14:textFill>
      </w:rPr>
      <w:fldChar w:fldCharType="begin" w:fldLock="0"/>
    </w:r>
    <w:r>
      <w:rPr>
        <w:rFonts w:ascii="Arial" w:cs="Arial" w:hAnsi="Arial" w:eastAsia="Arial"/>
        <w:outline w:val="0"/>
        <w:color w:val="888888"/>
        <w:sz w:val="16"/>
        <w:szCs w:val="16"/>
        <w:u w:color="888888"/>
        <w:lang w:val="en-US"/>
        <w14:textFill>
          <w14:solidFill>
            <w14:srgbClr w14:val="888888"/>
          </w14:solidFill>
        </w14:textFill>
      </w:rPr>
      <w:instrText xml:space="preserve"> PAGE </w:instrText>
    </w:r>
    <w:r>
      <w:rPr>
        <w:rFonts w:ascii="Arial" w:cs="Arial" w:hAnsi="Arial" w:eastAsia="Arial"/>
        <w:outline w:val="0"/>
        <w:color w:val="888888"/>
        <w:sz w:val="16"/>
        <w:szCs w:val="16"/>
        <w:u w:color="888888"/>
        <w:lang w:val="en-US"/>
        <w14:textFill>
          <w14:solidFill>
            <w14:srgbClr w14:val="888888"/>
          </w14:solidFill>
        </w14:textFill>
      </w:rPr>
      <w:fldChar w:fldCharType="separate" w:fldLock="0"/>
    </w:r>
    <w:r>
      <w:rPr>
        <w:rFonts w:ascii="Arial" w:cs="Arial" w:hAnsi="Arial" w:eastAsia="Arial"/>
        <w:outline w:val="0"/>
        <w:color w:val="888888"/>
        <w:sz w:val="16"/>
        <w:szCs w:val="16"/>
        <w:u w:color="888888"/>
        <w:lang w:val="en-US"/>
        <w14:textFill>
          <w14:solidFill>
            <w14:srgbClr w14:val="888888"/>
          </w14:solidFill>
        </w14:textFill>
      </w:rPr>
    </w:r>
    <w:r>
      <w:rPr>
        <w:rFonts w:ascii="Arial" w:cs="Arial" w:hAnsi="Arial" w:eastAsia="Arial"/>
        <w:outline w:val="0"/>
        <w:color w:val="888888"/>
        <w:sz w:val="16"/>
        <w:szCs w:val="16"/>
        <w:u w:color="888888"/>
        <w:lang w:val="en-US"/>
        <w14:textFill>
          <w14:solidFill>
            <w14:srgbClr w14:val="888888"/>
          </w14:solidFill>
        </w14:textFill>
      </w:rPr>
      <w:fldChar w:fldCharType="end" w:fldLock="0"/>
    </w:r>
    <w:r>
      <w:rPr>
        <w:rFonts w:ascii="Arial" w:hAnsi="Arial"/>
        <w:outline w:val="0"/>
        <w:color w:val="888888"/>
        <w:sz w:val="16"/>
        <w:szCs w:val="16"/>
        <w:u w:color="888888"/>
        <w:rtl w:val="0"/>
        <w:lang w:val="en-US"/>
        <w14:textFill>
          <w14:solidFill>
            <w14:srgbClr w14:val="888888"/>
          </w14:solidFill>
        </w14:textFill>
      </w:rPr>
      <w:t xml:space="preserve"> of </w:t>
    </w:r>
    <w:r>
      <w:rPr>
        <w:rFonts w:ascii="Arial" w:cs="Arial" w:hAnsi="Arial" w:eastAsia="Arial"/>
        <w:outline w:val="0"/>
        <w:color w:val="888888"/>
        <w:sz w:val="16"/>
        <w:szCs w:val="16"/>
        <w:u w:color="888888"/>
        <w:lang w:val="en-US"/>
        <w14:textFill>
          <w14:solidFill>
            <w14:srgbClr w14:val="888888"/>
          </w14:solidFill>
        </w14:textFill>
      </w:rPr>
      <w:fldChar w:fldCharType="begin" w:fldLock="0"/>
    </w:r>
    <w:r>
      <w:rPr>
        <w:rFonts w:ascii="Arial" w:cs="Arial" w:hAnsi="Arial" w:eastAsia="Arial"/>
        <w:outline w:val="0"/>
        <w:color w:val="888888"/>
        <w:sz w:val="16"/>
        <w:szCs w:val="16"/>
        <w:u w:color="888888"/>
        <w:lang w:val="en-US"/>
        <w14:textFill>
          <w14:solidFill>
            <w14:srgbClr w14:val="888888"/>
          </w14:solidFill>
        </w14:textFill>
      </w:rPr>
      <w:instrText xml:space="preserve"> NUMPAGES </w:instrText>
    </w:r>
    <w:r>
      <w:rPr>
        <w:rFonts w:ascii="Arial" w:cs="Arial" w:hAnsi="Arial" w:eastAsia="Arial"/>
        <w:outline w:val="0"/>
        <w:color w:val="888888"/>
        <w:sz w:val="16"/>
        <w:szCs w:val="16"/>
        <w:u w:color="888888"/>
        <w:lang w:val="en-US"/>
        <w14:textFill>
          <w14:solidFill>
            <w14:srgbClr w14:val="888888"/>
          </w14:solidFill>
        </w14:textFill>
      </w:rPr>
      <w:fldChar w:fldCharType="separate" w:fldLock="0"/>
    </w:r>
    <w:r>
      <w:rPr>
        <w:rFonts w:ascii="Arial" w:cs="Arial" w:hAnsi="Arial" w:eastAsia="Arial"/>
        <w:outline w:val="0"/>
        <w:color w:val="888888"/>
        <w:sz w:val="16"/>
        <w:szCs w:val="16"/>
        <w:u w:color="888888"/>
        <w:lang w:val="en-US"/>
        <w14:textFill>
          <w14:solidFill>
            <w14:srgbClr w14:val="888888"/>
          </w14:solidFill>
        </w14:textFill>
      </w:rPr>
    </w:r>
    <w:r>
      <w:rPr>
        <w:rFonts w:ascii="Arial" w:cs="Arial" w:hAnsi="Arial" w:eastAsia="Arial"/>
        <w:outline w:val="0"/>
        <w:color w:val="888888"/>
        <w:sz w:val="16"/>
        <w:szCs w:val="16"/>
        <w:u w:color="888888"/>
        <w:lang w:val="en-US"/>
        <w14:textFill>
          <w14:solidFill>
            <w14:srgbClr w14:val="888888"/>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widowControl w:val="1"/>
    </w:pPr>
    <w:r>
      <w:rPr>
        <w:rFonts w:ascii="Arial" w:hAnsi="Arial"/>
        <w:outline w:val="0"/>
        <w:color w:val="888888"/>
        <w:sz w:val="16"/>
        <w:szCs w:val="16"/>
        <w:u w:color="888888"/>
        <w:rtl w:val="0"/>
        <w:lang w:val="da-DK"/>
        <w14:textFill>
          <w14:solidFill>
            <w14:srgbClr w14:val="888888"/>
          </w14:solidFill>
        </w14:textFill>
      </w:rPr>
      <w:t xml:space="preserve">Page </w:t>
    </w:r>
    <w:r>
      <w:rPr>
        <w:rFonts w:ascii="Arial" w:cs="Arial" w:hAnsi="Arial" w:eastAsia="Arial"/>
        <w:outline w:val="0"/>
        <w:color w:val="888888"/>
        <w:sz w:val="16"/>
        <w:szCs w:val="16"/>
        <w:u w:color="888888"/>
        <w:lang w:val="en-US"/>
        <w14:textFill>
          <w14:solidFill>
            <w14:srgbClr w14:val="888888"/>
          </w14:solidFill>
        </w14:textFill>
      </w:rPr>
      <w:fldChar w:fldCharType="begin" w:fldLock="0"/>
    </w:r>
    <w:r>
      <w:rPr>
        <w:rFonts w:ascii="Arial" w:cs="Arial" w:hAnsi="Arial" w:eastAsia="Arial"/>
        <w:outline w:val="0"/>
        <w:color w:val="888888"/>
        <w:sz w:val="16"/>
        <w:szCs w:val="16"/>
        <w:u w:color="888888"/>
        <w:lang w:val="en-US"/>
        <w14:textFill>
          <w14:solidFill>
            <w14:srgbClr w14:val="888888"/>
          </w14:solidFill>
        </w14:textFill>
      </w:rPr>
      <w:instrText xml:space="preserve"> PAGE </w:instrText>
    </w:r>
    <w:r>
      <w:rPr>
        <w:rFonts w:ascii="Arial" w:cs="Arial" w:hAnsi="Arial" w:eastAsia="Arial"/>
        <w:outline w:val="0"/>
        <w:color w:val="888888"/>
        <w:sz w:val="16"/>
        <w:szCs w:val="16"/>
        <w:u w:color="888888"/>
        <w:lang w:val="en-US"/>
        <w14:textFill>
          <w14:solidFill>
            <w14:srgbClr w14:val="888888"/>
          </w14:solidFill>
        </w14:textFill>
      </w:rPr>
      <w:fldChar w:fldCharType="separate" w:fldLock="0"/>
    </w:r>
    <w:r>
      <w:rPr>
        <w:rFonts w:ascii="Arial" w:cs="Arial" w:hAnsi="Arial" w:eastAsia="Arial"/>
        <w:outline w:val="0"/>
        <w:color w:val="888888"/>
        <w:sz w:val="16"/>
        <w:szCs w:val="16"/>
        <w:u w:color="888888"/>
        <w:lang w:val="en-US"/>
        <w14:textFill>
          <w14:solidFill>
            <w14:srgbClr w14:val="888888"/>
          </w14:solidFill>
        </w14:textFill>
      </w:rPr>
    </w:r>
    <w:r>
      <w:rPr>
        <w:rFonts w:ascii="Arial" w:cs="Arial" w:hAnsi="Arial" w:eastAsia="Arial"/>
        <w:outline w:val="0"/>
        <w:color w:val="888888"/>
        <w:sz w:val="16"/>
        <w:szCs w:val="16"/>
        <w:u w:color="888888"/>
        <w:lang w:val="en-US"/>
        <w14:textFill>
          <w14:solidFill>
            <w14:srgbClr w14:val="888888"/>
          </w14:solidFill>
        </w14:textFill>
      </w:rPr>
      <w:fldChar w:fldCharType="end" w:fldLock="0"/>
    </w:r>
    <w:r>
      <w:rPr>
        <w:rFonts w:ascii="Arial" w:hAnsi="Arial"/>
        <w:outline w:val="0"/>
        <w:color w:val="888888"/>
        <w:sz w:val="16"/>
        <w:szCs w:val="16"/>
        <w:u w:color="888888"/>
        <w:rtl w:val="0"/>
        <w:lang w:val="en-US"/>
        <w14:textFill>
          <w14:solidFill>
            <w14:srgbClr w14:val="888888"/>
          </w14:solidFill>
        </w14:textFill>
      </w:rPr>
      <w:t xml:space="preserve"> of </w:t>
    </w:r>
    <w:r>
      <w:rPr>
        <w:rFonts w:ascii="Arial" w:cs="Arial" w:hAnsi="Arial" w:eastAsia="Arial"/>
        <w:outline w:val="0"/>
        <w:color w:val="888888"/>
        <w:sz w:val="16"/>
        <w:szCs w:val="16"/>
        <w:u w:color="888888"/>
        <w:lang w:val="en-US"/>
        <w14:textFill>
          <w14:solidFill>
            <w14:srgbClr w14:val="888888"/>
          </w14:solidFill>
        </w14:textFill>
      </w:rPr>
      <w:fldChar w:fldCharType="begin" w:fldLock="0"/>
    </w:r>
    <w:r>
      <w:rPr>
        <w:rFonts w:ascii="Arial" w:cs="Arial" w:hAnsi="Arial" w:eastAsia="Arial"/>
        <w:outline w:val="0"/>
        <w:color w:val="888888"/>
        <w:sz w:val="16"/>
        <w:szCs w:val="16"/>
        <w:u w:color="888888"/>
        <w:lang w:val="en-US"/>
        <w14:textFill>
          <w14:solidFill>
            <w14:srgbClr w14:val="888888"/>
          </w14:solidFill>
        </w14:textFill>
      </w:rPr>
      <w:instrText xml:space="preserve"> NUMPAGES </w:instrText>
    </w:r>
    <w:r>
      <w:rPr>
        <w:rFonts w:ascii="Arial" w:cs="Arial" w:hAnsi="Arial" w:eastAsia="Arial"/>
        <w:outline w:val="0"/>
        <w:color w:val="888888"/>
        <w:sz w:val="16"/>
        <w:szCs w:val="16"/>
        <w:u w:color="888888"/>
        <w:lang w:val="en-US"/>
        <w14:textFill>
          <w14:solidFill>
            <w14:srgbClr w14:val="888888"/>
          </w14:solidFill>
        </w14:textFill>
      </w:rPr>
      <w:fldChar w:fldCharType="separate" w:fldLock="0"/>
    </w:r>
    <w:r>
      <w:rPr>
        <w:rFonts w:ascii="Arial" w:cs="Arial" w:hAnsi="Arial" w:eastAsia="Arial"/>
        <w:outline w:val="0"/>
        <w:color w:val="888888"/>
        <w:sz w:val="16"/>
        <w:szCs w:val="16"/>
        <w:u w:color="888888"/>
        <w:lang w:val="en-US"/>
        <w14:textFill>
          <w14:solidFill>
            <w14:srgbClr w14:val="888888"/>
          </w14:solidFill>
        </w14:textFill>
      </w:rPr>
    </w:r>
    <w:r>
      <w:rPr>
        <w:rFonts w:ascii="Arial" w:cs="Arial" w:hAnsi="Arial" w:eastAsia="Arial"/>
        <w:outline w:val="0"/>
        <w:color w:val="888888"/>
        <w:sz w:val="16"/>
        <w:szCs w:val="16"/>
        <w:u w:color="888888"/>
        <w:lang w:val="en-US"/>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widowControl w:val="1"/>
    </w:pPr>
    <w:r>
      <w:rPr>
        <w:rFonts w:ascii="Arial" w:hAnsi="Arial"/>
        <w:outline w:val="0"/>
        <w:color w:val="888888"/>
        <w:sz w:val="16"/>
        <w:szCs w:val="16"/>
        <w:u w:color="888888"/>
        <w:rtl w:val="0"/>
        <w:lang w:val="en-US"/>
        <w14:textFill>
          <w14:solidFill>
            <w14:srgbClr w14:val="888888"/>
          </w14:solidFill>
        </w14:textFill>
      </w:rPr>
      <w:t>THE MILLENNIAL PROJECT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widowControl w:val="1"/>
    </w:pPr>
    <w:r>
      <w:rPr>
        <w:rFonts w:ascii="Arial" w:hAnsi="Arial"/>
        <w:outline w:val="0"/>
        <w:color w:val="888888"/>
        <w:sz w:val="16"/>
        <w:szCs w:val="16"/>
        <w:u w:color="888888"/>
        <w:rtl w:val="0"/>
        <w:lang w:val="en-US"/>
        <w14:textFill>
          <w14:solidFill>
            <w14:srgbClr w14:val="888888"/>
          </w14:solidFill>
        </w14:textFill>
      </w:rPr>
      <w:t>THE MILLENNIAL PROJECT</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