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2C0B" w14:textId="53C4CE2B" w:rsidR="00C37046" w:rsidRPr="00CA7742" w:rsidRDefault="00762FFF" w:rsidP="00C37046">
      <w:pPr>
        <w:spacing w:line="276" w:lineRule="auto"/>
        <w:rPr>
          <w:rFonts w:ascii="Arial Rounded MT Bold" w:hAnsi="Arial Rounded MT Bold" w:cs="Arial" w:hint="eastAsia"/>
          <w:color w:val="2F5496" w:themeColor="accent5" w:themeShade="BF"/>
          <w:sz w:val="30"/>
          <w:szCs w:val="30"/>
        </w:rPr>
      </w:pPr>
      <w:r>
        <w:rPr>
          <w:rFonts w:ascii="Arial Rounded MT Bold" w:hAnsi="Arial Rounded MT Bold" w:cs="Arial" w:hint="eastAsia"/>
          <w:color w:val="2F5496" w:themeColor="accent5" w:themeShade="BF"/>
          <w:sz w:val="30"/>
          <w:szCs w:val="30"/>
        </w:rPr>
        <w:t>Imag</w:t>
      </w:r>
      <w:r>
        <w:rPr>
          <w:rFonts w:ascii="Arial Rounded MT Bold" w:hAnsi="Arial Rounded MT Bold" w:cs="Arial"/>
          <w:color w:val="2F5496" w:themeColor="accent5" w:themeShade="BF"/>
          <w:sz w:val="30"/>
          <w:szCs w:val="30"/>
        </w:rPr>
        <w:t xml:space="preserve">e to Image Translation with Conditional Adversarial Networks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0288" behindDoc="0" locked="0" layoutInCell="1" allowOverlap="1" wp14:anchorId="66CB02F0" wp14:editId="04D6C1D9">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9F73805" id="직선 연결선[R]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6010248E" w14:textId="74F9DCE0" w:rsidR="00CA7742" w:rsidRPr="00C9316E" w:rsidRDefault="00CA7742" w:rsidP="00BA569D">
      <w:pPr>
        <w:wordWrap w:val="0"/>
        <w:spacing w:line="276" w:lineRule="auto"/>
        <w:jc w:val="right"/>
        <w:rPr>
          <w:rFonts w:ascii="Arial" w:hAnsi="Arial" w:cs="Arial"/>
          <w:color w:val="2F5496" w:themeColor="accent5" w:themeShade="BF"/>
          <w:sz w:val="20"/>
          <w:szCs w:val="20"/>
        </w:rPr>
      </w:pPr>
      <w:r>
        <w:rPr>
          <w:rFonts w:ascii="Arial" w:hAnsi="Arial" w:cs="Arial"/>
          <w:color w:val="2F5496" w:themeColor="accent5" w:themeShade="BF"/>
          <w:sz w:val="20"/>
          <w:szCs w:val="20"/>
        </w:rPr>
        <w:t xml:space="preserve">Jo </w:t>
      </w:r>
      <w:proofErr w:type="spellStart"/>
      <w:r>
        <w:rPr>
          <w:rFonts w:ascii="Arial" w:hAnsi="Arial" w:cs="Arial"/>
          <w:color w:val="2F5496" w:themeColor="accent5" w:themeShade="BF"/>
          <w:sz w:val="20"/>
          <w:szCs w:val="20"/>
        </w:rPr>
        <w:t>MinKi</w:t>
      </w:r>
      <w:proofErr w:type="spellEnd"/>
      <w:r w:rsidR="00FF75C3">
        <w:rPr>
          <w:rFonts w:ascii="Arial" w:hAnsi="Arial" w:cs="Arial"/>
          <w:color w:val="2F5496" w:themeColor="accent5" w:themeShade="BF"/>
          <w:sz w:val="20"/>
          <w:szCs w:val="20"/>
        </w:rPr>
        <w:br/>
      </w:r>
    </w:p>
    <w:p w14:paraId="1E17749B" w14:textId="310ACFA5" w:rsidR="0038745D" w:rsidRPr="00762FFF" w:rsidRDefault="00462841" w:rsidP="00FF75C3">
      <w:pPr>
        <w:pStyle w:val="a3"/>
        <w:numPr>
          <w:ilvl w:val="0"/>
          <w:numId w:val="4"/>
        </w:numPr>
        <w:spacing w:line="276" w:lineRule="auto"/>
        <w:ind w:leftChars="0"/>
        <w:rPr>
          <w:rFonts w:ascii="Arial" w:hAnsi="Arial" w:cs="Arial"/>
          <w:sz w:val="20"/>
          <w:szCs w:val="20"/>
        </w:rPr>
      </w:pPr>
      <w:r>
        <w:rPr>
          <w:rFonts w:ascii="Arial" w:hAnsi="Arial" w:cs="Arial"/>
          <w:sz w:val="20"/>
          <w:szCs w:val="20"/>
        </w:rPr>
        <w:t>Introduction</w:t>
      </w:r>
      <w:r w:rsidR="00F03C4D">
        <w:rPr>
          <w:rFonts w:ascii="Arial" w:hAnsi="Arial" w:cs="Arial"/>
          <w:sz w:val="20"/>
          <w:szCs w:val="20"/>
        </w:rPr>
        <w:t xml:space="preserve"> &amp; Related works</w:t>
      </w:r>
      <w:r w:rsidR="00C37046">
        <w:rPr>
          <w:rFonts w:ascii="Arial" w:hAnsi="Arial" w:cs="Arial"/>
          <w:sz w:val="20"/>
          <w:szCs w:val="20"/>
        </w:rPr>
        <w:br/>
      </w:r>
      <w:r w:rsidR="00762FFF">
        <w:rPr>
          <w:rFonts w:ascii="Arial" w:hAnsi="Arial" w:cs="Arial"/>
          <w:sz w:val="20"/>
          <w:szCs w:val="20"/>
        </w:rPr>
        <w:t xml:space="preserve">This work was done by Berkeley’s CV lab, and previous work of these guys was about auto coloring. They did that work with using pair of grayscale image and full colored image. Therefore, the author thought that they could do image to image translation with those kind of paired dataset. The point and weakness of this work is that this model require a ‘paired data’. This feature leads us to the </w:t>
      </w:r>
      <w:proofErr w:type="spellStart"/>
      <w:r w:rsidR="00762FFF">
        <w:rPr>
          <w:rFonts w:ascii="Arial" w:hAnsi="Arial" w:cs="Arial"/>
          <w:sz w:val="20"/>
          <w:szCs w:val="20"/>
        </w:rPr>
        <w:t>CycleGAN</w:t>
      </w:r>
      <w:proofErr w:type="spellEnd"/>
      <w:r w:rsidR="00762FFF">
        <w:rPr>
          <w:rFonts w:ascii="Arial" w:hAnsi="Arial" w:cs="Arial"/>
          <w:sz w:val="20"/>
          <w:szCs w:val="20"/>
        </w:rPr>
        <w:t xml:space="preserve"> and </w:t>
      </w:r>
      <w:proofErr w:type="spellStart"/>
      <w:r w:rsidR="00762FFF">
        <w:rPr>
          <w:rFonts w:ascii="Arial" w:hAnsi="Arial" w:cs="Arial"/>
          <w:sz w:val="20"/>
          <w:szCs w:val="20"/>
        </w:rPr>
        <w:t>DiscoGAN</w:t>
      </w:r>
      <w:proofErr w:type="spellEnd"/>
      <w:r w:rsidR="00762FFF">
        <w:rPr>
          <w:rFonts w:ascii="Arial" w:hAnsi="Arial" w:cs="Arial"/>
          <w:sz w:val="20"/>
          <w:szCs w:val="20"/>
        </w:rPr>
        <w:t>.</w:t>
      </w:r>
      <w:r w:rsidR="00FF75C3">
        <w:rPr>
          <w:rFonts w:ascii="Arial" w:hAnsi="Arial" w:cs="Arial"/>
          <w:sz w:val="20"/>
          <w:szCs w:val="20"/>
        </w:rPr>
        <w:br/>
      </w:r>
      <w:hyperlink r:id="rId5" w:history="1">
        <w:r w:rsidR="00FF75C3" w:rsidRPr="00FF75C3">
          <w:rPr>
            <w:rStyle w:val="a6"/>
            <w:rFonts w:ascii="Arial" w:hAnsi="Arial" w:cs="Arial"/>
            <w:sz w:val="20"/>
            <w:szCs w:val="20"/>
          </w:rPr>
          <w:t>https://phillipi.github.io/pix2pix/</w:t>
        </w:r>
      </w:hyperlink>
      <w:r w:rsidR="0038745D" w:rsidRPr="00762FFF">
        <w:rPr>
          <w:rFonts w:ascii="Arial" w:hAnsi="Arial" w:cs="Arial"/>
          <w:sz w:val="20"/>
          <w:szCs w:val="20"/>
        </w:rPr>
        <w:br/>
      </w:r>
      <w:r w:rsidR="00FF75C3">
        <w:rPr>
          <w:rFonts w:ascii="Arial" w:hAnsi="Arial" w:cs="Arial"/>
          <w:sz w:val="20"/>
          <w:szCs w:val="20"/>
        </w:rPr>
        <w:br/>
      </w:r>
    </w:p>
    <w:p w14:paraId="41698A31" w14:textId="59535FB6" w:rsidR="0038745D" w:rsidRDefault="0038745D" w:rsidP="00F03C4D">
      <w:pPr>
        <w:pStyle w:val="a3"/>
        <w:numPr>
          <w:ilvl w:val="0"/>
          <w:numId w:val="4"/>
        </w:numPr>
        <w:spacing w:line="276" w:lineRule="auto"/>
        <w:ind w:leftChars="0"/>
        <w:rPr>
          <w:rFonts w:ascii="Arial" w:hAnsi="Arial" w:cs="Arial"/>
          <w:sz w:val="20"/>
          <w:szCs w:val="20"/>
        </w:rPr>
      </w:pPr>
      <w:r>
        <w:rPr>
          <w:rFonts w:ascii="Arial" w:hAnsi="Arial" w:cs="Arial"/>
          <w:sz w:val="20"/>
          <w:szCs w:val="20"/>
        </w:rPr>
        <w:t>Related works.</w:t>
      </w:r>
      <w:r>
        <w:rPr>
          <w:rFonts w:ascii="Arial" w:hAnsi="Arial" w:cs="Arial"/>
          <w:sz w:val="20"/>
          <w:szCs w:val="20"/>
        </w:rPr>
        <w:br/>
      </w:r>
    </w:p>
    <w:p w14:paraId="04E4D4D5" w14:textId="37CE3A08" w:rsidR="009F598D" w:rsidRDefault="00762FFF" w:rsidP="00762FFF">
      <w:pPr>
        <w:pStyle w:val="a3"/>
        <w:numPr>
          <w:ilvl w:val="1"/>
          <w:numId w:val="4"/>
        </w:numPr>
        <w:spacing w:line="276" w:lineRule="auto"/>
        <w:ind w:leftChars="0"/>
        <w:rPr>
          <w:rFonts w:ascii="Arial" w:hAnsi="Arial" w:cs="Arial"/>
          <w:sz w:val="20"/>
          <w:szCs w:val="20"/>
        </w:rPr>
      </w:pPr>
      <w:r w:rsidRPr="00762FFF">
        <w:rPr>
          <w:rFonts w:ascii="Arial" w:hAnsi="Arial" w:cs="Arial"/>
          <w:sz w:val="20"/>
          <w:szCs w:val="20"/>
        </w:rPr>
        <w:t>Colorful Image Colorization</w:t>
      </w:r>
      <w:r>
        <w:rPr>
          <w:rFonts w:ascii="Arial" w:hAnsi="Arial" w:cs="Arial"/>
          <w:sz w:val="20"/>
          <w:szCs w:val="20"/>
        </w:rPr>
        <w:t xml:space="preserve"> (2016 ECCV)</w:t>
      </w:r>
      <w:r>
        <w:rPr>
          <w:rFonts w:ascii="Arial" w:hAnsi="Arial" w:cs="Arial"/>
          <w:sz w:val="20"/>
          <w:szCs w:val="20"/>
        </w:rPr>
        <w:br/>
      </w:r>
      <w:r>
        <w:rPr>
          <w:noProof/>
        </w:rPr>
        <w:drawing>
          <wp:inline distT="0" distB="0" distL="0" distR="0" wp14:anchorId="37D2751E" wp14:editId="2CEBF042">
            <wp:extent cx="5789778" cy="2447610"/>
            <wp:effectExtent l="0" t="0" r="1905" b="0"/>
            <wp:docPr id="1" name="그림 1" descr="https://taeoh-kim.github.io/im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eoh-kim.github.io/img/im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5813" cy="2450161"/>
                    </a:xfrm>
                    <a:prstGeom prst="rect">
                      <a:avLst/>
                    </a:prstGeom>
                    <a:noFill/>
                    <a:ln>
                      <a:noFill/>
                    </a:ln>
                  </pic:spPr>
                </pic:pic>
              </a:graphicData>
            </a:graphic>
          </wp:inline>
        </w:drawing>
      </w:r>
    </w:p>
    <w:p w14:paraId="7D950770" w14:textId="77777777" w:rsidR="00762FFF" w:rsidRPr="00762FFF" w:rsidRDefault="00762FFF" w:rsidP="00762FFF">
      <w:pPr>
        <w:pStyle w:val="a3"/>
        <w:spacing w:line="276" w:lineRule="auto"/>
        <w:ind w:leftChars="0" w:left="992"/>
        <w:rPr>
          <w:rFonts w:ascii="Arial" w:hAnsi="Arial" w:cs="Arial" w:hint="eastAsia"/>
          <w:sz w:val="20"/>
          <w:szCs w:val="20"/>
        </w:rPr>
      </w:pPr>
    </w:p>
    <w:p w14:paraId="0B48B4A5" w14:textId="3FF1FD63" w:rsidR="00836E63" w:rsidRDefault="00836E63" w:rsidP="00836E63">
      <w:pPr>
        <w:pStyle w:val="a3"/>
        <w:numPr>
          <w:ilvl w:val="0"/>
          <w:numId w:val="4"/>
        </w:numPr>
        <w:spacing w:line="276" w:lineRule="auto"/>
        <w:ind w:leftChars="0"/>
        <w:jc w:val="left"/>
        <w:rPr>
          <w:rFonts w:ascii="Arial" w:hAnsi="Arial" w:cs="Arial"/>
          <w:sz w:val="20"/>
          <w:szCs w:val="20"/>
        </w:rPr>
      </w:pPr>
      <w:r>
        <w:rPr>
          <w:noProof/>
        </w:rPr>
        <w:drawing>
          <wp:anchor distT="0" distB="0" distL="114300" distR="114300" simplePos="0" relativeHeight="251661312" behindDoc="0" locked="0" layoutInCell="1" allowOverlap="1" wp14:anchorId="0E2D6BEC" wp14:editId="78844CA7">
            <wp:simplePos x="0" y="0"/>
            <wp:positionH relativeFrom="page">
              <wp:posOffset>1863725</wp:posOffset>
            </wp:positionH>
            <wp:positionV relativeFrom="paragraph">
              <wp:posOffset>295408</wp:posOffset>
            </wp:positionV>
            <wp:extent cx="4252595" cy="1589405"/>
            <wp:effectExtent l="0" t="0" r="0" b="0"/>
            <wp:wrapSquare wrapText="bothSides"/>
            <wp:docPr id="2" name="그림 2" descr="https://taeoh-kim.github.io/img/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eoh-kim.github.io/img/img3.PNG"/>
                    <pic:cNvPicPr>
                      <a:picLocks noChangeAspect="1" noChangeArrowheads="1"/>
                    </pic:cNvPicPr>
                  </pic:nvPicPr>
                  <pic:blipFill rotWithShape="1">
                    <a:blip r:embed="rId7">
                      <a:extLst>
                        <a:ext uri="{28A0092B-C50C-407E-A947-70E740481C1C}">
                          <a14:useLocalDpi xmlns:a14="http://schemas.microsoft.com/office/drawing/2010/main" val="0"/>
                        </a:ext>
                      </a:extLst>
                    </a:blip>
                    <a:srcRect b="47945"/>
                    <a:stretch/>
                  </pic:blipFill>
                  <pic:spPr bwMode="auto">
                    <a:xfrm>
                      <a:off x="0" y="0"/>
                      <a:ext cx="4252595" cy="158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 xml:space="preserve">Image to Image translation with Neural Network </w:t>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sidR="001B40FB">
        <w:rPr>
          <w:rFonts w:ascii="Arial" w:hAnsi="Arial" w:cs="Arial"/>
          <w:sz w:val="20"/>
          <w:szCs w:val="20"/>
        </w:rPr>
        <w:br/>
      </w:r>
      <w:r w:rsidR="001B40FB">
        <w:rPr>
          <w:rFonts w:ascii="Arial" w:hAnsi="Arial" w:cs="Arial"/>
          <w:sz w:val="20"/>
          <w:szCs w:val="20"/>
        </w:rPr>
        <w:br/>
      </w:r>
      <w:r w:rsidR="00FF75C3">
        <w:rPr>
          <w:rFonts w:ascii="Arial" w:hAnsi="Arial" w:cs="Arial"/>
          <w:sz w:val="20"/>
          <w:szCs w:val="20"/>
        </w:rPr>
        <w:br/>
      </w:r>
    </w:p>
    <w:p w14:paraId="465EA2F6" w14:textId="2E8CF910" w:rsidR="002A2790" w:rsidRDefault="00836E63" w:rsidP="002A2790">
      <w:pPr>
        <w:pStyle w:val="a3"/>
        <w:numPr>
          <w:ilvl w:val="1"/>
          <w:numId w:val="4"/>
        </w:numPr>
        <w:spacing w:line="276" w:lineRule="auto"/>
        <w:ind w:leftChars="0"/>
        <w:jc w:val="left"/>
        <w:rPr>
          <w:rFonts w:ascii="Arial" w:hAnsi="Arial" w:cs="Arial"/>
          <w:sz w:val="20"/>
          <w:szCs w:val="20"/>
        </w:rPr>
      </w:pPr>
      <w:r>
        <w:rPr>
          <w:rFonts w:ascii="Arial" w:hAnsi="Arial" w:cs="Arial"/>
          <w:sz w:val="20"/>
          <w:szCs w:val="20"/>
        </w:rPr>
        <w:t>Naïve approach (L1 loss)</w:t>
      </w:r>
      <w:r>
        <w:rPr>
          <w:rFonts w:ascii="Arial" w:hAnsi="Arial" w:cs="Arial"/>
          <w:sz w:val="20"/>
          <w:szCs w:val="20"/>
        </w:rPr>
        <w:br/>
        <w:t>The Naïve approach (and also</w:t>
      </w:r>
      <w:r>
        <w:rPr>
          <w:rFonts w:ascii="Arial" w:hAnsi="Arial" w:cs="Arial" w:hint="eastAsia"/>
          <w:sz w:val="20"/>
          <w:szCs w:val="20"/>
        </w:rPr>
        <w:t xml:space="preserve"> the sa</w:t>
      </w:r>
      <w:r>
        <w:rPr>
          <w:rFonts w:ascii="Arial" w:hAnsi="Arial" w:cs="Arial"/>
          <w:sz w:val="20"/>
          <w:szCs w:val="20"/>
        </w:rPr>
        <w:t>me method with the previous work) is using CNN with L1 loss. You can see that it works somehow but not looks good. Reconstructed image seems like</w:t>
      </w:r>
      <w:r w:rsidR="002A2790">
        <w:rPr>
          <w:rFonts w:ascii="Arial" w:hAnsi="Arial" w:cs="Arial"/>
          <w:sz w:val="20"/>
          <w:szCs w:val="20"/>
        </w:rPr>
        <w:t xml:space="preserve"> made by overlapping</w:t>
      </w:r>
      <w:r>
        <w:rPr>
          <w:rFonts w:ascii="Arial" w:hAnsi="Arial" w:cs="Arial"/>
          <w:sz w:val="20"/>
          <w:szCs w:val="20"/>
        </w:rPr>
        <w:t xml:space="preserve"> </w:t>
      </w:r>
      <w:r w:rsidR="002A2790">
        <w:rPr>
          <w:rFonts w:ascii="Arial" w:hAnsi="Arial" w:cs="Arial"/>
          <w:sz w:val="20"/>
          <w:szCs w:val="20"/>
        </w:rPr>
        <w:t>multiple objects. You can see this when you use every pixel’s value. This model use following loss.</w:t>
      </w:r>
      <w:r w:rsidR="002A2790">
        <w:rPr>
          <w:rFonts w:ascii="Arial" w:hAnsi="Arial" w:cs="Arial"/>
          <w:sz w:val="20"/>
          <w:szCs w:val="20"/>
        </w:rPr>
        <w:br/>
      </w:r>
      <m:oMathPara>
        <m:oMath>
          <m:r>
            <m:rPr>
              <m:sty m:val="p"/>
            </m:rPr>
            <w:rPr>
              <w:rFonts w:ascii="Cambria Math" w:hAnsi="Cambria Math" w:cs="Arial"/>
              <w:sz w:val="20"/>
              <w:szCs w:val="20"/>
            </w:rPr>
            <m:t>Loss=</m:t>
          </m:r>
          <m:nary>
            <m:naryPr>
              <m:chr m:val="∑"/>
              <m:supHide m:val="1"/>
              <m:ctrlPr>
                <w:rPr>
                  <w:rFonts w:ascii="Cambria Math" w:hAnsi="Cambria Math" w:cs="Arial"/>
                  <w:sz w:val="20"/>
                  <w:szCs w:val="20"/>
                </w:rPr>
              </m:ctrlPr>
            </m:naryPr>
            <m:sub>
              <m:r>
                <m:rPr>
                  <m:sty m:val="p"/>
                </m:rPr>
                <w:rPr>
                  <w:rFonts w:ascii="Cambria Math" w:hAnsi="Cambria Math" w:cs="Arial"/>
                  <w:sz w:val="20"/>
                  <w:szCs w:val="20"/>
                </w:rPr>
                <m:t>x</m:t>
              </m:r>
            </m:sub>
            <m:sup/>
            <m:e>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GT</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-Pred</m:t>
                  </m:r>
                  <m:d>
                    <m:dPr>
                      <m:ctrlPr>
                        <w:rPr>
                          <w:rFonts w:ascii="Cambria Math" w:hAnsi="Cambria Math" w:cs="Arial"/>
                          <w:i/>
                          <w:sz w:val="20"/>
                          <w:szCs w:val="20"/>
                        </w:rPr>
                      </m:ctrlPr>
                    </m:dPr>
                    <m:e>
                      <m:r>
                        <w:rPr>
                          <w:rFonts w:ascii="Cambria Math" w:hAnsi="Cambria Math" w:cs="Arial"/>
                          <w:sz w:val="20"/>
                          <w:szCs w:val="20"/>
                        </w:rPr>
                        <m:t>x</m:t>
                      </m:r>
                    </m:e>
                  </m:d>
                </m:e>
              </m:d>
              <m:r>
                <w:rPr>
                  <w:rFonts w:ascii="Cambria Math" w:hAnsi="Cambria Math" w:cs="Arial"/>
                  <w:sz w:val="20"/>
                  <w:szCs w:val="20"/>
                </w:rPr>
                <m:t>|</m:t>
              </m:r>
            </m:e>
          </m:nary>
          <m:r>
            <w:rPr>
              <w:rFonts w:ascii="Arial" w:hAnsi="Arial" w:cs="Arial"/>
              <w:sz w:val="20"/>
              <w:szCs w:val="20"/>
            </w:rPr>
            <w:br/>
          </m:r>
          <m:r>
            <w:rPr>
              <w:rFonts w:ascii="Arial" w:hAnsi="Arial" w:cs="Arial"/>
              <w:sz w:val="20"/>
              <w:szCs w:val="20"/>
            </w:rPr>
            <w:br/>
          </m:r>
        </m:oMath>
      </m:oMathPara>
      <w:r w:rsidR="002A2790">
        <w:rPr>
          <w:rFonts w:ascii="Arial" w:hAnsi="Arial" w:cs="Arial"/>
          <w:sz w:val="20"/>
          <w:szCs w:val="20"/>
        </w:rPr>
        <w:t xml:space="preserve">This value come from the entire pixel set, so it does not predict the exact pixel value. Thus, image made by this way is not photo-realistic. </w:t>
      </w:r>
      <w:r w:rsidR="002A2790">
        <w:rPr>
          <w:rFonts w:ascii="Arial" w:hAnsi="Arial" w:cs="Arial"/>
          <w:sz w:val="20"/>
          <w:szCs w:val="20"/>
        </w:rPr>
        <w:br/>
      </w:r>
    </w:p>
    <w:p w14:paraId="52C4309F" w14:textId="77777777" w:rsidR="008F2513" w:rsidRDefault="008F2513" w:rsidP="008F2513">
      <w:pPr>
        <w:pStyle w:val="a3"/>
        <w:numPr>
          <w:ilvl w:val="1"/>
          <w:numId w:val="4"/>
        </w:numPr>
        <w:spacing w:line="276" w:lineRule="auto"/>
        <w:ind w:leftChars="0"/>
        <w:jc w:val="left"/>
        <w:rPr>
          <w:rFonts w:ascii="Arial" w:hAnsi="Arial" w:cs="Arial"/>
          <w:sz w:val="20"/>
          <w:szCs w:val="20"/>
        </w:rPr>
      </w:pPr>
      <w:r w:rsidRPr="003C07A9">
        <w:rPr>
          <w:noProof/>
        </w:rPr>
        <w:lastRenderedPageBreak/>
        <w:drawing>
          <wp:anchor distT="0" distB="0" distL="114300" distR="114300" simplePos="0" relativeHeight="251664384" behindDoc="0" locked="0" layoutInCell="1" allowOverlap="1" wp14:anchorId="67118948" wp14:editId="381CB6D8">
            <wp:simplePos x="0" y="0"/>
            <wp:positionH relativeFrom="column">
              <wp:posOffset>3505835</wp:posOffset>
            </wp:positionH>
            <wp:positionV relativeFrom="paragraph">
              <wp:posOffset>351790</wp:posOffset>
            </wp:positionV>
            <wp:extent cx="2700020" cy="1517015"/>
            <wp:effectExtent l="0" t="0" r="5080" b="6985"/>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20"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0FB">
        <w:rPr>
          <w:rFonts w:ascii="Arial" w:hAnsi="Arial" w:cs="Arial"/>
          <w:sz w:val="20"/>
          <w:szCs w:val="20"/>
        </w:rPr>
        <w:t>GAN</w:t>
      </w:r>
      <w:r w:rsidR="001B40FB">
        <w:rPr>
          <w:rFonts w:ascii="Arial" w:hAnsi="Arial" w:cs="Arial"/>
          <w:sz w:val="20"/>
          <w:szCs w:val="20"/>
        </w:rPr>
        <w:br/>
      </w:r>
      <w:r w:rsidR="00836E63" w:rsidRPr="00A12CF2">
        <w:rPr>
          <w:rFonts w:ascii="Arial" w:hAnsi="Arial" w:cs="Arial"/>
          <w:sz w:val="20"/>
          <w:szCs w:val="20"/>
        </w:rPr>
        <w:br/>
      </w:r>
      <w:r w:rsidR="00A12CF2">
        <w:rPr>
          <w:rFonts w:ascii="Arial" w:hAnsi="Arial" w:cs="Arial"/>
          <w:sz w:val="20"/>
          <w:szCs w:val="20"/>
        </w:rPr>
        <w:t>The way for VAE</w:t>
      </w:r>
      <w:r w:rsidR="00A12CF2">
        <w:rPr>
          <w:rFonts w:ascii="Arial" w:hAnsi="Arial" w:cs="Arial"/>
          <w:sz w:val="20"/>
          <w:szCs w:val="20"/>
        </w:rPr>
        <w:t>, finding the data distribution by probabilistic approach</w:t>
      </w:r>
      <w:r w:rsidR="00A12CF2">
        <w:rPr>
          <w:rFonts w:ascii="Arial" w:hAnsi="Arial" w:cs="Arial"/>
          <w:sz w:val="20"/>
          <w:szCs w:val="20"/>
        </w:rPr>
        <w:t xml:space="preserve"> is more elegant and sophisticate, but not</w:t>
      </w:r>
      <w:r w:rsidR="00A12CF2">
        <w:rPr>
          <w:rFonts w:ascii="Arial" w:hAnsi="Arial" w:cs="Arial"/>
          <w:sz w:val="20"/>
          <w:szCs w:val="20"/>
        </w:rPr>
        <w:t xml:space="preserve"> working very well for the image processing. However,</w:t>
      </w:r>
      <w:r w:rsidR="00A12CF2">
        <w:rPr>
          <w:rFonts w:ascii="Arial" w:hAnsi="Arial" w:cs="Arial"/>
          <w:sz w:val="20"/>
          <w:szCs w:val="20"/>
        </w:rPr>
        <w:t xml:space="preserve"> </w:t>
      </w:r>
      <w:r w:rsidR="00A12CF2">
        <w:rPr>
          <w:rFonts w:ascii="Arial" w:hAnsi="Arial" w:cs="Arial"/>
          <w:sz w:val="20"/>
          <w:szCs w:val="20"/>
        </w:rPr>
        <w:t xml:space="preserve">compare to the VAE, GAN focused to train discriminator network so it makes more discriminate decision which leads to the more photo-realistic </w:t>
      </w:r>
      <w:r w:rsidR="003526B0">
        <w:rPr>
          <w:rFonts w:ascii="Arial" w:hAnsi="Arial" w:cs="Arial"/>
          <w:sz w:val="20"/>
          <w:szCs w:val="20"/>
        </w:rPr>
        <w:t xml:space="preserve">result. </w:t>
      </w:r>
      <w:r w:rsidR="001B40FB">
        <w:rPr>
          <w:rFonts w:ascii="Arial" w:hAnsi="Arial" w:cs="Arial"/>
          <w:sz w:val="20"/>
          <w:szCs w:val="20"/>
        </w:rPr>
        <w:t xml:space="preserve">That’s the main reason why GAN works better than VAE for the image generation task, such like image completion. </w:t>
      </w:r>
      <w:r w:rsidR="001B40FB">
        <w:rPr>
          <w:rFonts w:ascii="Arial" w:hAnsi="Arial" w:cs="Arial"/>
          <w:sz w:val="20"/>
          <w:szCs w:val="20"/>
        </w:rPr>
        <w:t xml:space="preserve">Therefore, </w:t>
      </w:r>
      <w:r w:rsidR="003526B0">
        <w:rPr>
          <w:rFonts w:ascii="Arial" w:hAnsi="Arial" w:cs="Arial"/>
          <w:sz w:val="20"/>
          <w:szCs w:val="20"/>
        </w:rPr>
        <w:t>Pix2Pix use</w:t>
      </w:r>
      <w:r w:rsidR="001B40FB">
        <w:rPr>
          <w:rFonts w:ascii="Arial" w:hAnsi="Arial" w:cs="Arial"/>
          <w:sz w:val="20"/>
          <w:szCs w:val="20"/>
        </w:rPr>
        <w:t>d</w:t>
      </w:r>
      <w:r w:rsidR="003526B0">
        <w:rPr>
          <w:rFonts w:ascii="Arial" w:hAnsi="Arial" w:cs="Arial"/>
          <w:sz w:val="20"/>
          <w:szCs w:val="20"/>
        </w:rPr>
        <w:t xml:space="preserve"> the GAN. (previous work used just CNN regression model)</w:t>
      </w:r>
      <w:r w:rsidR="003526B0">
        <w:rPr>
          <w:rFonts w:ascii="Arial" w:hAnsi="Arial" w:cs="Arial"/>
          <w:sz w:val="20"/>
          <w:szCs w:val="20"/>
        </w:rPr>
        <w:br/>
      </w:r>
      <w:r w:rsidR="003526B0" w:rsidRPr="003526B0">
        <w:rPr>
          <w:rFonts w:ascii="Arial" w:hAnsi="Arial" w:cs="Arial"/>
          <w:sz w:val="20"/>
          <w:szCs w:val="20"/>
        </w:rPr>
        <w:br/>
        <w:t xml:space="preserve">To be more specific, </w:t>
      </w:r>
      <w:r w:rsidR="003526B0">
        <w:rPr>
          <w:rFonts w:ascii="Arial" w:hAnsi="Arial" w:cs="Arial"/>
          <w:sz w:val="20"/>
          <w:szCs w:val="20"/>
        </w:rPr>
        <w:t xml:space="preserve">the function that </w:t>
      </w:r>
      <w:r w:rsidR="003526B0" w:rsidRPr="003526B0">
        <w:rPr>
          <w:rFonts w:ascii="Arial" w:hAnsi="Arial" w:cs="Arial"/>
          <w:sz w:val="20"/>
          <w:szCs w:val="20"/>
        </w:rPr>
        <w:t>Pix2Pix learn</w:t>
      </w:r>
      <w:r w:rsidR="003526B0">
        <w:rPr>
          <w:rFonts w:ascii="Arial" w:hAnsi="Arial" w:cs="Arial"/>
          <w:sz w:val="20"/>
          <w:szCs w:val="20"/>
        </w:rPr>
        <w:t xml:space="preserve"> is closer to </w:t>
      </w:r>
      <w:r w:rsidR="003526B0" w:rsidRPr="003526B0">
        <w:rPr>
          <w:rFonts w:ascii="Arial" w:hAnsi="Arial" w:cs="Arial"/>
          <w:sz w:val="20"/>
          <w:szCs w:val="20"/>
        </w:rPr>
        <w:t>the ‘Transfer’ function</w:t>
      </w:r>
      <w:r w:rsidR="003526B0">
        <w:rPr>
          <w:rFonts w:ascii="Arial" w:hAnsi="Arial" w:cs="Arial"/>
          <w:sz w:val="20"/>
          <w:szCs w:val="20"/>
        </w:rPr>
        <w:t xml:space="preserve"> which map the Label image to the Synthetic Image</w:t>
      </w:r>
      <w:r w:rsidR="003526B0">
        <w:rPr>
          <w:rFonts w:ascii="Arial" w:hAnsi="Arial" w:cs="Arial"/>
          <w:sz w:val="20"/>
          <w:szCs w:val="20"/>
        </w:rPr>
        <w:t>, rather than th</w:t>
      </w:r>
      <w:r w:rsidR="003526B0" w:rsidRPr="003526B0">
        <w:rPr>
          <w:rFonts w:ascii="Arial" w:hAnsi="Arial" w:cs="Arial"/>
          <w:sz w:val="20"/>
          <w:szCs w:val="20"/>
        </w:rPr>
        <w:t>e ‘Generation’ function (Mapping the random noise to the Target image).</w:t>
      </w:r>
      <w:r w:rsidR="003526B0">
        <w:rPr>
          <w:rFonts w:ascii="Arial" w:hAnsi="Arial" w:cs="Arial"/>
          <w:sz w:val="20"/>
          <w:szCs w:val="20"/>
        </w:rPr>
        <w:t xml:space="preserve"> Following is the objective function of the Pix2Pix</w:t>
      </w:r>
      <w:r w:rsidR="003526B0">
        <w:rPr>
          <w:rFonts w:ascii="Arial" w:hAnsi="Arial" w:cs="Arial"/>
          <w:sz w:val="20"/>
          <w:szCs w:val="20"/>
        </w:rPr>
        <w:br/>
      </w:r>
      <w:r w:rsidR="003526B0">
        <w:rPr>
          <w:rFonts w:ascii="Arial" w:hAnsi="Arial" w:cs="Arial"/>
          <w:sz w:val="20"/>
          <w:szCs w:val="20"/>
        </w:rPr>
        <w:br/>
      </w:r>
      <m:oMathPara>
        <m:oMath>
          <m:r>
            <m:rPr>
              <m:sty m:val="p"/>
            </m:rPr>
            <w:rPr>
              <w:rFonts w:ascii="Cambria Math" w:hAnsi="Cambria Math" w:cs="Arial"/>
              <w:sz w:val="20"/>
              <w:szCs w:val="20"/>
            </w:rPr>
            <m:t>V</m:t>
          </m:r>
          <m:d>
            <m:dPr>
              <m:ctrlPr>
                <w:rPr>
                  <w:rFonts w:ascii="Cambria Math" w:hAnsi="Cambria Math" w:cs="Arial"/>
                  <w:sz w:val="20"/>
                  <w:szCs w:val="20"/>
                </w:rPr>
              </m:ctrlPr>
            </m:dPr>
            <m:e>
              <m:r>
                <m:rPr>
                  <m:sty m:val="p"/>
                </m:rPr>
                <w:rPr>
                  <w:rFonts w:ascii="Cambria Math" w:hAnsi="Cambria Math" w:cs="Arial"/>
                  <w:sz w:val="20"/>
                  <w:szCs w:val="20"/>
                </w:rPr>
                <m:t>G,D</m:t>
              </m:r>
            </m:e>
          </m:d>
          <m:r>
            <m:rPr>
              <m:sty m:val="p"/>
            </m:rPr>
            <w:rPr>
              <w:rFonts w:ascii="Cambria Math" w:hAnsi="Cambria Math" w:cs="Arial"/>
              <w:sz w:val="20"/>
              <w:szCs w:val="20"/>
            </w:rPr>
            <m:t>=</m:t>
          </m:r>
          <m:func>
            <m:funcPr>
              <m:ctrlPr>
                <w:rPr>
                  <w:rFonts w:ascii="Cambria Math" w:hAnsi="Cambria Math" w:cs="Arial"/>
                  <w:sz w:val="20"/>
                  <w:szCs w:val="20"/>
                </w:rPr>
              </m:ctrlPr>
            </m:funcPr>
            <m:fName>
              <m:limLow>
                <m:limLowPr>
                  <m:ctrlPr>
                    <w:rPr>
                      <w:rFonts w:ascii="Cambria Math" w:hAnsi="Cambria Math" w:cs="Arial"/>
                      <w:sz w:val="20"/>
                      <w:szCs w:val="20"/>
                    </w:rPr>
                  </m:ctrlPr>
                </m:limLowPr>
                <m:e>
                  <m:r>
                    <m:rPr>
                      <m:sty m:val="p"/>
                    </m:rPr>
                    <w:rPr>
                      <w:rFonts w:ascii="Cambria Math" w:hAnsi="Cambria Math" w:cs="Arial"/>
                      <w:sz w:val="20"/>
                      <w:szCs w:val="20"/>
                    </w:rPr>
                    <m:t>min</m:t>
                  </m:r>
                </m:e>
                <m:lim>
                  <m:r>
                    <m:rPr>
                      <m:sty m:val="p"/>
                    </m:rPr>
                    <w:rPr>
                      <w:rFonts w:ascii="Cambria Math" w:hAnsi="Cambria Math" w:cs="Arial"/>
                      <w:sz w:val="20"/>
                      <w:szCs w:val="20"/>
                    </w:rPr>
                    <m:t>G</m:t>
                  </m:r>
                </m:lim>
              </m:limLow>
              <m:ctrlPr>
                <w:rPr>
                  <w:rFonts w:ascii="Cambria Math" w:hAnsi="Cambria Math" w:cs="Arial"/>
                  <w:i/>
                  <w:sz w:val="20"/>
                  <w:szCs w:val="20"/>
                </w:rPr>
              </m:ctrlPr>
            </m:fName>
            <m:e>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max</m:t>
                      </m:r>
                      <m:ctrlPr>
                        <w:rPr>
                          <w:rFonts w:ascii="Cambria Math" w:hAnsi="Cambria Math" w:cs="Arial"/>
                          <w:sz w:val="20"/>
                          <w:szCs w:val="20"/>
                        </w:rPr>
                      </m:ctrlPr>
                    </m:e>
                    <m:lim>
                      <m:r>
                        <w:rPr>
                          <w:rFonts w:ascii="Cambria Math" w:hAnsi="Cambria Math" w:cs="Arial"/>
                          <w:sz w:val="20"/>
                          <w:szCs w:val="20"/>
                        </w:rPr>
                        <m:t>D</m:t>
                      </m:r>
                      <m:ctrlPr>
                        <w:rPr>
                          <w:rFonts w:ascii="Cambria Math" w:hAnsi="Cambria Math" w:cs="Arial"/>
                          <w:sz w:val="20"/>
                          <w:szCs w:val="20"/>
                        </w:rPr>
                      </m:ctrlPr>
                    </m:lim>
                  </m:limLow>
                </m:fName>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y</m:t>
                      </m:r>
                    </m:sub>
                  </m:sSub>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log</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D</m:t>
                              </m:r>
                              <m:d>
                                <m:dPr>
                                  <m:ctrlPr>
                                    <w:rPr>
                                      <w:rFonts w:ascii="Cambria Math" w:hAnsi="Cambria Math" w:cs="Arial"/>
                                      <w:i/>
                                      <w:sz w:val="20"/>
                                      <w:szCs w:val="20"/>
                                    </w:rPr>
                                  </m:ctrlPr>
                                </m:dPr>
                                <m:e>
                                  <m:r>
                                    <w:rPr>
                                      <w:rFonts w:ascii="Cambria Math" w:hAnsi="Cambria Math" w:cs="Arial"/>
                                      <w:sz w:val="20"/>
                                      <w:szCs w:val="20"/>
                                    </w:rPr>
                                    <m:t>y</m:t>
                                  </m:r>
                                </m:e>
                              </m:d>
                            </m:e>
                          </m:d>
                        </m:e>
                      </m:func>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x</m:t>
                      </m:r>
                    </m:sub>
                  </m:sSub>
                  <m: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log</m:t>
                      </m:r>
                    </m:fName>
                    <m:e>
                      <m:d>
                        <m:dPr>
                          <m:endChr m:val="]"/>
                          <m:ctrlPr>
                            <w:rPr>
                              <w:rFonts w:ascii="Cambria Math" w:hAnsi="Cambria Math" w:cs="Arial"/>
                              <w:i/>
                              <w:sz w:val="20"/>
                              <w:szCs w:val="20"/>
                            </w:rPr>
                          </m:ctrlPr>
                        </m:dPr>
                        <m:e>
                          <m:r>
                            <w:rPr>
                              <w:rFonts w:ascii="Cambria Math" w:hAnsi="Cambria Math" w:cs="Arial"/>
                              <w:sz w:val="20"/>
                              <w:szCs w:val="20"/>
                            </w:rPr>
                            <m:t>1-D</m:t>
                          </m:r>
                          <m:d>
                            <m:dPr>
                              <m:ctrlPr>
                                <w:rPr>
                                  <w:rFonts w:ascii="Cambria Math" w:hAnsi="Cambria Math" w:cs="Arial"/>
                                  <w:i/>
                                  <w:sz w:val="20"/>
                                  <w:szCs w:val="20"/>
                                </w:rPr>
                              </m:ctrlPr>
                            </m:dPr>
                            <m:e>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x</m:t>
                                  </m:r>
                                </m:e>
                              </m:d>
                            </m:e>
                          </m:d>
                        </m:e>
                      </m:d>
                    </m:e>
                  </m:fun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x,y</m:t>
                      </m:r>
                    </m:sub>
                  </m:sSub>
                  <m:r>
                    <w:rPr>
                      <w:rFonts w:ascii="Cambria Math" w:hAnsi="Cambria Math" w:cs="Arial"/>
                      <w:sz w:val="20"/>
                      <w:szCs w:val="20"/>
                    </w:rPr>
                    <m:t>[</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d>
                            <m:dPr>
                              <m:begChr m:val="|"/>
                              <m:endChr m:val="|"/>
                              <m:ctrlPr>
                                <w:rPr>
                                  <w:rFonts w:ascii="Cambria Math" w:hAnsi="Cambria Math" w:cs="Arial"/>
                                  <w:i/>
                                  <w:sz w:val="20"/>
                                  <w:szCs w:val="20"/>
                                </w:rPr>
                              </m:ctrlPr>
                            </m:dPr>
                            <m:e>
                              <m:r>
                                <w:rPr>
                                  <w:rFonts w:ascii="Cambria Math" w:hAnsi="Cambria Math" w:cs="Arial"/>
                                  <w:sz w:val="20"/>
                                  <w:szCs w:val="20"/>
                                </w:rPr>
                                <m:t>y-G</m:t>
                              </m:r>
                              <m:d>
                                <m:dPr>
                                  <m:ctrlPr>
                                    <w:rPr>
                                      <w:rFonts w:ascii="Cambria Math" w:hAnsi="Cambria Math" w:cs="Arial"/>
                                      <w:i/>
                                      <w:sz w:val="20"/>
                                      <w:szCs w:val="20"/>
                                    </w:rPr>
                                  </m:ctrlPr>
                                </m:dPr>
                                <m:e>
                                  <m:r>
                                    <w:rPr>
                                      <w:rFonts w:ascii="Cambria Math" w:hAnsi="Cambria Math" w:cs="Arial"/>
                                      <w:sz w:val="20"/>
                                      <w:szCs w:val="20"/>
                                    </w:rPr>
                                    <m:t>x</m:t>
                                  </m:r>
                                </m:e>
                              </m:d>
                            </m:e>
                          </m:d>
                        </m:e>
                      </m:d>
                    </m:e>
                    <m:sub>
                      <m:r>
                        <w:rPr>
                          <w:rFonts w:ascii="Cambria Math" w:hAnsi="Cambria Math" w:cs="Arial"/>
                          <w:sz w:val="20"/>
                          <w:szCs w:val="20"/>
                        </w:rPr>
                        <m:t>1</m:t>
                      </m:r>
                    </m:sub>
                  </m:sSub>
                  <m:r>
                    <w:rPr>
                      <w:rFonts w:ascii="Cambria Math" w:hAnsi="Cambria Math" w:cs="Arial"/>
                      <w:sz w:val="20"/>
                      <w:szCs w:val="20"/>
                    </w:rPr>
                    <m:t>]</m:t>
                  </m:r>
                </m:e>
              </m:func>
              <m:ctrlPr>
                <w:rPr>
                  <w:rFonts w:ascii="Cambria Math" w:hAnsi="Cambria Math" w:cs="Arial"/>
                  <w:i/>
                  <w:sz w:val="20"/>
                  <w:szCs w:val="20"/>
                </w:rPr>
              </m:ctrlPr>
            </m:e>
          </m:func>
          <m:r>
            <w:rPr>
              <w:rFonts w:ascii="Arial" w:hAnsi="Arial" w:cs="Arial"/>
              <w:sz w:val="20"/>
              <w:szCs w:val="20"/>
            </w:rPr>
            <w:br/>
          </m:r>
          <m:r>
            <w:rPr>
              <w:rFonts w:ascii="Arial" w:hAnsi="Arial" w:cs="Arial"/>
              <w:sz w:val="20"/>
              <w:szCs w:val="20"/>
            </w:rPr>
            <w:br/>
            <w:t xml:space="preserve">where y is Real image in the target domain, and x is real image in Source domain. </w:t>
          </m:r>
          <m:r>
            <w:rPr>
              <w:rFonts w:ascii="Arial" w:hAnsi="Arial" w:cs="Arial"/>
              <w:sz w:val="20"/>
              <w:szCs w:val="20"/>
            </w:rPr>
            <w:br/>
          </m:r>
          <m:r>
            <w:rPr>
              <w:rFonts w:ascii="Arial" w:hAnsi="Arial" w:cs="Arial"/>
              <w:sz w:val="20"/>
              <w:szCs w:val="20"/>
            </w:rPr>
            <w:br/>
            <w:t xml:space="preserve"> </w:t>
          </m:r>
        </m:oMath>
      </m:oMathPara>
    </w:p>
    <w:p w14:paraId="45DBF349" w14:textId="47102E12" w:rsidR="008F2513" w:rsidRPr="008F2513" w:rsidRDefault="001B40FB" w:rsidP="008F2513">
      <w:pPr>
        <w:pStyle w:val="a3"/>
        <w:numPr>
          <w:ilvl w:val="1"/>
          <w:numId w:val="4"/>
        </w:numPr>
        <w:spacing w:line="276" w:lineRule="auto"/>
        <w:ind w:leftChars="0"/>
        <w:jc w:val="left"/>
        <w:rPr>
          <w:rFonts w:ascii="Arial" w:hAnsi="Arial" w:cs="Arial"/>
          <w:sz w:val="20"/>
          <w:szCs w:val="20"/>
        </w:rPr>
      </w:pPr>
      <w:r>
        <w:rPr>
          <w:noProof/>
        </w:rPr>
        <w:drawing>
          <wp:anchor distT="0" distB="0" distL="114300" distR="114300" simplePos="0" relativeHeight="251662336" behindDoc="1" locked="0" layoutInCell="1" allowOverlap="1" wp14:anchorId="0366B86E" wp14:editId="6367D904">
            <wp:simplePos x="0" y="0"/>
            <wp:positionH relativeFrom="column">
              <wp:posOffset>3295975</wp:posOffset>
            </wp:positionH>
            <wp:positionV relativeFrom="paragraph">
              <wp:posOffset>416870</wp:posOffset>
            </wp:positionV>
            <wp:extent cx="2505710" cy="2040890"/>
            <wp:effectExtent l="0" t="0" r="8890" b="0"/>
            <wp:wrapSquare wrapText="bothSides"/>
            <wp:docPr id="5" name="그림 5" descr="https://taeoh-kim.github.io/img/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eoh-kim.github.io/img/img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710" cy="2040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60FAA9B" wp14:editId="2A188787">
            <wp:simplePos x="0" y="0"/>
            <wp:positionH relativeFrom="column">
              <wp:posOffset>1006963</wp:posOffset>
            </wp:positionH>
            <wp:positionV relativeFrom="paragraph">
              <wp:posOffset>364283</wp:posOffset>
            </wp:positionV>
            <wp:extent cx="2080895" cy="2105025"/>
            <wp:effectExtent l="0" t="0" r="0" b="9525"/>
            <wp:wrapSquare wrapText="bothSides"/>
            <wp:docPr id="6" name="그림 6" descr="https://taeoh-kim.github.io/img/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eoh-kim.github.io/img/img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0895"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F97" w:rsidRPr="008F2513">
        <w:rPr>
          <w:rFonts w:ascii="Arial" w:hAnsi="Arial" w:cs="Arial"/>
          <w:sz w:val="20"/>
          <w:szCs w:val="20"/>
        </w:rPr>
        <w:t xml:space="preserve">U-net, </w:t>
      </w:r>
      <w:proofErr w:type="spellStart"/>
      <w:r w:rsidR="00D00F97" w:rsidRPr="008F2513">
        <w:rPr>
          <w:rFonts w:ascii="Arial" w:hAnsi="Arial" w:cs="Arial"/>
          <w:sz w:val="20"/>
          <w:szCs w:val="20"/>
        </w:rPr>
        <w:t>PatchGan</w:t>
      </w:r>
      <w:proofErr w:type="spellEnd"/>
      <w:r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r>
      <w:r w:rsidR="00D00F97" w:rsidRPr="008F2513">
        <w:rPr>
          <w:rFonts w:ascii="Arial" w:hAnsi="Arial" w:cs="Arial"/>
          <w:sz w:val="20"/>
          <w:szCs w:val="20"/>
        </w:rPr>
        <w:br/>
        <w:t xml:space="preserve">They used the U-net structure for the auto-encoder, which has skip connection between the Encoder and decoder. Because the U-Net can preserve more information from the layer before it compressed, it works better than original auto encoder. I don’t know why it does but there’s some research about that so we can check that. </w:t>
      </w:r>
      <w:r w:rsidR="00D00F97" w:rsidRPr="008F2513">
        <w:rPr>
          <w:rFonts w:ascii="Arial" w:hAnsi="Arial" w:cs="Arial"/>
          <w:sz w:val="20"/>
          <w:szCs w:val="20"/>
        </w:rPr>
        <w:br/>
      </w:r>
      <w:r w:rsidRPr="008F2513">
        <w:rPr>
          <w:rFonts w:ascii="Arial" w:hAnsi="Arial" w:cs="Arial"/>
          <w:sz w:val="20"/>
          <w:szCs w:val="20"/>
        </w:rPr>
        <w:br/>
        <w:t xml:space="preserve">I have no idea what the </w:t>
      </w:r>
      <w:proofErr w:type="spellStart"/>
      <w:r w:rsidRPr="008F2513">
        <w:rPr>
          <w:rFonts w:ascii="Arial" w:hAnsi="Arial" w:cs="Arial"/>
          <w:sz w:val="20"/>
          <w:szCs w:val="20"/>
        </w:rPr>
        <w:t>PatchGAN</w:t>
      </w:r>
      <w:proofErr w:type="spellEnd"/>
      <w:r w:rsidRPr="008F2513">
        <w:rPr>
          <w:rFonts w:ascii="Arial" w:hAnsi="Arial" w:cs="Arial"/>
          <w:sz w:val="20"/>
          <w:szCs w:val="20"/>
        </w:rPr>
        <w:t xml:space="preserve"> is, but this paper says that this model uses a small unit patch and the loss go through this patches at the backpropagation. Which means, instead of the normal GAN that just use entire image at the discriminator, </w:t>
      </w:r>
      <w:proofErr w:type="spellStart"/>
      <w:r w:rsidRPr="008F2513">
        <w:rPr>
          <w:rFonts w:ascii="Arial" w:hAnsi="Arial" w:cs="Arial"/>
          <w:sz w:val="20"/>
          <w:szCs w:val="20"/>
        </w:rPr>
        <w:t>PatchGAN</w:t>
      </w:r>
      <w:proofErr w:type="spellEnd"/>
      <w:r w:rsidRPr="008F2513">
        <w:rPr>
          <w:rFonts w:ascii="Arial" w:hAnsi="Arial" w:cs="Arial"/>
          <w:sz w:val="20"/>
          <w:szCs w:val="20"/>
        </w:rPr>
        <w:t xml:space="preserve"> can </w:t>
      </w:r>
      <w:r w:rsidR="008F2513" w:rsidRPr="008F2513">
        <w:rPr>
          <w:rFonts w:ascii="Arial" w:hAnsi="Arial" w:cs="Arial"/>
          <w:sz w:val="20"/>
          <w:szCs w:val="20"/>
        </w:rPr>
        <w:t xml:space="preserve">get more specific feedback about each patches so it can catch more detail part of the image. </w:t>
      </w:r>
      <w:r w:rsidR="008F2513" w:rsidRPr="008F2513">
        <w:rPr>
          <w:rFonts w:ascii="Arial" w:hAnsi="Arial" w:cs="Arial"/>
          <w:sz w:val="20"/>
          <w:szCs w:val="20"/>
        </w:rPr>
        <w:br/>
      </w:r>
      <w:r w:rsidR="008F2513" w:rsidRPr="008F2513">
        <w:rPr>
          <w:rFonts w:ascii="Arial" w:hAnsi="Arial" w:cs="Arial"/>
          <w:sz w:val="20"/>
          <w:szCs w:val="20"/>
        </w:rPr>
        <w:br/>
      </w:r>
      <w:r w:rsidR="008F2513" w:rsidRPr="008F2513">
        <w:rPr>
          <w:rFonts w:ascii="Times New Roman" w:hAnsi="Times New Roman" w:cs="Times New Roman"/>
          <w:noProof/>
        </w:rPr>
        <mc:AlternateContent>
          <mc:Choice Requires="wps">
            <w:drawing>
              <wp:inline distT="0" distB="0" distL="0" distR="0" wp14:anchorId="6D325EC3" wp14:editId="7965C5D2">
                <wp:extent cx="98425" cy="219710"/>
                <wp:effectExtent l="0" t="0" r="0" b="0"/>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CF0BE" w14:textId="77777777" w:rsidR="008F2513" w:rsidRDefault="008F2513" w:rsidP="008F2513">
                            <w:pPr>
                              <w:pStyle w:val="a7"/>
                              <w:kinsoku w:val="0"/>
                              <w:overflowPunct w:val="0"/>
                              <w:spacing w:line="196" w:lineRule="exact"/>
                              <w:ind w:left="960"/>
                              <w:rPr>
                                <w:rFonts w:ascii="Verdana" w:hAnsi="Verdana" w:cs="Verdana"/>
                                <w:i/>
                                <w:iCs/>
                                <w:w w:val="94"/>
                              </w:rPr>
                            </w:pPr>
                            <w:r>
                              <w:rPr>
                                <w:rFonts w:ascii="Verdana" w:hAnsi="Verdana" w:cs="Verdana"/>
                                <w:i/>
                                <w:iCs/>
                                <w:w w:val="94"/>
                              </w:rPr>
                              <w:t>×</w:t>
                            </w:r>
                          </w:p>
                        </w:txbxContent>
                      </wps:txbx>
                      <wps:bodyPr rot="0" vert="horz" wrap="square" lIns="0" tIns="0" rIns="0" bIns="0" anchor="t" anchorCtr="0" upright="1">
                        <a:noAutofit/>
                      </wps:bodyPr>
                    </wps:wsp>
                  </a:graphicData>
                </a:graphic>
              </wp:inline>
            </w:drawing>
          </mc:Choice>
          <mc:Fallback>
            <w:pict>
              <v:shapetype w14:anchorId="6D325EC3" id="_x0000_t202" coordsize="21600,21600" o:spt="202" path="m,l,21600r21600,l21600,xe">
                <v:stroke joinstyle="miter"/>
                <v:path gradientshapeok="t" o:connecttype="rect"/>
              </v:shapetype>
              <v:shape id="Text Box 13" o:spid="_x0000_s1026" type="#_x0000_t202" style="width:7.75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" filled="f" stroked="f">
                <v:textbox inset="0,0,0,0">
                  <w:txbxContent>
                    <w:p w14:paraId="0AACF0BE" w14:textId="77777777" w:rsidR="008F2513" w:rsidRDefault="008F2513" w:rsidP="008F2513">
                      <w:pPr>
                        <w:pStyle w:val="a7"/>
                        <w:kinsoku w:val="0"/>
                        <w:overflowPunct w:val="0"/>
                        <w:spacing w:line="196" w:lineRule="exact"/>
                        <w:ind w:left="960"/>
                        <w:rPr>
                          <w:rFonts w:ascii="Verdana" w:hAnsi="Verdana" w:cs="Verdana"/>
                          <w:i/>
                          <w:iCs/>
                          <w:w w:val="94"/>
                        </w:rPr>
                      </w:pPr>
                      <w:r>
                        <w:rPr>
                          <w:rFonts w:ascii="Verdana" w:hAnsi="Verdana" w:cs="Verdana"/>
                          <w:i/>
                          <w:iCs/>
                          <w:w w:val="94"/>
                        </w:rPr>
                        <w:t>×</w:t>
                      </w:r>
                    </w:p>
                  </w:txbxContent>
                </v:textbox>
                <w10:anchorlock/>
              </v:shape>
            </w:pict>
          </mc:Fallback>
        </mc:AlternateContent>
      </w:r>
    </w:p>
    <w:p w14:paraId="221114BC" w14:textId="2509D8EF" w:rsidR="008F2513" w:rsidRPr="008F2513" w:rsidRDefault="008F2513" w:rsidP="008F2513">
      <w:pPr>
        <w:widowControl w:val="0"/>
        <w:kinsoku w:val="0"/>
        <w:overflowPunct w:val="0"/>
        <w:autoSpaceDE w:val="0"/>
        <w:autoSpaceDN w:val="0"/>
        <w:adjustRightInd w:val="0"/>
        <w:rPr>
          <w:sz w:val="20"/>
          <w:szCs w:val="20"/>
        </w:rPr>
      </w:pPr>
      <w:r w:rsidRPr="008F2513">
        <w:rPr>
          <w:noProof/>
          <w:sz w:val="20"/>
          <w:szCs w:val="20"/>
        </w:rPr>
        <mc:AlternateContent>
          <mc:Choice Requires="wps">
            <w:drawing>
              <wp:inline distT="0" distB="0" distL="0" distR="0" wp14:anchorId="406A427F" wp14:editId="4F02447A">
                <wp:extent cx="98425" cy="219710"/>
                <wp:effectExtent l="0" t="0" r="0" b="0"/>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BE45B" w14:textId="77777777" w:rsidR="008F2513" w:rsidRDefault="008F2513" w:rsidP="008F2513">
                            <w:pPr>
                              <w:pStyle w:val="a7"/>
                              <w:kinsoku w:val="0"/>
                              <w:overflowPunct w:val="0"/>
                              <w:spacing w:line="196" w:lineRule="exact"/>
                              <w:ind w:left="960"/>
                              <w:rPr>
                                <w:rFonts w:ascii="Verdana" w:hAnsi="Verdana" w:cs="Verdana"/>
                                <w:i/>
                                <w:iCs/>
                                <w:w w:val="94"/>
                              </w:rPr>
                            </w:pPr>
                            <w:r>
                              <w:rPr>
                                <w:rFonts w:ascii="Verdana" w:hAnsi="Verdana" w:cs="Verdana"/>
                                <w:i/>
                                <w:iCs/>
                                <w:w w:val="94"/>
                              </w:rPr>
                              <w:t>×</w:t>
                            </w:r>
                          </w:p>
                        </w:txbxContent>
                      </wps:txbx>
                      <wps:bodyPr rot="0" vert="horz" wrap="square" lIns="0" tIns="0" rIns="0" bIns="0" anchor="t" anchorCtr="0" upright="1">
                        <a:noAutofit/>
                      </wps:bodyPr>
                    </wps:wsp>
                  </a:graphicData>
                </a:graphic>
              </wp:inline>
            </w:drawing>
          </mc:Choice>
          <mc:Fallback>
            <w:pict>
              <v:shape w14:anchorId="406A427F" id="Text Box 12" o:spid="_x0000_s1027" type="#_x0000_t202" style="width:7.75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" filled="f" stroked="f">
                <v:textbox inset="0,0,0,0">
                  <w:txbxContent>
                    <w:p w14:paraId="327BE45B" w14:textId="77777777" w:rsidR="008F2513" w:rsidRDefault="008F2513" w:rsidP="008F2513">
                      <w:pPr>
                        <w:pStyle w:val="a7"/>
                        <w:kinsoku w:val="0"/>
                        <w:overflowPunct w:val="0"/>
                        <w:spacing w:line="196" w:lineRule="exact"/>
                        <w:ind w:left="960"/>
                        <w:rPr>
                          <w:rFonts w:ascii="Verdana" w:hAnsi="Verdana" w:cs="Verdana"/>
                          <w:i/>
                          <w:iCs/>
                          <w:w w:val="94"/>
                        </w:rPr>
                      </w:pPr>
                      <w:r>
                        <w:rPr>
                          <w:rFonts w:ascii="Verdana" w:hAnsi="Verdana" w:cs="Verdana"/>
                          <w:i/>
                          <w:iCs/>
                          <w:w w:val="94"/>
                        </w:rPr>
                        <w:t>×</w:t>
                      </w:r>
                    </w:p>
                  </w:txbxContent>
                </v:textbox>
                <w10:anchorlock/>
              </v:shape>
            </w:pict>
          </mc:Fallback>
        </mc:AlternateContent>
      </w:r>
    </w:p>
    <w:p w14:paraId="04552247" w14:textId="3BE75169" w:rsidR="008F2513" w:rsidRPr="008F2513" w:rsidRDefault="008F2513" w:rsidP="008F2513">
      <w:pPr>
        <w:widowControl w:val="0"/>
        <w:kinsoku w:val="0"/>
        <w:overflowPunct w:val="0"/>
        <w:autoSpaceDE w:val="0"/>
        <w:autoSpaceDN w:val="0"/>
        <w:adjustRightInd w:val="0"/>
        <w:rPr>
          <w:sz w:val="20"/>
          <w:szCs w:val="20"/>
        </w:rPr>
      </w:pPr>
      <w:r w:rsidRPr="008F2513">
        <w:rPr>
          <w:noProof/>
          <w:sz w:val="20"/>
          <w:szCs w:val="20"/>
        </w:rPr>
        <mc:AlternateContent>
          <mc:Choice Requires="wps">
            <w:drawing>
              <wp:inline distT="0" distB="0" distL="0" distR="0" wp14:anchorId="4785CC17" wp14:editId="7A842E0B">
                <wp:extent cx="98425" cy="219710"/>
                <wp:effectExtent l="0" t="0" r="0" b="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0742F" w14:textId="77777777" w:rsidR="008F2513" w:rsidRDefault="008F2513" w:rsidP="008F2513">
                            <w:pPr>
                              <w:pStyle w:val="a7"/>
                              <w:kinsoku w:val="0"/>
                              <w:overflowPunct w:val="0"/>
                              <w:spacing w:line="196" w:lineRule="exact"/>
                              <w:ind w:left="960"/>
                              <w:rPr>
                                <w:rFonts w:ascii="Verdana" w:hAnsi="Verdana" w:cs="Verdana"/>
                                <w:i/>
                                <w:iCs/>
                                <w:w w:val="94"/>
                              </w:rPr>
                            </w:pPr>
                            <w:r>
                              <w:rPr>
                                <w:rFonts w:ascii="Verdana" w:hAnsi="Verdana" w:cs="Verdana"/>
                                <w:i/>
                                <w:iCs/>
                                <w:w w:val="94"/>
                              </w:rPr>
                              <w:t>×</w:t>
                            </w:r>
                          </w:p>
                        </w:txbxContent>
                      </wps:txbx>
                      <wps:bodyPr rot="0" vert="horz" wrap="square" lIns="0" tIns="0" rIns="0" bIns="0" anchor="t" anchorCtr="0" upright="1">
                        <a:noAutofit/>
                      </wps:bodyPr>
                    </wps:wsp>
                  </a:graphicData>
                </a:graphic>
              </wp:inline>
            </w:drawing>
          </mc:Choice>
          <mc:Fallback>
            <w:pict>
              <v:shape w14:anchorId="4785CC17" id="Text Box 11" o:spid="_x0000_s1028" type="#_x0000_t202" style="width:7.75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" filled="f" stroked="f">
                <v:textbox inset="0,0,0,0">
                  <w:txbxContent>
                    <w:p w14:paraId="1940742F" w14:textId="77777777" w:rsidR="008F2513" w:rsidRDefault="008F2513" w:rsidP="008F2513">
                      <w:pPr>
                        <w:pStyle w:val="a7"/>
                        <w:kinsoku w:val="0"/>
                        <w:overflowPunct w:val="0"/>
                        <w:spacing w:line="196" w:lineRule="exact"/>
                        <w:ind w:left="960"/>
                        <w:rPr>
                          <w:rFonts w:ascii="Verdana" w:hAnsi="Verdana" w:cs="Verdana"/>
                          <w:i/>
                          <w:iCs/>
                          <w:w w:val="94"/>
                        </w:rPr>
                      </w:pPr>
                      <w:r>
                        <w:rPr>
                          <w:rFonts w:ascii="Verdana" w:hAnsi="Verdana" w:cs="Verdana"/>
                          <w:i/>
                          <w:iCs/>
                          <w:w w:val="94"/>
                        </w:rPr>
                        <w:t>×</w:t>
                      </w:r>
                    </w:p>
                  </w:txbxContent>
                </v:textbox>
                <w10:anchorlock/>
              </v:shape>
            </w:pict>
          </mc:Fallback>
        </mc:AlternateContent>
      </w:r>
    </w:p>
    <w:p w14:paraId="5110B730" w14:textId="4074AD09" w:rsidR="008F2513" w:rsidRPr="008F2513" w:rsidRDefault="008F2513" w:rsidP="008F2513">
      <w:pPr>
        <w:widowControl w:val="0"/>
        <w:kinsoku w:val="0"/>
        <w:overflowPunct w:val="0"/>
        <w:autoSpaceDE w:val="0"/>
        <w:autoSpaceDN w:val="0"/>
        <w:adjustRightInd w:val="0"/>
        <w:rPr>
          <w:sz w:val="20"/>
          <w:szCs w:val="20"/>
        </w:rPr>
      </w:pPr>
      <w:r w:rsidRPr="008F2513">
        <w:rPr>
          <w:noProof/>
          <w:sz w:val="20"/>
          <w:szCs w:val="20"/>
        </w:rPr>
        <mc:AlternateContent>
          <mc:Choice Requires="wps">
            <w:drawing>
              <wp:inline distT="0" distB="0" distL="0" distR="0" wp14:anchorId="72F372E8" wp14:editId="6E04927D">
                <wp:extent cx="98425" cy="219710"/>
                <wp:effectExtent l="0" t="0" r="0" b="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8B800" w14:textId="77777777" w:rsidR="008F2513" w:rsidRDefault="008F2513" w:rsidP="008F2513">
                            <w:pPr>
                              <w:pStyle w:val="a7"/>
                              <w:kinsoku w:val="0"/>
                              <w:overflowPunct w:val="0"/>
                              <w:spacing w:line="196" w:lineRule="exact"/>
                              <w:ind w:left="960"/>
                              <w:rPr>
                                <w:rFonts w:ascii="Verdana" w:hAnsi="Verdana" w:cs="Verdana"/>
                                <w:i/>
                                <w:iCs/>
                                <w:w w:val="94"/>
                              </w:rPr>
                            </w:pPr>
                            <w:r>
                              <w:rPr>
                                <w:rFonts w:ascii="Verdana" w:hAnsi="Verdana" w:cs="Verdana"/>
                                <w:i/>
                                <w:iCs/>
                                <w:w w:val="94"/>
                              </w:rPr>
                              <w:t>×</w:t>
                            </w:r>
                          </w:p>
                        </w:txbxContent>
                      </wps:txbx>
                      <wps:bodyPr rot="0" vert="horz" wrap="square" lIns="0" tIns="0" rIns="0" bIns="0" anchor="t" anchorCtr="0" upright="1">
                        <a:noAutofit/>
                      </wps:bodyPr>
                    </wps:wsp>
                  </a:graphicData>
                </a:graphic>
              </wp:inline>
            </w:drawing>
          </mc:Choice>
          <mc:Fallback>
            <w:pict>
              <v:shape w14:anchorId="72F372E8" id="Text Box 10" o:spid="_x0000_s1029" type="#_x0000_t202" style="width:7.75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PMsQIAALA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" filled="f" stroked="f">
                <v:textbox inset="0,0,0,0">
                  <w:txbxContent>
                    <w:p w14:paraId="5958B800" w14:textId="77777777" w:rsidR="008F2513" w:rsidRDefault="008F2513" w:rsidP="008F2513">
                      <w:pPr>
                        <w:pStyle w:val="a7"/>
                        <w:kinsoku w:val="0"/>
                        <w:overflowPunct w:val="0"/>
                        <w:spacing w:line="196" w:lineRule="exact"/>
                        <w:ind w:left="960"/>
                        <w:rPr>
                          <w:rFonts w:ascii="Verdana" w:hAnsi="Verdana" w:cs="Verdana"/>
                          <w:i/>
                          <w:iCs/>
                          <w:w w:val="94"/>
                        </w:rPr>
                      </w:pPr>
                      <w:r>
                        <w:rPr>
                          <w:rFonts w:ascii="Verdana" w:hAnsi="Verdana" w:cs="Verdana"/>
                          <w:i/>
                          <w:iCs/>
                          <w:w w:val="94"/>
                        </w:rPr>
                        <w:t>×</w:t>
                      </w:r>
                    </w:p>
                  </w:txbxContent>
                </v:textbox>
                <w10:anchorlock/>
              </v:shape>
            </w:pict>
          </mc:Fallback>
        </mc:AlternateContent>
      </w:r>
    </w:p>
    <w:p w14:paraId="512CA85C" w14:textId="77777777" w:rsidR="008F2513" w:rsidRDefault="008F2513" w:rsidP="008F2513">
      <w:pPr>
        <w:keepNext/>
        <w:widowControl w:val="0"/>
        <w:kinsoku w:val="0"/>
        <w:overflowPunct w:val="0"/>
        <w:autoSpaceDE w:val="0"/>
        <w:autoSpaceDN w:val="0"/>
        <w:adjustRightInd w:val="0"/>
      </w:pPr>
      <w:r w:rsidRPr="008F2513">
        <w:rPr>
          <w:noProof/>
          <w:sz w:val="20"/>
          <w:szCs w:val="20"/>
        </w:rPr>
        <w:lastRenderedPageBreak/>
        <w:drawing>
          <wp:inline distT="0" distB="0" distL="0" distR="0" wp14:anchorId="03590F4F" wp14:editId="29B257EC">
            <wp:extent cx="6315739" cy="79304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l="20067"/>
                    <a:stretch/>
                  </pic:blipFill>
                  <pic:spPr bwMode="auto">
                    <a:xfrm>
                      <a:off x="0" y="0"/>
                      <a:ext cx="6496410" cy="815734"/>
                    </a:xfrm>
                    <a:prstGeom prst="rect">
                      <a:avLst/>
                    </a:prstGeom>
                    <a:noFill/>
                    <a:ln>
                      <a:noFill/>
                    </a:ln>
                    <a:extLst>
                      <a:ext uri="{53640926-AAD7-44D8-BBD7-CCE9431645EC}">
                        <a14:shadowObscured xmlns:a14="http://schemas.microsoft.com/office/drawing/2010/main"/>
                      </a:ext>
                    </a:extLst>
                  </pic:spPr>
                </pic:pic>
              </a:graphicData>
            </a:graphic>
          </wp:inline>
        </w:drawing>
      </w:r>
    </w:p>
    <w:p w14:paraId="09508B86" w14:textId="72A601CD" w:rsidR="008F2513" w:rsidRPr="008F2513" w:rsidRDefault="008F2513" w:rsidP="008F2513">
      <w:pPr>
        <w:pStyle w:val="a5"/>
        <w:jc w:val="center"/>
      </w:pPr>
      <w:r>
        <w:t xml:space="preserve">Figure </w:t>
      </w:r>
      <w:r>
        <w:fldChar w:fldCharType="begin"/>
      </w:r>
      <w:r>
        <w:instrText xml:space="preserve"> SEQ Figure \* ARABIC </w:instrText>
      </w:r>
      <w:r>
        <w:fldChar w:fldCharType="separate"/>
      </w:r>
      <w:r>
        <w:rPr>
          <w:noProof/>
        </w:rPr>
        <w:t>1</w:t>
      </w:r>
      <w:r>
        <w:fldChar w:fldCharType="end"/>
      </w:r>
      <w:r>
        <w:t xml:space="preserve"> From left to right, 1x1 16x16 70x70 256x256</w:t>
      </w:r>
    </w:p>
    <w:p w14:paraId="2708760E" w14:textId="4321A42A" w:rsidR="001B40FB" w:rsidRPr="001B40FB" w:rsidRDefault="008F2513" w:rsidP="008F2513">
      <w:pPr>
        <w:pStyle w:val="a3"/>
        <w:spacing w:line="276" w:lineRule="auto"/>
        <w:ind w:leftChars="0" w:left="992"/>
        <w:jc w:val="left"/>
        <w:rPr>
          <w:rFonts w:ascii="Arial" w:hAnsi="Arial" w:cs="Arial"/>
          <w:sz w:val="20"/>
          <w:szCs w:val="20"/>
        </w:rPr>
      </w:pPr>
      <w:bookmarkStart w:id="0" w:name="_bookmark6"/>
      <w:bookmarkStart w:id="1" w:name="_bookmark5"/>
      <w:bookmarkStart w:id="2" w:name="_bookmark4"/>
      <w:bookmarkStart w:id="3" w:name="_bookmark3"/>
      <w:bookmarkStart w:id="4" w:name="_bookmark2"/>
      <w:bookmarkStart w:id="5" w:name="_bookmark0"/>
      <w:bookmarkStart w:id="6" w:name="_bookmark1"/>
      <w:bookmarkEnd w:id="0"/>
      <w:bookmarkEnd w:id="1"/>
      <w:bookmarkEnd w:id="2"/>
      <w:bookmarkEnd w:id="3"/>
      <w:bookmarkEnd w:id="4"/>
      <w:bookmarkEnd w:id="5"/>
      <w:bookmarkEnd w:id="6"/>
      <w:r>
        <w:rPr>
          <w:rFonts w:ascii="Arial" w:hAnsi="Arial" w:cs="Arial"/>
          <w:sz w:val="20"/>
          <w:szCs w:val="20"/>
        </w:rPr>
        <w:br/>
        <w:t xml:space="preserve">When the patch is small, model can generate more detail result, but the computation cost also gets higher. This paper says that 70x70 is enough. </w:t>
      </w:r>
      <w:r>
        <w:rPr>
          <w:rFonts w:ascii="Arial" w:hAnsi="Arial" w:cs="Arial"/>
          <w:sz w:val="20"/>
          <w:szCs w:val="20"/>
        </w:rPr>
        <w:br/>
      </w:r>
      <w:r w:rsidR="00D00F97" w:rsidRPr="001B40FB">
        <w:rPr>
          <w:rFonts w:ascii="Arial" w:hAnsi="Arial" w:cs="Arial"/>
          <w:sz w:val="20"/>
          <w:szCs w:val="20"/>
        </w:rPr>
        <w:br/>
      </w:r>
    </w:p>
    <w:p w14:paraId="21EF8654" w14:textId="3A031F69" w:rsidR="008F2513" w:rsidRDefault="001B40FB" w:rsidP="00D00F97">
      <w:pPr>
        <w:pStyle w:val="a3"/>
        <w:numPr>
          <w:ilvl w:val="1"/>
          <w:numId w:val="4"/>
        </w:numPr>
        <w:spacing w:line="276" w:lineRule="auto"/>
        <w:ind w:leftChars="0"/>
        <w:jc w:val="left"/>
        <w:rPr>
          <w:rFonts w:ascii="Arial" w:hAnsi="Arial" w:cs="Arial"/>
          <w:sz w:val="20"/>
          <w:szCs w:val="20"/>
        </w:rPr>
      </w:pPr>
      <w:r>
        <w:rPr>
          <w:rFonts w:ascii="Arial" w:hAnsi="Arial" w:cs="Arial"/>
          <w:sz w:val="20"/>
          <w:szCs w:val="20"/>
        </w:rPr>
        <w:t>Architecture</w:t>
      </w:r>
      <w:r w:rsidR="008F2513">
        <w:rPr>
          <w:rFonts w:ascii="Arial" w:hAnsi="Arial" w:cs="Arial"/>
          <w:sz w:val="20"/>
          <w:szCs w:val="20"/>
        </w:rPr>
        <w:br/>
      </w:r>
      <w:r>
        <w:rPr>
          <w:rFonts w:ascii="Arial" w:hAnsi="Arial" w:cs="Arial"/>
          <w:sz w:val="20"/>
          <w:szCs w:val="20"/>
        </w:rPr>
        <w:br/>
      </w:r>
      <w:r>
        <w:rPr>
          <w:noProof/>
        </w:rPr>
        <w:drawing>
          <wp:inline distT="0" distB="0" distL="0" distR="0" wp14:anchorId="6E5DF0DC" wp14:editId="5F3BC774">
            <wp:extent cx="5369442" cy="4161654"/>
            <wp:effectExtent l="0" t="0" r="3175" b="0"/>
            <wp:docPr id="7" name="그림 7" descr="https://taeoh-kim.github.io/img/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eoh-kim.github.io/img/cod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795" cy="4173553"/>
                    </a:xfrm>
                    <a:prstGeom prst="rect">
                      <a:avLst/>
                    </a:prstGeom>
                    <a:noFill/>
                    <a:ln>
                      <a:noFill/>
                    </a:ln>
                  </pic:spPr>
                </pic:pic>
              </a:graphicData>
            </a:graphic>
          </wp:inline>
        </w:drawing>
      </w:r>
      <w:r>
        <w:rPr>
          <w:rFonts w:ascii="Arial" w:hAnsi="Arial" w:cs="Arial"/>
          <w:sz w:val="20"/>
          <w:szCs w:val="20"/>
        </w:rPr>
        <w:t xml:space="preserve">  </w:t>
      </w:r>
      <w:r w:rsidR="00762FFF" w:rsidRPr="00D00F97">
        <w:rPr>
          <w:rFonts w:ascii="Arial" w:hAnsi="Arial" w:cs="Arial"/>
          <w:sz w:val="20"/>
          <w:szCs w:val="20"/>
        </w:rPr>
        <w:br/>
      </w:r>
      <w:r w:rsidR="00762FFF" w:rsidRPr="00D00F97">
        <w:rPr>
          <w:rFonts w:ascii="Arial" w:hAnsi="Arial" w:cs="Arial"/>
          <w:sz w:val="20"/>
          <w:szCs w:val="20"/>
        </w:rPr>
        <w:br/>
      </w:r>
      <w:r>
        <w:rPr>
          <w:noProof/>
        </w:rPr>
        <w:drawing>
          <wp:inline distT="0" distB="0" distL="0" distR="0" wp14:anchorId="077F7904" wp14:editId="07582D9A">
            <wp:extent cx="5528930" cy="2737219"/>
            <wp:effectExtent l="0" t="0" r="0" b="6350"/>
            <wp:docPr id="8" name="그림 8" descr="https://taeoh-kim.github.io/img/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eoh-kim.github.io/img/cod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1233" cy="2753211"/>
                    </a:xfrm>
                    <a:prstGeom prst="rect">
                      <a:avLst/>
                    </a:prstGeom>
                    <a:noFill/>
                    <a:ln>
                      <a:noFill/>
                    </a:ln>
                  </pic:spPr>
                </pic:pic>
              </a:graphicData>
            </a:graphic>
          </wp:inline>
        </w:drawing>
      </w:r>
      <w:r w:rsidR="00762FFF" w:rsidRPr="00D00F97">
        <w:rPr>
          <w:rFonts w:ascii="Arial" w:hAnsi="Arial" w:cs="Arial"/>
          <w:sz w:val="20"/>
          <w:szCs w:val="20"/>
        </w:rPr>
        <w:br/>
      </w:r>
    </w:p>
    <w:p w14:paraId="1A7A4A58" w14:textId="1DBB1D24" w:rsidR="002A3E6D" w:rsidRPr="00D00F97" w:rsidRDefault="008F2513" w:rsidP="008F2513">
      <w:pPr>
        <w:pStyle w:val="a3"/>
        <w:numPr>
          <w:ilvl w:val="0"/>
          <w:numId w:val="4"/>
        </w:numPr>
        <w:spacing w:line="276" w:lineRule="auto"/>
        <w:ind w:leftChars="0"/>
        <w:jc w:val="left"/>
        <w:rPr>
          <w:rFonts w:ascii="Arial" w:hAnsi="Arial" w:cs="Arial"/>
          <w:sz w:val="20"/>
          <w:szCs w:val="20"/>
        </w:rPr>
      </w:pPr>
      <w:r>
        <w:rPr>
          <w:rFonts w:ascii="Arial" w:hAnsi="Arial" w:cs="Arial"/>
          <w:sz w:val="20"/>
          <w:szCs w:val="20"/>
        </w:rPr>
        <w:t xml:space="preserve">Experiments. </w:t>
      </w:r>
      <w:r w:rsidR="00762FFF" w:rsidRPr="00D00F97">
        <w:rPr>
          <w:rFonts w:ascii="Arial" w:hAnsi="Arial" w:cs="Arial"/>
          <w:sz w:val="20"/>
          <w:szCs w:val="20"/>
        </w:rPr>
        <w:br/>
      </w:r>
      <w:r>
        <w:rPr>
          <w:rFonts w:ascii="Arial" w:hAnsi="Arial" w:cs="Arial"/>
          <w:sz w:val="20"/>
          <w:szCs w:val="20"/>
        </w:rPr>
        <w:br/>
        <w:t xml:space="preserve">I don’t know what to say. </w:t>
      </w:r>
    </w:p>
    <w:p w14:paraId="51779589" w14:textId="3C8AC79C" w:rsidR="00836E63" w:rsidRDefault="00836E63" w:rsidP="00836E63">
      <w:pPr>
        <w:spacing w:line="276" w:lineRule="auto"/>
        <w:rPr>
          <w:rFonts w:ascii="Arial" w:hAnsi="Arial" w:cs="Arial"/>
          <w:sz w:val="20"/>
          <w:szCs w:val="20"/>
        </w:rPr>
      </w:pPr>
    </w:p>
    <w:p w14:paraId="3318836A" w14:textId="4E7647E2" w:rsidR="00836E63" w:rsidRDefault="00836E63" w:rsidP="00836E63">
      <w:pPr>
        <w:spacing w:line="276" w:lineRule="auto"/>
        <w:rPr>
          <w:rFonts w:ascii="Arial" w:hAnsi="Arial" w:cs="Arial"/>
          <w:sz w:val="20"/>
          <w:szCs w:val="20"/>
        </w:rPr>
      </w:pPr>
    </w:p>
    <w:p w14:paraId="2AB082CB" w14:textId="5096697B" w:rsidR="00836E63" w:rsidRDefault="00836E63" w:rsidP="00836E63">
      <w:pPr>
        <w:spacing w:line="276" w:lineRule="auto"/>
        <w:rPr>
          <w:rFonts w:ascii="Arial" w:hAnsi="Arial" w:cs="Arial"/>
          <w:sz w:val="20"/>
          <w:szCs w:val="20"/>
        </w:rPr>
      </w:pPr>
    </w:p>
    <w:p w14:paraId="6219E2F8" w14:textId="658430AE" w:rsidR="00836E63" w:rsidRDefault="00836E63" w:rsidP="00836E63">
      <w:pPr>
        <w:spacing w:line="276" w:lineRule="auto"/>
        <w:rPr>
          <w:rFonts w:ascii="Arial" w:hAnsi="Arial" w:cs="Arial"/>
          <w:sz w:val="20"/>
          <w:szCs w:val="20"/>
        </w:rPr>
      </w:pPr>
      <w:bookmarkStart w:id="7" w:name="_GoBack"/>
      <w:bookmarkEnd w:id="7"/>
    </w:p>
    <w:p w14:paraId="2A309D88" w14:textId="77777777" w:rsidR="00836E63" w:rsidRPr="00836E63" w:rsidRDefault="00836E63" w:rsidP="00836E63">
      <w:pPr>
        <w:spacing w:line="276" w:lineRule="auto"/>
        <w:rPr>
          <w:rFonts w:ascii="Arial" w:hAnsi="Arial" w:cs="Arial" w:hint="eastAsia"/>
          <w:sz w:val="20"/>
          <w:szCs w:val="20"/>
        </w:rPr>
      </w:pPr>
    </w:p>
    <w:p w14:paraId="7D2BE958" w14:textId="242B19A1" w:rsidR="00902135" w:rsidRPr="00493194" w:rsidRDefault="00902135" w:rsidP="00902135">
      <w:pPr>
        <w:spacing w:line="276" w:lineRule="auto"/>
        <w:rPr>
          <w:rFonts w:ascii="Arial Rounded MT Bold" w:hAnsi="Arial Rounded MT Bold" w:cs="Arial"/>
          <w:color w:val="2F5496" w:themeColor="accent5" w:themeShade="BF"/>
        </w:rPr>
      </w:pPr>
      <w:r w:rsidRPr="00493194">
        <w:rPr>
          <w:rFonts w:ascii="Arial Rounded MT Bold" w:hAnsi="Arial Rounded MT Bold" w:cs="Arial"/>
          <w:color w:val="2F5496" w:themeColor="accent5" w:themeShade="BF"/>
        </w:rPr>
        <w:t>Q</w:t>
      </w:r>
      <w:r w:rsidR="00A851D0">
        <w:rPr>
          <w:rFonts w:ascii="Arial Rounded MT Bold" w:hAnsi="Arial Rounded MT Bold" w:cs="Arial"/>
          <w:color w:val="2F5496" w:themeColor="accent5" w:themeShade="BF"/>
        </w:rPr>
        <w:t>uestion.</w:t>
      </w:r>
    </w:p>
    <w:p w14:paraId="1497C214" w14:textId="60BF0EAD" w:rsidR="00C97CF4" w:rsidRDefault="00C97CF4" w:rsidP="00C97CF4">
      <w:pPr>
        <w:pStyle w:val="a3"/>
        <w:numPr>
          <w:ilvl w:val="0"/>
          <w:numId w:val="10"/>
        </w:numPr>
        <w:spacing w:line="276" w:lineRule="auto"/>
        <w:ind w:leftChars="0"/>
        <w:rPr>
          <w:rFonts w:ascii="Arial" w:hAnsi="Arial" w:cs="Arial"/>
          <w:sz w:val="20"/>
          <w:szCs w:val="20"/>
        </w:rPr>
      </w:pPr>
      <w:r w:rsidRPr="00C97CF4">
        <w:rPr>
          <w:rFonts w:ascii="Arial" w:hAnsi="Arial" w:cs="Arial"/>
          <w:sz w:val="20"/>
          <w:szCs w:val="20"/>
        </w:rPr>
        <w:t xml:space="preserve">Do we know the </w:t>
      </w:r>
      <m:oMath>
        <m:r>
          <w:rPr>
            <w:rFonts w:ascii="Cambria Math" w:hAnsi="Cambria Math" w:cs="Arial"/>
            <w:sz w:val="20"/>
            <w:szCs w:val="20"/>
          </w:rPr>
          <m:t>H(x)</m:t>
        </m:r>
      </m:oMath>
      <w:r w:rsidRPr="00C97CF4">
        <w:rPr>
          <w:rFonts w:ascii="Arial" w:hAnsi="Arial" w:cs="Arial"/>
          <w:sz w:val="20"/>
          <w:szCs w:val="20"/>
        </w:rPr>
        <w:t>? If we don’t, where are we heading for?</w:t>
      </w:r>
      <w:r>
        <w:rPr>
          <w:rFonts w:ascii="Arial" w:hAnsi="Arial" w:cs="Arial"/>
          <w:sz w:val="20"/>
          <w:szCs w:val="20"/>
        </w:rPr>
        <w:br/>
      </w:r>
    </w:p>
    <w:p w14:paraId="66E51A0B" w14:textId="3D47B96B" w:rsidR="00C97CF4" w:rsidRDefault="00C97CF4" w:rsidP="00C97CF4">
      <w:pPr>
        <w:pStyle w:val="a3"/>
        <w:numPr>
          <w:ilvl w:val="1"/>
          <w:numId w:val="10"/>
        </w:numPr>
        <w:spacing w:line="276" w:lineRule="auto"/>
        <w:ind w:leftChars="0"/>
        <w:rPr>
          <w:rFonts w:ascii="Arial" w:hAnsi="Arial" w:cs="Arial"/>
          <w:sz w:val="20"/>
          <w:szCs w:val="20"/>
        </w:rPr>
      </w:pPr>
      <w:r w:rsidRPr="00C97CF4">
        <w:rPr>
          <w:rFonts w:ascii="Arial" w:hAnsi="Arial" w:cs="Arial"/>
          <w:sz w:val="20"/>
          <w:szCs w:val="20"/>
        </w:rPr>
        <w:t xml:space="preserve">No. we are not knowing the exact function </w:t>
      </w:r>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x</m:t>
            </m:r>
          </m:e>
        </m:d>
      </m:oMath>
      <w:r w:rsidRPr="00C97CF4">
        <w:rPr>
          <w:rFonts w:ascii="Arial" w:hAnsi="Arial" w:cs="Arial"/>
          <w:sz w:val="20"/>
          <w:szCs w:val="20"/>
        </w:rPr>
        <w:t xml:space="preserve"> that we should head for. In practically, we are just adding a skip connection on the network so we get the </w:t>
      </w:r>
      <w:r w:rsidRPr="00C97CF4">
        <w:rPr>
          <w:rFonts w:ascii="Arial" w:hAnsi="Arial" w:cs="Arial"/>
          <w:sz w:val="20"/>
          <w:szCs w:val="20"/>
        </w:rPr>
        <w:softHyphen/>
      </w:r>
      <w:r w:rsidRPr="00C97CF4">
        <w:rPr>
          <w:rFonts w:ascii="Arial" w:hAnsi="Arial" w:cs="Arial"/>
          <w:sz w:val="20"/>
          <w:szCs w:val="20"/>
        </w:rPr>
        <w:softHyphen/>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+x</m:t>
        </m:r>
      </m:oMath>
      <w:r w:rsidRPr="00C97CF4">
        <w:rPr>
          <w:rFonts w:ascii="Arial" w:hAnsi="Arial" w:cs="Arial"/>
          <w:sz w:val="20"/>
          <w:szCs w:val="20"/>
        </w:rPr>
        <w:t xml:space="preserve"> as a result. So don’t take the explanations on the 3.1 too much seriously.</w:t>
      </w:r>
      <w:r w:rsidRPr="00C97CF4">
        <w:rPr>
          <w:rFonts w:ascii="Arial" w:hAnsi="Arial" w:cs="Arial"/>
          <w:sz w:val="20"/>
          <w:szCs w:val="20"/>
        </w:rPr>
        <w:br/>
      </w:r>
    </w:p>
    <w:p w14:paraId="50944987" w14:textId="79582585" w:rsidR="00354001" w:rsidRPr="00354001" w:rsidRDefault="00354001" w:rsidP="00C97CF4">
      <w:pPr>
        <w:spacing w:line="276" w:lineRule="auto"/>
        <w:rPr>
          <w:rFonts w:ascii="Arial" w:hAnsi="Arial" w:cs="Arial"/>
          <w:sz w:val="20"/>
          <w:szCs w:val="20"/>
        </w:rPr>
      </w:pPr>
    </w:p>
    <w:sectPr w:rsidR="00354001" w:rsidRPr="00354001" w:rsidSect="00E54CDA">
      <w:pgSz w:w="11900" w:h="16840"/>
      <w:pgMar w:top="1103" w:right="843" w:bottom="1006" w:left="992"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618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9F2357"/>
    <w:multiLevelType w:val="hybridMultilevel"/>
    <w:tmpl w:val="FFFAA5E4"/>
    <w:lvl w:ilvl="0" w:tplc="E658628C">
      <w:numFmt w:val="bullet"/>
      <w:lvlText w:val="-"/>
      <w:lvlJc w:val="left"/>
      <w:pPr>
        <w:ind w:left="1352" w:hanging="360"/>
      </w:pPr>
      <w:rPr>
        <w:rFonts w:ascii="Arial" w:eastAsiaTheme="minorEastAsia" w:hAnsi="Arial" w:cs="Arial"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15:restartNumberingAfterBreak="0">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D440B12"/>
    <w:multiLevelType w:val="hybridMultilevel"/>
    <w:tmpl w:val="30D233F6"/>
    <w:lvl w:ilvl="0" w:tplc="1D362B5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5F3E0F1A"/>
    <w:multiLevelType w:val="hybridMultilevel"/>
    <w:tmpl w:val="5B66D8FE"/>
    <w:lvl w:ilvl="0" w:tplc="FCBE8900">
      <w:start w:val="1"/>
      <w:numFmt w:val="decimal"/>
      <w:lvlText w:val="%1."/>
      <w:lvlJc w:val="left"/>
      <w:pPr>
        <w:ind w:left="360" w:hanging="360"/>
      </w:pPr>
      <w:rPr>
        <w:rFonts w:ascii="Arial" w:eastAsiaTheme="minorEastAsia" w:hAnsi="Arial" w:cs="Arial" w:hint="default"/>
        <w:sz w:val="20"/>
      </w:r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7B9D07A2"/>
    <w:multiLevelType w:val="hybridMultilevel"/>
    <w:tmpl w:val="E74252B4"/>
    <w:lvl w:ilvl="0" w:tplc="E658628C">
      <w:numFmt w:val="bullet"/>
      <w:lvlText w:val="-"/>
      <w:lvlJc w:val="left"/>
      <w:pPr>
        <w:ind w:left="905" w:hanging="480"/>
      </w:pPr>
      <w:rPr>
        <w:rFonts w:ascii="Arial" w:eastAsiaTheme="minorEastAsia" w:hAnsi="Arial" w:cs="Arial"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9" w15:restartNumberingAfterBreak="0">
    <w:nsid w:val="7F3E51E8"/>
    <w:multiLevelType w:val="hybridMultilevel"/>
    <w:tmpl w:val="F6F6BEB8"/>
    <w:lvl w:ilvl="0" w:tplc="0409000F">
      <w:start w:val="1"/>
      <w:numFmt w:val="decimal"/>
      <w:lvlText w:val="%1."/>
      <w:lvlJc w:val="left"/>
      <w:pPr>
        <w:ind w:left="480" w:hanging="480"/>
      </w:pPr>
    </w:lvl>
    <w:lvl w:ilvl="1" w:tplc="04090019">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7"/>
  </w:num>
  <w:num w:numId="4">
    <w:abstractNumId w:val="0"/>
  </w:num>
  <w:num w:numId="5">
    <w:abstractNumId w:val="1"/>
  </w:num>
  <w:num w:numId="6">
    <w:abstractNumId w:val="2"/>
  </w:num>
  <w:num w:numId="7">
    <w:abstractNumId w:val="8"/>
  </w:num>
  <w:num w:numId="8">
    <w:abstractNumId w:val="4"/>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31E2"/>
    <w:rsid w:val="00014255"/>
    <w:rsid w:val="0001760D"/>
    <w:rsid w:val="000219AA"/>
    <w:rsid w:val="00027EF8"/>
    <w:rsid w:val="0003065F"/>
    <w:rsid w:val="00035134"/>
    <w:rsid w:val="00040C0E"/>
    <w:rsid w:val="00056F08"/>
    <w:rsid w:val="000A001C"/>
    <w:rsid w:val="000A7FAF"/>
    <w:rsid w:val="000B1933"/>
    <w:rsid w:val="000C05D8"/>
    <w:rsid w:val="000C2B7D"/>
    <w:rsid w:val="000C492B"/>
    <w:rsid w:val="000E4560"/>
    <w:rsid w:val="000F04C2"/>
    <w:rsid w:val="00100486"/>
    <w:rsid w:val="001014DE"/>
    <w:rsid w:val="0010476F"/>
    <w:rsid w:val="00120D64"/>
    <w:rsid w:val="00127FED"/>
    <w:rsid w:val="00131DE1"/>
    <w:rsid w:val="001364EE"/>
    <w:rsid w:val="00140D2C"/>
    <w:rsid w:val="00190547"/>
    <w:rsid w:val="001A2C4C"/>
    <w:rsid w:val="001B40FB"/>
    <w:rsid w:val="001B61BC"/>
    <w:rsid w:val="001C49DD"/>
    <w:rsid w:val="001C768A"/>
    <w:rsid w:val="001E6420"/>
    <w:rsid w:val="00200895"/>
    <w:rsid w:val="00201E44"/>
    <w:rsid w:val="00203AFF"/>
    <w:rsid w:val="00210247"/>
    <w:rsid w:val="0022129C"/>
    <w:rsid w:val="00222EB4"/>
    <w:rsid w:val="00224583"/>
    <w:rsid w:val="0023283C"/>
    <w:rsid w:val="002331FC"/>
    <w:rsid w:val="00243DBB"/>
    <w:rsid w:val="00244237"/>
    <w:rsid w:val="00261C0D"/>
    <w:rsid w:val="00266D80"/>
    <w:rsid w:val="00276DF0"/>
    <w:rsid w:val="0028506F"/>
    <w:rsid w:val="00292E93"/>
    <w:rsid w:val="002A1F92"/>
    <w:rsid w:val="002A2790"/>
    <w:rsid w:val="002A2A8E"/>
    <w:rsid w:val="002A3E6D"/>
    <w:rsid w:val="002B7939"/>
    <w:rsid w:val="002D2FCF"/>
    <w:rsid w:val="002D6848"/>
    <w:rsid w:val="002E58B9"/>
    <w:rsid w:val="00315974"/>
    <w:rsid w:val="003246A0"/>
    <w:rsid w:val="00325B9E"/>
    <w:rsid w:val="00343C91"/>
    <w:rsid w:val="00351A4B"/>
    <w:rsid w:val="003526B0"/>
    <w:rsid w:val="00354001"/>
    <w:rsid w:val="00355126"/>
    <w:rsid w:val="0035737D"/>
    <w:rsid w:val="003601A4"/>
    <w:rsid w:val="003616D1"/>
    <w:rsid w:val="00370AE3"/>
    <w:rsid w:val="00373706"/>
    <w:rsid w:val="00373FBC"/>
    <w:rsid w:val="00376CCB"/>
    <w:rsid w:val="003815E4"/>
    <w:rsid w:val="003829CA"/>
    <w:rsid w:val="00383975"/>
    <w:rsid w:val="0038745D"/>
    <w:rsid w:val="003C07A9"/>
    <w:rsid w:val="003C1013"/>
    <w:rsid w:val="003D27D3"/>
    <w:rsid w:val="003D4C72"/>
    <w:rsid w:val="003D55AE"/>
    <w:rsid w:val="003E446E"/>
    <w:rsid w:val="003E4848"/>
    <w:rsid w:val="003E6798"/>
    <w:rsid w:val="00401432"/>
    <w:rsid w:val="004139A4"/>
    <w:rsid w:val="00414245"/>
    <w:rsid w:val="00416A1D"/>
    <w:rsid w:val="00431444"/>
    <w:rsid w:val="004316F2"/>
    <w:rsid w:val="00434BE4"/>
    <w:rsid w:val="00441C10"/>
    <w:rsid w:val="004505F2"/>
    <w:rsid w:val="00451D99"/>
    <w:rsid w:val="00456F17"/>
    <w:rsid w:val="004577E6"/>
    <w:rsid w:val="00461867"/>
    <w:rsid w:val="00462841"/>
    <w:rsid w:val="00475252"/>
    <w:rsid w:val="0048455E"/>
    <w:rsid w:val="00484D17"/>
    <w:rsid w:val="00496C7C"/>
    <w:rsid w:val="004A665C"/>
    <w:rsid w:val="004C2AB6"/>
    <w:rsid w:val="004C7A91"/>
    <w:rsid w:val="004E0189"/>
    <w:rsid w:val="004F27AA"/>
    <w:rsid w:val="0050159D"/>
    <w:rsid w:val="005079C4"/>
    <w:rsid w:val="005112F3"/>
    <w:rsid w:val="00513CED"/>
    <w:rsid w:val="0051552E"/>
    <w:rsid w:val="00517970"/>
    <w:rsid w:val="00522F79"/>
    <w:rsid w:val="00525268"/>
    <w:rsid w:val="005348A6"/>
    <w:rsid w:val="00544E6C"/>
    <w:rsid w:val="005450D9"/>
    <w:rsid w:val="00553D16"/>
    <w:rsid w:val="00556B01"/>
    <w:rsid w:val="00576B55"/>
    <w:rsid w:val="0059284D"/>
    <w:rsid w:val="005A1E9C"/>
    <w:rsid w:val="005B608D"/>
    <w:rsid w:val="005C10F8"/>
    <w:rsid w:val="005D6A99"/>
    <w:rsid w:val="005E0F32"/>
    <w:rsid w:val="005F0DCD"/>
    <w:rsid w:val="005F71C2"/>
    <w:rsid w:val="00600470"/>
    <w:rsid w:val="00604486"/>
    <w:rsid w:val="00605C24"/>
    <w:rsid w:val="00605FC3"/>
    <w:rsid w:val="00616CC0"/>
    <w:rsid w:val="00626B7A"/>
    <w:rsid w:val="00627249"/>
    <w:rsid w:val="00633ECD"/>
    <w:rsid w:val="00640163"/>
    <w:rsid w:val="00640253"/>
    <w:rsid w:val="00640D25"/>
    <w:rsid w:val="0065082C"/>
    <w:rsid w:val="00651917"/>
    <w:rsid w:val="00654324"/>
    <w:rsid w:val="00656121"/>
    <w:rsid w:val="006656FC"/>
    <w:rsid w:val="0067110B"/>
    <w:rsid w:val="00672462"/>
    <w:rsid w:val="00680B46"/>
    <w:rsid w:val="00682FF8"/>
    <w:rsid w:val="00685130"/>
    <w:rsid w:val="0069501D"/>
    <w:rsid w:val="00696A65"/>
    <w:rsid w:val="00696F2C"/>
    <w:rsid w:val="006A3A3F"/>
    <w:rsid w:val="006B01AE"/>
    <w:rsid w:val="006D62AA"/>
    <w:rsid w:val="006E00C6"/>
    <w:rsid w:val="006E4F3A"/>
    <w:rsid w:val="006F77D0"/>
    <w:rsid w:val="0070460D"/>
    <w:rsid w:val="00713AAB"/>
    <w:rsid w:val="00714B66"/>
    <w:rsid w:val="00717A7D"/>
    <w:rsid w:val="007213F8"/>
    <w:rsid w:val="00735CCA"/>
    <w:rsid w:val="00741B67"/>
    <w:rsid w:val="00741D8E"/>
    <w:rsid w:val="00745A1F"/>
    <w:rsid w:val="007478E6"/>
    <w:rsid w:val="00755FB3"/>
    <w:rsid w:val="00762FFF"/>
    <w:rsid w:val="00772F4C"/>
    <w:rsid w:val="007834D9"/>
    <w:rsid w:val="00786596"/>
    <w:rsid w:val="0078783F"/>
    <w:rsid w:val="00793D44"/>
    <w:rsid w:val="007A2F8F"/>
    <w:rsid w:val="007A6679"/>
    <w:rsid w:val="007C01A3"/>
    <w:rsid w:val="007C208E"/>
    <w:rsid w:val="007C7F37"/>
    <w:rsid w:val="007D2B5F"/>
    <w:rsid w:val="007D54C5"/>
    <w:rsid w:val="007D60A4"/>
    <w:rsid w:val="007E07F3"/>
    <w:rsid w:val="007E234E"/>
    <w:rsid w:val="007F255C"/>
    <w:rsid w:val="007F77D5"/>
    <w:rsid w:val="00803A21"/>
    <w:rsid w:val="00815782"/>
    <w:rsid w:val="00821F8D"/>
    <w:rsid w:val="00823377"/>
    <w:rsid w:val="00823A73"/>
    <w:rsid w:val="008343F3"/>
    <w:rsid w:val="00836C5F"/>
    <w:rsid w:val="00836E63"/>
    <w:rsid w:val="008400C6"/>
    <w:rsid w:val="00841661"/>
    <w:rsid w:val="0085324A"/>
    <w:rsid w:val="00853945"/>
    <w:rsid w:val="008559A1"/>
    <w:rsid w:val="00860932"/>
    <w:rsid w:val="0086451E"/>
    <w:rsid w:val="008708DB"/>
    <w:rsid w:val="00875644"/>
    <w:rsid w:val="008802E3"/>
    <w:rsid w:val="00882A22"/>
    <w:rsid w:val="00894277"/>
    <w:rsid w:val="008A4816"/>
    <w:rsid w:val="008A63F2"/>
    <w:rsid w:val="008A69E5"/>
    <w:rsid w:val="008B1F9F"/>
    <w:rsid w:val="008C7B6E"/>
    <w:rsid w:val="008E2EAB"/>
    <w:rsid w:val="008E731A"/>
    <w:rsid w:val="008F2513"/>
    <w:rsid w:val="008F7AD7"/>
    <w:rsid w:val="00901E68"/>
    <w:rsid w:val="00902135"/>
    <w:rsid w:val="00902A16"/>
    <w:rsid w:val="0090306A"/>
    <w:rsid w:val="009033B0"/>
    <w:rsid w:val="0090688C"/>
    <w:rsid w:val="00907F8B"/>
    <w:rsid w:val="009115B1"/>
    <w:rsid w:val="0092195E"/>
    <w:rsid w:val="009219F6"/>
    <w:rsid w:val="00923D7B"/>
    <w:rsid w:val="00963910"/>
    <w:rsid w:val="009647BC"/>
    <w:rsid w:val="00966422"/>
    <w:rsid w:val="0097350A"/>
    <w:rsid w:val="00980699"/>
    <w:rsid w:val="009839BA"/>
    <w:rsid w:val="009852D3"/>
    <w:rsid w:val="009A03A7"/>
    <w:rsid w:val="009A4E72"/>
    <w:rsid w:val="009A6502"/>
    <w:rsid w:val="009B3C04"/>
    <w:rsid w:val="009C0592"/>
    <w:rsid w:val="009C202C"/>
    <w:rsid w:val="009C2B62"/>
    <w:rsid w:val="009C333E"/>
    <w:rsid w:val="009C7A12"/>
    <w:rsid w:val="009D3F76"/>
    <w:rsid w:val="009E2098"/>
    <w:rsid w:val="009E6620"/>
    <w:rsid w:val="009F2126"/>
    <w:rsid w:val="009F598D"/>
    <w:rsid w:val="009F7153"/>
    <w:rsid w:val="00A00D88"/>
    <w:rsid w:val="00A10700"/>
    <w:rsid w:val="00A12CF2"/>
    <w:rsid w:val="00A20920"/>
    <w:rsid w:val="00A26546"/>
    <w:rsid w:val="00A30BC3"/>
    <w:rsid w:val="00A524DF"/>
    <w:rsid w:val="00A53EBA"/>
    <w:rsid w:val="00A577C1"/>
    <w:rsid w:val="00A617F8"/>
    <w:rsid w:val="00A66AF1"/>
    <w:rsid w:val="00A71450"/>
    <w:rsid w:val="00A72A8A"/>
    <w:rsid w:val="00A83FD9"/>
    <w:rsid w:val="00A848A2"/>
    <w:rsid w:val="00A84D35"/>
    <w:rsid w:val="00A851D0"/>
    <w:rsid w:val="00A852B6"/>
    <w:rsid w:val="00AA6EC2"/>
    <w:rsid w:val="00AA74B4"/>
    <w:rsid w:val="00AB3177"/>
    <w:rsid w:val="00AC43B6"/>
    <w:rsid w:val="00AC4C4F"/>
    <w:rsid w:val="00AD2DDA"/>
    <w:rsid w:val="00AD64D2"/>
    <w:rsid w:val="00AD714A"/>
    <w:rsid w:val="00AE6D5A"/>
    <w:rsid w:val="00AF3330"/>
    <w:rsid w:val="00AF44A1"/>
    <w:rsid w:val="00AF647F"/>
    <w:rsid w:val="00B15F65"/>
    <w:rsid w:val="00B2037C"/>
    <w:rsid w:val="00B208E2"/>
    <w:rsid w:val="00B244CF"/>
    <w:rsid w:val="00B359BA"/>
    <w:rsid w:val="00B35ABD"/>
    <w:rsid w:val="00B477FB"/>
    <w:rsid w:val="00B559DE"/>
    <w:rsid w:val="00B60CC3"/>
    <w:rsid w:val="00B83071"/>
    <w:rsid w:val="00B9556F"/>
    <w:rsid w:val="00B97CEE"/>
    <w:rsid w:val="00BA2EF9"/>
    <w:rsid w:val="00BA569D"/>
    <w:rsid w:val="00BB3799"/>
    <w:rsid w:val="00BC4342"/>
    <w:rsid w:val="00BD421C"/>
    <w:rsid w:val="00BE0860"/>
    <w:rsid w:val="00BE17DF"/>
    <w:rsid w:val="00BE3D25"/>
    <w:rsid w:val="00C04353"/>
    <w:rsid w:val="00C04E1A"/>
    <w:rsid w:val="00C152D7"/>
    <w:rsid w:val="00C17404"/>
    <w:rsid w:val="00C37046"/>
    <w:rsid w:val="00C43600"/>
    <w:rsid w:val="00C456DF"/>
    <w:rsid w:val="00C522A9"/>
    <w:rsid w:val="00C604ED"/>
    <w:rsid w:val="00C65DDE"/>
    <w:rsid w:val="00C7155A"/>
    <w:rsid w:val="00C73E4E"/>
    <w:rsid w:val="00C74F1B"/>
    <w:rsid w:val="00C75590"/>
    <w:rsid w:val="00C80E20"/>
    <w:rsid w:val="00C82E14"/>
    <w:rsid w:val="00C918F1"/>
    <w:rsid w:val="00C9316E"/>
    <w:rsid w:val="00C96F47"/>
    <w:rsid w:val="00C97CF4"/>
    <w:rsid w:val="00CA70AF"/>
    <w:rsid w:val="00CA7362"/>
    <w:rsid w:val="00CA7742"/>
    <w:rsid w:val="00CB13DE"/>
    <w:rsid w:val="00CB66BA"/>
    <w:rsid w:val="00CD372B"/>
    <w:rsid w:val="00CE5EC7"/>
    <w:rsid w:val="00D004B5"/>
    <w:rsid w:val="00D00F97"/>
    <w:rsid w:val="00D07A05"/>
    <w:rsid w:val="00D1412B"/>
    <w:rsid w:val="00D357DF"/>
    <w:rsid w:val="00D403DA"/>
    <w:rsid w:val="00D449AF"/>
    <w:rsid w:val="00D52975"/>
    <w:rsid w:val="00D55185"/>
    <w:rsid w:val="00D654F0"/>
    <w:rsid w:val="00D74D28"/>
    <w:rsid w:val="00D9160E"/>
    <w:rsid w:val="00DB6B5A"/>
    <w:rsid w:val="00DC09C2"/>
    <w:rsid w:val="00DC5D48"/>
    <w:rsid w:val="00DC7994"/>
    <w:rsid w:val="00DD1FBE"/>
    <w:rsid w:val="00DD4D1A"/>
    <w:rsid w:val="00DF10C3"/>
    <w:rsid w:val="00DF311E"/>
    <w:rsid w:val="00DF5294"/>
    <w:rsid w:val="00DF5CCB"/>
    <w:rsid w:val="00DF75C6"/>
    <w:rsid w:val="00E06EAD"/>
    <w:rsid w:val="00E16B9E"/>
    <w:rsid w:val="00E31BF1"/>
    <w:rsid w:val="00E37ABE"/>
    <w:rsid w:val="00E54CDA"/>
    <w:rsid w:val="00E6064E"/>
    <w:rsid w:val="00E60A74"/>
    <w:rsid w:val="00E63E65"/>
    <w:rsid w:val="00E759CD"/>
    <w:rsid w:val="00E80FD7"/>
    <w:rsid w:val="00E915E6"/>
    <w:rsid w:val="00E92D59"/>
    <w:rsid w:val="00EB06FF"/>
    <w:rsid w:val="00EB336A"/>
    <w:rsid w:val="00EB6654"/>
    <w:rsid w:val="00ED0DFE"/>
    <w:rsid w:val="00ED6A4F"/>
    <w:rsid w:val="00EE3836"/>
    <w:rsid w:val="00F02AC3"/>
    <w:rsid w:val="00F03C4D"/>
    <w:rsid w:val="00F10F54"/>
    <w:rsid w:val="00F243EB"/>
    <w:rsid w:val="00F329E0"/>
    <w:rsid w:val="00F47A55"/>
    <w:rsid w:val="00F523D5"/>
    <w:rsid w:val="00F6073F"/>
    <w:rsid w:val="00F67062"/>
    <w:rsid w:val="00F700B0"/>
    <w:rsid w:val="00F85BD3"/>
    <w:rsid w:val="00F956A9"/>
    <w:rsid w:val="00F97798"/>
    <w:rsid w:val="00FA3211"/>
    <w:rsid w:val="00FA6AF6"/>
    <w:rsid w:val="00FA7139"/>
    <w:rsid w:val="00FB2B70"/>
    <w:rsid w:val="00FB74C6"/>
    <w:rsid w:val="00FD0868"/>
    <w:rsid w:val="00FD12F9"/>
    <w:rsid w:val="00FF75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69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widowControl w:val="0"/>
      <w:ind w:leftChars="400" w:left="800"/>
      <w:jc w:val="both"/>
    </w:pPr>
    <w:rPr>
      <w:rFonts w:asciiTheme="minorHAnsi" w:hAnsiTheme="minorHAnsi" w:cstheme="minorBidi"/>
      <w:kern w:val="2"/>
    </w:rPr>
  </w:style>
  <w:style w:type="character" w:styleId="a4">
    <w:name w:val="Placeholder Text"/>
    <w:basedOn w:val="a0"/>
    <w:uiPriority w:val="99"/>
    <w:semiHidden/>
    <w:rsid w:val="00FB74C6"/>
    <w:rPr>
      <w:color w:val="808080"/>
    </w:rPr>
  </w:style>
  <w:style w:type="paragraph" w:styleId="a5">
    <w:name w:val="caption"/>
    <w:basedOn w:val="a"/>
    <w:next w:val="a"/>
    <w:uiPriority w:val="35"/>
    <w:unhideWhenUsed/>
    <w:qFormat/>
    <w:rsid w:val="00E54CDA"/>
    <w:rPr>
      <w:b/>
      <w:bCs/>
      <w:sz w:val="20"/>
      <w:szCs w:val="20"/>
    </w:rPr>
  </w:style>
  <w:style w:type="character" w:styleId="a6">
    <w:name w:val="Hyperlink"/>
    <w:basedOn w:val="a0"/>
    <w:uiPriority w:val="99"/>
    <w:unhideWhenUsed/>
    <w:rsid w:val="00C604ED"/>
    <w:rPr>
      <w:color w:val="0563C1" w:themeColor="hyperlink"/>
      <w:u w:val="single"/>
    </w:rPr>
  </w:style>
  <w:style w:type="paragraph" w:styleId="a7">
    <w:name w:val="Body Text"/>
    <w:basedOn w:val="a"/>
    <w:link w:val="Char"/>
    <w:uiPriority w:val="1"/>
    <w:qFormat/>
    <w:rsid w:val="008F2513"/>
    <w:pPr>
      <w:widowControl w:val="0"/>
      <w:autoSpaceDE w:val="0"/>
      <w:autoSpaceDN w:val="0"/>
      <w:adjustRightInd w:val="0"/>
    </w:pPr>
    <w:rPr>
      <w:rFonts w:ascii="Book Antiqua" w:hAnsi="Book Antiqua" w:cs="Book Antiqua"/>
      <w:sz w:val="20"/>
      <w:szCs w:val="20"/>
    </w:rPr>
  </w:style>
  <w:style w:type="character" w:customStyle="1" w:styleId="Char">
    <w:name w:val="본문 Char"/>
    <w:basedOn w:val="a0"/>
    <w:link w:val="a7"/>
    <w:uiPriority w:val="1"/>
    <w:rsid w:val="008F2513"/>
    <w:rPr>
      <w:rFonts w:ascii="Book Antiqua" w:hAnsi="Book Antiqua" w:cs="Book Antiqua"/>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084822">
      <w:bodyDiv w:val="1"/>
      <w:marLeft w:val="0"/>
      <w:marRight w:val="0"/>
      <w:marTop w:val="0"/>
      <w:marBottom w:val="0"/>
      <w:divBdr>
        <w:top w:val="none" w:sz="0" w:space="0" w:color="auto"/>
        <w:left w:val="none" w:sz="0" w:space="0" w:color="auto"/>
        <w:bottom w:val="none" w:sz="0" w:space="0" w:color="auto"/>
        <w:right w:val="none" w:sz="0" w:space="0" w:color="auto"/>
      </w:divBdr>
    </w:div>
    <w:div w:id="226233975">
      <w:bodyDiv w:val="1"/>
      <w:marLeft w:val="0"/>
      <w:marRight w:val="0"/>
      <w:marTop w:val="0"/>
      <w:marBottom w:val="0"/>
      <w:divBdr>
        <w:top w:val="none" w:sz="0" w:space="0" w:color="auto"/>
        <w:left w:val="none" w:sz="0" w:space="0" w:color="auto"/>
        <w:bottom w:val="none" w:sz="0" w:space="0" w:color="auto"/>
        <w:right w:val="none" w:sz="0" w:space="0" w:color="auto"/>
      </w:divBdr>
    </w:div>
    <w:div w:id="248126521">
      <w:bodyDiv w:val="1"/>
      <w:marLeft w:val="0"/>
      <w:marRight w:val="0"/>
      <w:marTop w:val="0"/>
      <w:marBottom w:val="0"/>
      <w:divBdr>
        <w:top w:val="none" w:sz="0" w:space="0" w:color="auto"/>
        <w:left w:val="none" w:sz="0" w:space="0" w:color="auto"/>
        <w:bottom w:val="none" w:sz="0" w:space="0" w:color="auto"/>
        <w:right w:val="none" w:sz="0" w:space="0" w:color="auto"/>
      </w:divBdr>
    </w:div>
    <w:div w:id="1351371998">
      <w:bodyDiv w:val="1"/>
      <w:marLeft w:val="0"/>
      <w:marRight w:val="0"/>
      <w:marTop w:val="0"/>
      <w:marBottom w:val="0"/>
      <w:divBdr>
        <w:top w:val="none" w:sz="0" w:space="0" w:color="auto"/>
        <w:left w:val="none" w:sz="0" w:space="0" w:color="auto"/>
        <w:bottom w:val="none" w:sz="0" w:space="0" w:color="auto"/>
        <w:right w:val="none" w:sz="0" w:space="0" w:color="auto"/>
      </w:divBdr>
    </w:div>
    <w:div w:id="2038505730">
      <w:bodyDiv w:val="1"/>
      <w:marLeft w:val="0"/>
      <w:marRight w:val="0"/>
      <w:marTop w:val="0"/>
      <w:marBottom w:val="0"/>
      <w:divBdr>
        <w:top w:val="none" w:sz="0" w:space="0" w:color="auto"/>
        <w:left w:val="none" w:sz="0" w:space="0" w:color="auto"/>
        <w:bottom w:val="none" w:sz="0" w:space="0" w:color="auto"/>
        <w:right w:val="none" w:sz="0" w:space="0" w:color="auto"/>
      </w:divBdr>
    </w:div>
    <w:div w:id="2061126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hillipi.github.io/pix2pix/"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Pages>
  <Words>537</Words>
  <Characters>3061</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Windows 사용자</cp:lastModifiedBy>
  <cp:revision>7</cp:revision>
  <dcterms:created xsi:type="dcterms:W3CDTF">2018-05-25T00:38:00Z</dcterms:created>
  <dcterms:modified xsi:type="dcterms:W3CDTF">2018-07-06T04:47:00Z</dcterms:modified>
</cp:coreProperties>
</file>