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oject-management"/>
      <w:r>
        <w:t xml:space="preserve">Project Management</w:t>
      </w:r>
      <w:bookmarkEnd w:id="20"/>
    </w:p>
    <w:p>
      <w:pPr>
        <w:pStyle w:val="FirstParagraph"/>
      </w:pPr>
      <w:r>
        <w:t xml:space="preserve">This folder contains both code for automating tasks for project management and guidelines and good practices for project management.</w:t>
      </w:r>
    </w:p>
    <w:p>
      <w:pPr>
        <w:pStyle w:val="Heading1"/>
      </w:pPr>
      <w:bookmarkStart w:id="21" w:name="folder-template"/>
      <w:r>
        <w:t xml:space="preserve">Folder Template</w:t>
      </w:r>
      <w:bookmarkEnd w:id="21"/>
    </w:p>
    <w:p>
      <w:pPr>
        <w:pStyle w:val="FirstParagraph"/>
      </w:pPr>
      <w:r>
        <w:t xml:space="preserve">The</w:t>
      </w:r>
      <w:r>
        <w:t xml:space="preserve"> </w:t>
      </w:r>
      <w:r>
        <w:t xml:space="preserve">“</w:t>
      </w:r>
      <w:r>
        <w:t xml:space="preserve">folder_template</w:t>
      </w:r>
      <w:r>
        <w:t xml:space="preserve">”</w:t>
      </w:r>
      <w:r>
        <w:t xml:space="preserve"> </w:t>
      </w:r>
      <w:r>
        <w:t xml:space="preserve">contains a template for creating a folder structure for the project. So, for every patient that receives treatment or evaluation, we have a folder structure which is the following:</w:t>
      </w:r>
    </w:p>
    <w:p>
      <w:r>
        <w:pict>
          <v:rect style="width:0;height:1.5pt" o:hralign="center" o:hrstd="t" o:hr="t"/>
        </w:pict>
      </w:r>
    </w:p>
    <w:p>
      <w:pPr>
        <w:pStyle w:val="FirstParagraph"/>
      </w:pPr>
      <w:r>
        <w:t xml:space="preserve">Participant’s Code:</w:t>
      </w:r>
    </w:p>
    <w:p>
      <w:pPr>
        <w:pStyle w:val="BodyText"/>
      </w:pPr>
      <w:r>
        <w:t xml:space="preserve">_ABC</w:t>
      </w:r>
    </w:p>
    <w:p>
      <w:pPr>
        <w:pStyle w:val="BodyText"/>
      </w:pPr>
      <w:r>
        <w:t xml:space="preserve">Inside the folder of the participant, we have subfolders with the data of the evaluation/treatment. The hierarchy of the folder structure for a phase of the experiment is the following:</w:t>
      </w:r>
    </w:p>
    <w:p>
      <w:pPr>
        <w:pStyle w:val="SourceCode"/>
      </w:pPr>
      <w:r>
        <w:rPr>
          <w:rStyle w:val="VerbatimChar"/>
        </w:rPr>
        <w:t xml:space="preserve">date_experiment_phase/</w:t>
      </w:r>
      <w:r>
        <w:br w:type="textWrapping"/>
      </w:r>
      <w:r>
        <w:rPr>
          <w:rStyle w:val="VerbatimChar"/>
        </w:rPr>
        <w:t xml:space="preserve">|-- MRI/</w:t>
      </w:r>
      <w:r>
        <w:br w:type="textWrapping"/>
      </w:r>
      <w:r>
        <w:rPr>
          <w:rStyle w:val="VerbatimChar"/>
        </w:rPr>
        <w:t xml:space="preserve">|   |-- MRI_Images</w:t>
      </w:r>
      <w:r>
        <w:br w:type="textWrapping"/>
      </w:r>
      <w:r>
        <w:rPr>
          <w:rStyle w:val="VerbatimChar"/>
        </w:rPr>
        <w:t xml:space="preserve">|   |-- MRI_Transformed</w:t>
      </w:r>
      <w:r>
        <w:br w:type="textWrapping"/>
      </w:r>
      <w:r>
        <w:rPr>
          <w:rStyle w:val="VerbatimChar"/>
        </w:rPr>
        <w:t xml:space="preserve">|   |-- Notes</w:t>
      </w:r>
      <w:r>
        <w:br w:type="textWrapping"/>
      </w:r>
      <w:r>
        <w:rPr>
          <w:rStyle w:val="VerbatimChar"/>
        </w:rPr>
        <w:t xml:space="preserve">|</w:t>
      </w:r>
      <w:r>
        <w:br w:type="textWrapping"/>
      </w:r>
      <w:r>
        <w:rPr>
          <w:rStyle w:val="VerbatimChar"/>
        </w:rPr>
        <w:t xml:space="preserve">|-- Sounds/</w:t>
      </w:r>
      <w:r>
        <w:br w:type="textWrapping"/>
      </w:r>
      <w:r>
        <w:rPr>
          <w:rStyle w:val="VerbatimChar"/>
        </w:rPr>
        <w:t xml:space="preserve">|   |-- Original/</w:t>
      </w:r>
      <w:r>
        <w:br w:type="textWrapping"/>
      </w:r>
      <w:r>
        <w:rPr>
          <w:rStyle w:val="VerbatimChar"/>
        </w:rPr>
        <w:t xml:space="preserve">|   |-- Modified/</w:t>
      </w:r>
      <w:r>
        <w:br w:type="textWrapping"/>
      </w:r>
      <w:r>
        <w:rPr>
          <w:rStyle w:val="VerbatimChar"/>
        </w:rPr>
        <w:t xml:space="preserve">|   |-- Notes</w:t>
      </w:r>
      <w:r>
        <w:br w:type="textWrapping"/>
      </w:r>
      <w:r>
        <w:rPr>
          <w:rStyle w:val="VerbatimChar"/>
        </w:rPr>
        <w:t xml:space="preserve">|</w:t>
      </w:r>
      <w:r>
        <w:br w:type="textWrapping"/>
      </w:r>
      <w:r>
        <w:rPr>
          <w:rStyle w:val="VerbatimChar"/>
        </w:rPr>
        <w:t xml:space="preserve">|-- Batteries</w:t>
      </w:r>
      <w:r>
        <w:br w:type="textWrapping"/>
      </w:r>
      <w:r>
        <w:rPr>
          <w:rStyle w:val="VerbatimChar"/>
        </w:rPr>
        <w:t xml:space="preserve">|   |-- ScannedDocsSession/</w:t>
      </w:r>
      <w:r>
        <w:br w:type="textWrapping"/>
      </w:r>
      <w:r>
        <w:rPr>
          <w:rStyle w:val="VerbatimChar"/>
        </w:rPr>
        <w:t xml:space="preserve">|   |-- ScannedDocsQoL/</w:t>
      </w:r>
      <w:r>
        <w:br w:type="textWrapping"/>
      </w:r>
      <w:r>
        <w:rPr>
          <w:rStyle w:val="VerbatimChar"/>
        </w:rPr>
        <w:t xml:space="preserve">|   |-- Database/</w:t>
      </w:r>
      <w:r>
        <w:br w:type="textWrapping"/>
      </w:r>
      <w:r>
        <w:rPr>
          <w:rStyle w:val="VerbatimChar"/>
        </w:rPr>
        <w:t xml:space="preserve">|   |-- Texts/</w:t>
      </w:r>
      <w:r>
        <w:br w:type="textWrapping"/>
      </w:r>
      <w:r>
        <w:rPr>
          <w:rStyle w:val="VerbatimChar"/>
        </w:rPr>
        <w:t xml:space="preserve">|</w:t>
      </w:r>
      <w:r>
        <w:br w:type="textWrapping"/>
      </w:r>
      <w:r>
        <w:rPr>
          <w:rStyle w:val="VerbatimChar"/>
        </w:rPr>
        <w:t xml:space="preserve">|-- SessionNotes</w:t>
      </w:r>
      <w:r>
        <w:br w:type="textWrapping"/>
      </w:r>
      <w:r>
        <w:rPr>
          <w:rStyle w:val="VerbatimChar"/>
        </w:rPr>
        <w:t xml:space="preserve">|   |-- ProcessInfo</w:t>
      </w:r>
      <w:r>
        <w:br w:type="textWrapping"/>
      </w:r>
      <w:r>
        <w:rPr>
          <w:rStyle w:val="VerbatimChar"/>
        </w:rPr>
        <w:t xml:space="preserve">|   |-- Notes</w:t>
      </w:r>
      <w:r>
        <w:br w:type="textWrapping"/>
      </w:r>
      <w:r>
        <w:rPr>
          <w:rStyle w:val="VerbatimChar"/>
        </w:rPr>
        <w:t xml:space="preserve">|</w:t>
      </w:r>
      <w:r>
        <w:br w:type="textWrapping"/>
      </w:r>
      <w:r>
        <w:rPr>
          <w:rStyle w:val="VerbatimChar"/>
        </w:rPr>
        <w:t xml:space="preserve">|-- README.md</w:t>
      </w:r>
    </w:p>
    <w:p>
      <w:pPr>
        <w:pStyle w:val="Heading1"/>
      </w:pPr>
      <w:bookmarkStart w:id="22" w:name="contents-of-project-folder"/>
      <w:r>
        <w:t xml:space="preserve">Contents of Project Folder</w:t>
      </w:r>
      <w:bookmarkEnd w:id="22"/>
    </w:p>
    <w:p>
      <w:pPr>
        <w:numPr>
          <w:numId w:val="1001"/>
          <w:ilvl w:val="0"/>
        </w:numPr>
      </w:pPr>
      <w:r>
        <w:t xml:space="preserve">This is the folder template for the archive. Individuals projects, e.g., rsfMRI denoizing, normalization, statistical analyses, should take place outside this folder. However, the output of these project should be returned for archiving here.</w:t>
      </w:r>
    </w:p>
    <w:p>
      <w:pPr>
        <w:numPr>
          <w:numId w:val="1001"/>
          <w:ilvl w:val="0"/>
        </w:numPr>
      </w:pPr>
      <w:r>
        <w:t xml:space="preserve">Scanned Documents of the tests run during the session should be placed in ScannedDocs.</w:t>
      </w:r>
    </w:p>
    <w:p>
      <w:pPr>
        <w:numPr>
          <w:numId w:val="1001"/>
          <w:ilvl w:val="0"/>
        </w:numPr>
      </w:pPr>
      <w:r>
        <w:t xml:space="preserve">Scanned Documents for Quality of Life filled by patients or relatives should be placed inside</w:t>
      </w:r>
      <w:r>
        <w:t xml:space="preserve"> </w:t>
      </w:r>
      <w:r>
        <w:rPr>
          <w:rStyle w:val="VerbatimChar"/>
        </w:rPr>
        <w:t xml:space="preserve">ScannedDocsQoL</w:t>
      </w:r>
      <w:r>
        <w:t xml:space="preserve">.</w:t>
      </w:r>
    </w:p>
    <w:p>
      <w:pPr>
        <w:numPr>
          <w:numId w:val="1001"/>
          <w:ilvl w:val="0"/>
        </w:numPr>
      </w:pPr>
      <w:r>
        <w:t xml:space="preserve">Excel files and post-session scoring should be placed inside the</w:t>
      </w:r>
      <w:r>
        <w:t xml:space="preserve"> </w:t>
      </w:r>
      <w:r>
        <w:rPr>
          <w:rStyle w:val="VerbatimChar"/>
        </w:rPr>
        <w:t xml:space="preserve">Database/</w:t>
      </w:r>
      <w:r>
        <w:t xml:space="preserve"> </w:t>
      </w:r>
      <w:r>
        <w:t xml:space="preserve">folder</w:t>
      </w:r>
    </w:p>
    <w:p>
      <w:pPr>
        <w:numPr>
          <w:numId w:val="1001"/>
          <w:ilvl w:val="0"/>
        </w:numPr>
      </w:pPr>
      <w:r>
        <w:t xml:space="preserve">SessioNotes/ProcessInfo: this folder contains information about the session from the clinician. For example, notes about the type of assessments that were completed; if there are tests that were not conducted because the patient was tired, etc.</w:t>
      </w:r>
    </w:p>
    <w:p>
      <w:pPr>
        <w:pStyle w:val="Heading1"/>
      </w:pPr>
      <w:bookmarkStart w:id="23" w:name="creating-folder-structure"/>
      <w:r>
        <w:t xml:space="preserve">Creating Folder Structure</w:t>
      </w:r>
      <w:bookmarkEnd w:id="23"/>
    </w:p>
    <w:p>
      <w:pPr>
        <w:pStyle w:val="FirstParagraph"/>
      </w:pPr>
      <w:r>
        <w:t xml:space="preserve">To create this structure, continue reading!</w:t>
      </w:r>
      <w:r>
        <w:t xml:space="preserve"> </w:t>
      </w:r>
      <w:r>
        <w:t xml:space="preserve">## The hard way</w:t>
      </w:r>
      <w:r>
        <w:t xml:space="preserve"> </w:t>
      </w:r>
      <w:r>
        <w:t xml:space="preserve">To create this project structure put</w:t>
      </w:r>
      <w:r>
        <w:t xml:space="preserve"> </w:t>
      </w:r>
      <w:r>
        <w:t xml:space="preserve">‘</w:t>
      </w:r>
      <w:r>
        <w:t xml:space="preserve">create_project_folder.py</w:t>
      </w:r>
      <w:r>
        <w:t xml:space="preserve">’</w:t>
      </w:r>
      <w:r>
        <w:t xml:space="preserve"> </w:t>
      </w:r>
      <w:r>
        <w:t xml:space="preserve">in the directory you want to create the project and run:</w:t>
      </w:r>
    </w:p>
    <w:p>
      <w:pPr>
        <w:pStyle w:val="BlockText"/>
      </w:pPr>
      <w:r>
        <w:t xml:space="preserve">python create_project_folder.py</w:t>
      </w:r>
    </w:p>
    <w:p>
      <w:pPr>
        <w:pStyle w:val="FirstParagraph"/>
      </w:pPr>
      <w:r>
        <w:rPr>
          <w:i/>
          <w:b/>
        </w:rPr>
        <w:t xml:space="preserve">Cons:</w:t>
      </w:r>
      <w:r>
        <w:t xml:space="preserve"> </w:t>
      </w:r>
      <w:r>
        <w:t xml:space="preserve">But this means that every time you need to move the script in the specific folder, where you want to create the folder structure.</w:t>
      </w:r>
    </w:p>
    <w:p>
      <w:pPr>
        <w:pStyle w:val="Heading2"/>
      </w:pPr>
      <w:bookmarkStart w:id="24" w:name="the-easy-way"/>
      <w:r>
        <w:t xml:space="preserve">The easy way</w:t>
      </w:r>
      <w:bookmarkEnd w:id="24"/>
    </w:p>
    <w:p>
      <w:pPr>
        <w:pStyle w:val="FirstParagraph"/>
      </w:pPr>
      <w:r>
        <w:t xml:space="preserve">To avoid dealing with the location of the script every time you want to create a project, a better option is to create an alias of the python script in your .bash_profile that points to its location. To do this, you need to open .bash_profile using your favorite editor like emacs or vim but for most users it is easier with</w:t>
      </w:r>
      <w:r>
        <w:t xml:space="preserve"> </w:t>
      </w:r>
      <w:r>
        <w:t xml:space="preserve">‘</w:t>
      </w:r>
      <w:r>
        <w:t xml:space="preserve">nano</w:t>
      </w:r>
      <w:r>
        <w:t xml:space="preserve">’</w:t>
      </w:r>
      <w:r>
        <w:t xml:space="preserve">:</w:t>
      </w:r>
    </w:p>
    <w:p>
      <w:pPr>
        <w:pStyle w:val="BlockText"/>
      </w:pPr>
      <w:r>
        <w:t xml:space="preserve">nano ~/.bash_profile</w:t>
      </w:r>
    </w:p>
    <w:p>
      <w:pPr>
        <w:pStyle w:val="FirstParagraph"/>
      </w:pPr>
      <w:r>
        <w:t xml:space="preserve">Then write the following at the end of the file:</w:t>
      </w:r>
    </w:p>
    <w:p>
      <w:pPr>
        <w:pStyle w:val="BlockText"/>
      </w:pPr>
      <w:r>
        <w:t xml:space="preserve">alias ctf=</w:t>
      </w:r>
      <w:r>
        <w:t xml:space="preserve">“</w:t>
      </w:r>
      <w:r>
        <w:t xml:space="preserve">python ~/Documents/GTD/project_templates/code/create_project_folder.py</w:t>
      </w:r>
      <w:r>
        <w:t xml:space="preserve">”</w:t>
      </w:r>
    </w:p>
    <w:p>
      <w:pPr>
        <w:pStyle w:val="FirstParagraph"/>
      </w:pPr>
      <w:r>
        <w:t xml:space="preserve">When you finish editing press</w:t>
      </w:r>
      <w:r>
        <w:t xml:space="preserve"> </w:t>
      </w:r>
      <w:r>
        <w:t xml:space="preserve">Ctrl + X and then</w:t>
      </w:r>
      <w:r>
        <w:t xml:space="preserve"> </w:t>
      </w:r>
      <w:r>
        <w:t xml:space="preserve">“</w:t>
      </w:r>
      <w:r>
        <w:t xml:space="preserve">Yes</w:t>
      </w:r>
      <w:r>
        <w:t xml:space="preserve">”</w:t>
      </w:r>
      <w:r>
        <w:t xml:space="preserve"> </w:t>
      </w:r>
      <w:r>
        <w:t xml:space="preserve">to save and exit.</w:t>
      </w:r>
    </w:p>
    <w:p>
      <w:pPr>
        <w:pStyle w:val="BodyText"/>
      </w:pPr>
      <w:r>
        <w:t xml:space="preserve">Now, you can run the script simply by typing in all directories that you have sufficient privileges</w:t>
      </w:r>
    </w:p>
    <w:p>
      <w:pPr>
        <w:pStyle w:val="BlockText"/>
      </w:pPr>
      <w:r>
        <w:t xml:space="preserve">ctf</w:t>
      </w:r>
    </w:p>
    <w:p>
      <w:pPr>
        <w:pStyle w:val="Heading2"/>
      </w:pPr>
      <w:bookmarkStart w:id="25" w:name="updates"/>
      <w:r>
        <w:t xml:space="preserve">Updates</w:t>
      </w:r>
      <w:bookmarkEnd w:id="25"/>
    </w:p>
    <w:p>
      <w:pPr>
        <w:pStyle w:val="FirstParagraph"/>
      </w:pPr>
      <w:r>
        <w:t xml:space="preserve">Created: Sun 8/18/2019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2019-08-18T17:05:22Z</dcterms:created>
  <dcterms:modified xsi:type="dcterms:W3CDTF">2019-08-18T17:05:22Z</dcterms:modified>
</cp:coreProperties>
</file>