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CE52" w14:textId="77777777" w:rsidR="00D10AF3" w:rsidRDefault="00D10AF3"/>
    <w:p w14:paraId="5211DA6F" w14:textId="77777777" w:rsidR="00D10AF3" w:rsidRDefault="00D10AF3"/>
    <w:p w14:paraId="19976DE3" w14:textId="77777777" w:rsidR="00D10AF3" w:rsidRDefault="00D10AF3"/>
    <w:p w14:paraId="2548AA55" w14:textId="77777777" w:rsidR="00D10AF3" w:rsidRDefault="00D10AF3"/>
    <w:p w14:paraId="7BD53B3C" w14:textId="77777777" w:rsidR="00D10AF3" w:rsidRDefault="00D10AF3"/>
    <w:p w14:paraId="623CA4CC" w14:textId="2CD7C85F" w:rsidR="00D10AF3" w:rsidRPr="00925F78" w:rsidRDefault="00925F78" w:rsidP="00925F78">
      <w:pPr>
        <w:jc w:val="center"/>
        <w:rPr>
          <w:b/>
          <w:bCs/>
          <w:sz w:val="32"/>
          <w:szCs w:val="32"/>
        </w:rPr>
      </w:pPr>
      <w:r w:rsidRPr="00925F78">
        <w:rPr>
          <w:b/>
          <w:bCs/>
          <w:sz w:val="32"/>
          <w:szCs w:val="32"/>
        </w:rPr>
        <w:t>ΕΡΩΤΗΜΑ 1</w:t>
      </w:r>
    </w:p>
    <w:p w14:paraId="5E71B134" w14:textId="77777777" w:rsidR="007C1FDA" w:rsidRDefault="007C1FDA" w:rsidP="007C1FDA">
      <w:r>
        <w:t>Στόχος</w:t>
      </w:r>
    </w:p>
    <w:p w14:paraId="4AA7EE22" w14:textId="47103DA6" w:rsidR="007C1FDA" w:rsidRDefault="007C1FDA" w:rsidP="007C1FDA">
      <w:r>
        <w:t>Στόχος αυτού του ερωτήματος ήταν να υλοποιήσουμε ένα 3D R-</w:t>
      </w:r>
      <w:r w:rsidR="00925F78">
        <w:rPr>
          <w:lang w:val="en-US"/>
        </w:rPr>
        <w:t>tree</w:t>
      </w:r>
      <w:r>
        <w:t xml:space="preserve"> για να αποθηκεύουμε και να αναζητούμε τροχιές κινούμενων αντικειμένων σε επίπεδο. Κάθε τροχιά αποτελείται από σημεία της μορφής (x, y, t), όπου x και y είναι οι χωρικές συντεταγμένες και t η χρονική στιγμή καταγραφής.</w:t>
      </w:r>
    </w:p>
    <w:p w14:paraId="27676AD1" w14:textId="09C77B0F" w:rsidR="007C1FDA" w:rsidRDefault="007C1FDA" w:rsidP="007C1FDA">
      <w:r>
        <w:t xml:space="preserve">Η βασική ιδέα ήταν να μπορέσουμε να απαντήσουμε σε </w:t>
      </w:r>
      <w:r w:rsidR="00925F78">
        <w:rPr>
          <w:lang w:val="en-US"/>
        </w:rPr>
        <w:t>queries</w:t>
      </w:r>
      <w:r>
        <w:t xml:space="preserve"> σχετικά με το πόσοι πέρασαν από μια περιοχή με συντεταγμένες [x1, x2] × [y1, y2] σε χρονικό διάστημα [t1, t2]. Αυτός ο τύπος </w:t>
      </w:r>
      <w:proofErr w:type="spellStart"/>
      <w:r>
        <w:t>queries</w:t>
      </w:r>
      <w:proofErr w:type="spellEnd"/>
      <w:r>
        <w:t xml:space="preserve"> ονομάζεται </w:t>
      </w:r>
      <w:proofErr w:type="spellStart"/>
      <w:r>
        <w:t>spatio-temporal</w:t>
      </w:r>
      <w:proofErr w:type="spellEnd"/>
      <w:r>
        <w:t xml:space="preserve"> </w:t>
      </w:r>
      <w:proofErr w:type="spellStart"/>
      <w:r>
        <w:t>range</w:t>
      </w:r>
      <w:proofErr w:type="spellEnd"/>
      <w:r>
        <w:t xml:space="preserve"> </w:t>
      </w:r>
      <w:proofErr w:type="spellStart"/>
      <w:r>
        <w:t>query</w:t>
      </w:r>
      <w:proofErr w:type="spellEnd"/>
      <w:r>
        <w:t>.</w:t>
      </w:r>
    </w:p>
    <w:p w14:paraId="45798CF2" w14:textId="77777777" w:rsidR="007C1FDA" w:rsidRDefault="007C1FDA" w:rsidP="007C1FDA">
      <w:r>
        <w:t>Υλοποίηση</w:t>
      </w:r>
    </w:p>
    <w:p w14:paraId="63210285" w14:textId="77777777" w:rsidR="007C1FDA" w:rsidRDefault="007C1FDA" w:rsidP="007C1FDA">
      <w:r>
        <w:t xml:space="preserve">Για την υλοποίηση χρησιμοποιήθηκε η βιβλιοθήκη </w:t>
      </w:r>
      <w:proofErr w:type="spellStart"/>
      <w:r>
        <w:t>rtree</w:t>
      </w:r>
      <w:proofErr w:type="spellEnd"/>
      <w:r>
        <w:t xml:space="preserve"> της </w:t>
      </w:r>
      <w:proofErr w:type="spellStart"/>
      <w:r>
        <w:t>Python</w:t>
      </w:r>
      <w:proofErr w:type="spellEnd"/>
      <w:r>
        <w:t xml:space="preserve">. Στον κώδικα, η συνάρτηση </w:t>
      </w:r>
      <w:proofErr w:type="spellStart"/>
      <w:r>
        <w:t>build_rtree</w:t>
      </w:r>
      <w:proofErr w:type="spellEnd"/>
      <w:r>
        <w:t>(</w:t>
      </w:r>
      <w:proofErr w:type="spellStart"/>
      <w:r>
        <w:t>plt_files</w:t>
      </w:r>
      <w:proofErr w:type="spellEnd"/>
      <w:r>
        <w:t>) δημιουργεί τον R-</w:t>
      </w:r>
      <w:proofErr w:type="spellStart"/>
      <w:r>
        <w:t>tree</w:t>
      </w:r>
      <w:proofErr w:type="spellEnd"/>
      <w:r>
        <w:t xml:space="preserve"> με τρεις διαστάσεις (x, y, t):</w:t>
      </w:r>
    </w:p>
    <w:p w14:paraId="046A83A8" w14:textId="77777777" w:rsidR="007C1FDA" w:rsidRPr="007C1FDA" w:rsidRDefault="007C1FDA" w:rsidP="007C1FDA">
      <w:pPr>
        <w:rPr>
          <w:lang w:val="en-US"/>
        </w:rPr>
      </w:pPr>
      <w:r w:rsidRPr="007C1FDA">
        <w:rPr>
          <w:lang w:val="en-US"/>
        </w:rPr>
        <w:t xml:space="preserve">p = </w:t>
      </w:r>
      <w:proofErr w:type="spellStart"/>
      <w:proofErr w:type="gramStart"/>
      <w:r w:rsidRPr="007C1FDA">
        <w:rPr>
          <w:lang w:val="en-US"/>
        </w:rPr>
        <w:t>index.Property</w:t>
      </w:r>
      <w:proofErr w:type="spellEnd"/>
      <w:proofErr w:type="gramEnd"/>
      <w:r w:rsidRPr="007C1FDA">
        <w:rPr>
          <w:lang w:val="en-US"/>
        </w:rPr>
        <w:t>()</w:t>
      </w:r>
    </w:p>
    <w:p w14:paraId="0549879F" w14:textId="77777777" w:rsidR="007C1FDA" w:rsidRPr="007C1FDA" w:rsidRDefault="007C1FDA" w:rsidP="007C1FDA">
      <w:pPr>
        <w:rPr>
          <w:lang w:val="en-US"/>
        </w:rPr>
      </w:pPr>
      <w:proofErr w:type="spellStart"/>
      <w:proofErr w:type="gramStart"/>
      <w:r w:rsidRPr="007C1FDA">
        <w:rPr>
          <w:lang w:val="en-US"/>
        </w:rPr>
        <w:t>p.dimension</w:t>
      </w:r>
      <w:proofErr w:type="spellEnd"/>
      <w:proofErr w:type="gramEnd"/>
      <w:r w:rsidRPr="007C1FDA">
        <w:rPr>
          <w:lang w:val="en-US"/>
        </w:rPr>
        <w:t xml:space="preserve"> = 3</w:t>
      </w:r>
    </w:p>
    <w:p w14:paraId="70E48C17" w14:textId="77777777" w:rsidR="007C1FDA" w:rsidRPr="007C1FDA" w:rsidRDefault="007C1FDA" w:rsidP="007C1FDA">
      <w:pPr>
        <w:rPr>
          <w:lang w:val="en-US"/>
        </w:rPr>
      </w:pPr>
      <w:proofErr w:type="spellStart"/>
      <w:r w:rsidRPr="007C1FDA">
        <w:rPr>
          <w:lang w:val="en-US"/>
        </w:rPr>
        <w:t>idx</w:t>
      </w:r>
      <w:proofErr w:type="spellEnd"/>
      <w:r w:rsidRPr="007C1FDA">
        <w:rPr>
          <w:lang w:val="en-US"/>
        </w:rPr>
        <w:t xml:space="preserve"> = </w:t>
      </w:r>
      <w:proofErr w:type="spellStart"/>
      <w:proofErr w:type="gramStart"/>
      <w:r w:rsidRPr="007C1FDA">
        <w:rPr>
          <w:lang w:val="en-US"/>
        </w:rPr>
        <w:t>index.Index</w:t>
      </w:r>
      <w:proofErr w:type="spellEnd"/>
      <w:proofErr w:type="gramEnd"/>
      <w:r w:rsidRPr="007C1FDA">
        <w:rPr>
          <w:lang w:val="en-US"/>
        </w:rPr>
        <w:t>(INDEX_NAME, properties=p, overwrite=True)</w:t>
      </w:r>
    </w:p>
    <w:p w14:paraId="0ADF4A71" w14:textId="77777777" w:rsidR="007C1FDA" w:rsidRDefault="007C1FDA" w:rsidP="007C1FDA">
      <w:r>
        <w:t xml:space="preserve">Κάθε τροχιά μετατρέπεται σε 3D </w:t>
      </w:r>
      <w:proofErr w:type="spellStart"/>
      <w:r>
        <w:t>bounding</w:t>
      </w:r>
      <w:proofErr w:type="spellEnd"/>
      <w:r>
        <w:t xml:space="preserve"> </w:t>
      </w:r>
      <w:proofErr w:type="spellStart"/>
      <w:r>
        <w:t>box</w:t>
      </w:r>
      <w:proofErr w:type="spellEnd"/>
      <w:r>
        <w:t xml:space="preserve"> που περιλαμβάνει τα </w:t>
      </w:r>
      <w:proofErr w:type="spellStart"/>
      <w:r>
        <w:t>min</w:t>
      </w:r>
      <w:proofErr w:type="spellEnd"/>
      <w:r>
        <w:t>/</w:t>
      </w:r>
      <w:proofErr w:type="spellStart"/>
      <w:r>
        <w:t>max</w:t>
      </w:r>
      <w:proofErr w:type="spellEnd"/>
      <w:r>
        <w:t xml:space="preserve"> x, y και t της τροχιάς:</w:t>
      </w:r>
    </w:p>
    <w:p w14:paraId="33377CBC" w14:textId="77777777" w:rsidR="007C1FDA" w:rsidRPr="007C1FDA" w:rsidRDefault="007C1FDA" w:rsidP="007C1FDA">
      <w:pPr>
        <w:rPr>
          <w:lang w:val="en-US"/>
        </w:rPr>
      </w:pPr>
      <w:proofErr w:type="spellStart"/>
      <w:r w:rsidRPr="007C1FDA">
        <w:rPr>
          <w:lang w:val="en-US"/>
        </w:rPr>
        <w:t>bbox</w:t>
      </w:r>
      <w:proofErr w:type="spellEnd"/>
      <w:r w:rsidRPr="007C1FDA">
        <w:rPr>
          <w:lang w:val="en-US"/>
        </w:rPr>
        <w:t xml:space="preserve"> = (min(</w:t>
      </w:r>
      <w:proofErr w:type="spellStart"/>
      <w:r w:rsidRPr="007C1FDA">
        <w:rPr>
          <w:lang w:val="en-US"/>
        </w:rPr>
        <w:t>lons</w:t>
      </w:r>
      <w:proofErr w:type="spellEnd"/>
      <w:r w:rsidRPr="007C1FDA">
        <w:rPr>
          <w:lang w:val="en-US"/>
        </w:rPr>
        <w:t>), min(lats), min(times), max(</w:t>
      </w:r>
      <w:proofErr w:type="spellStart"/>
      <w:r w:rsidRPr="007C1FDA">
        <w:rPr>
          <w:lang w:val="en-US"/>
        </w:rPr>
        <w:t>lons</w:t>
      </w:r>
      <w:proofErr w:type="spellEnd"/>
      <w:r w:rsidRPr="007C1FDA">
        <w:rPr>
          <w:lang w:val="en-US"/>
        </w:rPr>
        <w:t>), max(lats), max(times))</w:t>
      </w:r>
    </w:p>
    <w:p w14:paraId="72B90E29" w14:textId="77777777" w:rsidR="007C1FDA" w:rsidRPr="007C1FDA" w:rsidRDefault="007C1FDA" w:rsidP="007C1FDA">
      <w:pPr>
        <w:rPr>
          <w:lang w:val="en-US"/>
        </w:rPr>
      </w:pPr>
      <w:proofErr w:type="spellStart"/>
      <w:proofErr w:type="gramStart"/>
      <w:r w:rsidRPr="007C1FDA">
        <w:rPr>
          <w:lang w:val="en-US"/>
        </w:rPr>
        <w:t>idx.insert</w:t>
      </w:r>
      <w:proofErr w:type="spellEnd"/>
      <w:proofErr w:type="gramEnd"/>
      <w:r w:rsidRPr="007C1FDA">
        <w:rPr>
          <w:lang w:val="en-US"/>
        </w:rPr>
        <w:t>(</w:t>
      </w:r>
      <w:proofErr w:type="spellStart"/>
      <w:r w:rsidRPr="007C1FDA">
        <w:rPr>
          <w:lang w:val="en-US"/>
        </w:rPr>
        <w:t>trajectory_id</w:t>
      </w:r>
      <w:proofErr w:type="spellEnd"/>
      <w:r w:rsidRPr="007C1FDA">
        <w:rPr>
          <w:lang w:val="en-US"/>
        </w:rPr>
        <w:t xml:space="preserve">, </w:t>
      </w:r>
      <w:proofErr w:type="spellStart"/>
      <w:r w:rsidRPr="007C1FDA">
        <w:rPr>
          <w:lang w:val="en-US"/>
        </w:rPr>
        <w:t>bbox</w:t>
      </w:r>
      <w:proofErr w:type="spellEnd"/>
      <w:r w:rsidRPr="007C1FDA">
        <w:rPr>
          <w:lang w:val="en-US"/>
        </w:rPr>
        <w:t>)</w:t>
      </w:r>
    </w:p>
    <w:p w14:paraId="4061413E" w14:textId="77777777" w:rsidR="007C1FDA" w:rsidRDefault="007C1FDA" w:rsidP="007C1FDA">
      <w:r>
        <w:t xml:space="preserve">Στη συνέχεια, για να κάνουμε ένα </w:t>
      </w:r>
      <w:proofErr w:type="spellStart"/>
      <w:r>
        <w:t>query</w:t>
      </w:r>
      <w:proofErr w:type="spellEnd"/>
      <w:r>
        <w:t xml:space="preserve"> χρησιμοποιούμε τη συνάρτηση </w:t>
      </w:r>
      <w:proofErr w:type="spellStart"/>
      <w:r>
        <w:t>people_per_box</w:t>
      </w:r>
      <w:proofErr w:type="spellEnd"/>
      <w:r>
        <w:t>(</w:t>
      </w:r>
      <w:proofErr w:type="spellStart"/>
      <w:r>
        <w:t>idx</w:t>
      </w:r>
      <w:proofErr w:type="spellEnd"/>
      <w:r>
        <w:t xml:space="preserve">, </w:t>
      </w:r>
      <w:proofErr w:type="spellStart"/>
      <w:r>
        <w:t>trajectory_files</w:t>
      </w:r>
      <w:proofErr w:type="spellEnd"/>
      <w:r>
        <w:t xml:space="preserve">) η οποία παίρνει τις συντεταγμένες του </w:t>
      </w:r>
      <w:proofErr w:type="spellStart"/>
      <w:r>
        <w:t>query</w:t>
      </w:r>
      <w:proofErr w:type="spellEnd"/>
      <w:r>
        <w:t xml:space="preserve"> </w:t>
      </w:r>
      <w:proofErr w:type="spellStart"/>
      <w:r>
        <w:t>box</w:t>
      </w:r>
      <w:proofErr w:type="spellEnd"/>
      <w:r>
        <w:t xml:space="preserve"> και βρίσκει όλες τις τροχιές που αγγίζουν το συγκεκριμένο </w:t>
      </w:r>
      <w:proofErr w:type="spellStart"/>
      <w:r>
        <w:t>box</w:t>
      </w:r>
      <w:proofErr w:type="spellEnd"/>
      <w:r>
        <w:t>:</w:t>
      </w:r>
    </w:p>
    <w:p w14:paraId="6E10B539" w14:textId="77777777" w:rsidR="007C1FDA" w:rsidRPr="007C1FDA" w:rsidRDefault="007C1FDA" w:rsidP="007C1FDA">
      <w:pPr>
        <w:rPr>
          <w:lang w:val="en-US"/>
        </w:rPr>
      </w:pPr>
      <w:proofErr w:type="spellStart"/>
      <w:r w:rsidRPr="007C1FDA">
        <w:rPr>
          <w:lang w:val="en-US"/>
        </w:rPr>
        <w:t>query_box</w:t>
      </w:r>
      <w:proofErr w:type="spellEnd"/>
      <w:r w:rsidRPr="007C1FDA">
        <w:rPr>
          <w:lang w:val="en-US"/>
        </w:rPr>
        <w:t xml:space="preserve"> = (x1, y1, t1, x2, y2, t2)</w:t>
      </w:r>
    </w:p>
    <w:p w14:paraId="12053369" w14:textId="77777777" w:rsidR="007C1FDA" w:rsidRPr="007C1FDA" w:rsidRDefault="007C1FDA" w:rsidP="007C1FDA">
      <w:pPr>
        <w:rPr>
          <w:lang w:val="en-US"/>
        </w:rPr>
      </w:pPr>
      <w:proofErr w:type="spellStart"/>
      <w:r w:rsidRPr="007C1FDA">
        <w:rPr>
          <w:lang w:val="en-US"/>
        </w:rPr>
        <w:t>candidate_ids</w:t>
      </w:r>
      <w:proofErr w:type="spellEnd"/>
      <w:r w:rsidRPr="007C1FDA">
        <w:rPr>
          <w:lang w:val="en-US"/>
        </w:rPr>
        <w:t xml:space="preserve"> = list(</w:t>
      </w:r>
      <w:proofErr w:type="spellStart"/>
      <w:proofErr w:type="gramStart"/>
      <w:r w:rsidRPr="007C1FDA">
        <w:rPr>
          <w:lang w:val="en-US"/>
        </w:rPr>
        <w:t>idx.intersection</w:t>
      </w:r>
      <w:proofErr w:type="spellEnd"/>
      <w:proofErr w:type="gramEnd"/>
      <w:r w:rsidRPr="007C1FDA">
        <w:rPr>
          <w:lang w:val="en-US"/>
        </w:rPr>
        <w:t>(</w:t>
      </w:r>
      <w:proofErr w:type="spellStart"/>
      <w:r w:rsidRPr="007C1FDA">
        <w:rPr>
          <w:lang w:val="en-US"/>
        </w:rPr>
        <w:t>query_box</w:t>
      </w:r>
      <w:proofErr w:type="spellEnd"/>
      <w:r w:rsidRPr="007C1FDA">
        <w:rPr>
          <w:lang w:val="en-US"/>
        </w:rPr>
        <w:t>))</w:t>
      </w:r>
    </w:p>
    <w:p w14:paraId="6C92059B" w14:textId="77777777" w:rsidR="007C1FDA" w:rsidRDefault="007C1FDA" w:rsidP="007C1FDA">
      <w:r>
        <w:lastRenderedPageBreak/>
        <w:t xml:space="preserve">Μετά, γίνεται έλεγχος για κάθε υποψήφια τροχιά για να επιβεβαιωθεί ότι περιέχει σημεία μέσα στο ζητούμενο </w:t>
      </w:r>
      <w:proofErr w:type="spellStart"/>
      <w:r>
        <w:t>range</w:t>
      </w:r>
      <w:proofErr w:type="spellEnd"/>
      <w:r>
        <w:t xml:space="preserve">. Ο χρόνος εκτέλεσης μετριέται με </w:t>
      </w:r>
      <w:proofErr w:type="spellStart"/>
      <w:r>
        <w:t>time.perf_counter</w:t>
      </w:r>
      <w:proofErr w:type="spellEnd"/>
      <w:r>
        <w:t>() ώστε να έχουμε πειραματική αξιολόγηση.</w:t>
      </w:r>
    </w:p>
    <w:p w14:paraId="38EDE992" w14:textId="77777777" w:rsidR="007C1FDA" w:rsidRDefault="007C1FDA" w:rsidP="007C1FDA"/>
    <w:p w14:paraId="1A264D00" w14:textId="77777777" w:rsidR="007C1FDA" w:rsidRDefault="007C1FDA" w:rsidP="007C1FDA">
      <w:r>
        <w:t>Πειραματική Αξιολόγηση</w:t>
      </w:r>
    </w:p>
    <w:p w14:paraId="4A64AD00" w14:textId="77777777" w:rsidR="007C1FDA" w:rsidRDefault="007C1FDA" w:rsidP="007C1FDA">
      <w:r>
        <w:t xml:space="preserve">Το </w:t>
      </w:r>
      <w:proofErr w:type="spellStart"/>
      <w:r>
        <w:t>dataset</w:t>
      </w:r>
      <w:proofErr w:type="spellEnd"/>
      <w:r>
        <w:t xml:space="preserve"> περιλάμβανε πάνω από 18.000 τροχιές από 182 χρήστες. Από την εκτέλεση των </w:t>
      </w:r>
      <w:proofErr w:type="spellStart"/>
      <w:r>
        <w:t>queries</w:t>
      </w:r>
      <w:proofErr w:type="spellEnd"/>
      <w:r>
        <w:t xml:space="preserve"> προέκυψαν τα εξής:</w:t>
      </w:r>
    </w:p>
    <w:p w14:paraId="134DB517" w14:textId="77777777" w:rsidR="007C1FDA" w:rsidRDefault="007C1FDA" w:rsidP="007C1FDA">
      <w:r>
        <w:t>•</w:t>
      </w:r>
      <w:r>
        <w:tab/>
        <w:t>Ο R-</w:t>
      </w:r>
      <w:proofErr w:type="spellStart"/>
      <w:r>
        <w:t>tree</w:t>
      </w:r>
      <w:proofErr w:type="spellEnd"/>
      <w:r>
        <w:t xml:space="preserve"> βρίσκει πολύ γρήγορα τις υποψήφιες τροχιές ακόμα και για μεγάλο </w:t>
      </w:r>
      <w:proofErr w:type="spellStart"/>
      <w:r>
        <w:t>dataset</w:t>
      </w:r>
      <w:proofErr w:type="spellEnd"/>
      <w:r>
        <w:t>.</w:t>
      </w:r>
    </w:p>
    <w:p w14:paraId="2728EFE6" w14:textId="77777777" w:rsidR="007C1FDA" w:rsidRDefault="007C1FDA" w:rsidP="007C1FDA">
      <w:r>
        <w:t>•</w:t>
      </w:r>
      <w:r>
        <w:tab/>
        <w:t>Ο αριθμός των υποψήφιων τροχιών (</w:t>
      </w:r>
      <w:proofErr w:type="spellStart"/>
      <w:r>
        <w:t>candidate_ids</w:t>
      </w:r>
      <w:proofErr w:type="spellEnd"/>
      <w:r>
        <w:t xml:space="preserve">) είναι πολύ μικρότερος από το σύνολο, γεγονός που δείχνει ότι η πολυπλοκότητα του </w:t>
      </w:r>
      <w:proofErr w:type="spellStart"/>
      <w:r>
        <w:t>query</w:t>
      </w:r>
      <w:proofErr w:type="spellEnd"/>
      <w:r>
        <w:t xml:space="preserve"> είναι O(</w:t>
      </w:r>
      <w:proofErr w:type="spellStart"/>
      <w:r>
        <w:t>log</w:t>
      </w:r>
      <w:proofErr w:type="spellEnd"/>
      <w:r>
        <w:t xml:space="preserve"> N + k), όπως αναμένεται θεωρητικά, όπου N = συνολικές τροχιές και k = υποψήφιες τροχιές στο </w:t>
      </w:r>
      <w:proofErr w:type="spellStart"/>
      <w:r>
        <w:t>query</w:t>
      </w:r>
      <w:proofErr w:type="spellEnd"/>
      <w:r>
        <w:t xml:space="preserve"> </w:t>
      </w:r>
      <w:proofErr w:type="spellStart"/>
      <w:r>
        <w:t>box</w:t>
      </w:r>
      <w:proofErr w:type="spellEnd"/>
      <w:r>
        <w:t>.</w:t>
      </w:r>
    </w:p>
    <w:p w14:paraId="68881B66" w14:textId="77777777" w:rsidR="007C1FDA" w:rsidRDefault="007C1FDA" w:rsidP="007C1FDA">
      <w:r>
        <w:t>•</w:t>
      </w:r>
      <w:r>
        <w:tab/>
        <w:t xml:space="preserve">Ο χρόνος εκτέλεσης αυξάνει κυρίως όταν το </w:t>
      </w:r>
      <w:proofErr w:type="spellStart"/>
      <w:r>
        <w:t>query</w:t>
      </w:r>
      <w:proofErr w:type="spellEnd"/>
      <w:r>
        <w:t xml:space="preserve"> </w:t>
      </w:r>
      <w:proofErr w:type="spellStart"/>
      <w:r>
        <w:t>box</w:t>
      </w:r>
      <w:proofErr w:type="spellEnd"/>
      <w:r>
        <w:t xml:space="preserve"> περιλαμβάνει περισσότερες τροχιές, αλλά όχι με το συνολικό αριθμό N των τροχιών, επιβεβαιώνοντας την αποτελεσματικότητα της δομής.</w:t>
      </w:r>
    </w:p>
    <w:p w14:paraId="489017E2" w14:textId="77777777" w:rsidR="007C1FDA" w:rsidRDefault="007C1FDA" w:rsidP="007C1FDA"/>
    <w:p w14:paraId="5AF10E4B" w14:textId="77777777" w:rsidR="007C1FDA" w:rsidRDefault="007C1FDA" w:rsidP="007C1FDA">
      <w:r>
        <w:t>Συμπεράσματα</w:t>
      </w:r>
    </w:p>
    <w:p w14:paraId="6CBE413D" w14:textId="77777777" w:rsidR="007C1FDA" w:rsidRDefault="007C1FDA" w:rsidP="007C1FDA">
      <w:r>
        <w:t>Ο 3D R-</w:t>
      </w:r>
      <w:proofErr w:type="spellStart"/>
      <w:r>
        <w:t>tree</w:t>
      </w:r>
      <w:proofErr w:type="spellEnd"/>
      <w:r>
        <w:t xml:space="preserve"> είναι πολύ αποτελεσματικός για </w:t>
      </w:r>
      <w:proofErr w:type="spellStart"/>
      <w:r>
        <w:t>spatio-temporal</w:t>
      </w:r>
      <w:proofErr w:type="spellEnd"/>
      <w:r>
        <w:t xml:space="preserve"> </w:t>
      </w:r>
      <w:proofErr w:type="spellStart"/>
      <w:r>
        <w:t>queries</w:t>
      </w:r>
      <w:proofErr w:type="spellEnd"/>
      <w:r>
        <w:t>, μειώνοντας σημαντικά τον χρόνο σε σχέση με μια γραμμική αναζήτηση (</w:t>
      </w:r>
      <w:proofErr w:type="spellStart"/>
      <w:r>
        <w:t>brute</w:t>
      </w:r>
      <w:proofErr w:type="spellEnd"/>
      <w:r>
        <w:t xml:space="preserve"> </w:t>
      </w:r>
      <w:proofErr w:type="spellStart"/>
      <w:r>
        <w:t>force</w:t>
      </w:r>
      <w:proofErr w:type="spellEnd"/>
      <w:r>
        <w:t>).</w:t>
      </w:r>
    </w:p>
    <w:p w14:paraId="59D9B3E0" w14:textId="77777777" w:rsidR="007C1FDA" w:rsidRDefault="007C1FDA" w:rsidP="007C1FDA">
      <w:r>
        <w:t>•</w:t>
      </w:r>
      <w:r>
        <w:tab/>
        <w:t xml:space="preserve">Η μέθοδος είναι επεκτάσιμη, δηλαδή μπορούμε να κάνουμε </w:t>
      </w:r>
      <w:proofErr w:type="spellStart"/>
      <w:r>
        <w:t>queries</w:t>
      </w:r>
      <w:proofErr w:type="spellEnd"/>
      <w:r>
        <w:t xml:space="preserve"> διαφορετικού μεγέθους ή χρονικής διάρκειας χωρίς να αλλάξουμε τη δομή.</w:t>
      </w:r>
    </w:p>
    <w:p w14:paraId="0FD675D0" w14:textId="77777777" w:rsidR="007C1FDA" w:rsidRDefault="007C1FDA" w:rsidP="007C1FDA">
      <w:r>
        <w:t>•</w:t>
      </w:r>
      <w:r>
        <w:tab/>
        <w:t xml:space="preserve">Ο κώδικας με </w:t>
      </w:r>
      <w:proofErr w:type="spellStart"/>
      <w:r>
        <w:t>Python</w:t>
      </w:r>
      <w:proofErr w:type="spellEnd"/>
      <w:r>
        <w:t xml:space="preserve"> και </w:t>
      </w:r>
      <w:proofErr w:type="spellStart"/>
      <w:r>
        <w:t>rtree</w:t>
      </w:r>
      <w:proofErr w:type="spellEnd"/>
      <w:r>
        <w:t xml:space="preserve"> είναι εύκολος στη χρήση και μπορεί να χειριστεί χιλιάδες τροχιές χωρίς υπερβολική κατανάλωση μνήμης.</w:t>
      </w:r>
    </w:p>
    <w:p w14:paraId="31727372" w14:textId="77777777" w:rsidR="007C1FDA" w:rsidRDefault="007C1FDA" w:rsidP="007C1FDA">
      <w:r>
        <w:t>Συνολικά, η υλοποίηση επιβεβαιώνει ότι η δομή R-</w:t>
      </w:r>
      <w:proofErr w:type="spellStart"/>
      <w:r>
        <w:t>tree</w:t>
      </w:r>
      <w:proofErr w:type="spellEnd"/>
      <w:r>
        <w:t xml:space="preserve"> είναι η κατάλληλη επιλογή για γρήγορη αναζήτηση σε μεγάλα </w:t>
      </w:r>
      <w:proofErr w:type="spellStart"/>
      <w:r>
        <w:t>datasets</w:t>
      </w:r>
      <w:proofErr w:type="spellEnd"/>
      <w:r>
        <w:t xml:space="preserve"> με </w:t>
      </w:r>
      <w:proofErr w:type="spellStart"/>
      <w:r>
        <w:t>spatio-temporal</w:t>
      </w:r>
      <w:proofErr w:type="spellEnd"/>
      <w:r>
        <w:t xml:space="preserve"> δεδομένα.</w:t>
      </w:r>
    </w:p>
    <w:p w14:paraId="0EC3AFD0" w14:textId="77777777" w:rsidR="007C1FDA" w:rsidRDefault="007C1FDA" w:rsidP="007C1FDA"/>
    <w:p w14:paraId="043C7869" w14:textId="77777777" w:rsidR="007C1FDA" w:rsidRDefault="007C1FDA" w:rsidP="007C1FDA">
      <w:r>
        <w:t xml:space="preserve">Σχετικά με το </w:t>
      </w:r>
      <w:proofErr w:type="spellStart"/>
      <w:r>
        <w:t>Dataset</w:t>
      </w:r>
      <w:proofErr w:type="spellEnd"/>
      <w:r>
        <w:t xml:space="preserve"> που χρησιμοποιήθηκε </w:t>
      </w:r>
    </w:p>
    <w:p w14:paraId="1EE41050" w14:textId="77777777" w:rsidR="007C1FDA" w:rsidRDefault="007C1FDA" w:rsidP="007C1FDA">
      <w:r>
        <w:t xml:space="preserve">Για το </w:t>
      </w:r>
      <w:proofErr w:type="spellStart"/>
      <w:r>
        <w:t>dataset</w:t>
      </w:r>
      <w:proofErr w:type="spellEnd"/>
      <w:r>
        <w:t xml:space="preserve"> χρησιμοποιήθηκε το </w:t>
      </w:r>
      <w:proofErr w:type="spellStart"/>
      <w:r>
        <w:t>Geolife</w:t>
      </w:r>
      <w:proofErr w:type="spellEnd"/>
      <w:r>
        <w:t xml:space="preserve"> </w:t>
      </w:r>
      <w:proofErr w:type="spellStart"/>
      <w:r>
        <w:t>Trajectories</w:t>
      </w:r>
      <w:proofErr w:type="spellEnd"/>
      <w:r>
        <w:t xml:space="preserve"> 1.3. Αυτό το σύνολο δεδομένων GPS τροχιών συλλέχθηκε στο πλαίσιο του έργου </w:t>
      </w:r>
      <w:proofErr w:type="spellStart"/>
      <w:r>
        <w:t>Geolife</w:t>
      </w:r>
      <w:proofErr w:type="spellEnd"/>
      <w:r>
        <w:t xml:space="preserve"> του Microsoft Research Asia από 182 χρήστες σε περίοδο άνω των πέντε ετών (από τον Απρίλιο του 2007 έως τον Αύγουστο του 2012). Μία τροχιά GPS σε αυτό το σύνολο δεδομένων αντιπροσωπεύεται από μία ακολουθία σημείων με χρονική </w:t>
      </w:r>
      <w:r>
        <w:lastRenderedPageBreak/>
        <w:t>σήμανση, καθένα από τα οποία περιέχει πληροφορίες για το γεωγραφικό πλάτος (</w:t>
      </w:r>
      <w:proofErr w:type="spellStart"/>
      <w:r>
        <w:t>latitude</w:t>
      </w:r>
      <w:proofErr w:type="spellEnd"/>
      <w:r>
        <w:t>), το γεωγραφικό μήκος (</w:t>
      </w:r>
      <w:proofErr w:type="spellStart"/>
      <w:r>
        <w:t>longitude</w:t>
      </w:r>
      <w:proofErr w:type="spellEnd"/>
      <w:r>
        <w:t>) και το υψόμετρο (</w:t>
      </w:r>
      <w:proofErr w:type="spellStart"/>
      <w:r>
        <w:t>altitude</w:t>
      </w:r>
      <w:proofErr w:type="spellEnd"/>
      <w:r>
        <w:t>).</w:t>
      </w:r>
    </w:p>
    <w:p w14:paraId="2E52A16F" w14:textId="77777777" w:rsidR="007C1FDA" w:rsidRDefault="007C1FDA" w:rsidP="007C1FDA">
      <w:r>
        <w:t>Αυτό το σύνολο δεδομένων περιλαμβάνει 17.621 τροχιές με συνολική απόσταση 1.292.951 χιλιόμετρα και συνολική διάρκεια 50.176 ώρες. Οι τροχιές αυτές καταγράφηκαν με διάφορους GPS καταγραφείς και GPS-τηλέφωνα και έχουν ποικίλους ρυθμούς δειγματοληψίας. Το 91,5% των τροχιών καταγράφηκε με πυκνή αναπαράσταση, π.χ. κάθε 1–5 δευτερόλεπτα ή κάθε 5–10 μέτρα ανά σημείο.</w:t>
      </w:r>
    </w:p>
    <w:p w14:paraId="3307E708" w14:textId="77777777" w:rsidR="007C1FDA" w:rsidRDefault="007C1FDA" w:rsidP="007C1FDA">
      <w:r>
        <w:t xml:space="preserve">Αυτό το σύνολο δεδομένων καταγράφει ένα ευρύ φάσμα εξωτερικών κινήσεων των χρηστών, περιλαμβάνοντας όχι μόνο καθημερινές δραστηριότητες, όπως η μετάβαση στο σπίτι ή στη δουλειά, αλλά και ψυχαγωγικές ή αθλητικές δραστηριότητες, όπως ψώνια, περιήγηση, φαγητό, πεζοπορία και ποδηλασία. Το σύνολο δεδομένων αυτό μπορεί να χρησιμοποιηθεί σε πολλούς ερευνητικούς τομείς, όπως εξόρυξη προτύπων κινητικότητας, αναγνώριση δραστηριοτήτων χρηστών, κοινωνικά δίκτυα βασισμένα σε τοποθεσία, προστασία </w:t>
      </w:r>
      <w:proofErr w:type="spellStart"/>
      <w:r>
        <w:t>ιδιωτικότητας</w:t>
      </w:r>
      <w:proofErr w:type="spellEnd"/>
      <w:r>
        <w:t xml:space="preserve"> τοποθεσίας και προτάσεις τοποθεσίας.</w:t>
      </w:r>
    </w:p>
    <w:p w14:paraId="5136F13A" w14:textId="77777777" w:rsidR="007C1FDA" w:rsidRDefault="007C1FDA" w:rsidP="007C1FDA">
      <w:r>
        <w:t xml:space="preserve">Παρόλο που αυτό το σύνολο δεδομένων διανέμεται ευρέως σε πάνω από 30 πόλεις της Κίνας και ακόμη και σε κάποιες πόλεις των ΗΠΑ και της Ευρώπης, η πλειονότητα των δεδομένων δημιουργήθηκε στο Πεκίνο της Κίνας. </w:t>
      </w:r>
    </w:p>
    <w:p w14:paraId="43D1174F" w14:textId="77777777" w:rsidR="007C1FDA" w:rsidRDefault="007C1FDA" w:rsidP="007C1FDA">
      <w:r>
        <w:t>4. Μορφή Δεδομένων</w:t>
      </w:r>
    </w:p>
    <w:p w14:paraId="4778185A" w14:textId="77777777" w:rsidR="007C1FDA" w:rsidRDefault="007C1FDA" w:rsidP="007C1FDA">
      <w:r>
        <w:t>4.1. Αρχείο Τροχιάς</w:t>
      </w:r>
    </w:p>
    <w:p w14:paraId="654B08B0" w14:textId="77777777" w:rsidR="007C1FDA" w:rsidRDefault="007C1FDA" w:rsidP="007C1FDA">
      <w:r>
        <w:t xml:space="preserve">Κάθε φάκελος αυτού του συνόλου δεδομένων περιέχει τα GPS αρχεία καταγραφής ενός χρήστη, τα οποία έχουν μετατραπεί σε μορφή PLT. Κάθε αρχείο PLT περιέχει μία μόνο τροχιά και ονομάζεται με βάση την ώρα έναρξης της τροχιάς. Για να αποφευχθεί οποιαδήποτε σύγχυση σχετικά με τις ζώνες ώρας, χρησιμοποιούμε την GMT στο πεδίο ημερομηνίας/ώρας κάθε σημείου, διαφορετικά από προηγούμενη έκδοση του </w:t>
      </w:r>
      <w:proofErr w:type="spellStart"/>
      <w:r>
        <w:t>dataset</w:t>
      </w:r>
      <w:proofErr w:type="spellEnd"/>
      <w:r>
        <w:t>.</w:t>
      </w:r>
    </w:p>
    <w:p w14:paraId="0A993988" w14:textId="77777777" w:rsidR="007C1FDA" w:rsidRDefault="007C1FDA" w:rsidP="007C1FDA">
      <w:r>
        <w:t>Μορφή PLT:</w:t>
      </w:r>
    </w:p>
    <w:p w14:paraId="3340D7F8" w14:textId="77777777" w:rsidR="007C1FDA" w:rsidRDefault="007C1FDA" w:rsidP="007C1FDA">
      <w:r>
        <w:t>•</w:t>
      </w:r>
      <w:r>
        <w:tab/>
        <w:t xml:space="preserve">Οι γραμμές 1–6 είναι άχρηστες για αυτό το </w:t>
      </w:r>
      <w:proofErr w:type="spellStart"/>
      <w:r>
        <w:t>dataset</w:t>
      </w:r>
      <w:proofErr w:type="spellEnd"/>
      <w:r>
        <w:t xml:space="preserve"> και μπορούν να αγνοηθούν.</w:t>
      </w:r>
    </w:p>
    <w:p w14:paraId="59AA1C75" w14:textId="77777777" w:rsidR="007C1FDA" w:rsidRDefault="007C1FDA" w:rsidP="007C1FDA">
      <w:r>
        <w:t>•</w:t>
      </w:r>
      <w:r>
        <w:tab/>
        <w:t>Τα σημεία περιγράφονται στις επόμενες γραμμές, ένα σημείο ανά γραμμή.</w:t>
      </w:r>
    </w:p>
    <w:p w14:paraId="6E12ACC3" w14:textId="77777777" w:rsidR="007C1FDA" w:rsidRDefault="007C1FDA" w:rsidP="007C1FDA">
      <w:r>
        <w:t>Πεδία:</w:t>
      </w:r>
    </w:p>
    <w:p w14:paraId="5D7AA322" w14:textId="77777777" w:rsidR="007C1FDA" w:rsidRDefault="007C1FDA" w:rsidP="007C1FDA">
      <w:r>
        <w:t>1.</w:t>
      </w:r>
      <w:r>
        <w:tab/>
        <w:t>Γεωγραφικό πλάτος (</w:t>
      </w:r>
      <w:proofErr w:type="spellStart"/>
      <w:r>
        <w:t>Latitude</w:t>
      </w:r>
      <w:proofErr w:type="spellEnd"/>
      <w:r>
        <w:t>) σε δεκαδικούς βαθμούς.</w:t>
      </w:r>
    </w:p>
    <w:p w14:paraId="44D13794" w14:textId="77777777" w:rsidR="007C1FDA" w:rsidRDefault="007C1FDA" w:rsidP="007C1FDA">
      <w:r>
        <w:t>2.</w:t>
      </w:r>
      <w:r>
        <w:tab/>
        <w:t>Γεωγραφικό μήκος (</w:t>
      </w:r>
      <w:proofErr w:type="spellStart"/>
      <w:r>
        <w:t>Longitude</w:t>
      </w:r>
      <w:proofErr w:type="spellEnd"/>
      <w:r>
        <w:t>) σε δεκαδικούς βαθμούς.</w:t>
      </w:r>
    </w:p>
    <w:p w14:paraId="294DF5A5" w14:textId="77777777" w:rsidR="007C1FDA" w:rsidRDefault="007C1FDA" w:rsidP="007C1FDA">
      <w:r>
        <w:t>3.</w:t>
      </w:r>
      <w:r>
        <w:tab/>
        <w:t xml:space="preserve">Όλα μηδέν για αυτό το </w:t>
      </w:r>
      <w:proofErr w:type="spellStart"/>
      <w:r>
        <w:t>dataset</w:t>
      </w:r>
      <w:proofErr w:type="spellEnd"/>
      <w:r>
        <w:t>.</w:t>
      </w:r>
    </w:p>
    <w:p w14:paraId="2ED57C5B" w14:textId="77777777" w:rsidR="007C1FDA" w:rsidRDefault="007C1FDA" w:rsidP="007C1FDA">
      <w:r>
        <w:lastRenderedPageBreak/>
        <w:t>4.</w:t>
      </w:r>
      <w:r>
        <w:tab/>
        <w:t>Υψόμετρο (</w:t>
      </w:r>
      <w:proofErr w:type="spellStart"/>
      <w:r>
        <w:t>Altitude</w:t>
      </w:r>
      <w:proofErr w:type="spellEnd"/>
      <w:r>
        <w:t>) σε πόδια (-777 αν δεν είναι έγκυρο).</w:t>
      </w:r>
    </w:p>
    <w:p w14:paraId="4F10787D" w14:textId="77777777" w:rsidR="007C1FDA" w:rsidRDefault="007C1FDA" w:rsidP="007C1FDA">
      <w:r>
        <w:t>5.</w:t>
      </w:r>
      <w:r>
        <w:tab/>
        <w:t>Ημερομηνία – αριθμός ημερών (με δεκαδικό μέρος) που έχουν περάσει από 30/12/1899.</w:t>
      </w:r>
    </w:p>
    <w:p w14:paraId="45EB2D8D" w14:textId="77777777" w:rsidR="007C1FDA" w:rsidRDefault="007C1FDA" w:rsidP="007C1FDA">
      <w:r>
        <w:t>6.</w:t>
      </w:r>
      <w:r>
        <w:tab/>
        <w:t>Ημερομηνία ως κείμενο.</w:t>
      </w:r>
    </w:p>
    <w:p w14:paraId="6A3F4167" w14:textId="77777777" w:rsidR="007C1FDA" w:rsidRDefault="007C1FDA" w:rsidP="007C1FDA">
      <w:r>
        <w:t>7.</w:t>
      </w:r>
      <w:r>
        <w:tab/>
        <w:t>Ώρα ως κείμενο.</w:t>
      </w:r>
    </w:p>
    <w:p w14:paraId="17BCFBB0" w14:textId="77777777" w:rsidR="007C1FDA" w:rsidRDefault="007C1FDA" w:rsidP="007C1FDA">
      <w:r>
        <w:t xml:space="preserve">Σημείωση: τα πεδία 5 και 6&amp;7 αντιπροσωπεύουν την ίδια ημερομηνία/ώρα σε αυτό το </w:t>
      </w:r>
      <w:proofErr w:type="spellStart"/>
      <w:r>
        <w:t>dataset</w:t>
      </w:r>
      <w:proofErr w:type="spellEnd"/>
      <w:r>
        <w:t>. Μπορείτε να χρησιμοποιήσετε οποιοδήποτε από αυτά.</w:t>
      </w:r>
    </w:p>
    <w:p w14:paraId="48105EA9" w14:textId="77777777" w:rsidR="007C1FDA" w:rsidRDefault="007C1FDA" w:rsidP="007C1FDA">
      <w:r>
        <w:t>Παράδειγμα:</w:t>
      </w:r>
    </w:p>
    <w:p w14:paraId="370C5D6D" w14:textId="77777777" w:rsidR="007C1FDA" w:rsidRDefault="007C1FDA" w:rsidP="007C1FDA">
      <w:r>
        <w:t>39.906631,116.385564,0,492,40097.5864583333,2009-10-11,14:04:30</w:t>
      </w:r>
    </w:p>
    <w:p w14:paraId="7068E4E1" w14:textId="77777777" w:rsidR="007C1FDA" w:rsidRDefault="007C1FDA" w:rsidP="007C1FDA">
      <w:r>
        <w:t>39.906554,116.385625,0,492,40097.5865162037,2009-10-11,14:04:35</w:t>
      </w:r>
    </w:p>
    <w:p w14:paraId="0321741E" w14:textId="77777777" w:rsidR="007C1FDA" w:rsidRDefault="007C1FDA" w:rsidP="007C1FDA">
      <w:r>
        <w:t>4.2. Ετικέτες Μέσου Μεταφοράς</w:t>
      </w:r>
    </w:p>
    <w:p w14:paraId="3570576D" w14:textId="77777777" w:rsidR="007C1FDA" w:rsidRDefault="007C1FDA" w:rsidP="007C1FDA">
      <w:r>
        <w:t>Οι δυνατοί τύποι μέσων μεταφοράς είναι:</w:t>
      </w:r>
    </w:p>
    <w:p w14:paraId="31D6B0BD" w14:textId="77777777" w:rsidR="007C1FDA" w:rsidRDefault="007C1FDA" w:rsidP="007C1FDA">
      <w:r>
        <w:t>περπάτημα (</w:t>
      </w:r>
      <w:proofErr w:type="spellStart"/>
      <w:r>
        <w:t>walk</w:t>
      </w:r>
      <w:proofErr w:type="spellEnd"/>
      <w:r>
        <w:t>), ποδήλατο (</w:t>
      </w:r>
      <w:proofErr w:type="spellStart"/>
      <w:r>
        <w:t>bike</w:t>
      </w:r>
      <w:proofErr w:type="spellEnd"/>
      <w:r>
        <w:t>), λεωφορείο (</w:t>
      </w:r>
      <w:proofErr w:type="spellStart"/>
      <w:r>
        <w:t>bus</w:t>
      </w:r>
      <w:proofErr w:type="spellEnd"/>
      <w:r>
        <w:t>), αυτοκίνητο (</w:t>
      </w:r>
      <w:proofErr w:type="spellStart"/>
      <w:r>
        <w:t>car</w:t>
      </w:r>
      <w:proofErr w:type="spellEnd"/>
      <w:r>
        <w:t>), μετρό (</w:t>
      </w:r>
      <w:proofErr w:type="spellStart"/>
      <w:r>
        <w:t>subway</w:t>
      </w:r>
      <w:proofErr w:type="spellEnd"/>
      <w:r>
        <w:t>), τρένο (</w:t>
      </w:r>
      <w:proofErr w:type="spellStart"/>
      <w:r>
        <w:t>train</w:t>
      </w:r>
      <w:proofErr w:type="spellEnd"/>
      <w:r>
        <w:t>), αεροπλάνο (</w:t>
      </w:r>
      <w:proofErr w:type="spellStart"/>
      <w:r>
        <w:t>airplane</w:t>
      </w:r>
      <w:proofErr w:type="spellEnd"/>
      <w:r>
        <w:t>), βάρκα (</w:t>
      </w:r>
      <w:proofErr w:type="spellStart"/>
      <w:r>
        <w:t>boat</w:t>
      </w:r>
      <w:proofErr w:type="spellEnd"/>
      <w:r>
        <w:t>), τρέξιμο (</w:t>
      </w:r>
      <w:proofErr w:type="spellStart"/>
      <w:r>
        <w:t>run</w:t>
      </w:r>
      <w:proofErr w:type="spellEnd"/>
      <w:r>
        <w:t>) και μοτοσικλέτα (</w:t>
      </w:r>
      <w:proofErr w:type="spellStart"/>
      <w:r>
        <w:t>motorcycle</w:t>
      </w:r>
      <w:proofErr w:type="spellEnd"/>
      <w:r>
        <w:t>).</w:t>
      </w:r>
    </w:p>
    <w:p w14:paraId="14471FB9" w14:textId="77777777" w:rsidR="007C1FDA" w:rsidRDefault="007C1FDA" w:rsidP="007C1FDA">
      <w:r>
        <w:t>Και πάλι, έχουμε μετατρέψει την ημερομηνία/ώρα όλων των ετικετών σε GMT, αν και τα περισσότερα δημιουργήθηκαν στην Κίνα.</w:t>
      </w:r>
    </w:p>
    <w:p w14:paraId="0798C69D" w14:textId="77777777" w:rsidR="007C1FDA" w:rsidRPr="007C1FDA" w:rsidRDefault="007C1FDA" w:rsidP="007C1FDA">
      <w:pPr>
        <w:rPr>
          <w:lang w:val="en-US"/>
        </w:rPr>
      </w:pPr>
      <w:r>
        <w:t>Παράδειγμα</w:t>
      </w:r>
      <w:r w:rsidRPr="007C1FDA">
        <w:rPr>
          <w:lang w:val="en-US"/>
        </w:rPr>
        <w:t>:</w:t>
      </w:r>
    </w:p>
    <w:p w14:paraId="0B0836AD" w14:textId="77777777" w:rsidR="007C1FDA" w:rsidRPr="007C1FDA" w:rsidRDefault="007C1FDA" w:rsidP="007C1FDA">
      <w:pPr>
        <w:rPr>
          <w:lang w:val="en-US"/>
        </w:rPr>
      </w:pPr>
      <w:r w:rsidRPr="007C1FDA">
        <w:rPr>
          <w:lang w:val="en-US"/>
        </w:rPr>
        <w:t>Start Time         End Time           Transportation Mode</w:t>
      </w:r>
    </w:p>
    <w:p w14:paraId="552642D1" w14:textId="77777777" w:rsidR="007C1FDA" w:rsidRDefault="007C1FDA" w:rsidP="007C1FDA">
      <w:r>
        <w:t xml:space="preserve">2008/04/02 11:24:21  2008/04/02 11:50:45  </w:t>
      </w:r>
      <w:proofErr w:type="spellStart"/>
      <w:r>
        <w:t>bus</w:t>
      </w:r>
      <w:proofErr w:type="spellEnd"/>
    </w:p>
    <w:p w14:paraId="37DE4011" w14:textId="77777777" w:rsidR="007C1FDA" w:rsidRDefault="007C1FDA" w:rsidP="007C1FDA">
      <w:r>
        <w:t xml:space="preserve">2008/04/03 01:07:03  2008/04/03 11:31:55  </w:t>
      </w:r>
      <w:proofErr w:type="spellStart"/>
      <w:r>
        <w:t>train</w:t>
      </w:r>
      <w:proofErr w:type="spellEnd"/>
    </w:p>
    <w:p w14:paraId="644C947B" w14:textId="77777777" w:rsidR="007C1FDA" w:rsidRDefault="007C1FDA" w:rsidP="007C1FDA">
      <w:r>
        <w:t xml:space="preserve">2008/04/03 11:32:24  2008/04/03 11:46:14  </w:t>
      </w:r>
      <w:proofErr w:type="spellStart"/>
      <w:r>
        <w:t>walk</w:t>
      </w:r>
      <w:proofErr w:type="spellEnd"/>
    </w:p>
    <w:p w14:paraId="68E91763" w14:textId="77777777" w:rsidR="007C1FDA" w:rsidRDefault="007C1FDA" w:rsidP="007C1FDA">
      <w:r>
        <w:t xml:space="preserve">2008/04/03 11:47:14  2008/04/03 11:55:07  </w:t>
      </w:r>
      <w:proofErr w:type="spellStart"/>
      <w:r>
        <w:t>car</w:t>
      </w:r>
      <w:proofErr w:type="spellEnd"/>
    </w:p>
    <w:p w14:paraId="51330F99" w14:textId="77777777" w:rsidR="007C1FDA" w:rsidRDefault="007C1FDA" w:rsidP="007C1FDA">
      <w:r>
        <w:t>•</w:t>
      </w:r>
      <w:r>
        <w:tab/>
        <w:t xml:space="preserve">Πρώτον, μπορείτε να θεωρήσετε τις ετικέτες </w:t>
      </w:r>
      <w:proofErr w:type="spellStart"/>
      <w:r>
        <w:t>taxi</w:t>
      </w:r>
      <w:proofErr w:type="spellEnd"/>
      <w:r>
        <w:t xml:space="preserve"> και </w:t>
      </w:r>
      <w:proofErr w:type="spellStart"/>
      <w:r>
        <w:t>car</w:t>
      </w:r>
      <w:proofErr w:type="spellEnd"/>
      <w:r>
        <w:t xml:space="preserve"> ως οδήγηση, παρόλο που έχουν διαφορετικές ετικέτες για μελλοντική χρήση.</w:t>
      </w:r>
    </w:p>
    <w:p w14:paraId="2EEA4A3B" w14:textId="77777777" w:rsidR="007C1FDA" w:rsidRDefault="007C1FDA" w:rsidP="007C1FDA">
      <w:r>
        <w:t>•</w:t>
      </w:r>
      <w:r>
        <w:tab/>
        <w:t xml:space="preserve">Δεύτερον, ένας χρήστης μπορεί να χαρακτηρίσει το μέσο μεταφοράς ενός </w:t>
      </w:r>
      <w:proofErr w:type="spellStart"/>
      <w:r>
        <w:t>light</w:t>
      </w:r>
      <w:proofErr w:type="spellEnd"/>
      <w:r>
        <w:t xml:space="preserve"> </w:t>
      </w:r>
      <w:proofErr w:type="spellStart"/>
      <w:r>
        <w:t>rail</w:t>
      </w:r>
      <w:proofErr w:type="spellEnd"/>
      <w:r>
        <w:t xml:space="preserve"> ως </w:t>
      </w:r>
      <w:proofErr w:type="spellStart"/>
      <w:r>
        <w:t>train</w:t>
      </w:r>
      <w:proofErr w:type="spellEnd"/>
      <w:r>
        <w:t xml:space="preserve">, ενώ άλλοι μπορεί να χρησιμοποιήσουν </w:t>
      </w:r>
      <w:proofErr w:type="spellStart"/>
      <w:r>
        <w:t>subway</w:t>
      </w:r>
      <w:proofErr w:type="spellEnd"/>
      <w:r>
        <w:t xml:space="preserve">. Στην πραγματικότητα, καμία τροχιά δεν μπορεί να καταγραφεί σε υπόγειο μετρό, καθώς ένας GPS </w:t>
      </w:r>
      <w:proofErr w:type="spellStart"/>
      <w:r>
        <w:t>καταγραφέας</w:t>
      </w:r>
      <w:proofErr w:type="spellEnd"/>
      <w:r>
        <w:t xml:space="preserve"> δεν μπορεί να λάβει σήμα εκεί.</w:t>
      </w:r>
    </w:p>
    <w:p w14:paraId="6D2E979E" w14:textId="77777777" w:rsidR="007C1FDA" w:rsidRDefault="007C1FDA" w:rsidP="007C1FDA">
      <w:r>
        <w:t xml:space="preserve">Στο Πεκίνο, τα </w:t>
      </w:r>
      <w:proofErr w:type="spellStart"/>
      <w:r>
        <w:t>light</w:t>
      </w:r>
      <w:proofErr w:type="spellEnd"/>
      <w:r>
        <w:t xml:space="preserve"> </w:t>
      </w:r>
      <w:proofErr w:type="spellStart"/>
      <w:r>
        <w:t>rails</w:t>
      </w:r>
      <w:proofErr w:type="spellEnd"/>
      <w:r>
        <w:t xml:space="preserve"> και τα συστήματα μετρό είναι συνδεδεμένα απρόσκοπτα, π.χ. η γραμμή 13 (</w:t>
      </w:r>
      <w:proofErr w:type="spellStart"/>
      <w:r>
        <w:t>light</w:t>
      </w:r>
      <w:proofErr w:type="spellEnd"/>
      <w:r>
        <w:t xml:space="preserve"> </w:t>
      </w:r>
      <w:proofErr w:type="spellStart"/>
      <w:r>
        <w:t>rail</w:t>
      </w:r>
      <w:proofErr w:type="spellEnd"/>
      <w:r>
        <w:t xml:space="preserve">) συνδέεται με τις γραμμές 10 και 2 (μετρό). Κάποιες </w:t>
      </w:r>
      <w:r>
        <w:lastRenderedPageBreak/>
        <w:t xml:space="preserve">φορές, μια γραμμή (π.χ. γραμμή 5) περιλαμβάνει τμήματα μετρό και τμήματα </w:t>
      </w:r>
      <w:proofErr w:type="spellStart"/>
      <w:r>
        <w:t>light</w:t>
      </w:r>
      <w:proofErr w:type="spellEnd"/>
      <w:r>
        <w:t xml:space="preserve"> </w:t>
      </w:r>
      <w:proofErr w:type="spellStart"/>
      <w:r>
        <w:t>rail</w:t>
      </w:r>
      <w:proofErr w:type="spellEnd"/>
      <w:r>
        <w:t>.</w:t>
      </w:r>
    </w:p>
    <w:p w14:paraId="2631E13A" w14:textId="2F7B6E9A" w:rsidR="00185384" w:rsidRDefault="007C1FDA" w:rsidP="007C1FDA">
      <w:r>
        <w:t xml:space="preserve">Έτσι, οι χρήστες μπορεί να έχουν ποικίλες αντιλήψεις για τα μέσα μεταφοράς. Μπορείτε να διαχωρίσετε τις πραγματικές τροχιές τρένου (συνδέουν δύο πόλεις) από τις τροχιές </w:t>
      </w:r>
      <w:proofErr w:type="spellStart"/>
      <w:r>
        <w:t>light</w:t>
      </w:r>
      <w:proofErr w:type="spellEnd"/>
      <w:r>
        <w:t xml:space="preserve"> </w:t>
      </w:r>
      <w:proofErr w:type="spellStart"/>
      <w:r>
        <w:t>rail</w:t>
      </w:r>
      <w:proofErr w:type="spellEnd"/>
      <w:r>
        <w:t xml:space="preserve"> (εντός πόλης) ανάλογα με την απόσταση. Ή απλώς να τις θεωρήσετε ίδιες.</w:t>
      </w:r>
    </w:p>
    <w:p w14:paraId="044566CC" w14:textId="0E30CB0B" w:rsidR="00F41743" w:rsidRPr="00F41743" w:rsidRDefault="00F41743" w:rsidP="00925F78">
      <w:pPr>
        <w:jc w:val="center"/>
        <w:rPr>
          <w:b/>
          <w:sz w:val="32"/>
          <w:szCs w:val="32"/>
        </w:rPr>
      </w:pPr>
      <w:r w:rsidRPr="00F41743">
        <w:rPr>
          <w:b/>
          <w:sz w:val="32"/>
          <w:szCs w:val="32"/>
        </w:rPr>
        <w:t>Ερώτημα 2</w:t>
      </w:r>
    </w:p>
    <w:p w14:paraId="7585450C" w14:textId="77777777" w:rsidR="00F41743" w:rsidRPr="00F41743" w:rsidRDefault="00F41743" w:rsidP="00F41743">
      <w:pPr>
        <w:rPr>
          <w:b/>
          <w:i/>
        </w:rPr>
      </w:pPr>
      <w:r w:rsidRPr="00F41743">
        <w:rPr>
          <w:b/>
          <w:i/>
          <w:lang w:val="en-US"/>
        </w:rPr>
        <w:t>Stabbing</w:t>
      </w:r>
      <w:r w:rsidRPr="00F41743">
        <w:rPr>
          <w:b/>
          <w:i/>
        </w:rPr>
        <w:t xml:space="preserve"> </w:t>
      </w:r>
      <w:proofErr w:type="gramStart"/>
      <w:r w:rsidRPr="00F41743">
        <w:rPr>
          <w:b/>
          <w:i/>
          <w:lang w:val="en-US"/>
        </w:rPr>
        <w:t>Queries</w:t>
      </w:r>
      <w:r w:rsidRPr="00F41743">
        <w:rPr>
          <w:b/>
          <w:i/>
        </w:rPr>
        <w:t xml:space="preserve"> :</w:t>
      </w:r>
      <w:proofErr w:type="gramEnd"/>
      <w:r w:rsidRPr="00F41743">
        <w:rPr>
          <w:b/>
          <w:i/>
        </w:rPr>
        <w:t xml:space="preserve"> </w:t>
      </w:r>
    </w:p>
    <w:p w14:paraId="14B6CC42" w14:textId="77777777" w:rsidR="00F41743" w:rsidRPr="00F41743" w:rsidRDefault="00F41743" w:rsidP="00F41743">
      <w:pPr>
        <w:rPr>
          <w:i/>
        </w:rPr>
      </w:pPr>
      <w:r w:rsidRPr="00F41743">
        <w:t xml:space="preserve"> Στο </w:t>
      </w:r>
      <w:r w:rsidRPr="00F41743">
        <w:rPr>
          <w:lang w:val="en-US"/>
        </w:rPr>
        <w:t>stabbing</w:t>
      </w:r>
      <w:r w:rsidRPr="00F41743">
        <w:t xml:space="preserve"> </w:t>
      </w:r>
      <w:r w:rsidRPr="00F41743">
        <w:rPr>
          <w:lang w:val="en-US"/>
        </w:rPr>
        <w:t>query</w:t>
      </w:r>
      <w:r w:rsidRPr="00F41743">
        <w:t xml:space="preserve"> δίνεται ένα σημείο </w:t>
      </w:r>
      <w:r w:rsidRPr="00F41743">
        <w:rPr>
          <w:lang w:val="en-US"/>
        </w:rPr>
        <w:t>x</w:t>
      </w:r>
      <w:r w:rsidRPr="00F41743">
        <w:t xml:space="preserve"> και αναζητούνται όλα τα διαστήματα που το περιέχουν. Με αυτόν τον τρόπο αποφεύγονται μεγάλα </w:t>
      </w:r>
      <w:proofErr w:type="spellStart"/>
      <w:r w:rsidRPr="00F41743">
        <w:t>υποδέντρα</w:t>
      </w:r>
      <w:proofErr w:type="spellEnd"/>
      <w:r w:rsidRPr="00F41743">
        <w:t xml:space="preserve"> που δεν μπορούν να περιέχουν το </w:t>
      </w:r>
      <w:r w:rsidRPr="00F41743">
        <w:rPr>
          <w:lang w:val="en-US"/>
        </w:rPr>
        <w:t>x</w:t>
      </w:r>
      <w:r w:rsidRPr="00F41743">
        <w:t xml:space="preserve">, </w:t>
      </w:r>
      <w:proofErr w:type="spellStart"/>
      <w:r w:rsidRPr="00F41743">
        <w:t>οδηγόντας</w:t>
      </w:r>
      <w:proofErr w:type="spellEnd"/>
      <w:r w:rsidRPr="00F41743">
        <w:t xml:space="preserve"> σε χρόνο </w:t>
      </w:r>
      <w:r w:rsidRPr="00F41743">
        <w:rPr>
          <w:lang w:val="en-US"/>
        </w:rPr>
        <w:t>O</w:t>
      </w:r>
      <w:r w:rsidRPr="00F41743">
        <w:t>(</w:t>
      </w:r>
      <w:proofErr w:type="spellStart"/>
      <w:r w:rsidRPr="00F41743">
        <w:rPr>
          <w:lang w:val="en-US"/>
        </w:rPr>
        <w:t>logn</w:t>
      </w:r>
      <w:proofErr w:type="spellEnd"/>
      <w:r w:rsidRPr="00F41743">
        <w:t>).</w:t>
      </w:r>
    </w:p>
    <w:p w14:paraId="43C6ACDC" w14:textId="77777777" w:rsidR="00F41743" w:rsidRPr="00F41743" w:rsidRDefault="00F41743" w:rsidP="00F41743">
      <w:pPr>
        <w:rPr>
          <w:b/>
        </w:rPr>
      </w:pPr>
      <w:r w:rsidRPr="00F41743">
        <w:rPr>
          <w:b/>
          <w:i/>
          <w:lang w:val="en-US"/>
        </w:rPr>
        <w:t>Interval</w:t>
      </w:r>
      <w:r w:rsidRPr="00F41743">
        <w:rPr>
          <w:b/>
          <w:i/>
        </w:rPr>
        <w:t xml:space="preserve"> </w:t>
      </w:r>
      <w:proofErr w:type="gramStart"/>
      <w:r w:rsidRPr="00F41743">
        <w:rPr>
          <w:b/>
          <w:i/>
          <w:lang w:val="en-US"/>
        </w:rPr>
        <w:t>Queries</w:t>
      </w:r>
      <w:r w:rsidRPr="00F41743">
        <w:rPr>
          <w:b/>
          <w:i/>
        </w:rPr>
        <w:t xml:space="preserve"> :</w:t>
      </w:r>
      <w:proofErr w:type="gramEnd"/>
      <w:r w:rsidRPr="00F41743">
        <w:rPr>
          <w:b/>
          <w:i/>
        </w:rPr>
        <w:t xml:space="preserve">  </w:t>
      </w:r>
    </w:p>
    <w:p w14:paraId="37E24632" w14:textId="77777777" w:rsidR="00F41743" w:rsidRPr="00F41743" w:rsidRDefault="00F41743" w:rsidP="00F41743">
      <w:r w:rsidRPr="00F41743">
        <w:t xml:space="preserve">Στο </w:t>
      </w:r>
      <w:r w:rsidRPr="00F41743">
        <w:rPr>
          <w:lang w:val="en-US"/>
        </w:rPr>
        <w:t>Interval</w:t>
      </w:r>
      <w:r w:rsidRPr="00F41743">
        <w:t xml:space="preserve"> </w:t>
      </w:r>
      <w:r w:rsidRPr="00F41743">
        <w:rPr>
          <w:lang w:val="en-US"/>
        </w:rPr>
        <w:t>query</w:t>
      </w:r>
      <w:r w:rsidRPr="00F41743">
        <w:t xml:space="preserve"> δίνεται ένα δίνεται ένα διάστημα [</w:t>
      </w:r>
      <w:r w:rsidRPr="00F41743">
        <w:rPr>
          <w:lang w:val="en-US"/>
        </w:rPr>
        <w:t>a</w:t>
      </w:r>
      <w:r w:rsidRPr="00F41743">
        <w:t>,</w:t>
      </w:r>
      <w:r w:rsidRPr="00F41743">
        <w:rPr>
          <w:lang w:val="en-US"/>
        </w:rPr>
        <w:t>b</w:t>
      </w:r>
      <w:r w:rsidRPr="00F41743">
        <w:t xml:space="preserve">] και αναζητούνται όλα τα αποθηκευμένα διαστήματα που τέμνονται με αυτό. Κλαδεύονται μεγάλα μέρη του δέντρου που δεν μπορούν να εμπλέκονται στο </w:t>
      </w:r>
      <w:r w:rsidRPr="00F41743">
        <w:rPr>
          <w:lang w:val="en-US"/>
        </w:rPr>
        <w:t>query</w:t>
      </w:r>
      <w:r w:rsidRPr="00F41743">
        <w:t xml:space="preserve">, εξασφαλίζοντας </w:t>
      </w:r>
      <w:r w:rsidRPr="00F41743">
        <w:rPr>
          <w:lang w:val="en-US"/>
        </w:rPr>
        <w:t>O</w:t>
      </w:r>
      <w:r w:rsidRPr="00F41743">
        <w:t>(</w:t>
      </w:r>
      <w:proofErr w:type="spellStart"/>
      <w:r w:rsidRPr="00F41743">
        <w:rPr>
          <w:lang w:val="en-US"/>
        </w:rPr>
        <w:t>logn</w:t>
      </w:r>
      <w:proofErr w:type="spellEnd"/>
      <w:r w:rsidRPr="00F41743">
        <w:t xml:space="preserve">) χρόνο για μικρά </w:t>
      </w:r>
      <w:r w:rsidRPr="00F41743">
        <w:rPr>
          <w:lang w:val="en-US"/>
        </w:rPr>
        <w:t>queries</w:t>
      </w:r>
      <w:r w:rsidRPr="00F41743">
        <w:t>.</w:t>
      </w:r>
    </w:p>
    <w:p w14:paraId="7EABB092" w14:textId="77777777" w:rsidR="00F41743" w:rsidRPr="00F41743" w:rsidRDefault="00F41743" w:rsidP="00F41743"/>
    <w:p w14:paraId="1BA1CB06" w14:textId="77777777" w:rsidR="00F41743" w:rsidRPr="00F41743" w:rsidRDefault="00F41743" w:rsidP="00F41743">
      <w:r w:rsidRPr="00F41743">
        <w:t xml:space="preserve">Για την υλοποίηση του δευτέρου ερωτήματος μελετήθηκαν τα </w:t>
      </w:r>
      <w:r w:rsidRPr="00F41743">
        <w:rPr>
          <w:lang w:val="en-US"/>
        </w:rPr>
        <w:t>Interval</w:t>
      </w:r>
      <w:r w:rsidRPr="00F41743">
        <w:t xml:space="preserve"> </w:t>
      </w:r>
      <w:r w:rsidRPr="00F41743">
        <w:rPr>
          <w:lang w:val="en-US"/>
        </w:rPr>
        <w:t>Trees</w:t>
      </w:r>
      <w:r w:rsidRPr="00F41743">
        <w:t xml:space="preserve"> και </w:t>
      </w:r>
      <w:r w:rsidRPr="00F41743">
        <w:rPr>
          <w:lang w:val="en-US"/>
        </w:rPr>
        <w:t>Segment</w:t>
      </w:r>
      <w:r w:rsidRPr="00F41743">
        <w:t xml:space="preserve"> </w:t>
      </w:r>
      <w:r w:rsidRPr="00F41743">
        <w:rPr>
          <w:lang w:val="en-US"/>
        </w:rPr>
        <w:t>Trees</w:t>
      </w:r>
      <w:r w:rsidRPr="00F41743">
        <w:t>, τα οποία είναι δομές δεδομένων που βοηθούν στην αποθήκευση και την αναζήτηση διαστημάτων. Οι δοκιμές που υλοποιήθηκαν περιλαμβάνουν τις βασικές λειτουργίες  εισαγωγής (</w:t>
      </w:r>
      <w:r w:rsidRPr="00F41743">
        <w:rPr>
          <w:lang w:val="en-US"/>
        </w:rPr>
        <w:t>insert</w:t>
      </w:r>
      <w:r w:rsidRPr="00F41743">
        <w:t>) και διαγραφής (</w:t>
      </w:r>
      <w:r w:rsidRPr="00F41743">
        <w:rPr>
          <w:lang w:val="en-US"/>
        </w:rPr>
        <w:t>delete</w:t>
      </w:r>
      <w:r w:rsidRPr="00F41743">
        <w:t xml:space="preserve">) ), καθώς και τα ερωτήματα τύπου </w:t>
      </w:r>
      <w:r w:rsidRPr="00F41743">
        <w:rPr>
          <w:lang w:val="en-US"/>
        </w:rPr>
        <w:t>stabbing</w:t>
      </w:r>
      <w:r w:rsidRPr="00F41743">
        <w:t xml:space="preserve">(σημείο) και </w:t>
      </w:r>
      <w:r w:rsidRPr="00F41743">
        <w:rPr>
          <w:lang w:val="en-US"/>
        </w:rPr>
        <w:t>interval</w:t>
      </w:r>
      <w:r w:rsidRPr="00F41743">
        <w:t xml:space="preserve"> (διάστημα). Η ανάλυση πραγματοποιήθηκε για αυξανόμενα μεγέθη συνόλων διαστημάτων, από 1.000 έως 16.000.</w:t>
      </w:r>
    </w:p>
    <w:tbl>
      <w:tblPr>
        <w:tblStyle w:val="TableGrid"/>
        <w:tblpPr w:leftFromText="180" w:rightFromText="180" w:vertAnchor="text" w:horzAnchor="margin" w:tblpXSpec="center" w:tblpY="386"/>
        <w:tblW w:w="11516" w:type="dxa"/>
        <w:tblLook w:val="04A0" w:firstRow="1" w:lastRow="0" w:firstColumn="1" w:lastColumn="0" w:noHBand="0" w:noVBand="1"/>
      </w:tblPr>
      <w:tblGrid>
        <w:gridCol w:w="858"/>
        <w:gridCol w:w="1311"/>
        <w:gridCol w:w="1182"/>
        <w:gridCol w:w="1182"/>
        <w:gridCol w:w="1311"/>
        <w:gridCol w:w="1311"/>
        <w:gridCol w:w="1277"/>
        <w:gridCol w:w="1607"/>
        <w:gridCol w:w="1477"/>
      </w:tblGrid>
      <w:tr w:rsidR="00F41743" w:rsidRPr="00F41743" w14:paraId="3B222C9A"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7F4B811B" w14:textId="77777777" w:rsidR="00F41743" w:rsidRPr="00F41743" w:rsidRDefault="00F41743" w:rsidP="00F41743">
            <w:pPr>
              <w:spacing w:after="160" w:line="278" w:lineRule="auto"/>
              <w:rPr>
                <w:b/>
                <w:lang w:val="en-US"/>
              </w:rPr>
            </w:pPr>
            <w:r w:rsidRPr="00F41743">
              <w:rPr>
                <w:b/>
                <w:lang w:val="en-US"/>
              </w:rPr>
              <w:t>n</w:t>
            </w:r>
          </w:p>
        </w:tc>
        <w:tc>
          <w:tcPr>
            <w:tcW w:w="1311" w:type="dxa"/>
            <w:tcBorders>
              <w:top w:val="single" w:sz="4" w:space="0" w:color="auto"/>
              <w:left w:val="single" w:sz="4" w:space="0" w:color="auto"/>
              <w:bottom w:val="single" w:sz="4" w:space="0" w:color="auto"/>
              <w:right w:val="single" w:sz="4" w:space="0" w:color="auto"/>
            </w:tcBorders>
            <w:hideMark/>
          </w:tcPr>
          <w:p w14:paraId="0EA4D9A7" w14:textId="77777777" w:rsidR="00F41743" w:rsidRPr="00F41743" w:rsidRDefault="00F41743" w:rsidP="00F41743">
            <w:pPr>
              <w:spacing w:after="160" w:line="278" w:lineRule="auto"/>
              <w:rPr>
                <w:b/>
                <w:lang w:val="en-US"/>
              </w:rPr>
            </w:pPr>
            <w:r w:rsidRPr="00F41743">
              <w:rPr>
                <w:b/>
                <w:lang w:val="en-US"/>
              </w:rPr>
              <w:t>Log</w:t>
            </w:r>
            <w:r w:rsidRPr="00F41743">
              <w:rPr>
                <w:b/>
                <w:vertAlign w:val="subscript"/>
                <w:lang w:val="en-US"/>
              </w:rPr>
              <w:t>2</w:t>
            </w:r>
            <w:r w:rsidRPr="00F41743">
              <w:rPr>
                <w:b/>
                <w:lang w:val="en-US"/>
              </w:rPr>
              <w:t>(n)</w:t>
            </w:r>
          </w:p>
        </w:tc>
        <w:tc>
          <w:tcPr>
            <w:tcW w:w="1182" w:type="dxa"/>
            <w:tcBorders>
              <w:top w:val="single" w:sz="4" w:space="0" w:color="auto"/>
              <w:left w:val="single" w:sz="4" w:space="0" w:color="auto"/>
              <w:bottom w:val="single" w:sz="4" w:space="0" w:color="auto"/>
              <w:right w:val="single" w:sz="4" w:space="0" w:color="auto"/>
            </w:tcBorders>
            <w:hideMark/>
          </w:tcPr>
          <w:p w14:paraId="653EA46C" w14:textId="77777777" w:rsidR="00F41743" w:rsidRPr="00F41743" w:rsidRDefault="00F41743" w:rsidP="00F41743">
            <w:pPr>
              <w:spacing w:after="160" w:line="278" w:lineRule="auto"/>
              <w:rPr>
                <w:b/>
                <w:lang w:val="en-US"/>
              </w:rPr>
            </w:pPr>
            <w:r w:rsidRPr="00F41743">
              <w:rPr>
                <w:b/>
                <w:lang w:val="en-US"/>
              </w:rPr>
              <w:t>Insert</w:t>
            </w:r>
          </w:p>
        </w:tc>
        <w:tc>
          <w:tcPr>
            <w:tcW w:w="1182" w:type="dxa"/>
            <w:tcBorders>
              <w:top w:val="single" w:sz="4" w:space="0" w:color="auto"/>
              <w:left w:val="single" w:sz="4" w:space="0" w:color="auto"/>
              <w:bottom w:val="single" w:sz="4" w:space="0" w:color="auto"/>
              <w:right w:val="single" w:sz="4" w:space="0" w:color="auto"/>
            </w:tcBorders>
            <w:hideMark/>
          </w:tcPr>
          <w:p w14:paraId="2F36AB63" w14:textId="77777777" w:rsidR="00F41743" w:rsidRPr="00F41743" w:rsidRDefault="00F41743" w:rsidP="00F41743">
            <w:pPr>
              <w:spacing w:after="160" w:line="278" w:lineRule="auto"/>
              <w:rPr>
                <w:b/>
                <w:lang w:val="en-US"/>
              </w:rPr>
            </w:pPr>
            <w:r w:rsidRPr="00F41743">
              <w:rPr>
                <w:b/>
                <w:lang w:val="en-US"/>
              </w:rPr>
              <w:t>Delete</w:t>
            </w:r>
          </w:p>
        </w:tc>
        <w:tc>
          <w:tcPr>
            <w:tcW w:w="1311" w:type="dxa"/>
            <w:tcBorders>
              <w:top w:val="single" w:sz="4" w:space="0" w:color="auto"/>
              <w:left w:val="single" w:sz="4" w:space="0" w:color="auto"/>
              <w:bottom w:val="single" w:sz="4" w:space="0" w:color="auto"/>
              <w:right w:val="single" w:sz="4" w:space="0" w:color="auto"/>
            </w:tcBorders>
            <w:hideMark/>
          </w:tcPr>
          <w:p w14:paraId="5F59BADF" w14:textId="77777777" w:rsidR="00F41743" w:rsidRPr="00F41743" w:rsidRDefault="00F41743" w:rsidP="00F41743">
            <w:pPr>
              <w:spacing w:after="160" w:line="278" w:lineRule="auto"/>
              <w:rPr>
                <w:b/>
                <w:lang w:val="en-US"/>
              </w:rPr>
            </w:pPr>
            <w:r w:rsidRPr="00F41743">
              <w:rPr>
                <w:b/>
                <w:lang w:val="en-US"/>
              </w:rPr>
              <w:t>Stabbing</w:t>
            </w:r>
          </w:p>
        </w:tc>
        <w:tc>
          <w:tcPr>
            <w:tcW w:w="1311" w:type="dxa"/>
            <w:tcBorders>
              <w:top w:val="single" w:sz="4" w:space="0" w:color="auto"/>
              <w:left w:val="single" w:sz="4" w:space="0" w:color="auto"/>
              <w:bottom w:val="single" w:sz="4" w:space="0" w:color="auto"/>
              <w:right w:val="single" w:sz="4" w:space="0" w:color="auto"/>
            </w:tcBorders>
            <w:hideMark/>
          </w:tcPr>
          <w:p w14:paraId="1062E8E9" w14:textId="77777777" w:rsidR="00F41743" w:rsidRPr="00F41743" w:rsidRDefault="00F41743" w:rsidP="00F41743">
            <w:pPr>
              <w:spacing w:after="160" w:line="278" w:lineRule="auto"/>
              <w:rPr>
                <w:b/>
                <w:lang w:val="en-US"/>
              </w:rPr>
            </w:pPr>
            <w:r w:rsidRPr="00F41743">
              <w:rPr>
                <w:b/>
                <w:lang w:val="en-US"/>
              </w:rPr>
              <w:t>Interval</w:t>
            </w:r>
          </w:p>
        </w:tc>
        <w:tc>
          <w:tcPr>
            <w:tcW w:w="1277" w:type="dxa"/>
            <w:tcBorders>
              <w:top w:val="single" w:sz="4" w:space="0" w:color="auto"/>
              <w:left w:val="single" w:sz="4" w:space="0" w:color="auto"/>
              <w:bottom w:val="single" w:sz="4" w:space="0" w:color="auto"/>
              <w:right w:val="single" w:sz="4" w:space="0" w:color="auto"/>
            </w:tcBorders>
            <w:hideMark/>
          </w:tcPr>
          <w:p w14:paraId="3D8DFBB3" w14:textId="77777777" w:rsidR="00F41743" w:rsidRPr="00F41743" w:rsidRDefault="00F41743" w:rsidP="00F41743">
            <w:pPr>
              <w:spacing w:after="160" w:line="278" w:lineRule="auto"/>
              <w:rPr>
                <w:b/>
                <w:lang w:val="en-US"/>
              </w:rPr>
            </w:pPr>
            <w:r w:rsidRPr="00F41743">
              <w:rPr>
                <w:b/>
                <w:lang w:val="en-US"/>
              </w:rPr>
              <w:t>Insert/log</w:t>
            </w:r>
          </w:p>
        </w:tc>
        <w:tc>
          <w:tcPr>
            <w:tcW w:w="1607" w:type="dxa"/>
            <w:tcBorders>
              <w:top w:val="single" w:sz="4" w:space="0" w:color="auto"/>
              <w:left w:val="single" w:sz="4" w:space="0" w:color="auto"/>
              <w:bottom w:val="single" w:sz="4" w:space="0" w:color="auto"/>
              <w:right w:val="single" w:sz="4" w:space="0" w:color="auto"/>
            </w:tcBorders>
            <w:hideMark/>
          </w:tcPr>
          <w:p w14:paraId="0AFDDFB1" w14:textId="77777777" w:rsidR="00F41743" w:rsidRPr="00F41743" w:rsidRDefault="00F41743" w:rsidP="00F41743">
            <w:pPr>
              <w:spacing w:after="160" w:line="278" w:lineRule="auto"/>
              <w:rPr>
                <w:b/>
                <w:lang w:val="en-US"/>
              </w:rPr>
            </w:pPr>
            <w:r w:rsidRPr="00F41743">
              <w:rPr>
                <w:b/>
                <w:lang w:val="en-US"/>
              </w:rPr>
              <w:t>Stabbing/log</w:t>
            </w:r>
          </w:p>
        </w:tc>
        <w:tc>
          <w:tcPr>
            <w:tcW w:w="1477" w:type="dxa"/>
            <w:tcBorders>
              <w:top w:val="single" w:sz="4" w:space="0" w:color="auto"/>
              <w:left w:val="single" w:sz="4" w:space="0" w:color="auto"/>
              <w:bottom w:val="single" w:sz="4" w:space="0" w:color="auto"/>
              <w:right w:val="single" w:sz="4" w:space="0" w:color="auto"/>
            </w:tcBorders>
            <w:hideMark/>
          </w:tcPr>
          <w:p w14:paraId="487B3EB9" w14:textId="77777777" w:rsidR="00F41743" w:rsidRPr="00F41743" w:rsidRDefault="00F41743" w:rsidP="00F41743">
            <w:pPr>
              <w:spacing w:after="160" w:line="278" w:lineRule="auto"/>
              <w:rPr>
                <w:b/>
                <w:lang w:val="en-US"/>
              </w:rPr>
            </w:pPr>
            <w:r w:rsidRPr="00F41743">
              <w:rPr>
                <w:b/>
                <w:lang w:val="en-US"/>
              </w:rPr>
              <w:t>Interval/log</w:t>
            </w:r>
          </w:p>
        </w:tc>
      </w:tr>
      <w:tr w:rsidR="00F41743" w:rsidRPr="00F41743" w14:paraId="65DFB35C"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2915F147" w14:textId="77777777" w:rsidR="00F41743" w:rsidRPr="00F41743" w:rsidRDefault="00F41743" w:rsidP="00F41743">
            <w:pPr>
              <w:spacing w:after="160" w:line="278" w:lineRule="auto"/>
              <w:rPr>
                <w:lang w:val="en-US"/>
              </w:rPr>
            </w:pPr>
            <w:r w:rsidRPr="00F41743">
              <w:rPr>
                <w:lang w:val="en-US"/>
              </w:rPr>
              <w:t>1000</w:t>
            </w:r>
          </w:p>
        </w:tc>
        <w:tc>
          <w:tcPr>
            <w:tcW w:w="1311" w:type="dxa"/>
            <w:tcBorders>
              <w:top w:val="single" w:sz="4" w:space="0" w:color="auto"/>
              <w:left w:val="single" w:sz="4" w:space="0" w:color="auto"/>
              <w:bottom w:val="single" w:sz="4" w:space="0" w:color="auto"/>
              <w:right w:val="single" w:sz="4" w:space="0" w:color="auto"/>
            </w:tcBorders>
            <w:hideMark/>
          </w:tcPr>
          <w:p w14:paraId="49D608C2" w14:textId="77777777" w:rsidR="00F41743" w:rsidRPr="00F41743" w:rsidRDefault="00F41743" w:rsidP="00F41743">
            <w:pPr>
              <w:spacing w:after="160" w:line="278" w:lineRule="auto"/>
            </w:pPr>
            <w:r w:rsidRPr="00F41743">
              <w:t>9.965784</w:t>
            </w:r>
          </w:p>
        </w:tc>
        <w:tc>
          <w:tcPr>
            <w:tcW w:w="1182" w:type="dxa"/>
            <w:tcBorders>
              <w:top w:val="single" w:sz="4" w:space="0" w:color="auto"/>
              <w:left w:val="single" w:sz="4" w:space="0" w:color="auto"/>
              <w:bottom w:val="single" w:sz="4" w:space="0" w:color="auto"/>
              <w:right w:val="single" w:sz="4" w:space="0" w:color="auto"/>
            </w:tcBorders>
            <w:hideMark/>
          </w:tcPr>
          <w:p w14:paraId="331ADDC2" w14:textId="77777777" w:rsidR="00F41743" w:rsidRPr="00F41743" w:rsidRDefault="00F41743" w:rsidP="00F41743">
            <w:pPr>
              <w:spacing w:after="160" w:line="278" w:lineRule="auto"/>
              <w:rPr>
                <w:lang w:val="en-US"/>
              </w:rPr>
            </w:pPr>
            <w:r w:rsidRPr="00F41743">
              <w:rPr>
                <w:lang w:val="en-US"/>
              </w:rPr>
              <w:t>0.000012</w:t>
            </w:r>
          </w:p>
        </w:tc>
        <w:tc>
          <w:tcPr>
            <w:tcW w:w="1182" w:type="dxa"/>
            <w:tcBorders>
              <w:top w:val="single" w:sz="4" w:space="0" w:color="auto"/>
              <w:left w:val="single" w:sz="4" w:space="0" w:color="auto"/>
              <w:bottom w:val="single" w:sz="4" w:space="0" w:color="auto"/>
              <w:right w:val="single" w:sz="4" w:space="0" w:color="auto"/>
            </w:tcBorders>
            <w:hideMark/>
          </w:tcPr>
          <w:p w14:paraId="28BA28CE" w14:textId="77777777" w:rsidR="00F41743" w:rsidRPr="00F41743" w:rsidRDefault="00F41743" w:rsidP="00F41743">
            <w:pPr>
              <w:spacing w:after="160" w:line="278" w:lineRule="auto"/>
              <w:rPr>
                <w:lang w:val="en-US"/>
              </w:rPr>
            </w:pPr>
            <w:r w:rsidRPr="00F41743">
              <w:rPr>
                <w:lang w:val="en-US"/>
              </w:rPr>
              <w:t>0.000012</w:t>
            </w:r>
          </w:p>
        </w:tc>
        <w:tc>
          <w:tcPr>
            <w:tcW w:w="1311" w:type="dxa"/>
            <w:tcBorders>
              <w:top w:val="single" w:sz="4" w:space="0" w:color="auto"/>
              <w:left w:val="single" w:sz="4" w:space="0" w:color="auto"/>
              <w:bottom w:val="single" w:sz="4" w:space="0" w:color="auto"/>
              <w:right w:val="single" w:sz="4" w:space="0" w:color="auto"/>
            </w:tcBorders>
            <w:hideMark/>
          </w:tcPr>
          <w:p w14:paraId="08BC2BB3" w14:textId="77777777" w:rsidR="00F41743" w:rsidRPr="00F41743" w:rsidRDefault="00F41743" w:rsidP="00F41743">
            <w:pPr>
              <w:spacing w:after="160" w:line="278" w:lineRule="auto"/>
              <w:rPr>
                <w:lang w:val="en-US"/>
              </w:rPr>
            </w:pPr>
            <w:r w:rsidRPr="00F41743">
              <w:rPr>
                <w:lang w:val="en-US"/>
              </w:rPr>
              <w:t>0.0000004</w:t>
            </w:r>
          </w:p>
        </w:tc>
        <w:tc>
          <w:tcPr>
            <w:tcW w:w="1311" w:type="dxa"/>
            <w:tcBorders>
              <w:top w:val="single" w:sz="4" w:space="0" w:color="auto"/>
              <w:left w:val="single" w:sz="4" w:space="0" w:color="auto"/>
              <w:bottom w:val="single" w:sz="4" w:space="0" w:color="auto"/>
              <w:right w:val="single" w:sz="4" w:space="0" w:color="auto"/>
            </w:tcBorders>
            <w:hideMark/>
          </w:tcPr>
          <w:p w14:paraId="35E522BB" w14:textId="77777777" w:rsidR="00F41743" w:rsidRPr="00F41743" w:rsidRDefault="00F41743" w:rsidP="00F41743">
            <w:pPr>
              <w:spacing w:after="160" w:line="278" w:lineRule="auto"/>
              <w:rPr>
                <w:lang w:val="en-US"/>
              </w:rPr>
            </w:pPr>
            <w:r w:rsidRPr="00F41743">
              <w:rPr>
                <w:lang w:val="en-US"/>
              </w:rPr>
              <w:t>0.0000006</w:t>
            </w:r>
          </w:p>
        </w:tc>
        <w:tc>
          <w:tcPr>
            <w:tcW w:w="1277" w:type="dxa"/>
            <w:tcBorders>
              <w:top w:val="single" w:sz="4" w:space="0" w:color="auto"/>
              <w:left w:val="single" w:sz="4" w:space="0" w:color="auto"/>
              <w:bottom w:val="single" w:sz="4" w:space="0" w:color="auto"/>
              <w:right w:val="single" w:sz="4" w:space="0" w:color="auto"/>
            </w:tcBorders>
            <w:hideMark/>
          </w:tcPr>
          <w:p w14:paraId="32723C52" w14:textId="77777777" w:rsidR="00F41743" w:rsidRPr="00F41743" w:rsidRDefault="00F41743" w:rsidP="00F41743">
            <w:pPr>
              <w:spacing w:after="160" w:line="278" w:lineRule="auto"/>
            </w:pPr>
            <w:r w:rsidRPr="00F41743">
              <w:t>1.21e-06</w:t>
            </w:r>
          </w:p>
        </w:tc>
        <w:tc>
          <w:tcPr>
            <w:tcW w:w="1607" w:type="dxa"/>
            <w:tcBorders>
              <w:top w:val="single" w:sz="4" w:space="0" w:color="auto"/>
              <w:left w:val="single" w:sz="4" w:space="0" w:color="auto"/>
              <w:bottom w:val="single" w:sz="4" w:space="0" w:color="auto"/>
              <w:right w:val="single" w:sz="4" w:space="0" w:color="auto"/>
            </w:tcBorders>
            <w:hideMark/>
          </w:tcPr>
          <w:p w14:paraId="6380EE34" w14:textId="77777777" w:rsidR="00F41743" w:rsidRPr="00F41743" w:rsidRDefault="00F41743" w:rsidP="00F41743">
            <w:pPr>
              <w:spacing w:after="160" w:line="278" w:lineRule="auto"/>
            </w:pPr>
            <w:r w:rsidRPr="00F41743">
              <w:t>3.70e-07</w:t>
            </w:r>
          </w:p>
        </w:tc>
        <w:tc>
          <w:tcPr>
            <w:tcW w:w="1477" w:type="dxa"/>
            <w:tcBorders>
              <w:top w:val="single" w:sz="4" w:space="0" w:color="auto"/>
              <w:left w:val="single" w:sz="4" w:space="0" w:color="auto"/>
              <w:bottom w:val="single" w:sz="4" w:space="0" w:color="auto"/>
              <w:right w:val="single" w:sz="4" w:space="0" w:color="auto"/>
            </w:tcBorders>
            <w:hideMark/>
          </w:tcPr>
          <w:p w14:paraId="643F279E" w14:textId="77777777" w:rsidR="00F41743" w:rsidRPr="00F41743" w:rsidRDefault="00F41743" w:rsidP="00F41743">
            <w:pPr>
              <w:spacing w:after="160" w:line="278" w:lineRule="auto"/>
            </w:pPr>
            <w:r w:rsidRPr="00F41743">
              <w:t>5.60e-07</w:t>
            </w:r>
          </w:p>
        </w:tc>
      </w:tr>
      <w:tr w:rsidR="00F41743" w:rsidRPr="00F41743" w14:paraId="36CD83F3"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51F0BDE4" w14:textId="77777777" w:rsidR="00F41743" w:rsidRPr="00F41743" w:rsidRDefault="00F41743" w:rsidP="00F41743">
            <w:pPr>
              <w:spacing w:after="160" w:line="278" w:lineRule="auto"/>
              <w:rPr>
                <w:lang w:val="en-US"/>
              </w:rPr>
            </w:pPr>
            <w:r w:rsidRPr="00F41743">
              <w:rPr>
                <w:lang w:val="en-US"/>
              </w:rPr>
              <w:t>2000</w:t>
            </w:r>
          </w:p>
        </w:tc>
        <w:tc>
          <w:tcPr>
            <w:tcW w:w="1311" w:type="dxa"/>
            <w:tcBorders>
              <w:top w:val="single" w:sz="4" w:space="0" w:color="auto"/>
              <w:left w:val="single" w:sz="4" w:space="0" w:color="auto"/>
              <w:bottom w:val="single" w:sz="4" w:space="0" w:color="auto"/>
              <w:right w:val="single" w:sz="4" w:space="0" w:color="auto"/>
            </w:tcBorders>
            <w:hideMark/>
          </w:tcPr>
          <w:p w14:paraId="1BB1BC21" w14:textId="77777777" w:rsidR="00F41743" w:rsidRPr="00F41743" w:rsidRDefault="00F41743" w:rsidP="00F41743">
            <w:pPr>
              <w:spacing w:after="160" w:line="278" w:lineRule="auto"/>
            </w:pPr>
            <w:r w:rsidRPr="00F41743">
              <w:t>10.965784</w:t>
            </w:r>
          </w:p>
        </w:tc>
        <w:tc>
          <w:tcPr>
            <w:tcW w:w="1182" w:type="dxa"/>
            <w:tcBorders>
              <w:top w:val="single" w:sz="4" w:space="0" w:color="auto"/>
              <w:left w:val="single" w:sz="4" w:space="0" w:color="auto"/>
              <w:bottom w:val="single" w:sz="4" w:space="0" w:color="auto"/>
              <w:right w:val="single" w:sz="4" w:space="0" w:color="auto"/>
            </w:tcBorders>
            <w:hideMark/>
          </w:tcPr>
          <w:p w14:paraId="0C8B11D6" w14:textId="77777777" w:rsidR="00F41743" w:rsidRPr="00F41743" w:rsidRDefault="00F41743" w:rsidP="00F41743">
            <w:pPr>
              <w:spacing w:after="160" w:line="278" w:lineRule="auto"/>
              <w:rPr>
                <w:lang w:val="en-US"/>
              </w:rPr>
            </w:pPr>
            <w:r w:rsidRPr="00F41743">
              <w:rPr>
                <w:lang w:val="en-US"/>
              </w:rPr>
              <w:t>0.000014</w:t>
            </w:r>
          </w:p>
        </w:tc>
        <w:tc>
          <w:tcPr>
            <w:tcW w:w="1182" w:type="dxa"/>
            <w:tcBorders>
              <w:top w:val="single" w:sz="4" w:space="0" w:color="auto"/>
              <w:left w:val="single" w:sz="4" w:space="0" w:color="auto"/>
              <w:bottom w:val="single" w:sz="4" w:space="0" w:color="auto"/>
              <w:right w:val="single" w:sz="4" w:space="0" w:color="auto"/>
            </w:tcBorders>
            <w:hideMark/>
          </w:tcPr>
          <w:p w14:paraId="4E37FC08" w14:textId="77777777" w:rsidR="00F41743" w:rsidRPr="00F41743" w:rsidRDefault="00F41743" w:rsidP="00F41743">
            <w:pPr>
              <w:spacing w:after="160" w:line="278" w:lineRule="auto"/>
              <w:rPr>
                <w:lang w:val="en-US"/>
              </w:rPr>
            </w:pPr>
            <w:r w:rsidRPr="00F41743">
              <w:rPr>
                <w:lang w:val="en-US"/>
              </w:rPr>
              <w:t>0.000014</w:t>
            </w:r>
          </w:p>
        </w:tc>
        <w:tc>
          <w:tcPr>
            <w:tcW w:w="1311" w:type="dxa"/>
            <w:tcBorders>
              <w:top w:val="single" w:sz="4" w:space="0" w:color="auto"/>
              <w:left w:val="single" w:sz="4" w:space="0" w:color="auto"/>
              <w:bottom w:val="single" w:sz="4" w:space="0" w:color="auto"/>
              <w:right w:val="single" w:sz="4" w:space="0" w:color="auto"/>
            </w:tcBorders>
            <w:hideMark/>
          </w:tcPr>
          <w:p w14:paraId="54CCAF13" w14:textId="77777777" w:rsidR="00F41743" w:rsidRPr="00F41743" w:rsidRDefault="00F41743" w:rsidP="00F41743">
            <w:pPr>
              <w:spacing w:after="160" w:line="278" w:lineRule="auto"/>
              <w:rPr>
                <w:lang w:val="en-US"/>
              </w:rPr>
            </w:pPr>
            <w:r w:rsidRPr="00F41743">
              <w:rPr>
                <w:lang w:val="en-US"/>
              </w:rPr>
              <w:t>0.000004</w:t>
            </w:r>
          </w:p>
        </w:tc>
        <w:tc>
          <w:tcPr>
            <w:tcW w:w="1311" w:type="dxa"/>
            <w:tcBorders>
              <w:top w:val="single" w:sz="4" w:space="0" w:color="auto"/>
              <w:left w:val="single" w:sz="4" w:space="0" w:color="auto"/>
              <w:bottom w:val="single" w:sz="4" w:space="0" w:color="auto"/>
              <w:right w:val="single" w:sz="4" w:space="0" w:color="auto"/>
            </w:tcBorders>
            <w:hideMark/>
          </w:tcPr>
          <w:p w14:paraId="4B654285" w14:textId="77777777" w:rsidR="00F41743" w:rsidRPr="00F41743" w:rsidRDefault="00F41743" w:rsidP="00F41743">
            <w:pPr>
              <w:spacing w:after="160" w:line="278" w:lineRule="auto"/>
              <w:rPr>
                <w:lang w:val="en-US"/>
              </w:rPr>
            </w:pPr>
            <w:r w:rsidRPr="00F41743">
              <w:rPr>
                <w:lang w:val="en-US"/>
              </w:rPr>
              <w:t>0.0000006</w:t>
            </w:r>
          </w:p>
        </w:tc>
        <w:tc>
          <w:tcPr>
            <w:tcW w:w="1277" w:type="dxa"/>
            <w:tcBorders>
              <w:top w:val="single" w:sz="4" w:space="0" w:color="auto"/>
              <w:left w:val="single" w:sz="4" w:space="0" w:color="auto"/>
              <w:bottom w:val="single" w:sz="4" w:space="0" w:color="auto"/>
              <w:right w:val="single" w:sz="4" w:space="0" w:color="auto"/>
            </w:tcBorders>
            <w:hideMark/>
          </w:tcPr>
          <w:p w14:paraId="06B5C143" w14:textId="77777777" w:rsidR="00F41743" w:rsidRPr="00F41743" w:rsidRDefault="00F41743" w:rsidP="00F41743">
            <w:pPr>
              <w:spacing w:after="160" w:line="278" w:lineRule="auto"/>
            </w:pPr>
            <w:r w:rsidRPr="00F41743">
              <w:t>1.23e-06</w:t>
            </w:r>
          </w:p>
        </w:tc>
        <w:tc>
          <w:tcPr>
            <w:tcW w:w="1607" w:type="dxa"/>
            <w:tcBorders>
              <w:top w:val="single" w:sz="4" w:space="0" w:color="auto"/>
              <w:left w:val="single" w:sz="4" w:space="0" w:color="auto"/>
              <w:bottom w:val="single" w:sz="4" w:space="0" w:color="auto"/>
              <w:right w:val="single" w:sz="4" w:space="0" w:color="auto"/>
            </w:tcBorders>
            <w:hideMark/>
          </w:tcPr>
          <w:p w14:paraId="05C3CBC2" w14:textId="77777777" w:rsidR="00F41743" w:rsidRPr="00F41743" w:rsidRDefault="00F41743" w:rsidP="00F41743">
            <w:pPr>
              <w:spacing w:after="160" w:line="278" w:lineRule="auto"/>
            </w:pPr>
            <w:r w:rsidRPr="00F41743">
              <w:t>3.50e-07</w:t>
            </w:r>
          </w:p>
        </w:tc>
        <w:tc>
          <w:tcPr>
            <w:tcW w:w="1477" w:type="dxa"/>
            <w:tcBorders>
              <w:top w:val="single" w:sz="4" w:space="0" w:color="auto"/>
              <w:left w:val="single" w:sz="4" w:space="0" w:color="auto"/>
              <w:bottom w:val="single" w:sz="4" w:space="0" w:color="auto"/>
              <w:right w:val="single" w:sz="4" w:space="0" w:color="auto"/>
            </w:tcBorders>
            <w:hideMark/>
          </w:tcPr>
          <w:p w14:paraId="436C8F98" w14:textId="77777777" w:rsidR="00F41743" w:rsidRPr="00F41743" w:rsidRDefault="00F41743" w:rsidP="00F41743">
            <w:pPr>
              <w:spacing w:after="160" w:line="278" w:lineRule="auto"/>
            </w:pPr>
            <w:r w:rsidRPr="00F41743">
              <w:t>5.60e-07</w:t>
            </w:r>
          </w:p>
        </w:tc>
      </w:tr>
      <w:tr w:rsidR="00F41743" w:rsidRPr="00F41743" w14:paraId="36E8590A"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054BD0EE" w14:textId="77777777" w:rsidR="00F41743" w:rsidRPr="00F41743" w:rsidRDefault="00F41743" w:rsidP="00F41743">
            <w:pPr>
              <w:spacing w:after="160" w:line="278" w:lineRule="auto"/>
              <w:rPr>
                <w:lang w:val="en-US"/>
              </w:rPr>
            </w:pPr>
            <w:r w:rsidRPr="00F41743">
              <w:rPr>
                <w:lang w:val="en-US"/>
              </w:rPr>
              <w:t>4000</w:t>
            </w:r>
          </w:p>
        </w:tc>
        <w:tc>
          <w:tcPr>
            <w:tcW w:w="1311" w:type="dxa"/>
            <w:tcBorders>
              <w:top w:val="single" w:sz="4" w:space="0" w:color="auto"/>
              <w:left w:val="single" w:sz="4" w:space="0" w:color="auto"/>
              <w:bottom w:val="single" w:sz="4" w:space="0" w:color="auto"/>
              <w:right w:val="single" w:sz="4" w:space="0" w:color="auto"/>
            </w:tcBorders>
            <w:hideMark/>
          </w:tcPr>
          <w:p w14:paraId="489AF129" w14:textId="77777777" w:rsidR="00F41743" w:rsidRPr="00F41743" w:rsidRDefault="00F41743" w:rsidP="00F41743">
            <w:pPr>
              <w:spacing w:after="160" w:line="278" w:lineRule="auto"/>
            </w:pPr>
            <w:r w:rsidRPr="00F41743">
              <w:t>11.965784</w:t>
            </w:r>
          </w:p>
        </w:tc>
        <w:tc>
          <w:tcPr>
            <w:tcW w:w="1182" w:type="dxa"/>
            <w:tcBorders>
              <w:top w:val="single" w:sz="4" w:space="0" w:color="auto"/>
              <w:left w:val="single" w:sz="4" w:space="0" w:color="auto"/>
              <w:bottom w:val="single" w:sz="4" w:space="0" w:color="auto"/>
              <w:right w:val="single" w:sz="4" w:space="0" w:color="auto"/>
            </w:tcBorders>
            <w:hideMark/>
          </w:tcPr>
          <w:p w14:paraId="7B227C4C" w14:textId="77777777" w:rsidR="00F41743" w:rsidRPr="00F41743" w:rsidRDefault="00F41743" w:rsidP="00F41743">
            <w:pPr>
              <w:spacing w:after="160" w:line="278" w:lineRule="auto"/>
            </w:pPr>
            <w:r w:rsidRPr="00F41743">
              <w:t>0.000016</w:t>
            </w:r>
          </w:p>
        </w:tc>
        <w:tc>
          <w:tcPr>
            <w:tcW w:w="1182" w:type="dxa"/>
            <w:tcBorders>
              <w:top w:val="single" w:sz="4" w:space="0" w:color="auto"/>
              <w:left w:val="single" w:sz="4" w:space="0" w:color="auto"/>
              <w:bottom w:val="single" w:sz="4" w:space="0" w:color="auto"/>
              <w:right w:val="single" w:sz="4" w:space="0" w:color="auto"/>
            </w:tcBorders>
            <w:hideMark/>
          </w:tcPr>
          <w:p w14:paraId="7507579B" w14:textId="77777777" w:rsidR="00F41743" w:rsidRPr="00F41743" w:rsidRDefault="00F41743" w:rsidP="00F41743">
            <w:pPr>
              <w:spacing w:after="160" w:line="278" w:lineRule="auto"/>
            </w:pPr>
            <w:r w:rsidRPr="00F41743">
              <w:t>0.000014</w:t>
            </w:r>
          </w:p>
        </w:tc>
        <w:tc>
          <w:tcPr>
            <w:tcW w:w="1311" w:type="dxa"/>
            <w:tcBorders>
              <w:top w:val="single" w:sz="4" w:space="0" w:color="auto"/>
              <w:left w:val="single" w:sz="4" w:space="0" w:color="auto"/>
              <w:bottom w:val="single" w:sz="4" w:space="0" w:color="auto"/>
              <w:right w:val="single" w:sz="4" w:space="0" w:color="auto"/>
            </w:tcBorders>
            <w:hideMark/>
          </w:tcPr>
          <w:p w14:paraId="35B8DA02" w14:textId="77777777" w:rsidR="00F41743" w:rsidRPr="00F41743" w:rsidRDefault="00F41743" w:rsidP="00F41743">
            <w:pPr>
              <w:spacing w:after="160" w:line="278" w:lineRule="auto"/>
            </w:pPr>
            <w:r w:rsidRPr="00F41743">
              <w:t>0.000004</w:t>
            </w:r>
          </w:p>
        </w:tc>
        <w:tc>
          <w:tcPr>
            <w:tcW w:w="1311" w:type="dxa"/>
            <w:tcBorders>
              <w:top w:val="single" w:sz="4" w:space="0" w:color="auto"/>
              <w:left w:val="single" w:sz="4" w:space="0" w:color="auto"/>
              <w:bottom w:val="single" w:sz="4" w:space="0" w:color="auto"/>
              <w:right w:val="single" w:sz="4" w:space="0" w:color="auto"/>
            </w:tcBorders>
            <w:hideMark/>
          </w:tcPr>
          <w:p w14:paraId="0F904C95" w14:textId="77777777" w:rsidR="00F41743" w:rsidRPr="00F41743" w:rsidRDefault="00F41743" w:rsidP="00F41743">
            <w:pPr>
              <w:spacing w:after="160" w:line="278" w:lineRule="auto"/>
            </w:pPr>
            <w:r w:rsidRPr="00F41743">
              <w:t>0.000008</w:t>
            </w:r>
          </w:p>
        </w:tc>
        <w:tc>
          <w:tcPr>
            <w:tcW w:w="1277" w:type="dxa"/>
            <w:tcBorders>
              <w:top w:val="single" w:sz="4" w:space="0" w:color="auto"/>
              <w:left w:val="single" w:sz="4" w:space="0" w:color="auto"/>
              <w:bottom w:val="single" w:sz="4" w:space="0" w:color="auto"/>
              <w:right w:val="single" w:sz="4" w:space="0" w:color="auto"/>
            </w:tcBorders>
            <w:hideMark/>
          </w:tcPr>
          <w:p w14:paraId="2DD6990B" w14:textId="77777777" w:rsidR="00F41743" w:rsidRPr="00F41743" w:rsidRDefault="00F41743" w:rsidP="00F41743">
            <w:pPr>
              <w:spacing w:after="160" w:line="278" w:lineRule="auto"/>
            </w:pPr>
            <w:r w:rsidRPr="00F41743">
              <w:t>1.30e-06</w:t>
            </w:r>
          </w:p>
        </w:tc>
        <w:tc>
          <w:tcPr>
            <w:tcW w:w="1607" w:type="dxa"/>
            <w:tcBorders>
              <w:top w:val="single" w:sz="4" w:space="0" w:color="auto"/>
              <w:left w:val="single" w:sz="4" w:space="0" w:color="auto"/>
              <w:bottom w:val="single" w:sz="4" w:space="0" w:color="auto"/>
              <w:right w:val="single" w:sz="4" w:space="0" w:color="auto"/>
            </w:tcBorders>
            <w:hideMark/>
          </w:tcPr>
          <w:p w14:paraId="1CB9F538" w14:textId="77777777" w:rsidR="00F41743" w:rsidRPr="00F41743" w:rsidRDefault="00F41743" w:rsidP="00F41743">
            <w:pPr>
              <w:spacing w:after="160" w:line="278" w:lineRule="auto"/>
            </w:pPr>
            <w:r w:rsidRPr="00F41743">
              <w:t>3.50e-07</w:t>
            </w:r>
          </w:p>
        </w:tc>
        <w:tc>
          <w:tcPr>
            <w:tcW w:w="1477" w:type="dxa"/>
            <w:tcBorders>
              <w:top w:val="single" w:sz="4" w:space="0" w:color="auto"/>
              <w:left w:val="single" w:sz="4" w:space="0" w:color="auto"/>
              <w:bottom w:val="single" w:sz="4" w:space="0" w:color="auto"/>
              <w:right w:val="single" w:sz="4" w:space="0" w:color="auto"/>
            </w:tcBorders>
            <w:hideMark/>
          </w:tcPr>
          <w:p w14:paraId="25011DFE" w14:textId="77777777" w:rsidR="00F41743" w:rsidRPr="00F41743" w:rsidRDefault="00F41743" w:rsidP="00F41743">
            <w:pPr>
              <w:spacing w:after="160" w:line="278" w:lineRule="auto"/>
            </w:pPr>
            <w:r w:rsidRPr="00F41743">
              <w:t>6.40e-07</w:t>
            </w:r>
          </w:p>
        </w:tc>
      </w:tr>
      <w:tr w:rsidR="00F41743" w:rsidRPr="00F41743" w14:paraId="51AA0A98"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0AAC9E37" w14:textId="77777777" w:rsidR="00F41743" w:rsidRPr="00F41743" w:rsidRDefault="00F41743" w:rsidP="00F41743">
            <w:pPr>
              <w:spacing w:after="160" w:line="278" w:lineRule="auto"/>
              <w:rPr>
                <w:lang w:val="en-US"/>
              </w:rPr>
            </w:pPr>
            <w:r w:rsidRPr="00F41743">
              <w:rPr>
                <w:lang w:val="en-US"/>
              </w:rPr>
              <w:t>8000</w:t>
            </w:r>
          </w:p>
        </w:tc>
        <w:tc>
          <w:tcPr>
            <w:tcW w:w="1311" w:type="dxa"/>
            <w:tcBorders>
              <w:top w:val="single" w:sz="4" w:space="0" w:color="auto"/>
              <w:left w:val="single" w:sz="4" w:space="0" w:color="auto"/>
              <w:bottom w:val="single" w:sz="4" w:space="0" w:color="auto"/>
              <w:right w:val="single" w:sz="4" w:space="0" w:color="auto"/>
            </w:tcBorders>
            <w:hideMark/>
          </w:tcPr>
          <w:p w14:paraId="1B3E65B2" w14:textId="77777777" w:rsidR="00F41743" w:rsidRPr="00F41743" w:rsidRDefault="00F41743" w:rsidP="00F41743">
            <w:pPr>
              <w:spacing w:after="160" w:line="278" w:lineRule="auto"/>
            </w:pPr>
            <w:r w:rsidRPr="00F41743">
              <w:t>12.965784</w:t>
            </w:r>
          </w:p>
        </w:tc>
        <w:tc>
          <w:tcPr>
            <w:tcW w:w="1182" w:type="dxa"/>
            <w:tcBorders>
              <w:top w:val="single" w:sz="4" w:space="0" w:color="auto"/>
              <w:left w:val="single" w:sz="4" w:space="0" w:color="auto"/>
              <w:bottom w:val="single" w:sz="4" w:space="0" w:color="auto"/>
              <w:right w:val="single" w:sz="4" w:space="0" w:color="auto"/>
            </w:tcBorders>
            <w:hideMark/>
          </w:tcPr>
          <w:p w14:paraId="43D01C9B" w14:textId="77777777" w:rsidR="00F41743" w:rsidRPr="00F41743" w:rsidRDefault="00F41743" w:rsidP="00F41743">
            <w:pPr>
              <w:spacing w:after="160" w:line="278" w:lineRule="auto"/>
            </w:pPr>
            <w:r w:rsidRPr="00F41743">
              <w:t>0.000015</w:t>
            </w:r>
          </w:p>
        </w:tc>
        <w:tc>
          <w:tcPr>
            <w:tcW w:w="1182" w:type="dxa"/>
            <w:tcBorders>
              <w:top w:val="single" w:sz="4" w:space="0" w:color="auto"/>
              <w:left w:val="single" w:sz="4" w:space="0" w:color="auto"/>
              <w:bottom w:val="single" w:sz="4" w:space="0" w:color="auto"/>
              <w:right w:val="single" w:sz="4" w:space="0" w:color="auto"/>
            </w:tcBorders>
            <w:hideMark/>
          </w:tcPr>
          <w:p w14:paraId="21E62FF7" w14:textId="77777777" w:rsidR="00F41743" w:rsidRPr="00F41743" w:rsidRDefault="00F41743" w:rsidP="00F41743">
            <w:pPr>
              <w:spacing w:after="160" w:line="278" w:lineRule="auto"/>
            </w:pPr>
            <w:r w:rsidRPr="00F41743">
              <w:t>0.000018</w:t>
            </w:r>
          </w:p>
        </w:tc>
        <w:tc>
          <w:tcPr>
            <w:tcW w:w="1311" w:type="dxa"/>
            <w:tcBorders>
              <w:top w:val="single" w:sz="4" w:space="0" w:color="auto"/>
              <w:left w:val="single" w:sz="4" w:space="0" w:color="auto"/>
              <w:bottom w:val="single" w:sz="4" w:space="0" w:color="auto"/>
              <w:right w:val="single" w:sz="4" w:space="0" w:color="auto"/>
            </w:tcBorders>
            <w:hideMark/>
          </w:tcPr>
          <w:p w14:paraId="16CADF6A" w14:textId="77777777" w:rsidR="00F41743" w:rsidRPr="00F41743" w:rsidRDefault="00F41743" w:rsidP="00F41743">
            <w:pPr>
              <w:spacing w:after="160" w:line="278" w:lineRule="auto"/>
            </w:pPr>
            <w:r w:rsidRPr="00F41743">
              <w:t>0.000005</w:t>
            </w:r>
          </w:p>
        </w:tc>
        <w:tc>
          <w:tcPr>
            <w:tcW w:w="1311" w:type="dxa"/>
            <w:tcBorders>
              <w:top w:val="single" w:sz="4" w:space="0" w:color="auto"/>
              <w:left w:val="single" w:sz="4" w:space="0" w:color="auto"/>
              <w:bottom w:val="single" w:sz="4" w:space="0" w:color="auto"/>
              <w:right w:val="single" w:sz="4" w:space="0" w:color="auto"/>
            </w:tcBorders>
            <w:hideMark/>
          </w:tcPr>
          <w:p w14:paraId="7FE9A053" w14:textId="77777777" w:rsidR="00F41743" w:rsidRPr="00F41743" w:rsidRDefault="00F41743" w:rsidP="00F41743">
            <w:pPr>
              <w:spacing w:after="160" w:line="278" w:lineRule="auto"/>
            </w:pPr>
            <w:r w:rsidRPr="00F41743">
              <w:t>0.000008</w:t>
            </w:r>
          </w:p>
        </w:tc>
        <w:tc>
          <w:tcPr>
            <w:tcW w:w="1277" w:type="dxa"/>
            <w:tcBorders>
              <w:top w:val="single" w:sz="4" w:space="0" w:color="auto"/>
              <w:left w:val="single" w:sz="4" w:space="0" w:color="auto"/>
              <w:bottom w:val="single" w:sz="4" w:space="0" w:color="auto"/>
              <w:right w:val="single" w:sz="4" w:space="0" w:color="auto"/>
            </w:tcBorders>
            <w:hideMark/>
          </w:tcPr>
          <w:p w14:paraId="40B8808C" w14:textId="77777777" w:rsidR="00F41743" w:rsidRPr="00F41743" w:rsidRDefault="00F41743" w:rsidP="00F41743">
            <w:pPr>
              <w:spacing w:after="160" w:line="278" w:lineRule="auto"/>
            </w:pPr>
            <w:r w:rsidRPr="00F41743">
              <w:t>1.13e-06</w:t>
            </w:r>
          </w:p>
        </w:tc>
        <w:tc>
          <w:tcPr>
            <w:tcW w:w="1607" w:type="dxa"/>
            <w:tcBorders>
              <w:top w:val="single" w:sz="4" w:space="0" w:color="auto"/>
              <w:left w:val="single" w:sz="4" w:space="0" w:color="auto"/>
              <w:bottom w:val="single" w:sz="4" w:space="0" w:color="auto"/>
              <w:right w:val="single" w:sz="4" w:space="0" w:color="auto"/>
            </w:tcBorders>
            <w:hideMark/>
          </w:tcPr>
          <w:p w14:paraId="01284006" w14:textId="77777777" w:rsidR="00F41743" w:rsidRPr="00F41743" w:rsidRDefault="00F41743" w:rsidP="00F41743">
            <w:pPr>
              <w:spacing w:after="160" w:line="278" w:lineRule="auto"/>
            </w:pPr>
            <w:r w:rsidRPr="00F41743">
              <w:t>3.50e-07</w:t>
            </w:r>
          </w:p>
        </w:tc>
        <w:tc>
          <w:tcPr>
            <w:tcW w:w="1477" w:type="dxa"/>
            <w:tcBorders>
              <w:top w:val="single" w:sz="4" w:space="0" w:color="auto"/>
              <w:left w:val="single" w:sz="4" w:space="0" w:color="auto"/>
              <w:bottom w:val="single" w:sz="4" w:space="0" w:color="auto"/>
              <w:right w:val="single" w:sz="4" w:space="0" w:color="auto"/>
            </w:tcBorders>
            <w:hideMark/>
          </w:tcPr>
          <w:p w14:paraId="002CCC66" w14:textId="77777777" w:rsidR="00F41743" w:rsidRPr="00F41743" w:rsidRDefault="00F41743" w:rsidP="00F41743">
            <w:pPr>
              <w:spacing w:after="160" w:line="278" w:lineRule="auto"/>
            </w:pPr>
            <w:r w:rsidRPr="00F41743">
              <w:t>6.40e-07</w:t>
            </w:r>
          </w:p>
        </w:tc>
      </w:tr>
      <w:tr w:rsidR="00F41743" w:rsidRPr="00F41743" w14:paraId="52B5A9F2"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03654EA3" w14:textId="77777777" w:rsidR="00F41743" w:rsidRPr="00F41743" w:rsidRDefault="00F41743" w:rsidP="00F41743">
            <w:pPr>
              <w:spacing w:after="160" w:line="278" w:lineRule="auto"/>
              <w:rPr>
                <w:lang w:val="en-US"/>
              </w:rPr>
            </w:pPr>
            <w:r w:rsidRPr="00F41743">
              <w:rPr>
                <w:lang w:val="en-US"/>
              </w:rPr>
              <w:t>16000</w:t>
            </w:r>
          </w:p>
        </w:tc>
        <w:tc>
          <w:tcPr>
            <w:tcW w:w="1311" w:type="dxa"/>
            <w:tcBorders>
              <w:top w:val="single" w:sz="4" w:space="0" w:color="auto"/>
              <w:left w:val="single" w:sz="4" w:space="0" w:color="auto"/>
              <w:bottom w:val="single" w:sz="4" w:space="0" w:color="auto"/>
              <w:right w:val="single" w:sz="4" w:space="0" w:color="auto"/>
            </w:tcBorders>
            <w:hideMark/>
          </w:tcPr>
          <w:p w14:paraId="60867005" w14:textId="77777777" w:rsidR="00F41743" w:rsidRPr="00F41743" w:rsidRDefault="00F41743" w:rsidP="00F41743">
            <w:pPr>
              <w:spacing w:after="160" w:line="278" w:lineRule="auto"/>
            </w:pPr>
            <w:r w:rsidRPr="00F41743">
              <w:t>13.965784</w:t>
            </w:r>
          </w:p>
        </w:tc>
        <w:tc>
          <w:tcPr>
            <w:tcW w:w="1182" w:type="dxa"/>
            <w:tcBorders>
              <w:top w:val="single" w:sz="4" w:space="0" w:color="auto"/>
              <w:left w:val="single" w:sz="4" w:space="0" w:color="auto"/>
              <w:bottom w:val="single" w:sz="4" w:space="0" w:color="auto"/>
              <w:right w:val="single" w:sz="4" w:space="0" w:color="auto"/>
            </w:tcBorders>
            <w:hideMark/>
          </w:tcPr>
          <w:p w14:paraId="2084617C" w14:textId="77777777" w:rsidR="00F41743" w:rsidRPr="00F41743" w:rsidRDefault="00F41743" w:rsidP="00F41743">
            <w:pPr>
              <w:spacing w:after="160" w:line="278" w:lineRule="auto"/>
            </w:pPr>
            <w:r w:rsidRPr="00F41743">
              <w:t>0.000017</w:t>
            </w:r>
          </w:p>
        </w:tc>
        <w:tc>
          <w:tcPr>
            <w:tcW w:w="1182" w:type="dxa"/>
            <w:tcBorders>
              <w:top w:val="single" w:sz="4" w:space="0" w:color="auto"/>
              <w:left w:val="single" w:sz="4" w:space="0" w:color="auto"/>
              <w:bottom w:val="single" w:sz="4" w:space="0" w:color="auto"/>
              <w:right w:val="single" w:sz="4" w:space="0" w:color="auto"/>
            </w:tcBorders>
            <w:hideMark/>
          </w:tcPr>
          <w:p w14:paraId="119C9A95" w14:textId="77777777" w:rsidR="00F41743" w:rsidRPr="00F41743" w:rsidRDefault="00F41743" w:rsidP="00F41743">
            <w:pPr>
              <w:spacing w:after="160" w:line="278" w:lineRule="auto"/>
            </w:pPr>
            <w:r w:rsidRPr="00F41743">
              <w:t>0.000018</w:t>
            </w:r>
          </w:p>
        </w:tc>
        <w:tc>
          <w:tcPr>
            <w:tcW w:w="1311" w:type="dxa"/>
            <w:tcBorders>
              <w:top w:val="single" w:sz="4" w:space="0" w:color="auto"/>
              <w:left w:val="single" w:sz="4" w:space="0" w:color="auto"/>
              <w:bottom w:val="single" w:sz="4" w:space="0" w:color="auto"/>
              <w:right w:val="single" w:sz="4" w:space="0" w:color="auto"/>
            </w:tcBorders>
            <w:hideMark/>
          </w:tcPr>
          <w:p w14:paraId="3FE2F303" w14:textId="77777777" w:rsidR="00F41743" w:rsidRPr="00F41743" w:rsidRDefault="00F41743" w:rsidP="00F41743">
            <w:pPr>
              <w:spacing w:after="160" w:line="278" w:lineRule="auto"/>
            </w:pPr>
            <w:r w:rsidRPr="00F41743">
              <w:t>0.000006</w:t>
            </w:r>
          </w:p>
        </w:tc>
        <w:tc>
          <w:tcPr>
            <w:tcW w:w="1311" w:type="dxa"/>
            <w:tcBorders>
              <w:top w:val="single" w:sz="4" w:space="0" w:color="auto"/>
              <w:left w:val="single" w:sz="4" w:space="0" w:color="auto"/>
              <w:bottom w:val="single" w:sz="4" w:space="0" w:color="auto"/>
              <w:right w:val="single" w:sz="4" w:space="0" w:color="auto"/>
            </w:tcBorders>
            <w:hideMark/>
          </w:tcPr>
          <w:p w14:paraId="00918C5E" w14:textId="77777777" w:rsidR="00F41743" w:rsidRPr="00F41743" w:rsidRDefault="00F41743" w:rsidP="00F41743">
            <w:pPr>
              <w:spacing w:after="160" w:line="278" w:lineRule="auto"/>
            </w:pPr>
            <w:r w:rsidRPr="00F41743">
              <w:t>0.000010</w:t>
            </w:r>
          </w:p>
        </w:tc>
        <w:tc>
          <w:tcPr>
            <w:tcW w:w="1277" w:type="dxa"/>
            <w:tcBorders>
              <w:top w:val="single" w:sz="4" w:space="0" w:color="auto"/>
              <w:left w:val="single" w:sz="4" w:space="0" w:color="auto"/>
              <w:bottom w:val="single" w:sz="4" w:space="0" w:color="auto"/>
              <w:right w:val="single" w:sz="4" w:space="0" w:color="auto"/>
            </w:tcBorders>
            <w:hideMark/>
          </w:tcPr>
          <w:p w14:paraId="6AC29031" w14:textId="77777777" w:rsidR="00F41743" w:rsidRPr="00F41743" w:rsidRDefault="00F41743" w:rsidP="00F41743">
            <w:pPr>
              <w:spacing w:after="160" w:line="278" w:lineRule="auto"/>
            </w:pPr>
            <w:r w:rsidRPr="00F41743">
              <w:t>1.21e-06</w:t>
            </w:r>
          </w:p>
        </w:tc>
        <w:tc>
          <w:tcPr>
            <w:tcW w:w="1607" w:type="dxa"/>
            <w:tcBorders>
              <w:top w:val="single" w:sz="4" w:space="0" w:color="auto"/>
              <w:left w:val="single" w:sz="4" w:space="0" w:color="auto"/>
              <w:bottom w:val="single" w:sz="4" w:space="0" w:color="auto"/>
              <w:right w:val="single" w:sz="4" w:space="0" w:color="auto"/>
            </w:tcBorders>
            <w:hideMark/>
          </w:tcPr>
          <w:p w14:paraId="4522A1C9" w14:textId="77777777" w:rsidR="00F41743" w:rsidRPr="00F41743" w:rsidRDefault="00F41743" w:rsidP="00F41743">
            <w:pPr>
              <w:spacing w:after="160" w:line="278" w:lineRule="auto"/>
            </w:pPr>
            <w:r w:rsidRPr="00F41743">
              <w:t>4.10e-07</w:t>
            </w:r>
          </w:p>
        </w:tc>
        <w:tc>
          <w:tcPr>
            <w:tcW w:w="1477" w:type="dxa"/>
            <w:tcBorders>
              <w:top w:val="single" w:sz="4" w:space="0" w:color="auto"/>
              <w:left w:val="single" w:sz="4" w:space="0" w:color="auto"/>
              <w:bottom w:val="single" w:sz="4" w:space="0" w:color="auto"/>
              <w:right w:val="single" w:sz="4" w:space="0" w:color="auto"/>
            </w:tcBorders>
            <w:hideMark/>
          </w:tcPr>
          <w:p w14:paraId="5CA5763B" w14:textId="77777777" w:rsidR="00F41743" w:rsidRPr="00F41743" w:rsidRDefault="00F41743" w:rsidP="00F41743">
            <w:pPr>
              <w:spacing w:after="160" w:line="278" w:lineRule="auto"/>
            </w:pPr>
            <w:r w:rsidRPr="00F41743">
              <w:t>7.40e-07</w:t>
            </w:r>
          </w:p>
        </w:tc>
      </w:tr>
    </w:tbl>
    <w:p w14:paraId="28F673EE" w14:textId="77777777" w:rsidR="00F41743" w:rsidRPr="00F41743" w:rsidRDefault="00F41743" w:rsidP="00F41743">
      <w:pPr>
        <w:rPr>
          <w:b/>
        </w:rPr>
      </w:pPr>
      <w:r w:rsidRPr="00F41743">
        <w:rPr>
          <w:b/>
        </w:rPr>
        <w:t xml:space="preserve">Πίνακας αποτελεσμάτων για </w:t>
      </w:r>
      <w:r w:rsidRPr="00F41743">
        <w:rPr>
          <w:b/>
          <w:lang w:val="en-US"/>
        </w:rPr>
        <w:t>Interval</w:t>
      </w:r>
      <w:r w:rsidRPr="00F41743">
        <w:rPr>
          <w:b/>
        </w:rPr>
        <w:t xml:space="preserve"> </w:t>
      </w:r>
      <w:r w:rsidRPr="00F41743">
        <w:rPr>
          <w:b/>
          <w:lang w:val="en-US"/>
        </w:rPr>
        <w:t>Tree</w:t>
      </w:r>
    </w:p>
    <w:p w14:paraId="67FF636E" w14:textId="77777777" w:rsidR="00F41743" w:rsidRPr="00F41743" w:rsidRDefault="00F41743" w:rsidP="00F41743"/>
    <w:p w14:paraId="4B965424" w14:textId="77777777" w:rsidR="00F41743" w:rsidRPr="00F41743" w:rsidRDefault="00F41743" w:rsidP="00F41743">
      <w:pPr>
        <w:rPr>
          <w:b/>
        </w:rPr>
      </w:pPr>
      <w:r w:rsidRPr="00F41743">
        <w:rPr>
          <w:b/>
        </w:rPr>
        <w:t xml:space="preserve">Πίνακας αποτελεσμάτων για </w:t>
      </w:r>
      <w:r w:rsidRPr="00F41743">
        <w:rPr>
          <w:b/>
          <w:lang w:val="en-US"/>
        </w:rPr>
        <w:t>Segment Tree</w:t>
      </w:r>
    </w:p>
    <w:tbl>
      <w:tblPr>
        <w:tblStyle w:val="TableGrid"/>
        <w:tblW w:w="11276" w:type="dxa"/>
        <w:tblInd w:w="-1525" w:type="dxa"/>
        <w:tblLook w:val="04A0" w:firstRow="1" w:lastRow="0" w:firstColumn="1" w:lastColumn="0" w:noHBand="0" w:noVBand="1"/>
      </w:tblPr>
      <w:tblGrid>
        <w:gridCol w:w="858"/>
        <w:gridCol w:w="1311"/>
        <w:gridCol w:w="1182"/>
        <w:gridCol w:w="942"/>
        <w:gridCol w:w="1311"/>
        <w:gridCol w:w="1311"/>
        <w:gridCol w:w="1277"/>
        <w:gridCol w:w="1607"/>
        <w:gridCol w:w="1477"/>
      </w:tblGrid>
      <w:tr w:rsidR="00F41743" w:rsidRPr="00F41743" w14:paraId="2E8F7486"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6126D978" w14:textId="77777777" w:rsidR="00F41743" w:rsidRPr="00F41743" w:rsidRDefault="00F41743" w:rsidP="00F41743">
            <w:pPr>
              <w:spacing w:after="160" w:line="278" w:lineRule="auto"/>
              <w:rPr>
                <w:b/>
                <w:lang w:val="en-US"/>
              </w:rPr>
            </w:pPr>
            <w:r w:rsidRPr="00F41743">
              <w:rPr>
                <w:b/>
                <w:lang w:val="en-US"/>
              </w:rPr>
              <w:lastRenderedPageBreak/>
              <w:t>n</w:t>
            </w:r>
          </w:p>
        </w:tc>
        <w:tc>
          <w:tcPr>
            <w:tcW w:w="1311" w:type="dxa"/>
            <w:tcBorders>
              <w:top w:val="single" w:sz="4" w:space="0" w:color="auto"/>
              <w:left w:val="single" w:sz="4" w:space="0" w:color="auto"/>
              <w:bottom w:val="single" w:sz="4" w:space="0" w:color="auto"/>
              <w:right w:val="single" w:sz="4" w:space="0" w:color="auto"/>
            </w:tcBorders>
            <w:hideMark/>
          </w:tcPr>
          <w:p w14:paraId="2A71BC1E" w14:textId="77777777" w:rsidR="00F41743" w:rsidRPr="00F41743" w:rsidRDefault="00F41743" w:rsidP="00F41743">
            <w:pPr>
              <w:spacing w:after="160" w:line="278" w:lineRule="auto"/>
              <w:rPr>
                <w:b/>
                <w:lang w:val="en-US"/>
              </w:rPr>
            </w:pPr>
            <w:r w:rsidRPr="00F41743">
              <w:rPr>
                <w:b/>
                <w:lang w:val="en-US"/>
              </w:rPr>
              <w:t>Log</w:t>
            </w:r>
            <w:r w:rsidRPr="00F41743">
              <w:rPr>
                <w:b/>
                <w:vertAlign w:val="subscript"/>
                <w:lang w:val="en-US"/>
              </w:rPr>
              <w:t>2</w:t>
            </w:r>
            <w:r w:rsidRPr="00F41743">
              <w:rPr>
                <w:b/>
                <w:lang w:val="en-US"/>
              </w:rPr>
              <w:t>(n)</w:t>
            </w:r>
          </w:p>
        </w:tc>
        <w:tc>
          <w:tcPr>
            <w:tcW w:w="1182" w:type="dxa"/>
            <w:tcBorders>
              <w:top w:val="single" w:sz="4" w:space="0" w:color="auto"/>
              <w:left w:val="single" w:sz="4" w:space="0" w:color="auto"/>
              <w:bottom w:val="single" w:sz="4" w:space="0" w:color="auto"/>
              <w:right w:val="single" w:sz="4" w:space="0" w:color="auto"/>
            </w:tcBorders>
            <w:hideMark/>
          </w:tcPr>
          <w:p w14:paraId="684A9779" w14:textId="77777777" w:rsidR="00F41743" w:rsidRPr="00F41743" w:rsidRDefault="00F41743" w:rsidP="00F41743">
            <w:pPr>
              <w:spacing w:after="160" w:line="278" w:lineRule="auto"/>
              <w:rPr>
                <w:b/>
                <w:lang w:val="en-US"/>
              </w:rPr>
            </w:pPr>
            <w:r w:rsidRPr="00F41743">
              <w:rPr>
                <w:b/>
                <w:lang w:val="en-US"/>
              </w:rPr>
              <w:t>Insert</w:t>
            </w:r>
          </w:p>
        </w:tc>
        <w:tc>
          <w:tcPr>
            <w:tcW w:w="942" w:type="dxa"/>
            <w:tcBorders>
              <w:top w:val="single" w:sz="4" w:space="0" w:color="auto"/>
              <w:left w:val="single" w:sz="4" w:space="0" w:color="auto"/>
              <w:bottom w:val="single" w:sz="4" w:space="0" w:color="auto"/>
              <w:right w:val="single" w:sz="4" w:space="0" w:color="auto"/>
            </w:tcBorders>
            <w:hideMark/>
          </w:tcPr>
          <w:p w14:paraId="10A1EF3A" w14:textId="77777777" w:rsidR="00F41743" w:rsidRPr="00F41743" w:rsidRDefault="00F41743" w:rsidP="00F41743">
            <w:pPr>
              <w:spacing w:after="160" w:line="278" w:lineRule="auto"/>
              <w:rPr>
                <w:b/>
                <w:lang w:val="en-US"/>
              </w:rPr>
            </w:pPr>
            <w:r w:rsidRPr="00F41743">
              <w:rPr>
                <w:b/>
                <w:lang w:val="en-US"/>
              </w:rPr>
              <w:t>Delete</w:t>
            </w:r>
          </w:p>
        </w:tc>
        <w:tc>
          <w:tcPr>
            <w:tcW w:w="1311" w:type="dxa"/>
            <w:tcBorders>
              <w:top w:val="single" w:sz="4" w:space="0" w:color="auto"/>
              <w:left w:val="single" w:sz="4" w:space="0" w:color="auto"/>
              <w:bottom w:val="single" w:sz="4" w:space="0" w:color="auto"/>
              <w:right w:val="single" w:sz="4" w:space="0" w:color="auto"/>
            </w:tcBorders>
            <w:hideMark/>
          </w:tcPr>
          <w:p w14:paraId="2F63379F" w14:textId="77777777" w:rsidR="00F41743" w:rsidRPr="00F41743" w:rsidRDefault="00F41743" w:rsidP="00F41743">
            <w:pPr>
              <w:spacing w:after="160" w:line="278" w:lineRule="auto"/>
              <w:rPr>
                <w:b/>
                <w:lang w:val="en-US"/>
              </w:rPr>
            </w:pPr>
            <w:r w:rsidRPr="00F41743">
              <w:rPr>
                <w:b/>
                <w:lang w:val="en-US"/>
              </w:rPr>
              <w:t>Stabbing</w:t>
            </w:r>
          </w:p>
        </w:tc>
        <w:tc>
          <w:tcPr>
            <w:tcW w:w="1311" w:type="dxa"/>
            <w:tcBorders>
              <w:top w:val="single" w:sz="4" w:space="0" w:color="auto"/>
              <w:left w:val="single" w:sz="4" w:space="0" w:color="auto"/>
              <w:bottom w:val="single" w:sz="4" w:space="0" w:color="auto"/>
              <w:right w:val="single" w:sz="4" w:space="0" w:color="auto"/>
            </w:tcBorders>
            <w:hideMark/>
          </w:tcPr>
          <w:p w14:paraId="0C59A768" w14:textId="77777777" w:rsidR="00F41743" w:rsidRPr="00F41743" w:rsidRDefault="00F41743" w:rsidP="00F41743">
            <w:pPr>
              <w:spacing w:after="160" w:line="278" w:lineRule="auto"/>
              <w:rPr>
                <w:b/>
                <w:lang w:val="en-US"/>
              </w:rPr>
            </w:pPr>
            <w:r w:rsidRPr="00F41743">
              <w:rPr>
                <w:b/>
                <w:lang w:val="en-US"/>
              </w:rPr>
              <w:t>Interval</w:t>
            </w:r>
          </w:p>
        </w:tc>
        <w:tc>
          <w:tcPr>
            <w:tcW w:w="1277" w:type="dxa"/>
            <w:tcBorders>
              <w:top w:val="single" w:sz="4" w:space="0" w:color="auto"/>
              <w:left w:val="single" w:sz="4" w:space="0" w:color="auto"/>
              <w:bottom w:val="single" w:sz="4" w:space="0" w:color="auto"/>
              <w:right w:val="single" w:sz="4" w:space="0" w:color="auto"/>
            </w:tcBorders>
            <w:hideMark/>
          </w:tcPr>
          <w:p w14:paraId="6677EFAF" w14:textId="77777777" w:rsidR="00F41743" w:rsidRPr="00F41743" w:rsidRDefault="00F41743" w:rsidP="00F41743">
            <w:pPr>
              <w:spacing w:after="160" w:line="278" w:lineRule="auto"/>
              <w:rPr>
                <w:b/>
                <w:lang w:val="en-US"/>
              </w:rPr>
            </w:pPr>
            <w:r w:rsidRPr="00F41743">
              <w:rPr>
                <w:b/>
                <w:lang w:val="en-US"/>
              </w:rPr>
              <w:t>Insert/log</w:t>
            </w:r>
          </w:p>
        </w:tc>
        <w:tc>
          <w:tcPr>
            <w:tcW w:w="1607" w:type="dxa"/>
            <w:tcBorders>
              <w:top w:val="single" w:sz="4" w:space="0" w:color="auto"/>
              <w:left w:val="single" w:sz="4" w:space="0" w:color="auto"/>
              <w:bottom w:val="single" w:sz="4" w:space="0" w:color="auto"/>
              <w:right w:val="single" w:sz="4" w:space="0" w:color="auto"/>
            </w:tcBorders>
            <w:hideMark/>
          </w:tcPr>
          <w:p w14:paraId="2233018A" w14:textId="77777777" w:rsidR="00F41743" w:rsidRPr="00F41743" w:rsidRDefault="00F41743" w:rsidP="00F41743">
            <w:pPr>
              <w:spacing w:after="160" w:line="278" w:lineRule="auto"/>
              <w:rPr>
                <w:b/>
                <w:lang w:val="en-US"/>
              </w:rPr>
            </w:pPr>
            <w:r w:rsidRPr="00F41743">
              <w:rPr>
                <w:b/>
                <w:lang w:val="en-US"/>
              </w:rPr>
              <w:t>Stabbing/log</w:t>
            </w:r>
          </w:p>
        </w:tc>
        <w:tc>
          <w:tcPr>
            <w:tcW w:w="1477" w:type="dxa"/>
            <w:tcBorders>
              <w:top w:val="single" w:sz="4" w:space="0" w:color="auto"/>
              <w:left w:val="single" w:sz="4" w:space="0" w:color="auto"/>
              <w:bottom w:val="single" w:sz="4" w:space="0" w:color="auto"/>
              <w:right w:val="single" w:sz="4" w:space="0" w:color="auto"/>
            </w:tcBorders>
            <w:hideMark/>
          </w:tcPr>
          <w:p w14:paraId="19CED35E" w14:textId="77777777" w:rsidR="00F41743" w:rsidRPr="00F41743" w:rsidRDefault="00F41743" w:rsidP="00F41743">
            <w:pPr>
              <w:spacing w:after="160" w:line="278" w:lineRule="auto"/>
              <w:rPr>
                <w:b/>
                <w:lang w:val="en-US"/>
              </w:rPr>
            </w:pPr>
            <w:r w:rsidRPr="00F41743">
              <w:rPr>
                <w:b/>
                <w:lang w:val="en-US"/>
              </w:rPr>
              <w:t>Interval/log</w:t>
            </w:r>
          </w:p>
        </w:tc>
      </w:tr>
      <w:tr w:rsidR="00F41743" w:rsidRPr="00F41743" w14:paraId="52CE70C8"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5075F512" w14:textId="77777777" w:rsidR="00F41743" w:rsidRPr="00F41743" w:rsidRDefault="00F41743" w:rsidP="00F41743">
            <w:pPr>
              <w:spacing w:after="160" w:line="278" w:lineRule="auto"/>
              <w:rPr>
                <w:lang w:val="en-US"/>
              </w:rPr>
            </w:pPr>
            <w:r w:rsidRPr="00F41743">
              <w:rPr>
                <w:lang w:val="en-US"/>
              </w:rPr>
              <w:t>1000</w:t>
            </w:r>
          </w:p>
        </w:tc>
        <w:tc>
          <w:tcPr>
            <w:tcW w:w="1311" w:type="dxa"/>
            <w:tcBorders>
              <w:top w:val="single" w:sz="4" w:space="0" w:color="auto"/>
              <w:left w:val="single" w:sz="4" w:space="0" w:color="auto"/>
              <w:bottom w:val="single" w:sz="4" w:space="0" w:color="auto"/>
              <w:right w:val="single" w:sz="4" w:space="0" w:color="auto"/>
            </w:tcBorders>
            <w:hideMark/>
          </w:tcPr>
          <w:p w14:paraId="58479CD0" w14:textId="77777777" w:rsidR="00F41743" w:rsidRPr="00F41743" w:rsidRDefault="00F41743" w:rsidP="00F41743">
            <w:pPr>
              <w:spacing w:after="160" w:line="278" w:lineRule="auto"/>
            </w:pPr>
            <w:r w:rsidRPr="00F41743">
              <w:t>9.965784</w:t>
            </w:r>
          </w:p>
        </w:tc>
        <w:tc>
          <w:tcPr>
            <w:tcW w:w="1182" w:type="dxa"/>
            <w:tcBorders>
              <w:top w:val="single" w:sz="4" w:space="0" w:color="auto"/>
              <w:left w:val="single" w:sz="4" w:space="0" w:color="auto"/>
              <w:bottom w:val="single" w:sz="4" w:space="0" w:color="auto"/>
              <w:right w:val="single" w:sz="4" w:space="0" w:color="auto"/>
            </w:tcBorders>
            <w:hideMark/>
          </w:tcPr>
          <w:p w14:paraId="4E57B945" w14:textId="77777777" w:rsidR="00F41743" w:rsidRPr="00F41743" w:rsidRDefault="00F41743" w:rsidP="00F41743">
            <w:pPr>
              <w:spacing w:after="160" w:line="278" w:lineRule="auto"/>
              <w:rPr>
                <w:lang w:val="en-US"/>
              </w:rPr>
            </w:pPr>
            <w:r w:rsidRPr="00F41743">
              <w:rPr>
                <w:lang w:val="en-US"/>
              </w:rPr>
              <w:t>0.000008</w:t>
            </w:r>
          </w:p>
        </w:tc>
        <w:tc>
          <w:tcPr>
            <w:tcW w:w="942" w:type="dxa"/>
            <w:tcBorders>
              <w:top w:val="single" w:sz="4" w:space="0" w:color="auto"/>
              <w:left w:val="single" w:sz="4" w:space="0" w:color="auto"/>
              <w:bottom w:val="single" w:sz="4" w:space="0" w:color="auto"/>
              <w:right w:val="single" w:sz="4" w:space="0" w:color="auto"/>
            </w:tcBorders>
            <w:hideMark/>
          </w:tcPr>
          <w:p w14:paraId="166B6083" w14:textId="77777777" w:rsidR="00F41743" w:rsidRPr="00F41743" w:rsidRDefault="00F41743" w:rsidP="00F41743">
            <w:pPr>
              <w:spacing w:after="160" w:line="278" w:lineRule="auto"/>
              <w:rPr>
                <w:lang w:val="en-US"/>
              </w:rPr>
            </w:pPr>
            <w:r w:rsidRPr="00F41743">
              <w:rPr>
                <w:lang w:val="en-US"/>
              </w:rPr>
              <w:t>-</w:t>
            </w:r>
          </w:p>
        </w:tc>
        <w:tc>
          <w:tcPr>
            <w:tcW w:w="1311" w:type="dxa"/>
            <w:tcBorders>
              <w:top w:val="single" w:sz="4" w:space="0" w:color="auto"/>
              <w:left w:val="single" w:sz="4" w:space="0" w:color="auto"/>
              <w:bottom w:val="single" w:sz="4" w:space="0" w:color="auto"/>
              <w:right w:val="single" w:sz="4" w:space="0" w:color="auto"/>
            </w:tcBorders>
            <w:hideMark/>
          </w:tcPr>
          <w:p w14:paraId="30625044" w14:textId="77777777" w:rsidR="00F41743" w:rsidRPr="00F41743" w:rsidRDefault="00F41743" w:rsidP="00F41743">
            <w:pPr>
              <w:spacing w:after="160" w:line="278" w:lineRule="auto"/>
              <w:rPr>
                <w:lang w:val="en-US"/>
              </w:rPr>
            </w:pPr>
            <w:r w:rsidRPr="00F41743">
              <w:rPr>
                <w:lang w:val="en-US"/>
              </w:rPr>
              <w:t>0.0000003</w:t>
            </w:r>
          </w:p>
        </w:tc>
        <w:tc>
          <w:tcPr>
            <w:tcW w:w="1311" w:type="dxa"/>
            <w:tcBorders>
              <w:top w:val="single" w:sz="4" w:space="0" w:color="auto"/>
              <w:left w:val="single" w:sz="4" w:space="0" w:color="auto"/>
              <w:bottom w:val="single" w:sz="4" w:space="0" w:color="auto"/>
              <w:right w:val="single" w:sz="4" w:space="0" w:color="auto"/>
            </w:tcBorders>
            <w:hideMark/>
          </w:tcPr>
          <w:p w14:paraId="46AE0FE7" w14:textId="77777777" w:rsidR="00F41743" w:rsidRPr="00F41743" w:rsidRDefault="00F41743" w:rsidP="00F41743">
            <w:pPr>
              <w:spacing w:after="160" w:line="278" w:lineRule="auto"/>
              <w:rPr>
                <w:lang w:val="en-US"/>
              </w:rPr>
            </w:pPr>
            <w:r w:rsidRPr="00F41743">
              <w:rPr>
                <w:lang w:val="en-US"/>
              </w:rPr>
              <w:t>0.0000004</w:t>
            </w:r>
          </w:p>
        </w:tc>
        <w:tc>
          <w:tcPr>
            <w:tcW w:w="1277" w:type="dxa"/>
            <w:tcBorders>
              <w:top w:val="single" w:sz="4" w:space="0" w:color="auto"/>
              <w:left w:val="single" w:sz="4" w:space="0" w:color="auto"/>
              <w:bottom w:val="single" w:sz="4" w:space="0" w:color="auto"/>
              <w:right w:val="single" w:sz="4" w:space="0" w:color="auto"/>
            </w:tcBorders>
            <w:hideMark/>
          </w:tcPr>
          <w:p w14:paraId="1EA4EA89" w14:textId="77777777" w:rsidR="00F41743" w:rsidRPr="00F41743" w:rsidRDefault="00F41743" w:rsidP="00F41743">
            <w:pPr>
              <w:spacing w:after="160" w:line="278" w:lineRule="auto"/>
            </w:pPr>
            <w:r w:rsidRPr="00F41743">
              <w:t>8.30e-07</w:t>
            </w:r>
          </w:p>
        </w:tc>
        <w:tc>
          <w:tcPr>
            <w:tcW w:w="1607" w:type="dxa"/>
            <w:tcBorders>
              <w:top w:val="single" w:sz="4" w:space="0" w:color="auto"/>
              <w:left w:val="single" w:sz="4" w:space="0" w:color="auto"/>
              <w:bottom w:val="single" w:sz="4" w:space="0" w:color="auto"/>
              <w:right w:val="single" w:sz="4" w:space="0" w:color="auto"/>
            </w:tcBorders>
            <w:hideMark/>
          </w:tcPr>
          <w:p w14:paraId="37C6468A" w14:textId="77777777" w:rsidR="00F41743" w:rsidRPr="00F41743" w:rsidRDefault="00F41743" w:rsidP="00F41743">
            <w:pPr>
              <w:spacing w:after="160" w:line="278" w:lineRule="auto"/>
            </w:pPr>
            <w:r w:rsidRPr="00F41743">
              <w:t>3.10e-07</w:t>
            </w:r>
          </w:p>
        </w:tc>
        <w:tc>
          <w:tcPr>
            <w:tcW w:w="1477" w:type="dxa"/>
            <w:tcBorders>
              <w:top w:val="single" w:sz="4" w:space="0" w:color="auto"/>
              <w:left w:val="single" w:sz="4" w:space="0" w:color="auto"/>
              <w:bottom w:val="single" w:sz="4" w:space="0" w:color="auto"/>
              <w:right w:val="single" w:sz="4" w:space="0" w:color="auto"/>
            </w:tcBorders>
            <w:hideMark/>
          </w:tcPr>
          <w:p w14:paraId="4C8CDB86" w14:textId="77777777" w:rsidR="00F41743" w:rsidRPr="00F41743" w:rsidRDefault="00F41743" w:rsidP="00F41743">
            <w:pPr>
              <w:spacing w:after="160" w:line="278" w:lineRule="auto"/>
            </w:pPr>
            <w:r w:rsidRPr="00F41743">
              <w:t>3.70e-07</w:t>
            </w:r>
          </w:p>
        </w:tc>
      </w:tr>
      <w:tr w:rsidR="00F41743" w:rsidRPr="00F41743" w14:paraId="42E5BE20"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54C97EF9" w14:textId="77777777" w:rsidR="00F41743" w:rsidRPr="00F41743" w:rsidRDefault="00F41743" w:rsidP="00F41743">
            <w:pPr>
              <w:spacing w:after="160" w:line="278" w:lineRule="auto"/>
              <w:rPr>
                <w:lang w:val="en-US"/>
              </w:rPr>
            </w:pPr>
            <w:r w:rsidRPr="00F41743">
              <w:rPr>
                <w:lang w:val="en-US"/>
              </w:rPr>
              <w:t>2000</w:t>
            </w:r>
          </w:p>
        </w:tc>
        <w:tc>
          <w:tcPr>
            <w:tcW w:w="1311" w:type="dxa"/>
            <w:tcBorders>
              <w:top w:val="single" w:sz="4" w:space="0" w:color="auto"/>
              <w:left w:val="single" w:sz="4" w:space="0" w:color="auto"/>
              <w:bottom w:val="single" w:sz="4" w:space="0" w:color="auto"/>
              <w:right w:val="single" w:sz="4" w:space="0" w:color="auto"/>
            </w:tcBorders>
            <w:hideMark/>
          </w:tcPr>
          <w:p w14:paraId="5118F9E3" w14:textId="77777777" w:rsidR="00F41743" w:rsidRPr="00F41743" w:rsidRDefault="00F41743" w:rsidP="00F41743">
            <w:pPr>
              <w:spacing w:after="160" w:line="278" w:lineRule="auto"/>
            </w:pPr>
            <w:r w:rsidRPr="00F41743">
              <w:t>10.965784</w:t>
            </w:r>
          </w:p>
        </w:tc>
        <w:tc>
          <w:tcPr>
            <w:tcW w:w="1182" w:type="dxa"/>
            <w:tcBorders>
              <w:top w:val="single" w:sz="4" w:space="0" w:color="auto"/>
              <w:left w:val="single" w:sz="4" w:space="0" w:color="auto"/>
              <w:bottom w:val="single" w:sz="4" w:space="0" w:color="auto"/>
              <w:right w:val="single" w:sz="4" w:space="0" w:color="auto"/>
            </w:tcBorders>
            <w:hideMark/>
          </w:tcPr>
          <w:p w14:paraId="463754BA" w14:textId="77777777" w:rsidR="00F41743" w:rsidRPr="00F41743" w:rsidRDefault="00F41743" w:rsidP="00F41743">
            <w:pPr>
              <w:spacing w:after="160" w:line="278" w:lineRule="auto"/>
              <w:rPr>
                <w:lang w:val="en-US"/>
              </w:rPr>
            </w:pPr>
            <w:r w:rsidRPr="00F41743">
              <w:rPr>
                <w:lang w:val="en-US"/>
              </w:rPr>
              <w:t>0.000017</w:t>
            </w:r>
          </w:p>
        </w:tc>
        <w:tc>
          <w:tcPr>
            <w:tcW w:w="942" w:type="dxa"/>
            <w:tcBorders>
              <w:top w:val="single" w:sz="4" w:space="0" w:color="auto"/>
              <w:left w:val="single" w:sz="4" w:space="0" w:color="auto"/>
              <w:bottom w:val="single" w:sz="4" w:space="0" w:color="auto"/>
              <w:right w:val="single" w:sz="4" w:space="0" w:color="auto"/>
            </w:tcBorders>
            <w:hideMark/>
          </w:tcPr>
          <w:p w14:paraId="53BA468D" w14:textId="77777777" w:rsidR="00F41743" w:rsidRPr="00F41743" w:rsidRDefault="00F41743" w:rsidP="00F41743">
            <w:pPr>
              <w:spacing w:after="160" w:line="278" w:lineRule="auto"/>
              <w:rPr>
                <w:lang w:val="en-US"/>
              </w:rPr>
            </w:pPr>
            <w:r w:rsidRPr="00F41743">
              <w:rPr>
                <w:lang w:val="en-US"/>
              </w:rPr>
              <w:t>-</w:t>
            </w:r>
          </w:p>
        </w:tc>
        <w:tc>
          <w:tcPr>
            <w:tcW w:w="1311" w:type="dxa"/>
            <w:tcBorders>
              <w:top w:val="single" w:sz="4" w:space="0" w:color="auto"/>
              <w:left w:val="single" w:sz="4" w:space="0" w:color="auto"/>
              <w:bottom w:val="single" w:sz="4" w:space="0" w:color="auto"/>
              <w:right w:val="single" w:sz="4" w:space="0" w:color="auto"/>
            </w:tcBorders>
            <w:hideMark/>
          </w:tcPr>
          <w:p w14:paraId="2C31670A" w14:textId="77777777" w:rsidR="00F41743" w:rsidRPr="00F41743" w:rsidRDefault="00F41743" w:rsidP="00F41743">
            <w:pPr>
              <w:spacing w:after="160" w:line="278" w:lineRule="auto"/>
              <w:rPr>
                <w:lang w:val="en-US"/>
              </w:rPr>
            </w:pPr>
            <w:r w:rsidRPr="00F41743">
              <w:rPr>
                <w:lang w:val="en-US"/>
              </w:rPr>
              <w:t>0.000004</w:t>
            </w:r>
          </w:p>
        </w:tc>
        <w:tc>
          <w:tcPr>
            <w:tcW w:w="1311" w:type="dxa"/>
            <w:tcBorders>
              <w:top w:val="single" w:sz="4" w:space="0" w:color="auto"/>
              <w:left w:val="single" w:sz="4" w:space="0" w:color="auto"/>
              <w:bottom w:val="single" w:sz="4" w:space="0" w:color="auto"/>
              <w:right w:val="single" w:sz="4" w:space="0" w:color="auto"/>
            </w:tcBorders>
            <w:hideMark/>
          </w:tcPr>
          <w:p w14:paraId="7E4ABFF9" w14:textId="77777777" w:rsidR="00F41743" w:rsidRPr="00F41743" w:rsidRDefault="00F41743" w:rsidP="00F41743">
            <w:pPr>
              <w:spacing w:after="160" w:line="278" w:lineRule="auto"/>
              <w:rPr>
                <w:lang w:val="en-US"/>
              </w:rPr>
            </w:pPr>
            <w:r w:rsidRPr="00F41743">
              <w:rPr>
                <w:lang w:val="en-US"/>
              </w:rPr>
              <w:t>0.0000004</w:t>
            </w:r>
          </w:p>
        </w:tc>
        <w:tc>
          <w:tcPr>
            <w:tcW w:w="1277" w:type="dxa"/>
            <w:tcBorders>
              <w:top w:val="single" w:sz="4" w:space="0" w:color="auto"/>
              <w:left w:val="single" w:sz="4" w:space="0" w:color="auto"/>
              <w:bottom w:val="single" w:sz="4" w:space="0" w:color="auto"/>
              <w:right w:val="single" w:sz="4" w:space="0" w:color="auto"/>
            </w:tcBorders>
            <w:hideMark/>
          </w:tcPr>
          <w:p w14:paraId="14B3AF64" w14:textId="77777777" w:rsidR="00F41743" w:rsidRPr="00F41743" w:rsidRDefault="00F41743" w:rsidP="00F41743">
            <w:pPr>
              <w:spacing w:after="160" w:line="278" w:lineRule="auto"/>
            </w:pPr>
            <w:r w:rsidRPr="00F41743">
              <w:t>1.55e-06</w:t>
            </w:r>
          </w:p>
        </w:tc>
        <w:tc>
          <w:tcPr>
            <w:tcW w:w="1607" w:type="dxa"/>
            <w:tcBorders>
              <w:top w:val="single" w:sz="4" w:space="0" w:color="auto"/>
              <w:left w:val="single" w:sz="4" w:space="0" w:color="auto"/>
              <w:bottom w:val="single" w:sz="4" w:space="0" w:color="auto"/>
              <w:right w:val="single" w:sz="4" w:space="0" w:color="auto"/>
            </w:tcBorders>
            <w:hideMark/>
          </w:tcPr>
          <w:p w14:paraId="4C5C5396" w14:textId="77777777" w:rsidR="00F41743" w:rsidRPr="00F41743" w:rsidRDefault="00F41743" w:rsidP="00F41743">
            <w:pPr>
              <w:spacing w:after="160" w:line="278" w:lineRule="auto"/>
            </w:pPr>
            <w:r w:rsidRPr="00F41743">
              <w:t>3.20e-07</w:t>
            </w:r>
          </w:p>
        </w:tc>
        <w:tc>
          <w:tcPr>
            <w:tcW w:w="1477" w:type="dxa"/>
            <w:tcBorders>
              <w:top w:val="single" w:sz="4" w:space="0" w:color="auto"/>
              <w:left w:val="single" w:sz="4" w:space="0" w:color="auto"/>
              <w:bottom w:val="single" w:sz="4" w:space="0" w:color="auto"/>
              <w:right w:val="single" w:sz="4" w:space="0" w:color="auto"/>
            </w:tcBorders>
            <w:hideMark/>
          </w:tcPr>
          <w:p w14:paraId="0CFF8D8B" w14:textId="77777777" w:rsidR="00F41743" w:rsidRPr="00F41743" w:rsidRDefault="00F41743" w:rsidP="00F41743">
            <w:pPr>
              <w:spacing w:after="160" w:line="278" w:lineRule="auto"/>
            </w:pPr>
            <w:r w:rsidRPr="00F41743">
              <w:t>3.80e-07</w:t>
            </w:r>
          </w:p>
        </w:tc>
      </w:tr>
      <w:tr w:rsidR="00F41743" w:rsidRPr="00F41743" w14:paraId="15CB7909"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02BBA70C" w14:textId="77777777" w:rsidR="00F41743" w:rsidRPr="00F41743" w:rsidRDefault="00F41743" w:rsidP="00F41743">
            <w:pPr>
              <w:spacing w:after="160" w:line="278" w:lineRule="auto"/>
              <w:rPr>
                <w:lang w:val="en-US"/>
              </w:rPr>
            </w:pPr>
            <w:r w:rsidRPr="00F41743">
              <w:rPr>
                <w:lang w:val="en-US"/>
              </w:rPr>
              <w:t>4000</w:t>
            </w:r>
          </w:p>
        </w:tc>
        <w:tc>
          <w:tcPr>
            <w:tcW w:w="1311" w:type="dxa"/>
            <w:tcBorders>
              <w:top w:val="single" w:sz="4" w:space="0" w:color="auto"/>
              <w:left w:val="single" w:sz="4" w:space="0" w:color="auto"/>
              <w:bottom w:val="single" w:sz="4" w:space="0" w:color="auto"/>
              <w:right w:val="single" w:sz="4" w:space="0" w:color="auto"/>
            </w:tcBorders>
            <w:hideMark/>
          </w:tcPr>
          <w:p w14:paraId="74042D88" w14:textId="77777777" w:rsidR="00F41743" w:rsidRPr="00F41743" w:rsidRDefault="00F41743" w:rsidP="00F41743">
            <w:pPr>
              <w:spacing w:after="160" w:line="278" w:lineRule="auto"/>
            </w:pPr>
            <w:r w:rsidRPr="00F41743">
              <w:t>11.965784</w:t>
            </w:r>
          </w:p>
        </w:tc>
        <w:tc>
          <w:tcPr>
            <w:tcW w:w="1182" w:type="dxa"/>
            <w:tcBorders>
              <w:top w:val="single" w:sz="4" w:space="0" w:color="auto"/>
              <w:left w:val="single" w:sz="4" w:space="0" w:color="auto"/>
              <w:bottom w:val="single" w:sz="4" w:space="0" w:color="auto"/>
              <w:right w:val="single" w:sz="4" w:space="0" w:color="auto"/>
            </w:tcBorders>
            <w:hideMark/>
          </w:tcPr>
          <w:p w14:paraId="5F53A0C2" w14:textId="77777777" w:rsidR="00F41743" w:rsidRPr="00F41743" w:rsidRDefault="00F41743" w:rsidP="00F41743">
            <w:pPr>
              <w:spacing w:after="160" w:line="278" w:lineRule="auto"/>
              <w:rPr>
                <w:lang w:val="en-US"/>
              </w:rPr>
            </w:pPr>
            <w:r w:rsidRPr="00F41743">
              <w:t>0.0000</w:t>
            </w:r>
            <w:r w:rsidRPr="00F41743">
              <w:rPr>
                <w:lang w:val="en-US"/>
              </w:rPr>
              <w:t>08</w:t>
            </w:r>
          </w:p>
        </w:tc>
        <w:tc>
          <w:tcPr>
            <w:tcW w:w="942" w:type="dxa"/>
            <w:tcBorders>
              <w:top w:val="single" w:sz="4" w:space="0" w:color="auto"/>
              <w:left w:val="single" w:sz="4" w:space="0" w:color="auto"/>
              <w:bottom w:val="single" w:sz="4" w:space="0" w:color="auto"/>
              <w:right w:val="single" w:sz="4" w:space="0" w:color="auto"/>
            </w:tcBorders>
            <w:hideMark/>
          </w:tcPr>
          <w:p w14:paraId="264B280A" w14:textId="77777777" w:rsidR="00F41743" w:rsidRPr="00F41743" w:rsidRDefault="00F41743" w:rsidP="00F41743">
            <w:pPr>
              <w:spacing w:after="160" w:line="278" w:lineRule="auto"/>
              <w:rPr>
                <w:lang w:val="en-US"/>
              </w:rPr>
            </w:pPr>
            <w:r w:rsidRPr="00F41743">
              <w:rPr>
                <w:lang w:val="en-US"/>
              </w:rPr>
              <w:t>-</w:t>
            </w:r>
          </w:p>
        </w:tc>
        <w:tc>
          <w:tcPr>
            <w:tcW w:w="1311" w:type="dxa"/>
            <w:tcBorders>
              <w:top w:val="single" w:sz="4" w:space="0" w:color="auto"/>
              <w:left w:val="single" w:sz="4" w:space="0" w:color="auto"/>
              <w:bottom w:val="single" w:sz="4" w:space="0" w:color="auto"/>
              <w:right w:val="single" w:sz="4" w:space="0" w:color="auto"/>
            </w:tcBorders>
            <w:hideMark/>
          </w:tcPr>
          <w:p w14:paraId="2C4BE140" w14:textId="77777777" w:rsidR="00F41743" w:rsidRPr="00F41743" w:rsidRDefault="00F41743" w:rsidP="00F41743">
            <w:pPr>
              <w:spacing w:after="160" w:line="278" w:lineRule="auto"/>
            </w:pPr>
            <w:r w:rsidRPr="00F41743">
              <w:t>0.000004</w:t>
            </w:r>
          </w:p>
        </w:tc>
        <w:tc>
          <w:tcPr>
            <w:tcW w:w="1311" w:type="dxa"/>
            <w:tcBorders>
              <w:top w:val="single" w:sz="4" w:space="0" w:color="auto"/>
              <w:left w:val="single" w:sz="4" w:space="0" w:color="auto"/>
              <w:bottom w:val="single" w:sz="4" w:space="0" w:color="auto"/>
              <w:right w:val="single" w:sz="4" w:space="0" w:color="auto"/>
            </w:tcBorders>
            <w:hideMark/>
          </w:tcPr>
          <w:p w14:paraId="760D1104" w14:textId="77777777" w:rsidR="00F41743" w:rsidRPr="00F41743" w:rsidRDefault="00F41743" w:rsidP="00F41743">
            <w:pPr>
              <w:spacing w:after="160" w:line="278" w:lineRule="auto"/>
              <w:rPr>
                <w:lang w:val="en-US"/>
              </w:rPr>
            </w:pPr>
            <w:r w:rsidRPr="00F41743">
              <w:t>0.00000</w:t>
            </w:r>
            <w:r w:rsidRPr="00F41743">
              <w:rPr>
                <w:lang w:val="en-US"/>
              </w:rPr>
              <w:t>5</w:t>
            </w:r>
          </w:p>
        </w:tc>
        <w:tc>
          <w:tcPr>
            <w:tcW w:w="1277" w:type="dxa"/>
            <w:tcBorders>
              <w:top w:val="single" w:sz="4" w:space="0" w:color="auto"/>
              <w:left w:val="single" w:sz="4" w:space="0" w:color="auto"/>
              <w:bottom w:val="single" w:sz="4" w:space="0" w:color="auto"/>
              <w:right w:val="single" w:sz="4" w:space="0" w:color="auto"/>
            </w:tcBorders>
            <w:hideMark/>
          </w:tcPr>
          <w:p w14:paraId="6E52AC34" w14:textId="77777777" w:rsidR="00F41743" w:rsidRPr="00F41743" w:rsidRDefault="00F41743" w:rsidP="00F41743">
            <w:pPr>
              <w:spacing w:after="160" w:line="278" w:lineRule="auto"/>
            </w:pPr>
            <w:r w:rsidRPr="00F41743">
              <w:t>6.90e-07</w:t>
            </w:r>
          </w:p>
        </w:tc>
        <w:tc>
          <w:tcPr>
            <w:tcW w:w="1607" w:type="dxa"/>
            <w:tcBorders>
              <w:top w:val="single" w:sz="4" w:space="0" w:color="auto"/>
              <w:left w:val="single" w:sz="4" w:space="0" w:color="auto"/>
              <w:bottom w:val="single" w:sz="4" w:space="0" w:color="auto"/>
              <w:right w:val="single" w:sz="4" w:space="0" w:color="auto"/>
            </w:tcBorders>
            <w:hideMark/>
          </w:tcPr>
          <w:p w14:paraId="74A53A81" w14:textId="77777777" w:rsidR="00F41743" w:rsidRPr="00F41743" w:rsidRDefault="00F41743" w:rsidP="00F41743">
            <w:pPr>
              <w:spacing w:after="160" w:line="278" w:lineRule="auto"/>
            </w:pPr>
            <w:r w:rsidRPr="00F41743">
              <w:t>3.30e-07</w:t>
            </w:r>
          </w:p>
        </w:tc>
        <w:tc>
          <w:tcPr>
            <w:tcW w:w="1477" w:type="dxa"/>
            <w:tcBorders>
              <w:top w:val="single" w:sz="4" w:space="0" w:color="auto"/>
              <w:left w:val="single" w:sz="4" w:space="0" w:color="auto"/>
              <w:bottom w:val="single" w:sz="4" w:space="0" w:color="auto"/>
              <w:right w:val="single" w:sz="4" w:space="0" w:color="auto"/>
            </w:tcBorders>
            <w:hideMark/>
          </w:tcPr>
          <w:p w14:paraId="01C24B32" w14:textId="77777777" w:rsidR="00F41743" w:rsidRPr="00F41743" w:rsidRDefault="00F41743" w:rsidP="00F41743">
            <w:pPr>
              <w:spacing w:after="160" w:line="278" w:lineRule="auto"/>
            </w:pPr>
            <w:r w:rsidRPr="00F41743">
              <w:t>3.90e-07</w:t>
            </w:r>
          </w:p>
        </w:tc>
      </w:tr>
      <w:tr w:rsidR="00F41743" w:rsidRPr="00F41743" w14:paraId="643EAEB9"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39EF06C5" w14:textId="77777777" w:rsidR="00F41743" w:rsidRPr="00F41743" w:rsidRDefault="00F41743" w:rsidP="00F41743">
            <w:pPr>
              <w:spacing w:after="160" w:line="278" w:lineRule="auto"/>
              <w:rPr>
                <w:lang w:val="en-US"/>
              </w:rPr>
            </w:pPr>
            <w:r w:rsidRPr="00F41743">
              <w:rPr>
                <w:lang w:val="en-US"/>
              </w:rPr>
              <w:t>8000</w:t>
            </w:r>
          </w:p>
        </w:tc>
        <w:tc>
          <w:tcPr>
            <w:tcW w:w="1311" w:type="dxa"/>
            <w:tcBorders>
              <w:top w:val="single" w:sz="4" w:space="0" w:color="auto"/>
              <w:left w:val="single" w:sz="4" w:space="0" w:color="auto"/>
              <w:bottom w:val="single" w:sz="4" w:space="0" w:color="auto"/>
              <w:right w:val="single" w:sz="4" w:space="0" w:color="auto"/>
            </w:tcBorders>
            <w:hideMark/>
          </w:tcPr>
          <w:p w14:paraId="21E37C66" w14:textId="77777777" w:rsidR="00F41743" w:rsidRPr="00F41743" w:rsidRDefault="00F41743" w:rsidP="00F41743">
            <w:pPr>
              <w:spacing w:after="160" w:line="278" w:lineRule="auto"/>
            </w:pPr>
            <w:r w:rsidRPr="00F41743">
              <w:t>12.965784</w:t>
            </w:r>
          </w:p>
        </w:tc>
        <w:tc>
          <w:tcPr>
            <w:tcW w:w="1182" w:type="dxa"/>
            <w:tcBorders>
              <w:top w:val="single" w:sz="4" w:space="0" w:color="auto"/>
              <w:left w:val="single" w:sz="4" w:space="0" w:color="auto"/>
              <w:bottom w:val="single" w:sz="4" w:space="0" w:color="auto"/>
              <w:right w:val="single" w:sz="4" w:space="0" w:color="auto"/>
            </w:tcBorders>
            <w:hideMark/>
          </w:tcPr>
          <w:p w14:paraId="2F281DD0" w14:textId="77777777" w:rsidR="00F41743" w:rsidRPr="00F41743" w:rsidRDefault="00F41743" w:rsidP="00F41743">
            <w:pPr>
              <w:spacing w:after="160" w:line="278" w:lineRule="auto"/>
              <w:rPr>
                <w:lang w:val="en-US"/>
              </w:rPr>
            </w:pPr>
            <w:r w:rsidRPr="00F41743">
              <w:t>0.00001</w:t>
            </w:r>
            <w:r w:rsidRPr="00F41743">
              <w:rPr>
                <w:lang w:val="en-US"/>
              </w:rPr>
              <w:t>0</w:t>
            </w:r>
          </w:p>
        </w:tc>
        <w:tc>
          <w:tcPr>
            <w:tcW w:w="942" w:type="dxa"/>
            <w:tcBorders>
              <w:top w:val="single" w:sz="4" w:space="0" w:color="auto"/>
              <w:left w:val="single" w:sz="4" w:space="0" w:color="auto"/>
              <w:bottom w:val="single" w:sz="4" w:space="0" w:color="auto"/>
              <w:right w:val="single" w:sz="4" w:space="0" w:color="auto"/>
            </w:tcBorders>
            <w:hideMark/>
          </w:tcPr>
          <w:p w14:paraId="310C765A" w14:textId="77777777" w:rsidR="00F41743" w:rsidRPr="00F41743" w:rsidRDefault="00F41743" w:rsidP="00F41743">
            <w:pPr>
              <w:spacing w:after="160" w:line="278" w:lineRule="auto"/>
              <w:rPr>
                <w:lang w:val="en-US"/>
              </w:rPr>
            </w:pPr>
            <w:r w:rsidRPr="00F41743">
              <w:rPr>
                <w:lang w:val="en-US"/>
              </w:rPr>
              <w:t>-</w:t>
            </w:r>
          </w:p>
        </w:tc>
        <w:tc>
          <w:tcPr>
            <w:tcW w:w="1311" w:type="dxa"/>
            <w:tcBorders>
              <w:top w:val="single" w:sz="4" w:space="0" w:color="auto"/>
              <w:left w:val="single" w:sz="4" w:space="0" w:color="auto"/>
              <w:bottom w:val="single" w:sz="4" w:space="0" w:color="auto"/>
              <w:right w:val="single" w:sz="4" w:space="0" w:color="auto"/>
            </w:tcBorders>
            <w:hideMark/>
          </w:tcPr>
          <w:p w14:paraId="4625209A" w14:textId="77777777" w:rsidR="00F41743" w:rsidRPr="00F41743" w:rsidRDefault="00F41743" w:rsidP="00F41743">
            <w:pPr>
              <w:spacing w:after="160" w:line="278" w:lineRule="auto"/>
            </w:pPr>
            <w:r w:rsidRPr="00F41743">
              <w:t>0.000005</w:t>
            </w:r>
          </w:p>
        </w:tc>
        <w:tc>
          <w:tcPr>
            <w:tcW w:w="1311" w:type="dxa"/>
            <w:tcBorders>
              <w:top w:val="single" w:sz="4" w:space="0" w:color="auto"/>
              <w:left w:val="single" w:sz="4" w:space="0" w:color="auto"/>
              <w:bottom w:val="single" w:sz="4" w:space="0" w:color="auto"/>
              <w:right w:val="single" w:sz="4" w:space="0" w:color="auto"/>
            </w:tcBorders>
            <w:hideMark/>
          </w:tcPr>
          <w:p w14:paraId="19609FD8" w14:textId="77777777" w:rsidR="00F41743" w:rsidRPr="00F41743" w:rsidRDefault="00F41743" w:rsidP="00F41743">
            <w:pPr>
              <w:spacing w:after="160" w:line="278" w:lineRule="auto"/>
              <w:rPr>
                <w:lang w:val="en-US"/>
              </w:rPr>
            </w:pPr>
            <w:r w:rsidRPr="00F41743">
              <w:t>0.00000</w:t>
            </w:r>
            <w:r w:rsidRPr="00F41743">
              <w:rPr>
                <w:lang w:val="en-US"/>
              </w:rPr>
              <w:t>5</w:t>
            </w:r>
          </w:p>
        </w:tc>
        <w:tc>
          <w:tcPr>
            <w:tcW w:w="1277" w:type="dxa"/>
            <w:tcBorders>
              <w:top w:val="single" w:sz="4" w:space="0" w:color="auto"/>
              <w:left w:val="single" w:sz="4" w:space="0" w:color="auto"/>
              <w:bottom w:val="single" w:sz="4" w:space="0" w:color="auto"/>
              <w:right w:val="single" w:sz="4" w:space="0" w:color="auto"/>
            </w:tcBorders>
            <w:hideMark/>
          </w:tcPr>
          <w:p w14:paraId="2AE0EA87" w14:textId="77777777" w:rsidR="00F41743" w:rsidRPr="00F41743" w:rsidRDefault="00F41743" w:rsidP="00F41743">
            <w:pPr>
              <w:spacing w:after="160" w:line="278" w:lineRule="auto"/>
            </w:pPr>
            <w:r w:rsidRPr="00F41743">
              <w:t>7.40e-07</w:t>
            </w:r>
          </w:p>
        </w:tc>
        <w:tc>
          <w:tcPr>
            <w:tcW w:w="1607" w:type="dxa"/>
            <w:tcBorders>
              <w:top w:val="single" w:sz="4" w:space="0" w:color="auto"/>
              <w:left w:val="single" w:sz="4" w:space="0" w:color="auto"/>
              <w:bottom w:val="single" w:sz="4" w:space="0" w:color="auto"/>
              <w:right w:val="single" w:sz="4" w:space="0" w:color="auto"/>
            </w:tcBorders>
            <w:hideMark/>
          </w:tcPr>
          <w:p w14:paraId="1191F458" w14:textId="77777777" w:rsidR="00F41743" w:rsidRPr="00F41743" w:rsidRDefault="00F41743" w:rsidP="00F41743">
            <w:pPr>
              <w:spacing w:after="160" w:line="278" w:lineRule="auto"/>
            </w:pPr>
            <w:r w:rsidRPr="00F41743">
              <w:t>3.60e-07</w:t>
            </w:r>
          </w:p>
        </w:tc>
        <w:tc>
          <w:tcPr>
            <w:tcW w:w="1477" w:type="dxa"/>
            <w:tcBorders>
              <w:top w:val="single" w:sz="4" w:space="0" w:color="auto"/>
              <w:left w:val="single" w:sz="4" w:space="0" w:color="auto"/>
              <w:bottom w:val="single" w:sz="4" w:space="0" w:color="auto"/>
              <w:right w:val="single" w:sz="4" w:space="0" w:color="auto"/>
            </w:tcBorders>
            <w:hideMark/>
          </w:tcPr>
          <w:p w14:paraId="27578965" w14:textId="77777777" w:rsidR="00F41743" w:rsidRPr="00F41743" w:rsidRDefault="00F41743" w:rsidP="00F41743">
            <w:pPr>
              <w:spacing w:after="160" w:line="278" w:lineRule="auto"/>
            </w:pPr>
            <w:r w:rsidRPr="00F41743">
              <w:t>4.10e-07</w:t>
            </w:r>
          </w:p>
        </w:tc>
      </w:tr>
      <w:tr w:rsidR="00F41743" w:rsidRPr="00F41743" w14:paraId="441D5672" w14:textId="77777777" w:rsidTr="00F41743">
        <w:tc>
          <w:tcPr>
            <w:tcW w:w="858" w:type="dxa"/>
            <w:tcBorders>
              <w:top w:val="single" w:sz="4" w:space="0" w:color="auto"/>
              <w:left w:val="single" w:sz="4" w:space="0" w:color="auto"/>
              <w:bottom w:val="single" w:sz="4" w:space="0" w:color="auto"/>
              <w:right w:val="single" w:sz="4" w:space="0" w:color="auto"/>
            </w:tcBorders>
            <w:hideMark/>
          </w:tcPr>
          <w:p w14:paraId="53C1D08A" w14:textId="77777777" w:rsidR="00F41743" w:rsidRPr="00F41743" w:rsidRDefault="00F41743" w:rsidP="00F41743">
            <w:pPr>
              <w:spacing w:after="160" w:line="278" w:lineRule="auto"/>
              <w:rPr>
                <w:lang w:val="en-US"/>
              </w:rPr>
            </w:pPr>
            <w:r w:rsidRPr="00F41743">
              <w:rPr>
                <w:lang w:val="en-US"/>
              </w:rPr>
              <w:t>16000</w:t>
            </w:r>
          </w:p>
        </w:tc>
        <w:tc>
          <w:tcPr>
            <w:tcW w:w="1311" w:type="dxa"/>
            <w:tcBorders>
              <w:top w:val="single" w:sz="4" w:space="0" w:color="auto"/>
              <w:left w:val="single" w:sz="4" w:space="0" w:color="auto"/>
              <w:bottom w:val="single" w:sz="4" w:space="0" w:color="auto"/>
              <w:right w:val="single" w:sz="4" w:space="0" w:color="auto"/>
            </w:tcBorders>
            <w:hideMark/>
          </w:tcPr>
          <w:p w14:paraId="4D6A1619" w14:textId="77777777" w:rsidR="00F41743" w:rsidRPr="00F41743" w:rsidRDefault="00F41743" w:rsidP="00F41743">
            <w:pPr>
              <w:spacing w:after="160" w:line="278" w:lineRule="auto"/>
            </w:pPr>
            <w:r w:rsidRPr="00F41743">
              <w:t>13.965784</w:t>
            </w:r>
          </w:p>
        </w:tc>
        <w:tc>
          <w:tcPr>
            <w:tcW w:w="1182" w:type="dxa"/>
            <w:tcBorders>
              <w:top w:val="single" w:sz="4" w:space="0" w:color="auto"/>
              <w:left w:val="single" w:sz="4" w:space="0" w:color="auto"/>
              <w:bottom w:val="single" w:sz="4" w:space="0" w:color="auto"/>
              <w:right w:val="single" w:sz="4" w:space="0" w:color="auto"/>
            </w:tcBorders>
            <w:hideMark/>
          </w:tcPr>
          <w:p w14:paraId="79DEA05C" w14:textId="77777777" w:rsidR="00F41743" w:rsidRPr="00F41743" w:rsidRDefault="00F41743" w:rsidP="00F41743">
            <w:pPr>
              <w:spacing w:after="160" w:line="278" w:lineRule="auto"/>
            </w:pPr>
            <w:r w:rsidRPr="00F41743">
              <w:t>0.0000</w:t>
            </w:r>
            <w:r w:rsidRPr="00F41743">
              <w:rPr>
                <w:lang w:val="en-US"/>
              </w:rPr>
              <w:t>09</w:t>
            </w:r>
          </w:p>
        </w:tc>
        <w:tc>
          <w:tcPr>
            <w:tcW w:w="942" w:type="dxa"/>
            <w:tcBorders>
              <w:top w:val="single" w:sz="4" w:space="0" w:color="auto"/>
              <w:left w:val="single" w:sz="4" w:space="0" w:color="auto"/>
              <w:bottom w:val="single" w:sz="4" w:space="0" w:color="auto"/>
              <w:right w:val="single" w:sz="4" w:space="0" w:color="auto"/>
            </w:tcBorders>
            <w:hideMark/>
          </w:tcPr>
          <w:p w14:paraId="6CBADD1C" w14:textId="77777777" w:rsidR="00F41743" w:rsidRPr="00F41743" w:rsidRDefault="00F41743" w:rsidP="00F41743">
            <w:pPr>
              <w:spacing w:after="160" w:line="278" w:lineRule="auto"/>
              <w:rPr>
                <w:lang w:val="en-US"/>
              </w:rPr>
            </w:pPr>
            <w:r w:rsidRPr="00F41743">
              <w:rPr>
                <w:lang w:val="en-US"/>
              </w:rPr>
              <w:t>-</w:t>
            </w:r>
          </w:p>
        </w:tc>
        <w:tc>
          <w:tcPr>
            <w:tcW w:w="1311" w:type="dxa"/>
            <w:tcBorders>
              <w:top w:val="single" w:sz="4" w:space="0" w:color="auto"/>
              <w:left w:val="single" w:sz="4" w:space="0" w:color="auto"/>
              <w:bottom w:val="single" w:sz="4" w:space="0" w:color="auto"/>
              <w:right w:val="single" w:sz="4" w:space="0" w:color="auto"/>
            </w:tcBorders>
            <w:hideMark/>
          </w:tcPr>
          <w:p w14:paraId="57C16665" w14:textId="77777777" w:rsidR="00F41743" w:rsidRPr="00F41743" w:rsidRDefault="00F41743" w:rsidP="00F41743">
            <w:pPr>
              <w:spacing w:after="160" w:line="278" w:lineRule="auto"/>
              <w:rPr>
                <w:lang w:val="en-US"/>
              </w:rPr>
            </w:pPr>
            <w:r w:rsidRPr="00F41743">
              <w:t>0.00000</w:t>
            </w:r>
            <w:r w:rsidRPr="00F41743">
              <w:rPr>
                <w:lang w:val="en-US"/>
              </w:rPr>
              <w:t>5</w:t>
            </w:r>
          </w:p>
        </w:tc>
        <w:tc>
          <w:tcPr>
            <w:tcW w:w="1311" w:type="dxa"/>
            <w:tcBorders>
              <w:top w:val="single" w:sz="4" w:space="0" w:color="auto"/>
              <w:left w:val="single" w:sz="4" w:space="0" w:color="auto"/>
              <w:bottom w:val="single" w:sz="4" w:space="0" w:color="auto"/>
              <w:right w:val="single" w:sz="4" w:space="0" w:color="auto"/>
            </w:tcBorders>
            <w:hideMark/>
          </w:tcPr>
          <w:p w14:paraId="318207D6" w14:textId="77777777" w:rsidR="00F41743" w:rsidRPr="00F41743" w:rsidRDefault="00F41743" w:rsidP="00F41743">
            <w:pPr>
              <w:spacing w:after="160" w:line="278" w:lineRule="auto"/>
              <w:rPr>
                <w:lang w:val="en-US"/>
              </w:rPr>
            </w:pPr>
            <w:r w:rsidRPr="00F41743">
              <w:t>0.0000</w:t>
            </w:r>
            <w:r w:rsidRPr="00F41743">
              <w:rPr>
                <w:lang w:val="en-US"/>
              </w:rPr>
              <w:t>06</w:t>
            </w:r>
          </w:p>
        </w:tc>
        <w:tc>
          <w:tcPr>
            <w:tcW w:w="1277" w:type="dxa"/>
            <w:tcBorders>
              <w:top w:val="single" w:sz="4" w:space="0" w:color="auto"/>
              <w:left w:val="single" w:sz="4" w:space="0" w:color="auto"/>
              <w:bottom w:val="single" w:sz="4" w:space="0" w:color="auto"/>
              <w:right w:val="single" w:sz="4" w:space="0" w:color="auto"/>
            </w:tcBorders>
            <w:hideMark/>
          </w:tcPr>
          <w:p w14:paraId="647359BB" w14:textId="77777777" w:rsidR="00F41743" w:rsidRPr="00F41743" w:rsidRDefault="00F41743" w:rsidP="00F41743">
            <w:pPr>
              <w:spacing w:after="160" w:line="278" w:lineRule="auto"/>
            </w:pPr>
            <w:r w:rsidRPr="00F41743">
              <w:t>6.20e-07</w:t>
            </w:r>
          </w:p>
        </w:tc>
        <w:tc>
          <w:tcPr>
            <w:tcW w:w="1607" w:type="dxa"/>
            <w:tcBorders>
              <w:top w:val="single" w:sz="4" w:space="0" w:color="auto"/>
              <w:left w:val="single" w:sz="4" w:space="0" w:color="auto"/>
              <w:bottom w:val="single" w:sz="4" w:space="0" w:color="auto"/>
              <w:right w:val="single" w:sz="4" w:space="0" w:color="auto"/>
            </w:tcBorders>
            <w:hideMark/>
          </w:tcPr>
          <w:p w14:paraId="38465598" w14:textId="77777777" w:rsidR="00F41743" w:rsidRPr="00F41743" w:rsidRDefault="00F41743" w:rsidP="00F41743">
            <w:pPr>
              <w:spacing w:after="160" w:line="278" w:lineRule="auto"/>
            </w:pPr>
            <w:r w:rsidRPr="00F41743">
              <w:t>3.70e-07</w:t>
            </w:r>
          </w:p>
        </w:tc>
        <w:tc>
          <w:tcPr>
            <w:tcW w:w="1477" w:type="dxa"/>
            <w:tcBorders>
              <w:top w:val="single" w:sz="4" w:space="0" w:color="auto"/>
              <w:left w:val="single" w:sz="4" w:space="0" w:color="auto"/>
              <w:bottom w:val="single" w:sz="4" w:space="0" w:color="auto"/>
              <w:right w:val="single" w:sz="4" w:space="0" w:color="auto"/>
            </w:tcBorders>
            <w:hideMark/>
          </w:tcPr>
          <w:p w14:paraId="7D4E68F4" w14:textId="77777777" w:rsidR="00F41743" w:rsidRPr="00F41743" w:rsidRDefault="00F41743" w:rsidP="00F41743">
            <w:pPr>
              <w:spacing w:after="160" w:line="278" w:lineRule="auto"/>
            </w:pPr>
            <w:r w:rsidRPr="00F41743">
              <w:t>4.50e-07</w:t>
            </w:r>
          </w:p>
        </w:tc>
      </w:tr>
    </w:tbl>
    <w:p w14:paraId="348A2C5B" w14:textId="77777777" w:rsidR="00F41743" w:rsidRPr="00F41743" w:rsidRDefault="00F41743" w:rsidP="00F41743"/>
    <w:p w14:paraId="33D469D7" w14:textId="77777777" w:rsidR="00F41743" w:rsidRPr="00F41743" w:rsidRDefault="00F41743" w:rsidP="00F41743"/>
    <w:p w14:paraId="76ED1B38" w14:textId="77777777" w:rsidR="00F41743" w:rsidRPr="00F41743" w:rsidRDefault="00F41743" w:rsidP="00F41743">
      <w:r w:rsidRPr="00F41743">
        <w:t xml:space="preserve">Θεωρητικά, το </w:t>
      </w:r>
      <w:r w:rsidRPr="00F41743">
        <w:rPr>
          <w:lang w:val="en-US"/>
        </w:rPr>
        <w:t>Interval</w:t>
      </w:r>
      <w:r w:rsidRPr="00F41743">
        <w:t xml:space="preserve"> Τ</w:t>
      </w:r>
      <w:proofErr w:type="spellStart"/>
      <w:r w:rsidRPr="00F41743">
        <w:rPr>
          <w:lang w:val="en-US"/>
        </w:rPr>
        <w:t>ree</w:t>
      </w:r>
      <w:proofErr w:type="spellEnd"/>
      <w:r w:rsidRPr="00F41743">
        <w:t xml:space="preserve"> βασίζεται σε </w:t>
      </w:r>
      <w:r w:rsidRPr="00F41743">
        <w:rPr>
          <w:lang w:val="en-US"/>
        </w:rPr>
        <w:t>self</w:t>
      </w:r>
      <w:r w:rsidRPr="00F41743">
        <w:t>-</w:t>
      </w:r>
      <w:r w:rsidRPr="00F41743">
        <w:rPr>
          <w:lang w:val="en-US"/>
        </w:rPr>
        <w:t>balancing</w:t>
      </w:r>
      <w:r w:rsidRPr="00F41743">
        <w:t xml:space="preserve"> δέντρα, όπως είναι τα </w:t>
      </w:r>
      <w:r w:rsidRPr="00F41743">
        <w:rPr>
          <w:lang w:val="en-US"/>
        </w:rPr>
        <w:t>Red</w:t>
      </w:r>
      <w:r w:rsidRPr="00F41743">
        <w:t>-</w:t>
      </w:r>
      <w:r w:rsidRPr="00F41743">
        <w:rPr>
          <w:lang w:val="en-US"/>
        </w:rPr>
        <w:t>Black</w:t>
      </w:r>
      <w:r w:rsidRPr="00F41743">
        <w:t xml:space="preserve"> </w:t>
      </w:r>
      <w:r w:rsidRPr="00F41743">
        <w:rPr>
          <w:lang w:val="en-US"/>
        </w:rPr>
        <w:t>Trees</w:t>
      </w:r>
      <w:r w:rsidRPr="00F41743">
        <w:t xml:space="preserve">, και προσφέρει χρόνο </w:t>
      </w:r>
      <w:r w:rsidRPr="00F41743">
        <w:rPr>
          <w:lang w:val="en-US"/>
        </w:rPr>
        <w:t>O</w:t>
      </w:r>
      <w:r w:rsidRPr="00F41743">
        <w:t>(</w:t>
      </w:r>
      <w:proofErr w:type="spellStart"/>
      <w:r w:rsidRPr="00F41743">
        <w:rPr>
          <w:lang w:val="en-US"/>
        </w:rPr>
        <w:t>logn</w:t>
      </w:r>
      <w:proofErr w:type="spellEnd"/>
      <w:r w:rsidRPr="00F41743">
        <w:t xml:space="preserve">) για τις βασικές λειτουργίες, καθώς και </w:t>
      </w:r>
      <w:r w:rsidRPr="00F41743">
        <w:rPr>
          <w:lang w:val="en-US"/>
        </w:rPr>
        <w:t>O</w:t>
      </w:r>
      <w:r w:rsidRPr="00F41743">
        <w:t>(</w:t>
      </w:r>
      <w:proofErr w:type="spellStart"/>
      <w:r w:rsidRPr="00F41743">
        <w:rPr>
          <w:lang w:val="en-US"/>
        </w:rPr>
        <w:t>logn</w:t>
      </w:r>
      <w:proofErr w:type="spellEnd"/>
      <w:r w:rsidRPr="00F41743">
        <w:t xml:space="preserve"> + </w:t>
      </w:r>
      <w:r w:rsidRPr="00F41743">
        <w:rPr>
          <w:lang w:val="en-US"/>
        </w:rPr>
        <w:t>k</w:t>
      </w:r>
      <w:r w:rsidRPr="00F41743">
        <w:t xml:space="preserve">) για ερωτήματα, όπου </w:t>
      </w:r>
      <w:r w:rsidRPr="00F41743">
        <w:rPr>
          <w:lang w:val="en-US"/>
        </w:rPr>
        <w:t>k</w:t>
      </w:r>
      <w:r w:rsidRPr="00F41743">
        <w:t xml:space="preserve"> είναι ο αριθμός των διαστημάτων που επιστρέφονται. Αντίστοιχα, το </w:t>
      </w:r>
      <w:r w:rsidRPr="00F41743">
        <w:rPr>
          <w:lang w:val="en-US"/>
        </w:rPr>
        <w:t>Segment</w:t>
      </w:r>
      <w:r w:rsidRPr="00F41743">
        <w:t xml:space="preserve"> </w:t>
      </w:r>
      <w:r w:rsidRPr="00F41743">
        <w:rPr>
          <w:lang w:val="en-US"/>
        </w:rPr>
        <w:t>Tree</w:t>
      </w:r>
      <w:r w:rsidRPr="00F41743">
        <w:t xml:space="preserve"> βασίζεται σε πλήρες δυαδικό δέντρο που χωρίζει το συνολικό </w:t>
      </w:r>
      <w:r w:rsidRPr="00F41743">
        <w:rPr>
          <w:lang w:val="en-US"/>
        </w:rPr>
        <w:t>range</w:t>
      </w:r>
      <w:r w:rsidRPr="00F41743">
        <w:t xml:space="preserve"> σε </w:t>
      </w:r>
      <w:proofErr w:type="spellStart"/>
      <w:r w:rsidRPr="00F41743">
        <w:t>υποδιαστήματα</w:t>
      </w:r>
      <w:proofErr w:type="spellEnd"/>
      <w:r w:rsidRPr="00F41743">
        <w:t xml:space="preserve">, προσφέροντας </w:t>
      </w:r>
      <w:r w:rsidRPr="00F41743">
        <w:rPr>
          <w:lang w:val="en-US"/>
        </w:rPr>
        <w:t>O</w:t>
      </w:r>
      <w:r w:rsidRPr="00F41743">
        <w:t>(</w:t>
      </w:r>
      <w:proofErr w:type="spellStart"/>
      <w:r w:rsidRPr="00F41743">
        <w:rPr>
          <w:lang w:val="en-US"/>
        </w:rPr>
        <w:t>logn</w:t>
      </w:r>
      <w:proofErr w:type="spellEnd"/>
      <w:r w:rsidRPr="00F41743">
        <w:t>) για τις βασικές λειτουργίες αλλά και για τα ερωτήματα.</w:t>
      </w:r>
    </w:p>
    <w:p w14:paraId="013A2371" w14:textId="77777777" w:rsidR="00F41743" w:rsidRPr="00F41743" w:rsidRDefault="00F41743" w:rsidP="00F41743">
      <w:r w:rsidRPr="00F41743">
        <w:t xml:space="preserve">Τα πειραματικά αποτελέσματα έδειξαν ότι και οι δύο δομές ακολουθούν πράγματι λογαριθμική αύξηση του χρόνου εκτέλεσης για όλα τα </w:t>
      </w:r>
      <w:r w:rsidRPr="00F41743">
        <w:rPr>
          <w:lang w:val="en-US"/>
        </w:rPr>
        <w:t>operations</w:t>
      </w:r>
      <w:r w:rsidRPr="00F41743">
        <w:t xml:space="preserve">. Στο </w:t>
      </w:r>
      <w:r w:rsidRPr="00F41743">
        <w:rPr>
          <w:lang w:val="en-US"/>
        </w:rPr>
        <w:t>Interval</w:t>
      </w:r>
      <w:r w:rsidRPr="00F41743">
        <w:t xml:space="preserve"> </w:t>
      </w:r>
      <w:r w:rsidRPr="00F41743">
        <w:rPr>
          <w:lang w:val="en-US"/>
        </w:rPr>
        <w:t>Tree</w:t>
      </w:r>
      <w:r w:rsidRPr="00F41743">
        <w:t xml:space="preserve">, οι χρόνοι ανά </w:t>
      </w:r>
      <w:r w:rsidRPr="00F41743">
        <w:rPr>
          <w:lang w:val="en-US"/>
        </w:rPr>
        <w:t>log</w:t>
      </w:r>
      <w:r w:rsidRPr="00F41743">
        <w:rPr>
          <w:vertAlign w:val="subscript"/>
        </w:rPr>
        <w:t>2</w:t>
      </w:r>
      <w:r w:rsidRPr="00F41743">
        <w:t>(</w:t>
      </w:r>
      <w:r w:rsidRPr="00F41743">
        <w:rPr>
          <w:lang w:val="en-US"/>
        </w:rPr>
        <w:t>n</w:t>
      </w:r>
      <w:r w:rsidRPr="00F41743">
        <w:t xml:space="preserve">) παρέμειναν σταθεροί για τις βασικές λειτουργίες αλλά και για τα ερωτήματα επιβεβαιώνοντας ότι η πολυπλοκότητα είναι </w:t>
      </w:r>
      <w:r w:rsidRPr="00F41743">
        <w:rPr>
          <w:lang w:val="en-US"/>
        </w:rPr>
        <w:t>O</w:t>
      </w:r>
      <w:r w:rsidRPr="00F41743">
        <w:t>(</w:t>
      </w:r>
      <w:proofErr w:type="spellStart"/>
      <w:r w:rsidRPr="00F41743">
        <w:rPr>
          <w:lang w:val="en-US"/>
        </w:rPr>
        <w:t>logn</w:t>
      </w:r>
      <w:proofErr w:type="spellEnd"/>
      <w:r w:rsidRPr="00F41743">
        <w:t xml:space="preserve">). Παρατηρείται ότι οι λειτουργίες </w:t>
      </w:r>
      <w:r w:rsidRPr="00F41743">
        <w:rPr>
          <w:lang w:val="en-US"/>
        </w:rPr>
        <w:t>insert</w:t>
      </w:r>
      <w:r w:rsidRPr="00F41743">
        <w:t xml:space="preserve"> και </w:t>
      </w:r>
      <w:r w:rsidRPr="00F41743">
        <w:rPr>
          <w:lang w:val="en-US"/>
        </w:rPr>
        <w:t>delete</w:t>
      </w:r>
      <w:r w:rsidRPr="00F41743">
        <w:t xml:space="preserve"> εμφανίζονται ελαφρώς πιο γρήγοροι σε σχέση με το </w:t>
      </w:r>
      <w:r w:rsidRPr="00F41743">
        <w:rPr>
          <w:lang w:val="en-US"/>
        </w:rPr>
        <w:t>Segment</w:t>
      </w:r>
      <w:r w:rsidRPr="00F41743">
        <w:t xml:space="preserve"> </w:t>
      </w:r>
      <w:r w:rsidRPr="00F41743">
        <w:rPr>
          <w:lang w:val="en-US"/>
        </w:rPr>
        <w:t>Tree</w:t>
      </w:r>
      <w:r w:rsidRPr="00F41743">
        <w:t xml:space="preserve">, λόγω του </w:t>
      </w:r>
      <w:r w:rsidRPr="00F41743">
        <w:rPr>
          <w:lang w:val="en-US"/>
        </w:rPr>
        <w:t>BST</w:t>
      </w:r>
      <w:r w:rsidRPr="00F41743">
        <w:t xml:space="preserve">. Από την άλλη, στο </w:t>
      </w:r>
      <w:r w:rsidRPr="00F41743">
        <w:rPr>
          <w:lang w:val="en-US"/>
        </w:rPr>
        <w:t>Segment</w:t>
      </w:r>
      <w:r w:rsidRPr="00F41743">
        <w:t xml:space="preserve"> </w:t>
      </w:r>
      <w:r w:rsidRPr="00F41743">
        <w:rPr>
          <w:lang w:val="en-US"/>
        </w:rPr>
        <w:t>Tree</w:t>
      </w:r>
      <w:r w:rsidRPr="00F41743">
        <w:t xml:space="preserve">, τα ερωτήματα ήταν σταθερά ανά </w:t>
      </w:r>
      <w:r w:rsidRPr="00F41743">
        <w:rPr>
          <w:lang w:val="en-US"/>
        </w:rPr>
        <w:t>log</w:t>
      </w:r>
      <w:r w:rsidRPr="00F41743">
        <w:rPr>
          <w:vertAlign w:val="subscript"/>
        </w:rPr>
        <w:t>2</w:t>
      </w:r>
      <w:r w:rsidRPr="00F41743">
        <w:t>(</w:t>
      </w:r>
      <w:r w:rsidRPr="00F41743">
        <w:rPr>
          <w:lang w:val="en-US"/>
        </w:rPr>
        <w:t>n</w:t>
      </w:r>
      <w:r w:rsidRPr="00F41743">
        <w:t>), ενώ η εισαγωγή ήταν ελαφρώς πιο αργή. Η διαγραφή δεν υλοποιήθηκε για πρακτικούς λόγους.</w:t>
      </w:r>
    </w:p>
    <w:p w14:paraId="2E6E4F56" w14:textId="77777777" w:rsidR="00F41743" w:rsidRPr="00F41743" w:rsidRDefault="00F41743" w:rsidP="00F41743">
      <w:r w:rsidRPr="00F41743">
        <w:t xml:space="preserve">Μελετώντας τα αποτελέσματα και συγκρίνοντας τα μπορούμε να προβούμε σε κάποια σημαντικά συμπεράσματα για τις δύο δομές. Αρχικά, παρατηρούμε πως η δομή του </w:t>
      </w:r>
      <w:r w:rsidRPr="00F41743">
        <w:rPr>
          <w:lang w:val="en-US"/>
        </w:rPr>
        <w:t>Interval</w:t>
      </w:r>
      <w:r w:rsidRPr="00F41743">
        <w:t xml:space="preserve"> </w:t>
      </w:r>
      <w:r w:rsidRPr="00F41743">
        <w:rPr>
          <w:lang w:val="en-US"/>
        </w:rPr>
        <w:t>Tree</w:t>
      </w:r>
      <w:r w:rsidRPr="00F41743">
        <w:t xml:space="preserve"> διατηρεί σταθερό </w:t>
      </w:r>
      <w:proofErr w:type="spellStart"/>
      <w:r w:rsidRPr="00F41743">
        <w:t>performance</w:t>
      </w:r>
      <w:proofErr w:type="spellEnd"/>
      <w:r w:rsidRPr="00F41743">
        <w:t xml:space="preserve"> στα ερωτήματα και των δύο τύπων. Από την άλλη, η δομή του </w:t>
      </w:r>
      <w:r w:rsidRPr="00F41743">
        <w:rPr>
          <w:lang w:val="en-US"/>
        </w:rPr>
        <w:t>Segment</w:t>
      </w:r>
      <w:r w:rsidRPr="00F41743">
        <w:t xml:space="preserve"> </w:t>
      </w:r>
      <w:r w:rsidRPr="00F41743">
        <w:rPr>
          <w:lang w:val="en-US"/>
        </w:rPr>
        <w:t>Tree</w:t>
      </w:r>
      <w:r w:rsidRPr="00F41743">
        <w:t xml:space="preserve"> υπερτερεί στην γρήγορη εκτέλεση </w:t>
      </w:r>
      <w:r w:rsidRPr="00F41743">
        <w:rPr>
          <w:lang w:val="en-US"/>
        </w:rPr>
        <w:t>interval</w:t>
      </w:r>
      <w:r w:rsidRPr="00F41743">
        <w:t xml:space="preserve"> </w:t>
      </w:r>
      <w:r w:rsidRPr="00F41743">
        <w:rPr>
          <w:lang w:val="en-US"/>
        </w:rPr>
        <w:t>queries</w:t>
      </w:r>
      <w:r w:rsidRPr="00F41743">
        <w:t xml:space="preserve">. Συμπερασματικά, και οι δύο περιπτώσεις επιβεβαιώνουν τόσο θεωρητικά όσο και πειραματικά την λογαριθμική τους πολυπλοκότητα για τα βασικά </w:t>
      </w:r>
      <w:r w:rsidRPr="00F41743">
        <w:rPr>
          <w:lang w:val="en-US"/>
        </w:rPr>
        <w:t>operations</w:t>
      </w:r>
      <w:r w:rsidRPr="00F41743">
        <w:t>.</w:t>
      </w:r>
    </w:p>
    <w:p w14:paraId="21E7F106" w14:textId="67258C0D" w:rsidR="00D10AF3" w:rsidRDefault="00F41743" w:rsidP="00925F78">
      <w:r w:rsidRPr="00F41743">
        <w:t xml:space="preserve">Συνολικά, τα αποτελέσματα δείχνουν ότι το πλήθος των αποθηκευμένων διαστημάτων μπορεί να αυξηθεί κατά 16 φορές χωρίς σημαντική αύξηση του χρόνου εκτέλεσης, επιβεβαιώνοντας ότι τόσο το </w:t>
      </w:r>
      <w:r w:rsidRPr="00F41743">
        <w:rPr>
          <w:lang w:val="en-US"/>
        </w:rPr>
        <w:t>Interval</w:t>
      </w:r>
      <w:r w:rsidRPr="00F41743">
        <w:t xml:space="preserve"> </w:t>
      </w:r>
      <w:r w:rsidRPr="00F41743">
        <w:rPr>
          <w:lang w:val="en-US"/>
        </w:rPr>
        <w:t>Tree</w:t>
      </w:r>
      <w:r w:rsidRPr="00F41743">
        <w:t xml:space="preserve"> όσο και το </w:t>
      </w:r>
      <w:r w:rsidRPr="00F41743">
        <w:rPr>
          <w:lang w:val="en-US"/>
        </w:rPr>
        <w:t>Segment</w:t>
      </w:r>
      <w:r w:rsidRPr="00F41743">
        <w:t xml:space="preserve"> </w:t>
      </w:r>
      <w:r w:rsidRPr="00F41743">
        <w:rPr>
          <w:lang w:val="en-US"/>
        </w:rPr>
        <w:t>Tree</w:t>
      </w:r>
      <w:r w:rsidRPr="00F41743">
        <w:t xml:space="preserve"> είναι αποτελεσματικές και αποδοτικές δομές για αναζήτηση και διαχείριση διαστημάτων.</w:t>
      </w:r>
    </w:p>
    <w:p w14:paraId="5BE321F0" w14:textId="4F53654B" w:rsidR="00977514" w:rsidRPr="00925F78" w:rsidRDefault="00925F78" w:rsidP="00925F78">
      <w:pPr>
        <w:jc w:val="center"/>
        <w:rPr>
          <w:b/>
          <w:bCs/>
          <w:sz w:val="32"/>
          <w:szCs w:val="32"/>
        </w:rPr>
      </w:pPr>
      <w:r w:rsidRPr="00925F78">
        <w:rPr>
          <w:b/>
          <w:bCs/>
          <w:sz w:val="32"/>
          <w:szCs w:val="32"/>
        </w:rPr>
        <w:t>ΕΡΩΤΗΜΑ 3</w:t>
      </w:r>
    </w:p>
    <w:p w14:paraId="47D624B9" w14:textId="0163874B" w:rsidR="00977514" w:rsidRDefault="00977514" w:rsidP="00977514">
      <w:r>
        <w:lastRenderedPageBreak/>
        <w:t xml:space="preserve"> Στο ερώτημα αυτό μελετάμε το σύνολο δισδιάστατων σημείων</w:t>
      </w:r>
      <w:r w:rsidRPr="00977514">
        <w:t xml:space="preserve"> </w:t>
      </w:r>
      <w:r>
        <w:rPr>
          <w:lang w:val="en-US"/>
        </w:rPr>
        <w:t>P</w:t>
      </w:r>
      <w:r w:rsidRPr="00977514">
        <w:t>1={</w:t>
      </w:r>
      <w:r>
        <w:t xml:space="preserve"> </w:t>
      </w:r>
      <w:r w:rsidRPr="00977514">
        <w:t>(</w:t>
      </w:r>
      <w:r>
        <w:rPr>
          <w:lang w:val="en-US"/>
        </w:rPr>
        <w:t>budget</w:t>
      </w:r>
      <w:r w:rsidRPr="00977514">
        <w:t xml:space="preserve"> , </w:t>
      </w:r>
      <w:r>
        <w:rPr>
          <w:lang w:val="en-US"/>
        </w:rPr>
        <w:t>popularity</w:t>
      </w:r>
      <w:r w:rsidRPr="00977514">
        <w:t xml:space="preserve">)}, </w:t>
      </w:r>
      <w:r>
        <w:t xml:space="preserve">που προκύπτει από το σύνολο δεδομένων </w:t>
      </w:r>
      <w:r>
        <w:rPr>
          <w:lang w:val="en-US"/>
        </w:rPr>
        <w:t>movies</w:t>
      </w:r>
      <w:r w:rsidRPr="00977514">
        <w:t>_</w:t>
      </w:r>
      <w:r>
        <w:rPr>
          <w:lang w:val="en-US"/>
        </w:rPr>
        <w:t>metadata</w:t>
      </w:r>
      <w:r w:rsidRPr="00977514">
        <w:t>.</w:t>
      </w:r>
      <w:r>
        <w:rPr>
          <w:lang w:val="en-US"/>
        </w:rPr>
        <w:t>csv</w:t>
      </w:r>
      <w:r w:rsidRPr="00977514">
        <w:t xml:space="preserve">. </w:t>
      </w:r>
      <w:r>
        <w:t xml:space="preserve">Στόχοι μας είναι </w:t>
      </w:r>
    </w:p>
    <w:p w14:paraId="0F49A1E1" w14:textId="24E05F59" w:rsidR="00977514" w:rsidRPr="00977514" w:rsidRDefault="00977514" w:rsidP="00977514">
      <w:pPr>
        <w:pStyle w:val="ListParagraph"/>
        <w:numPr>
          <w:ilvl w:val="0"/>
          <w:numId w:val="1"/>
        </w:numPr>
      </w:pPr>
      <w:r>
        <w:t xml:space="preserve">Ο υπολογισμός του </w:t>
      </w:r>
      <w:r>
        <w:rPr>
          <w:lang w:val="en-US"/>
        </w:rPr>
        <w:t>Convex</w:t>
      </w:r>
      <w:r w:rsidRPr="00977514">
        <w:t xml:space="preserve"> </w:t>
      </w:r>
      <w:r>
        <w:rPr>
          <w:lang w:val="en-US"/>
        </w:rPr>
        <w:t>Hull</w:t>
      </w:r>
      <w:r w:rsidRPr="00977514">
        <w:t xml:space="preserve"> </w:t>
      </w:r>
      <w:r>
        <w:t xml:space="preserve">του </w:t>
      </w:r>
      <w:r>
        <w:rPr>
          <w:lang w:val="en-US"/>
        </w:rPr>
        <w:t>P</w:t>
      </w:r>
      <w:r w:rsidRPr="00977514">
        <w:t>1</w:t>
      </w:r>
    </w:p>
    <w:p w14:paraId="43080B29" w14:textId="3DFF6951" w:rsidR="00253ADF" w:rsidRDefault="00977514" w:rsidP="00253ADF">
      <w:pPr>
        <w:pStyle w:val="ListParagraph"/>
        <w:numPr>
          <w:ilvl w:val="0"/>
          <w:numId w:val="1"/>
        </w:numPr>
      </w:pPr>
      <w:r>
        <w:t xml:space="preserve">Ο υπολογισμός του </w:t>
      </w:r>
      <w:r>
        <w:rPr>
          <w:lang w:val="en-US"/>
        </w:rPr>
        <w:t>Skyline</w:t>
      </w:r>
      <w:r w:rsidRPr="00977514">
        <w:t xml:space="preserve"> </w:t>
      </w:r>
      <w:r>
        <w:t xml:space="preserve">για ελαχιστοποίηση του </w:t>
      </w:r>
      <w:r>
        <w:rPr>
          <w:lang w:val="en-US"/>
        </w:rPr>
        <w:t>budget</w:t>
      </w:r>
      <w:r w:rsidR="00253ADF">
        <w:t xml:space="preserve"> με μεγιστοποίηση του </w:t>
      </w:r>
      <w:r w:rsidR="00253ADF">
        <w:rPr>
          <w:lang w:val="en-US"/>
        </w:rPr>
        <w:t>popularity</w:t>
      </w:r>
      <w:r w:rsidR="00253ADF" w:rsidRPr="00253ADF">
        <w:t xml:space="preserve"> ,</w:t>
      </w:r>
      <w:r w:rsidR="00253ADF">
        <w:t xml:space="preserve"> ενώ παράλληλα διατυπώνουμε το </w:t>
      </w:r>
      <w:r w:rsidR="00253ADF">
        <w:rPr>
          <w:lang w:val="en-US"/>
        </w:rPr>
        <w:t>Skyline</w:t>
      </w:r>
      <w:r w:rsidR="00253ADF" w:rsidRPr="00253ADF">
        <w:t xml:space="preserve"> </w:t>
      </w:r>
      <w:r w:rsidR="00253ADF">
        <w:t xml:space="preserve">ως </w:t>
      </w:r>
      <w:r w:rsidR="00253ADF">
        <w:rPr>
          <w:lang w:val="en-US"/>
        </w:rPr>
        <w:t>SQL</w:t>
      </w:r>
      <w:r w:rsidR="00253ADF" w:rsidRPr="00253ADF">
        <w:t xml:space="preserve"> </w:t>
      </w:r>
      <w:proofErr w:type="spellStart"/>
      <w:r w:rsidR="00253ADF">
        <w:rPr>
          <w:lang w:val="en-US"/>
        </w:rPr>
        <w:t>predictate</w:t>
      </w:r>
      <w:proofErr w:type="spellEnd"/>
      <w:r w:rsidR="00253ADF" w:rsidRPr="00253ADF">
        <w:t xml:space="preserve"> </w:t>
      </w:r>
    </w:p>
    <w:p w14:paraId="3D404274" w14:textId="4DA52570" w:rsidR="00253ADF" w:rsidRDefault="00253ADF" w:rsidP="00253ADF">
      <w:pPr>
        <w:pStyle w:val="ListParagraph"/>
        <w:numPr>
          <w:ilvl w:val="0"/>
          <w:numId w:val="1"/>
        </w:numPr>
      </w:pPr>
      <w:r>
        <w:t xml:space="preserve">Η πειραματική αξιολόγηση του χρόνου και του χώρου εκτέλεσης των μεθόδων, καθώς και η διαπίστωση ότι ο χρόνος απόκρισης συμφωνεί με την θεωρητική </w:t>
      </w:r>
      <w:r w:rsidR="005A54CD">
        <w:t>ανάλυση πολυπλοκότητας</w:t>
      </w:r>
      <w:r>
        <w:t>.</w:t>
      </w:r>
    </w:p>
    <w:p w14:paraId="5C306E14" w14:textId="523970B6" w:rsidR="005A54CD" w:rsidRDefault="005A54CD" w:rsidP="005A54CD">
      <w:pPr>
        <w:ind w:left="360"/>
      </w:pPr>
      <w:r>
        <w:t>Το σύνολο δεδομένων που χρησιμοποιήθηκε είναι το</w:t>
      </w:r>
      <w:r w:rsidRPr="005A54CD">
        <w:t xml:space="preserve"> </w:t>
      </w:r>
      <w:r>
        <w:rPr>
          <w:lang w:val="en-US"/>
        </w:rPr>
        <w:t>Movies</w:t>
      </w:r>
      <w:r w:rsidRPr="005A54CD">
        <w:t xml:space="preserve"> </w:t>
      </w:r>
      <w:r>
        <w:rPr>
          <w:lang w:val="en-US"/>
        </w:rPr>
        <w:t>Metadata</w:t>
      </w:r>
      <w:r w:rsidRPr="005A54CD">
        <w:t xml:space="preserve"> </w:t>
      </w:r>
      <w:r>
        <w:t xml:space="preserve">από το </w:t>
      </w:r>
      <w:r>
        <w:rPr>
          <w:lang w:val="en-US"/>
        </w:rPr>
        <w:t>Kaggle</w:t>
      </w:r>
      <w:r w:rsidRPr="005A54CD">
        <w:t xml:space="preserve">. </w:t>
      </w:r>
      <w:r>
        <w:t xml:space="preserve">Από το σύνολο των χαρακτηριστικών επιλέχθηκαν τα ορίσματα </w:t>
      </w:r>
      <w:r>
        <w:rPr>
          <w:lang w:val="en-US"/>
        </w:rPr>
        <w:t>Budget</w:t>
      </w:r>
      <w:r w:rsidRPr="005A54CD">
        <w:t xml:space="preserve"> </w:t>
      </w:r>
      <w:r>
        <w:t xml:space="preserve">και </w:t>
      </w:r>
      <w:r>
        <w:rPr>
          <w:lang w:val="en-US"/>
        </w:rPr>
        <w:t>Popularity</w:t>
      </w:r>
      <w:r w:rsidRPr="005A54CD">
        <w:t xml:space="preserve"> </w:t>
      </w:r>
      <w:r>
        <w:t xml:space="preserve"> τα οποία σχηματίζουν για κάθε ταινία ένα δισδιάστατο σημείο της μορφής . Επιπλέον για λόγους ευκολίας στην εκτύπωση γίνεται χρήση και του ορίσματος </w:t>
      </w:r>
      <w:r>
        <w:rPr>
          <w:lang w:val="en-US"/>
        </w:rPr>
        <w:t>title</w:t>
      </w:r>
      <w:r>
        <w:t xml:space="preserve">. </w:t>
      </w:r>
    </w:p>
    <w:p w14:paraId="74139C94" w14:textId="0A2B06B5" w:rsidR="00A91AF0" w:rsidRDefault="00A91AF0" w:rsidP="005A54CD">
      <w:pPr>
        <w:ind w:left="360"/>
      </w:pPr>
      <w:r>
        <w:t xml:space="preserve">Πριν από την επεξεργασία, οι τιμές των γνωρισμάτων </w:t>
      </w:r>
      <w:r>
        <w:rPr>
          <w:lang w:val="en-US"/>
        </w:rPr>
        <w:t>budget</w:t>
      </w:r>
      <w:r w:rsidRPr="00A91AF0">
        <w:t xml:space="preserve"> </w:t>
      </w:r>
      <w:r>
        <w:t xml:space="preserve">και </w:t>
      </w:r>
      <w:r>
        <w:rPr>
          <w:lang w:val="en-US"/>
        </w:rPr>
        <w:t>popularity</w:t>
      </w:r>
      <w:r w:rsidRPr="00A91AF0">
        <w:t xml:space="preserve"> </w:t>
      </w:r>
      <w:r>
        <w:t xml:space="preserve"> μετατράπηκαν σε αριθμητικές τιμές. Εγγραφές με ελλιπείς ή μη έ</w:t>
      </w:r>
      <w:r w:rsidR="0065527F">
        <w:t xml:space="preserve">γκυρες τιμές απορρίφθηκαν , ενώ διατηρήθηκαν μόνο εγγραφές με </w:t>
      </w:r>
      <w:r w:rsidR="0065527F">
        <w:rPr>
          <w:lang w:val="en-US"/>
        </w:rPr>
        <w:t>budget</w:t>
      </w:r>
      <w:r w:rsidR="0065527F">
        <w:t xml:space="preserve"> και </w:t>
      </w:r>
      <w:r w:rsidR="0065527F">
        <w:rPr>
          <w:lang w:val="en-US"/>
        </w:rPr>
        <w:t>popularity</w:t>
      </w:r>
      <w:r w:rsidR="0065527F">
        <w:t xml:space="preserve"> μεγαλύτερα του 0</w:t>
      </w:r>
      <w:r w:rsidR="0065527F" w:rsidRPr="0065527F">
        <w:t xml:space="preserve">. </w:t>
      </w:r>
      <w:r w:rsidR="0065527F">
        <w:t>Μετά τον καθαρισμό των δεδομένων, το τελικό σύνολο δεδομένων είναι 45460.</w:t>
      </w:r>
    </w:p>
    <w:p w14:paraId="194EDA8B" w14:textId="77777777" w:rsidR="0065527F" w:rsidRDefault="0065527F" w:rsidP="005A54CD">
      <w:pPr>
        <w:ind w:left="360"/>
      </w:pPr>
    </w:p>
    <w:p w14:paraId="2C0BD9B8" w14:textId="77777777" w:rsidR="0065527F" w:rsidRDefault="0065527F" w:rsidP="005A54CD">
      <w:pPr>
        <w:ind w:left="360"/>
      </w:pPr>
    </w:p>
    <w:p w14:paraId="2F6A2CE9" w14:textId="0F41BDC5" w:rsidR="0065527F" w:rsidRDefault="00306044" w:rsidP="00306044">
      <w:pPr>
        <w:tabs>
          <w:tab w:val="center" w:pos="4333"/>
          <w:tab w:val="left" w:pos="5940"/>
        </w:tabs>
        <w:ind w:left="360"/>
        <w:rPr>
          <w:b/>
          <w:bCs/>
        </w:rPr>
      </w:pPr>
      <w:r>
        <w:rPr>
          <w:b/>
          <w:bCs/>
          <w:lang w:val="en-US"/>
        </w:rPr>
        <w:tab/>
      </w:r>
      <w:r w:rsidR="0065527F" w:rsidRPr="00306044">
        <w:rPr>
          <w:b/>
          <w:bCs/>
          <w:lang w:val="en-US"/>
        </w:rPr>
        <w:t>Convex Hull</w:t>
      </w:r>
      <w:r>
        <w:rPr>
          <w:b/>
          <w:bCs/>
          <w:lang w:val="en-US"/>
        </w:rPr>
        <w:tab/>
      </w:r>
    </w:p>
    <w:p w14:paraId="474EABA5" w14:textId="31BAAD06" w:rsidR="00306044" w:rsidRPr="00306044" w:rsidRDefault="00306044" w:rsidP="00306044">
      <w:pPr>
        <w:tabs>
          <w:tab w:val="center" w:pos="4333"/>
          <w:tab w:val="left" w:pos="5940"/>
        </w:tabs>
        <w:ind w:left="360"/>
        <w:rPr>
          <w:b/>
          <w:bCs/>
        </w:rPr>
      </w:pPr>
      <w:r>
        <w:rPr>
          <w:b/>
          <w:bCs/>
        </w:rPr>
        <w:t>Περιγραφή μεθόδου:</w:t>
      </w:r>
    </w:p>
    <w:p w14:paraId="43203C8F" w14:textId="28184DE7" w:rsidR="0065527F" w:rsidRDefault="0065527F" w:rsidP="005A54CD">
      <w:pPr>
        <w:ind w:left="360"/>
      </w:pPr>
      <w:r>
        <w:t xml:space="preserve">Για τον υπολογισμό του </w:t>
      </w:r>
      <w:r>
        <w:rPr>
          <w:lang w:val="en-US"/>
        </w:rPr>
        <w:t>Convex</w:t>
      </w:r>
      <w:r w:rsidRPr="0065527F">
        <w:t xml:space="preserve"> </w:t>
      </w:r>
      <w:r>
        <w:rPr>
          <w:lang w:val="en-US"/>
        </w:rPr>
        <w:t>Hull</w:t>
      </w:r>
      <w:r w:rsidRPr="0065527F">
        <w:t xml:space="preserve"> </w:t>
      </w:r>
      <w:r>
        <w:t xml:space="preserve">του συνόλου σημείων </w:t>
      </w:r>
      <w:r>
        <w:rPr>
          <w:lang w:val="en-US"/>
        </w:rPr>
        <w:t>P</w:t>
      </w:r>
      <w:r w:rsidRPr="0065527F">
        <w:t xml:space="preserve">1 </w:t>
      </w:r>
      <w:r>
        <w:t xml:space="preserve">χρησιμοποιήθηκε ο αλγόριθμος </w:t>
      </w:r>
      <w:r>
        <w:rPr>
          <w:lang w:val="en-US"/>
        </w:rPr>
        <w:t>Monotonic</w:t>
      </w:r>
      <w:r w:rsidRPr="0065527F">
        <w:t xml:space="preserve"> </w:t>
      </w:r>
      <w:r>
        <w:rPr>
          <w:lang w:val="en-US"/>
        </w:rPr>
        <w:t>Chain</w:t>
      </w:r>
      <w:r w:rsidRPr="0065527F">
        <w:t>(</w:t>
      </w:r>
      <w:r>
        <w:rPr>
          <w:lang w:val="en-US"/>
        </w:rPr>
        <w:t>Andrew</w:t>
      </w:r>
      <w:r w:rsidRPr="0065527F">
        <w:t>’</w:t>
      </w:r>
      <w:r>
        <w:rPr>
          <w:lang w:val="en-US"/>
        </w:rPr>
        <w:t>s</w:t>
      </w:r>
      <w:r w:rsidRPr="0065527F">
        <w:t xml:space="preserve"> </w:t>
      </w:r>
      <w:r>
        <w:rPr>
          <w:lang w:val="en-US"/>
        </w:rPr>
        <w:t>Algorithm</w:t>
      </w:r>
      <w:r w:rsidRPr="0065527F">
        <w:t xml:space="preserve">) . </w:t>
      </w:r>
      <w:r>
        <w:t>Ο αλγόριθμος ταξινομεί αρχικά τα σημεία λεξικογραφικά και στην συνέχεια κατασκευάζει το κάτω και άνω τμήμα του</w:t>
      </w:r>
      <w:r w:rsidRPr="0065527F">
        <w:t xml:space="preserve"> </w:t>
      </w:r>
      <w:r>
        <w:rPr>
          <w:lang w:val="en-US"/>
        </w:rPr>
        <w:t>hull</w:t>
      </w:r>
      <w:r w:rsidRPr="0065527F">
        <w:t xml:space="preserve"> </w:t>
      </w:r>
      <w:r>
        <w:t xml:space="preserve">χρησιμοποιώντας έλεγχο προσανατολισμού </w:t>
      </w:r>
      <w:r w:rsidRPr="0065527F">
        <w:t>(</w:t>
      </w:r>
      <w:r>
        <w:rPr>
          <w:lang w:val="en-US"/>
        </w:rPr>
        <w:t>cross</w:t>
      </w:r>
      <w:r w:rsidRPr="0065527F">
        <w:t xml:space="preserve"> </w:t>
      </w:r>
      <w:r>
        <w:rPr>
          <w:lang w:val="en-US"/>
        </w:rPr>
        <w:t>product</w:t>
      </w:r>
      <w:r w:rsidRPr="0065527F">
        <w:t xml:space="preserve">). </w:t>
      </w:r>
      <w:r>
        <w:t xml:space="preserve">Σημεία </w:t>
      </w:r>
      <w:r w:rsidR="00306044">
        <w:t>που δημιουργούν μη αριστερή στροφή απομακρύνονται, ώστε το τελικό αποτέλεσμα να είναι κυρτό το περίβλημα των σημείων.</w:t>
      </w:r>
    </w:p>
    <w:p w14:paraId="67AF3F51" w14:textId="283A80CB" w:rsidR="00306044" w:rsidRPr="00306044" w:rsidRDefault="00306044" w:rsidP="005A54CD">
      <w:pPr>
        <w:ind w:left="360"/>
        <w:rPr>
          <w:b/>
          <w:bCs/>
        </w:rPr>
      </w:pPr>
      <w:r w:rsidRPr="00306044">
        <w:rPr>
          <w:b/>
          <w:bCs/>
        </w:rPr>
        <w:t>Θεωρητική πολυπλοκότητα:</w:t>
      </w:r>
    </w:p>
    <w:p w14:paraId="2B1ACD97" w14:textId="439E317A" w:rsidR="00306044" w:rsidRDefault="00306044" w:rsidP="005A54CD">
      <w:pPr>
        <w:ind w:left="360"/>
      </w:pPr>
      <w:r>
        <w:t xml:space="preserve">Το κυρίαρχο βήμα είναι η ταξινόμηση των σημείων η οποία απαιτεί </w:t>
      </w:r>
      <w:r>
        <w:rPr>
          <w:lang w:val="en-US"/>
        </w:rPr>
        <w:t>O</w:t>
      </w:r>
      <w:r w:rsidRPr="00306044">
        <w:t>(</w:t>
      </w:r>
      <w:proofErr w:type="spellStart"/>
      <w:r>
        <w:rPr>
          <w:lang w:val="en-US"/>
        </w:rPr>
        <w:t>nlogn</w:t>
      </w:r>
      <w:proofErr w:type="spellEnd"/>
      <w:r w:rsidRPr="00306044">
        <w:t xml:space="preserve">) </w:t>
      </w:r>
      <w:r>
        <w:t xml:space="preserve">χρόνο. Η κατασκευή του </w:t>
      </w:r>
      <w:r>
        <w:rPr>
          <w:lang w:val="en-US"/>
        </w:rPr>
        <w:t>hull</w:t>
      </w:r>
      <w:r w:rsidRPr="00306044">
        <w:t xml:space="preserve"> </w:t>
      </w:r>
      <w:r>
        <w:t>μετά την ταξινόμηση είναι γραμμική Ο(</w:t>
      </w:r>
      <w:r>
        <w:rPr>
          <w:lang w:val="en-US"/>
        </w:rPr>
        <w:t>n</w:t>
      </w:r>
      <w:r>
        <w:t xml:space="preserve">). Συνεπώς η συνολική χρονική πολυπλοκότητα του </w:t>
      </w:r>
      <w:r>
        <w:rPr>
          <w:lang w:val="en-US"/>
        </w:rPr>
        <w:t>Convex</w:t>
      </w:r>
      <w:r w:rsidRPr="00306044">
        <w:t xml:space="preserve"> </w:t>
      </w:r>
      <w:r>
        <w:rPr>
          <w:lang w:val="en-US"/>
        </w:rPr>
        <w:t>Hull</w:t>
      </w:r>
      <w:r w:rsidRPr="00306044">
        <w:t xml:space="preserve"> </w:t>
      </w:r>
      <w:r>
        <w:t>είναι Ο</w:t>
      </w:r>
      <w:r w:rsidRPr="00306044">
        <w:t>(</w:t>
      </w:r>
      <w:proofErr w:type="spellStart"/>
      <w:r>
        <w:rPr>
          <w:lang w:val="en-US"/>
        </w:rPr>
        <w:t>nlogn</w:t>
      </w:r>
      <w:proofErr w:type="spellEnd"/>
      <w:r w:rsidRPr="00306044">
        <w:t xml:space="preserve">) </w:t>
      </w:r>
      <w:r>
        <w:t xml:space="preserve">, </w:t>
      </w:r>
      <w:r>
        <w:lastRenderedPageBreak/>
        <w:t xml:space="preserve">ενώ ο χώρος είναι </w:t>
      </w:r>
      <w:r>
        <w:rPr>
          <w:lang w:val="en-US"/>
        </w:rPr>
        <w:t>O</w:t>
      </w:r>
      <w:r w:rsidRPr="00306044">
        <w:t>(</w:t>
      </w:r>
      <w:r>
        <w:rPr>
          <w:lang w:val="en-US"/>
        </w:rPr>
        <w:t>n</w:t>
      </w:r>
      <w:r w:rsidRPr="00306044">
        <w:t xml:space="preserve">) </w:t>
      </w:r>
      <w:r>
        <w:t>για την αποθήκευση των σημείων και των ενδιάμεσων δομών.</w:t>
      </w:r>
    </w:p>
    <w:p w14:paraId="05D28965" w14:textId="77777777" w:rsidR="00306044" w:rsidRDefault="00306044" w:rsidP="005A54CD">
      <w:pPr>
        <w:ind w:left="360"/>
      </w:pPr>
    </w:p>
    <w:p w14:paraId="4F0A6AEC" w14:textId="3DC33981" w:rsidR="00306044" w:rsidRDefault="00306044" w:rsidP="005A54CD">
      <w:pPr>
        <w:ind w:left="360"/>
      </w:pPr>
      <w:r>
        <w:rPr>
          <w:lang w:val="en-US"/>
        </w:rPr>
        <w:t xml:space="preserve">Skyline </w:t>
      </w:r>
    </w:p>
    <w:p w14:paraId="6317A16A" w14:textId="531FFADF" w:rsidR="00306044" w:rsidRDefault="00306044" w:rsidP="005A54CD">
      <w:pPr>
        <w:ind w:left="360"/>
        <w:rPr>
          <w:rFonts w:eastAsiaTheme="minorEastAsia"/>
          <w:lang w:val="en-US"/>
        </w:rPr>
      </w:pPr>
      <w:r>
        <w:t xml:space="preserve">Για το </w:t>
      </w:r>
      <w:r>
        <w:rPr>
          <w:lang w:val="en-US"/>
        </w:rPr>
        <w:t>Skyline</w:t>
      </w:r>
      <w:r w:rsidRPr="00306044">
        <w:t xml:space="preserve"> </w:t>
      </w:r>
      <w:r>
        <w:t xml:space="preserve">με στόχο το </w:t>
      </w:r>
      <w:r>
        <w:rPr>
          <w:lang w:val="en-US"/>
        </w:rPr>
        <w:t>MIN</w:t>
      </w:r>
      <w:r w:rsidRPr="00306044">
        <w:t xml:space="preserve"> </w:t>
      </w:r>
      <w:r>
        <w:rPr>
          <w:lang w:val="en-US"/>
        </w:rPr>
        <w:t>budget</w:t>
      </w:r>
      <w:r w:rsidRPr="00306044">
        <w:t xml:space="preserve"> </w:t>
      </w:r>
      <w:r>
        <w:t xml:space="preserve">και </w:t>
      </w:r>
      <w:r>
        <w:rPr>
          <w:lang w:val="en-US"/>
        </w:rPr>
        <w:t>MAX</w:t>
      </w:r>
      <w:r w:rsidRPr="00306044">
        <w:t xml:space="preserve"> </w:t>
      </w:r>
      <w:r>
        <w:rPr>
          <w:lang w:val="en-US"/>
        </w:rPr>
        <w:t>popularity</w:t>
      </w:r>
      <w:r w:rsidRPr="00306044">
        <w:t xml:space="preserve">, </w:t>
      </w:r>
      <w:r>
        <w:t xml:space="preserve">ένα σημείο/ταινία ανήκει στο </w:t>
      </w:r>
      <w:r>
        <w:rPr>
          <w:lang w:val="en-US"/>
        </w:rPr>
        <w:t>skyline</w:t>
      </w:r>
      <w:r w:rsidRPr="00306044">
        <w:t xml:space="preserve"> </w:t>
      </w:r>
      <w:r>
        <w:t xml:space="preserve">όταν δεν κυριαρχείται από κάποιο άλλο σημείο. Ένα σημείο </w:t>
      </w:r>
      <w:r w:rsidRPr="00306044">
        <w:t>(</w:t>
      </w:r>
      <w:r>
        <w:rPr>
          <w:lang w:val="en-US"/>
        </w:rPr>
        <w:t>b</w:t>
      </w:r>
      <w:r w:rsidRPr="00306044">
        <w:t>2,</w:t>
      </w:r>
      <w:r>
        <w:rPr>
          <w:lang w:val="en-US"/>
        </w:rPr>
        <w:t>p</w:t>
      </w:r>
      <w:r w:rsidRPr="00306044">
        <w:t xml:space="preserve">2) </w:t>
      </w:r>
      <w:r>
        <w:t xml:space="preserve">κυριαρχεί το </w:t>
      </w:r>
      <w:r w:rsidRPr="00306044">
        <w:t>(</w:t>
      </w:r>
      <w:r>
        <w:rPr>
          <w:lang w:val="en-US"/>
        </w:rPr>
        <w:t>b</w:t>
      </w:r>
      <w:r w:rsidRPr="00306044">
        <w:t>1,</w:t>
      </w:r>
      <w:r>
        <w:rPr>
          <w:lang w:val="en-US"/>
        </w:rPr>
        <w:t>p</w:t>
      </w:r>
      <w:r w:rsidRPr="00306044">
        <w:t xml:space="preserve">1) </w:t>
      </w:r>
      <w:r>
        <w:t>αν ισχύει</w:t>
      </w:r>
      <w:r w:rsidR="006C75D9" w:rsidRPr="006C75D9">
        <w:rPr>
          <w:rFonts w:ascii="Cambria Math" w:hAnsi="Cambria Math"/>
        </w:rPr>
        <w:t xml:space="preserve"> </w:t>
      </w:r>
      <m:oMath>
        <m:r>
          <m:rPr>
            <m:sty m:val="p"/>
          </m:rPr>
          <w:rPr>
            <w:rFonts w:ascii="Cambria Math" w:hAnsi="Cambria Math"/>
            <w:lang w:val="en-US"/>
          </w:rPr>
          <m:t>b</m:t>
        </m:r>
        <m:r>
          <m:rPr>
            <m:sty m:val="p"/>
          </m:rPr>
          <w:rPr>
            <w:rFonts w:ascii="Cambria Math" w:hAnsi="Cambria Math"/>
          </w:rPr>
          <m:t>2</m:t>
        </m:r>
        <m:r>
          <m:rPr>
            <m:sty m:val="p"/>
          </m:rPr>
          <w:rPr>
            <w:rFonts w:ascii="Cambria Math" w:hAnsi="Cambria Math"/>
          </w:rPr>
          <m:t>≤</m:t>
        </m:r>
        <m:r>
          <m:rPr>
            <m:sty m:val="p"/>
          </m:rPr>
          <w:rPr>
            <w:rFonts w:ascii="Cambria Math" w:hAnsi="Cambria Math"/>
            <w:lang w:val="en-US"/>
          </w:rPr>
          <m:t>b</m:t>
        </m:r>
        <m:r>
          <m:rPr>
            <m:sty m:val="p"/>
          </m:rPr>
          <w:rPr>
            <w:rFonts w:ascii="Cambria Math" w:hAnsi="Cambria Math"/>
          </w:rPr>
          <m:t>1</m:t>
        </m:r>
      </m:oMath>
      <w:r>
        <w:t xml:space="preserve"> και </w:t>
      </w:r>
      <w:r w:rsidR="006C75D9" w:rsidRPr="006C75D9">
        <w:rPr>
          <w:rFonts w:ascii="Cambria Math" w:hAnsi="Cambria Math"/>
        </w:rPr>
        <w:t xml:space="preserve"> </w:t>
      </w:r>
      <m:oMath>
        <m:r>
          <m:rPr>
            <m:sty m:val="p"/>
          </m:rPr>
          <w:rPr>
            <w:rFonts w:ascii="Cambria Math" w:hAnsi="Cambria Math"/>
          </w:rPr>
          <m:t>p2≥p</m:t>
        </m:r>
        <m:r>
          <m:rPr>
            <m:sty m:val="p"/>
          </m:rPr>
          <w:rPr>
            <w:rFonts w:ascii="Cambria Math" w:hAnsi="Cambria Math"/>
          </w:rPr>
          <m:t>1</m:t>
        </m:r>
      </m:oMath>
      <w:r w:rsidRPr="00306044">
        <w:t xml:space="preserve"> </w:t>
      </w:r>
      <w:r>
        <w:t>και τουλάχιστον μια ανισότητα να είναι αυστηρή (</w:t>
      </w:r>
      <w:r>
        <w:rPr>
          <w:lang w:val="en-US"/>
        </w:rPr>
        <w:t>b</w:t>
      </w:r>
      <w:r w:rsidRPr="00306044">
        <w:t>2&lt;</w:t>
      </w:r>
      <w:r>
        <w:rPr>
          <w:lang w:val="en-US"/>
        </w:rPr>
        <w:t>b</w:t>
      </w:r>
      <w:r w:rsidRPr="00306044">
        <w:t>1</w:t>
      </w:r>
      <w:r>
        <w:t xml:space="preserve"> ή </w:t>
      </w:r>
      <w:r>
        <w:rPr>
          <w:lang w:val="en-US"/>
        </w:rPr>
        <w:t>p</w:t>
      </w:r>
      <w:r w:rsidRPr="00306044">
        <w:t>2&gt;</w:t>
      </w:r>
      <w:r>
        <w:rPr>
          <w:lang w:val="en-US"/>
        </w:rPr>
        <w:t>p</w:t>
      </w:r>
      <w:r w:rsidRPr="00306044">
        <w:t>1</w:t>
      </w:r>
      <w:r w:rsidR="006C75D9" w:rsidRPr="006C75D9">
        <w:t>)</w:t>
      </w:r>
      <m:oMath>
        <m:r>
          <m:rPr>
            <m:sty m:val="p"/>
          </m:rPr>
          <w:rPr>
            <w:rFonts w:ascii="Cambria Math" w:hAnsi="Cambria Math"/>
          </w:rPr>
          <m:t xml:space="preserve"> </m:t>
        </m:r>
      </m:oMath>
    </w:p>
    <w:p w14:paraId="040DD94E" w14:textId="174A17E6" w:rsidR="009208A8" w:rsidRPr="009803EC" w:rsidRDefault="00CA44C8" w:rsidP="00207C05">
      <w:pPr>
        <w:ind w:left="360"/>
      </w:pPr>
      <w:r>
        <w:rPr>
          <w:rFonts w:eastAsiaTheme="minorEastAsia"/>
        </w:rPr>
        <w:t xml:space="preserve">Για την </w:t>
      </w:r>
      <w:r w:rsidR="0044349A">
        <w:rPr>
          <w:rFonts w:eastAsiaTheme="minorEastAsia"/>
        </w:rPr>
        <w:t>αποδοτική</w:t>
      </w:r>
      <w:r>
        <w:rPr>
          <w:rFonts w:eastAsiaTheme="minorEastAsia"/>
        </w:rPr>
        <w:t xml:space="preserve"> εύρεση </w:t>
      </w:r>
      <w:r w:rsidR="00517881">
        <w:rPr>
          <w:rFonts w:eastAsiaTheme="minorEastAsia"/>
        </w:rPr>
        <w:t xml:space="preserve">του </w:t>
      </w:r>
      <w:r w:rsidR="00517881">
        <w:rPr>
          <w:rFonts w:eastAsiaTheme="minorEastAsia"/>
          <w:lang w:val="en-US"/>
        </w:rPr>
        <w:t>skyline</w:t>
      </w:r>
      <w:r w:rsidR="00517881" w:rsidRPr="00517881">
        <w:rPr>
          <w:rFonts w:eastAsiaTheme="minorEastAsia"/>
        </w:rPr>
        <w:t xml:space="preserve"> </w:t>
      </w:r>
      <w:r w:rsidR="002E3EE3">
        <w:rPr>
          <w:rFonts w:eastAsiaTheme="minorEastAsia"/>
        </w:rPr>
        <w:t xml:space="preserve">σε 2 διαστάσεις εφαρμόστηκε η μέθοδος </w:t>
      </w:r>
      <w:r w:rsidR="002E3EE3">
        <w:rPr>
          <w:rFonts w:eastAsiaTheme="minorEastAsia"/>
          <w:lang w:val="en-US"/>
        </w:rPr>
        <w:t>Sort</w:t>
      </w:r>
      <w:r w:rsidR="002E3EE3" w:rsidRPr="002E3EE3">
        <w:rPr>
          <w:rFonts w:eastAsiaTheme="minorEastAsia"/>
        </w:rPr>
        <w:t>+</w:t>
      </w:r>
      <w:r w:rsidR="002E3EE3">
        <w:rPr>
          <w:rFonts w:eastAsiaTheme="minorEastAsia"/>
          <w:lang w:val="en-US"/>
        </w:rPr>
        <w:t>Scan</w:t>
      </w:r>
      <w:r w:rsidR="002E3EE3">
        <w:rPr>
          <w:rFonts w:eastAsiaTheme="minorEastAsia"/>
        </w:rPr>
        <w:t xml:space="preserve">. Αρχικά γίνεται ταξινόμηση κατά </w:t>
      </w:r>
      <w:r w:rsidR="002E3EE3">
        <w:rPr>
          <w:rFonts w:eastAsiaTheme="minorEastAsia"/>
          <w:lang w:val="en-US"/>
        </w:rPr>
        <w:t>budget</w:t>
      </w:r>
      <w:r w:rsidR="002E3EE3" w:rsidRPr="00B25DD8">
        <w:rPr>
          <w:rFonts w:eastAsiaTheme="minorEastAsia"/>
        </w:rPr>
        <w:t xml:space="preserve"> </w:t>
      </w:r>
      <w:r w:rsidR="002E3EE3">
        <w:rPr>
          <w:rFonts w:eastAsiaTheme="minorEastAsia"/>
        </w:rPr>
        <w:t xml:space="preserve">αύξουσα και για ισοπαλίες </w:t>
      </w:r>
      <w:r w:rsidR="00B25DD8">
        <w:rPr>
          <w:rFonts w:eastAsiaTheme="minorEastAsia"/>
        </w:rPr>
        <w:t xml:space="preserve">κατά </w:t>
      </w:r>
      <w:r w:rsidR="00B25DD8">
        <w:rPr>
          <w:rFonts w:eastAsiaTheme="minorEastAsia"/>
          <w:lang w:val="en-US"/>
        </w:rPr>
        <w:t>popularity</w:t>
      </w:r>
      <w:r w:rsidR="00B25DD8">
        <w:rPr>
          <w:rFonts w:eastAsiaTheme="minorEastAsia"/>
        </w:rPr>
        <w:t xml:space="preserve"> φθίνουσα . Έπειτα γίνεται μια γραμμική σάρωση και κρατάμε ένα σημείο μόνο όταν η </w:t>
      </w:r>
      <w:r w:rsidR="00B25DD8">
        <w:rPr>
          <w:rFonts w:eastAsiaTheme="minorEastAsia"/>
          <w:lang w:val="en-US"/>
        </w:rPr>
        <w:t>popularity</w:t>
      </w:r>
      <w:r w:rsidR="00B25DD8" w:rsidRPr="00B25DD8">
        <w:rPr>
          <w:rFonts w:eastAsiaTheme="minorEastAsia"/>
        </w:rPr>
        <w:t xml:space="preserve"> </w:t>
      </w:r>
      <w:r w:rsidR="00B25DD8">
        <w:rPr>
          <w:rFonts w:eastAsiaTheme="minorEastAsia"/>
        </w:rPr>
        <w:t xml:space="preserve">του είναι μεγαλύτερη από την μέγιστη </w:t>
      </w:r>
      <w:r w:rsidR="00B25DD8">
        <w:rPr>
          <w:rFonts w:eastAsiaTheme="minorEastAsia"/>
          <w:lang w:val="en-US"/>
        </w:rPr>
        <w:t>popularity</w:t>
      </w:r>
      <w:r w:rsidR="00557347" w:rsidRPr="00557347">
        <w:rPr>
          <w:rFonts w:eastAsiaTheme="minorEastAsia"/>
        </w:rPr>
        <w:t xml:space="preserve"> </w:t>
      </w:r>
      <w:r w:rsidR="00557347">
        <w:rPr>
          <w:rFonts w:eastAsiaTheme="minorEastAsia"/>
        </w:rPr>
        <w:t>που έχει εμφανιστεί μέχρι εκείνη την στιγμή. Το αποτέλε</w:t>
      </w:r>
      <w:r w:rsidR="00652E0F">
        <w:rPr>
          <w:rFonts w:eastAsiaTheme="minorEastAsia"/>
        </w:rPr>
        <w:t xml:space="preserve">σμα της διαδικασίας είναι ακριβώς το </w:t>
      </w:r>
      <w:r w:rsidR="00652E0F">
        <w:rPr>
          <w:rFonts w:eastAsiaTheme="minorEastAsia"/>
          <w:lang w:val="en-US"/>
        </w:rPr>
        <w:t>skyline</w:t>
      </w:r>
      <w:r w:rsidR="00652E0F" w:rsidRPr="00E27809">
        <w:rPr>
          <w:rFonts w:eastAsiaTheme="minorEastAsia"/>
        </w:rPr>
        <w:t xml:space="preserve"> </w:t>
      </w:r>
      <w:r w:rsidR="00E27809">
        <w:rPr>
          <w:rFonts w:eastAsiaTheme="minorEastAsia"/>
        </w:rPr>
        <w:t xml:space="preserve">για </w:t>
      </w:r>
      <w:r w:rsidR="00E27809">
        <w:rPr>
          <w:rFonts w:eastAsiaTheme="minorEastAsia"/>
          <w:lang w:val="en-US"/>
        </w:rPr>
        <w:t>MIN</w:t>
      </w:r>
      <w:r w:rsidR="00E27809" w:rsidRPr="00E27809">
        <w:rPr>
          <w:rFonts w:eastAsiaTheme="minorEastAsia"/>
        </w:rPr>
        <w:t xml:space="preserve"> </w:t>
      </w:r>
      <w:r w:rsidR="00E27809">
        <w:rPr>
          <w:rFonts w:eastAsiaTheme="minorEastAsia"/>
          <w:lang w:val="en-US"/>
        </w:rPr>
        <w:t>budget</w:t>
      </w:r>
      <w:r w:rsidR="00E27809" w:rsidRPr="00E27809">
        <w:rPr>
          <w:rFonts w:eastAsiaTheme="minorEastAsia"/>
        </w:rPr>
        <w:t xml:space="preserve">/ </w:t>
      </w:r>
      <w:r w:rsidR="00E27809">
        <w:rPr>
          <w:rFonts w:eastAsiaTheme="minorEastAsia"/>
          <w:lang w:val="en-US"/>
        </w:rPr>
        <w:t>MAX</w:t>
      </w:r>
      <w:r w:rsidR="00E27809" w:rsidRPr="00E27809">
        <w:rPr>
          <w:rFonts w:eastAsiaTheme="minorEastAsia"/>
        </w:rPr>
        <w:t xml:space="preserve"> </w:t>
      </w:r>
      <w:r w:rsidR="00E27809">
        <w:rPr>
          <w:rFonts w:eastAsiaTheme="minorEastAsia"/>
          <w:lang w:val="en-US"/>
        </w:rPr>
        <w:t>popularity</w:t>
      </w:r>
      <w:r w:rsidR="009208A8" w:rsidRPr="009208A8">
        <w:t xml:space="preserve"> </w:t>
      </w:r>
      <w:r w:rsidR="00207C05">
        <w:t xml:space="preserve">. Η υλοποίηση σε </w:t>
      </w:r>
      <w:r w:rsidR="00207C05">
        <w:rPr>
          <w:lang w:val="en-US"/>
        </w:rPr>
        <w:t>python</w:t>
      </w:r>
      <w:r w:rsidR="00207C05" w:rsidRPr="00207C05">
        <w:t xml:space="preserve"> </w:t>
      </w:r>
      <w:r w:rsidR="00207C05">
        <w:t xml:space="preserve">υπολογίζει το ίδιο </w:t>
      </w:r>
      <w:r w:rsidR="00684789">
        <w:t xml:space="preserve">σύνολο </w:t>
      </w:r>
      <w:r w:rsidR="00684789">
        <w:rPr>
          <w:lang w:val="en-US"/>
        </w:rPr>
        <w:t>skyline</w:t>
      </w:r>
      <w:r w:rsidR="00684789" w:rsidRPr="00684789">
        <w:t xml:space="preserve"> </w:t>
      </w:r>
      <w:r w:rsidR="00684789">
        <w:t xml:space="preserve">που ορίζεται από το </w:t>
      </w:r>
      <w:r w:rsidR="00684789">
        <w:rPr>
          <w:lang w:val="en-US"/>
        </w:rPr>
        <w:t>SQL</w:t>
      </w:r>
      <w:r w:rsidR="00684789" w:rsidRPr="00684789">
        <w:t xml:space="preserve"> </w:t>
      </w:r>
      <w:proofErr w:type="spellStart"/>
      <w:r w:rsidR="004F5C53">
        <w:rPr>
          <w:lang w:val="en-US"/>
        </w:rPr>
        <w:t>predictate</w:t>
      </w:r>
      <w:proofErr w:type="spellEnd"/>
      <w:r w:rsidR="00684789" w:rsidRPr="00684789">
        <w:t xml:space="preserve"> </w:t>
      </w:r>
      <w:r w:rsidR="00684789">
        <w:t xml:space="preserve">, καθώς βασίζεται στον ίδιο ορισμό </w:t>
      </w:r>
      <w:r w:rsidR="00AA0AE6">
        <w:t xml:space="preserve">«κυριαρχίας» </w:t>
      </w:r>
      <w:r w:rsidR="00A829DD">
        <w:t>(</w:t>
      </w:r>
      <w:r w:rsidR="00A829DD">
        <w:rPr>
          <w:lang w:val="en-US"/>
        </w:rPr>
        <w:t>dominance</w:t>
      </w:r>
      <w:r w:rsidR="00A829DD" w:rsidRPr="00A829DD">
        <w:t>)</w:t>
      </w:r>
      <w:r w:rsidR="009803EC" w:rsidRPr="009803EC">
        <w:t xml:space="preserve">: </w:t>
      </w:r>
      <w:r w:rsidR="009803EC" w:rsidRPr="009803EC">
        <w:t xml:space="preserve">κρατάμε μόνο τις ταινίες για τις οποίες δεν υπάρχει άλλη ταινία με μικρότερο ή ίσο </w:t>
      </w:r>
      <w:r w:rsidR="004F5C53">
        <w:rPr>
          <w:lang w:val="en-US"/>
        </w:rPr>
        <w:t>budget</w:t>
      </w:r>
      <w:r w:rsidR="009803EC" w:rsidRPr="009803EC">
        <w:t xml:space="preserve"> και μεγαλύτερη ή ίση </w:t>
      </w:r>
      <w:r w:rsidR="009803EC">
        <w:rPr>
          <w:lang w:val="en-US"/>
        </w:rPr>
        <w:t>popularity</w:t>
      </w:r>
      <w:r w:rsidR="009803EC" w:rsidRPr="009803EC">
        <w:t xml:space="preserve">, με τουλάχιστον μία αυστηρή βελτίωση. Το SQL εκφράζει αυτόν τον ορισμό με NOT EXISTS, ενώ η μέθοδος </w:t>
      </w:r>
      <w:r w:rsidR="009803EC">
        <w:rPr>
          <w:lang w:val="en-US"/>
        </w:rPr>
        <w:t>Sort</w:t>
      </w:r>
      <w:r w:rsidR="009803EC" w:rsidRPr="009803EC">
        <w:t xml:space="preserve"> </w:t>
      </w:r>
      <w:r w:rsidR="009803EC" w:rsidRPr="009803EC">
        <w:t>+</w:t>
      </w:r>
      <w:r w:rsidR="009803EC">
        <w:rPr>
          <w:lang w:val="en-US"/>
        </w:rPr>
        <w:t>Scan</w:t>
      </w:r>
      <w:r w:rsidR="009803EC" w:rsidRPr="009803EC">
        <w:t xml:space="preserve"> αποτελεί ισοδύναμη και αποδοτικότερη διαδικασία για την ειδική περίπτωση 2 διαστάσεων (MIN </w:t>
      </w:r>
      <w:r w:rsidR="009803EC">
        <w:rPr>
          <w:lang w:val="en-US"/>
        </w:rPr>
        <w:t>budget</w:t>
      </w:r>
      <w:r w:rsidR="009803EC" w:rsidRPr="009803EC">
        <w:t xml:space="preserve">, MAX </w:t>
      </w:r>
      <w:r w:rsidR="009803EC">
        <w:rPr>
          <w:lang w:val="en-US"/>
        </w:rPr>
        <w:t>popularity</w:t>
      </w:r>
      <w:r w:rsidR="009803EC" w:rsidRPr="009803EC">
        <w:t>).</w:t>
      </w:r>
    </w:p>
    <w:p w14:paraId="71632A94" w14:textId="5A121DCB" w:rsidR="00CA44C8" w:rsidRDefault="009208A8" w:rsidP="009208A8">
      <w:pPr>
        <w:ind w:left="360"/>
        <w:rPr>
          <w:rFonts w:eastAsiaTheme="minorEastAsia"/>
          <w:lang w:val="en-US"/>
        </w:rPr>
      </w:pPr>
      <w:r w:rsidRPr="009208A8">
        <w:rPr>
          <w:rFonts w:eastAsiaTheme="minorEastAsia"/>
        </w:rPr>
        <w:t xml:space="preserve">Η ταξινόμηση απαιτεί </w:t>
      </w:r>
      <m:oMath>
        <m:r>
          <w:rPr>
            <w:rFonts w:ascii="Cambria Math" w:eastAsiaTheme="minorEastAsia" w:hAnsi="Cambria Math"/>
          </w:rPr>
          <m:t>O(n</m:t>
        </m:r>
        <m:r>
          <m:rPr>
            <m:sty m:val="p"/>
          </m:rPr>
          <w:rPr>
            <w:rFonts w:ascii="Cambria Math" w:eastAsiaTheme="minorEastAsia" w:hAnsi="Cambria Math"/>
          </w:rPr>
          <m:t>log</m:t>
        </m:r>
        <m:r>
          <w:rPr>
            <w:rFonts w:ascii="Cambria Math" w:eastAsiaTheme="minorEastAsia" w:hAnsi="Cambria Math"/>
          </w:rPr>
          <m:t>⁡n)</m:t>
        </m:r>
      </m:oMath>
      <w:r w:rsidRPr="009208A8">
        <w:rPr>
          <w:rFonts w:eastAsiaTheme="minorEastAsia"/>
        </w:rPr>
        <w:t xml:space="preserve">χρόνο και η σάρωση </w:t>
      </w:r>
      <m:oMath>
        <m:r>
          <w:rPr>
            <w:rFonts w:ascii="Cambria Math" w:eastAsiaTheme="minorEastAsia" w:hAnsi="Cambria Math"/>
          </w:rPr>
          <m:t>O(n)</m:t>
        </m:r>
      </m:oMath>
      <w:r w:rsidRPr="009208A8">
        <w:rPr>
          <w:rFonts w:eastAsiaTheme="minorEastAsia"/>
        </w:rPr>
        <w:t xml:space="preserve">. Επομένως, η συνολική χρονική πολυπλοκότητα του Skyline αλγορίθμου είναι </w:t>
      </w:r>
      <m:oMath>
        <m:r>
          <w:rPr>
            <w:rFonts w:ascii="Cambria Math" w:eastAsiaTheme="minorEastAsia" w:hAnsi="Cambria Math"/>
          </w:rPr>
          <m:t>O(n</m:t>
        </m:r>
        <m:r>
          <m:rPr>
            <m:sty m:val="p"/>
          </m:rPr>
          <w:rPr>
            <w:rFonts w:ascii="Cambria Math" w:eastAsiaTheme="minorEastAsia" w:hAnsi="Cambria Math"/>
          </w:rPr>
          <m:t>log</m:t>
        </m:r>
        <m:r>
          <w:rPr>
            <w:rFonts w:ascii="Cambria Math" w:eastAsiaTheme="minorEastAsia" w:hAnsi="Cambria Math"/>
          </w:rPr>
          <m:t>⁡n)</m:t>
        </m:r>
      </m:oMath>
      <w:r w:rsidRPr="009208A8">
        <w:rPr>
          <w:rFonts w:eastAsiaTheme="minorEastAsia"/>
        </w:rPr>
        <w:t xml:space="preserve">και ο χώρος </w:t>
      </w:r>
      <m:oMath>
        <m:r>
          <w:rPr>
            <w:rFonts w:ascii="Cambria Math" w:eastAsiaTheme="minorEastAsia" w:hAnsi="Cambria Math"/>
          </w:rPr>
          <m:t>O(n)</m:t>
        </m:r>
      </m:oMath>
      <w:r w:rsidRPr="009208A8">
        <w:rPr>
          <w:rFonts w:eastAsiaTheme="minorEastAsia"/>
        </w:rPr>
        <w:t>.</w:t>
      </w:r>
    </w:p>
    <w:p w14:paraId="3DCAF48F" w14:textId="77777777" w:rsidR="000E3926" w:rsidRDefault="000E3926" w:rsidP="009208A8">
      <w:pPr>
        <w:ind w:left="360"/>
        <w:rPr>
          <w:rFonts w:eastAsiaTheme="minorEastAsia"/>
          <w:lang w:val="en-US"/>
        </w:rPr>
      </w:pPr>
    </w:p>
    <w:p w14:paraId="749ACB0F" w14:textId="77777777" w:rsidR="000E3926" w:rsidRDefault="000E3926" w:rsidP="009208A8">
      <w:pPr>
        <w:ind w:left="360"/>
        <w:rPr>
          <w:rFonts w:eastAsiaTheme="minorEastAsia"/>
          <w:lang w:val="en-US"/>
        </w:rPr>
      </w:pPr>
    </w:p>
    <w:p w14:paraId="7259A0D0" w14:textId="77777777" w:rsidR="002B4207" w:rsidRDefault="000E3926" w:rsidP="002B4207">
      <w:pPr>
        <w:ind w:left="360"/>
        <w:rPr>
          <w:rFonts w:eastAsiaTheme="minorEastAsia"/>
        </w:rPr>
      </w:pPr>
      <w:r>
        <w:rPr>
          <w:rFonts w:eastAsiaTheme="minorEastAsia"/>
        </w:rPr>
        <w:t>Πειραματική αξιολόγηση</w:t>
      </w:r>
    </w:p>
    <w:p w14:paraId="7CA047ED" w14:textId="253EB95B" w:rsidR="000E3926" w:rsidRDefault="000E3926" w:rsidP="002B4207">
      <w:pPr>
        <w:ind w:left="360"/>
        <w:rPr>
          <w:rFonts w:eastAsiaTheme="minorEastAsia"/>
        </w:rPr>
      </w:pPr>
      <w:r>
        <w:rPr>
          <w:rFonts w:eastAsiaTheme="minorEastAsia"/>
        </w:rPr>
        <w:t xml:space="preserve"> </w:t>
      </w:r>
      <w:r w:rsidR="002B4207" w:rsidRPr="002B4207">
        <w:rPr>
          <w:rFonts w:eastAsiaTheme="minorEastAsia"/>
        </w:rPr>
        <w:t xml:space="preserve">Η πειραματική αξιολόγηση πραγματοποιήθηκε σε υποσύνολα του καθαρισμένου </w:t>
      </w:r>
      <w:proofErr w:type="spellStart"/>
      <w:r w:rsidR="002B4207" w:rsidRPr="002B4207">
        <w:rPr>
          <w:rFonts w:eastAsiaTheme="minorEastAsia"/>
        </w:rPr>
        <w:t>dataset</w:t>
      </w:r>
      <w:proofErr w:type="spellEnd"/>
      <w:r w:rsidR="002B4207" w:rsidRPr="002B4207">
        <w:rPr>
          <w:rFonts w:eastAsiaTheme="minorEastAsia"/>
        </w:rPr>
        <w:t xml:space="preserve"> μεγέθους</w:t>
      </w:r>
      <w:r w:rsidR="002B4207" w:rsidRPr="002B4207">
        <w:rPr>
          <w:rFonts w:eastAsiaTheme="minorEastAsia"/>
        </w:rPr>
        <w:br/>
      </w:r>
      <m:oMath>
        <m:r>
          <w:rPr>
            <w:rFonts w:ascii="Cambria Math" w:eastAsiaTheme="minorEastAsia" w:hAnsi="Cambria Math"/>
          </w:rPr>
          <m:t>n∈{5000,10000,20000,30000,40000}</m:t>
        </m:r>
      </m:oMath>
      <w:r w:rsidR="002B4207" w:rsidRPr="002B4207">
        <w:rPr>
          <w:rFonts w:eastAsiaTheme="minorEastAsia"/>
        </w:rPr>
        <w:t>καθώς και στο πλήρες σύνολο (</w:t>
      </w:r>
      <w:r w:rsidR="002B4207" w:rsidRPr="002B4207">
        <w:rPr>
          <w:rFonts w:eastAsiaTheme="minorEastAsia"/>
          <w:b/>
          <w:bCs/>
        </w:rPr>
        <w:t>45.460</w:t>
      </w:r>
      <w:r w:rsidR="002B4207" w:rsidRPr="002B4207">
        <w:rPr>
          <w:rFonts w:eastAsiaTheme="minorEastAsia"/>
        </w:rPr>
        <w:t xml:space="preserve"> εγγραφές). Για κάθε </w:t>
      </w:r>
      <m:oMath>
        <m:r>
          <w:rPr>
            <w:rFonts w:ascii="Cambria Math" w:eastAsiaTheme="minorEastAsia" w:hAnsi="Cambria Math"/>
          </w:rPr>
          <m:t>n</m:t>
        </m:r>
      </m:oMath>
      <w:r w:rsidR="002B4207" w:rsidRPr="002B4207">
        <w:rPr>
          <w:rFonts w:eastAsiaTheme="minorEastAsia"/>
        </w:rPr>
        <w:t xml:space="preserve">μετρήθηκε ο χρόνος εκτέλεσης των αλγορίθμων Convex Hull και Skyline (σε ms) ως διάμεσος τιμή πολλαπλών εκτελέσεων, ενώ ο χώρος προσεγγίστηκε μέσω μέτρησης </w:t>
      </w:r>
      <w:proofErr w:type="spellStart"/>
      <w:r w:rsidR="002B4207" w:rsidRPr="002B4207">
        <w:rPr>
          <w:rFonts w:eastAsiaTheme="minorEastAsia"/>
        </w:rPr>
        <w:t>peak</w:t>
      </w:r>
      <w:proofErr w:type="spellEnd"/>
      <w:r w:rsidR="002B4207" w:rsidRPr="002B4207">
        <w:rPr>
          <w:rFonts w:eastAsiaTheme="minorEastAsia"/>
        </w:rPr>
        <w:t xml:space="preserve"> </w:t>
      </w:r>
      <w:proofErr w:type="spellStart"/>
      <w:r w:rsidR="002B4207" w:rsidRPr="002B4207">
        <w:rPr>
          <w:rFonts w:eastAsiaTheme="minorEastAsia"/>
        </w:rPr>
        <w:t>allocations</w:t>
      </w:r>
      <w:proofErr w:type="spellEnd"/>
      <w:r w:rsidR="002B4207" w:rsidRPr="002B4207">
        <w:rPr>
          <w:rFonts w:eastAsiaTheme="minorEastAsia"/>
        </w:rPr>
        <w:t>.</w:t>
      </w:r>
    </w:p>
    <w:p w14:paraId="0A54A430" w14:textId="68C90E3A" w:rsidR="00C214D4" w:rsidRDefault="00C214D4" w:rsidP="002B4207">
      <w:pPr>
        <w:ind w:left="360"/>
        <w:rPr>
          <w:rFonts w:eastAsiaTheme="minorEastAsia"/>
        </w:rPr>
      </w:pPr>
      <w:r>
        <w:rPr>
          <w:rFonts w:eastAsiaTheme="minorEastAsia"/>
        </w:rPr>
        <w:t>Ο πίνακας παρουσιάζει τα εξής αποτελέσματα</w:t>
      </w:r>
    </w:p>
    <w:p w14:paraId="16DA76D9" w14:textId="77E8AB40" w:rsidR="00543EAA" w:rsidRDefault="00543EAA" w:rsidP="002B4207">
      <w:pPr>
        <w:ind w:left="360"/>
      </w:pPr>
      <w:r w:rsidRPr="00543EAA">
        <w:lastRenderedPageBreak/>
        <w:drawing>
          <wp:inline distT="0" distB="0" distL="0" distR="0" wp14:anchorId="33FEB3C2" wp14:editId="5D3F7D22">
            <wp:extent cx="5274310" cy="1016635"/>
            <wp:effectExtent l="0" t="0" r="2540" b="0"/>
            <wp:docPr id="6002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72691" name=""/>
                    <pic:cNvPicPr/>
                  </pic:nvPicPr>
                  <pic:blipFill>
                    <a:blip r:embed="rId5"/>
                    <a:stretch>
                      <a:fillRect/>
                    </a:stretch>
                  </pic:blipFill>
                  <pic:spPr>
                    <a:xfrm>
                      <a:off x="0" y="0"/>
                      <a:ext cx="5274310" cy="1016635"/>
                    </a:xfrm>
                    <a:prstGeom prst="rect">
                      <a:avLst/>
                    </a:prstGeom>
                  </pic:spPr>
                </pic:pic>
              </a:graphicData>
            </a:graphic>
          </wp:inline>
        </w:drawing>
      </w:r>
    </w:p>
    <w:p w14:paraId="028DDFAF" w14:textId="77777777" w:rsidR="00CE4255" w:rsidRDefault="00CE4255" w:rsidP="00CE4255"/>
    <w:p w14:paraId="5C9674DB" w14:textId="76F2FBB9" w:rsidR="00CE4255" w:rsidRDefault="00CE4255" w:rsidP="00CE4255">
      <w:pPr>
        <w:tabs>
          <w:tab w:val="left" w:pos="3680"/>
        </w:tabs>
      </w:pPr>
      <w:r w:rsidRPr="00CE4255">
        <w:t xml:space="preserve">Για να επιβεβαιωθεί πειραματικά η θεωρητική πολυπλοκότητα </w:t>
      </w:r>
      <m:oMath>
        <m:r>
          <w:rPr>
            <w:rFonts w:ascii="Cambria Math" w:hAnsi="Cambria Math"/>
          </w:rPr>
          <m:t>O(n</m:t>
        </m:r>
        <m:r>
          <m:rPr>
            <m:sty m:val="p"/>
          </m:rPr>
          <w:rPr>
            <w:rFonts w:ascii="Cambria Math" w:hAnsi="Cambria Math"/>
          </w:rPr>
          <m:t>log</m:t>
        </m:r>
        <m:r>
          <w:rPr>
            <w:rFonts w:ascii="Cambria Math" w:hAnsi="Cambria Math"/>
          </w:rPr>
          <m:t>⁡n)</m:t>
        </m:r>
      </m:oMath>
      <w:r w:rsidRPr="00CE4255">
        <w:t xml:space="preserve">, υπολογίστηκε για κάθε </w:t>
      </w:r>
      <m:oMath>
        <m:r>
          <w:rPr>
            <w:rFonts w:ascii="Cambria Math" w:hAnsi="Cambria Math"/>
          </w:rPr>
          <m:t>n</m:t>
        </m:r>
        <m:r>
          <w:rPr>
            <w:rFonts w:ascii="Cambria Math" w:eastAsiaTheme="minorEastAsia" w:hAnsi="Cambria Math"/>
          </w:rPr>
          <m:t xml:space="preserve"> </m:t>
        </m:r>
      </m:oMath>
      <w:r w:rsidRPr="00CE4255">
        <w:t>ο κανονικοποιημένος λόγος</w:t>
      </w:r>
    </w:p>
    <w:p w14:paraId="7075EC31" w14:textId="59B5C7A3" w:rsidR="00CE4255" w:rsidRDefault="00CE4255" w:rsidP="00CE4255">
      <w:pPr>
        <w:tabs>
          <w:tab w:val="left" w:pos="3680"/>
        </w:tabs>
      </w:pPr>
      <w:r w:rsidRPr="00CE4255">
        <w:drawing>
          <wp:inline distT="0" distB="0" distL="0" distR="0" wp14:anchorId="2DB890D9" wp14:editId="1C999AD1">
            <wp:extent cx="3267531" cy="1771897"/>
            <wp:effectExtent l="0" t="0" r="9525" b="0"/>
            <wp:docPr id="8241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29936" name=""/>
                    <pic:cNvPicPr/>
                  </pic:nvPicPr>
                  <pic:blipFill>
                    <a:blip r:embed="rId6"/>
                    <a:stretch>
                      <a:fillRect/>
                    </a:stretch>
                  </pic:blipFill>
                  <pic:spPr>
                    <a:xfrm>
                      <a:off x="0" y="0"/>
                      <a:ext cx="3267531" cy="1771897"/>
                    </a:xfrm>
                    <a:prstGeom prst="rect">
                      <a:avLst/>
                    </a:prstGeom>
                  </pic:spPr>
                </pic:pic>
              </a:graphicData>
            </a:graphic>
          </wp:inline>
        </w:drawing>
      </w:r>
    </w:p>
    <w:p w14:paraId="15C4CA5A" w14:textId="77777777" w:rsidR="00925F78" w:rsidRDefault="0040212A" w:rsidP="00925F78">
      <w:pPr>
        <w:tabs>
          <w:tab w:val="left" w:pos="3680"/>
        </w:tabs>
        <w:jc w:val="center"/>
      </w:pPr>
      <w:r w:rsidRPr="0040212A">
        <w:t>για τους δύο αλγορίθμους (</w:t>
      </w:r>
      <w:r>
        <w:rPr>
          <w:lang w:val="en-US"/>
        </w:rPr>
        <w:t>Convex</w:t>
      </w:r>
      <w:r w:rsidRPr="0040212A">
        <w:t xml:space="preserve"> </w:t>
      </w:r>
      <w:r>
        <w:rPr>
          <w:lang w:val="en-US"/>
        </w:rPr>
        <w:t>Hull</w:t>
      </w:r>
      <w:r w:rsidRPr="0040212A">
        <w:t xml:space="preserve"> </w:t>
      </w:r>
      <w:r w:rsidRPr="0040212A">
        <w:t xml:space="preserve">και </w:t>
      </w:r>
      <w:r>
        <w:rPr>
          <w:lang w:val="en-US"/>
        </w:rPr>
        <w:t>Skyline</w:t>
      </w:r>
      <w:r w:rsidRPr="0040212A">
        <w:t xml:space="preserve">). Για αλγόριθμο </w:t>
      </w:r>
      <m:oMath>
        <m:r>
          <w:rPr>
            <w:rFonts w:ascii="Cambria Math" w:hAnsi="Cambria Math"/>
          </w:rPr>
          <m:t>O(n</m:t>
        </m:r>
        <m:r>
          <m:rPr>
            <m:sty m:val="p"/>
          </m:rPr>
          <w:rPr>
            <w:rFonts w:ascii="Cambria Math" w:hAnsi="Cambria Math"/>
          </w:rPr>
          <m:t>log</m:t>
        </m:r>
        <m:r>
          <w:rPr>
            <w:rFonts w:ascii="Cambria Math" w:hAnsi="Cambria Math"/>
          </w:rPr>
          <m:t>⁡n)</m:t>
        </m:r>
      </m:oMath>
      <w:r w:rsidRPr="0040212A">
        <w:t xml:space="preserve">, ο λόγος αυτός αναμένεται να παραμένει περίπου σταθερός καθώς αυξάνεται το </w:t>
      </w:r>
      <m:oMath>
        <m:r>
          <w:rPr>
            <w:rFonts w:ascii="Cambria Math" w:hAnsi="Cambria Math"/>
          </w:rPr>
          <m:t>n</m:t>
        </m:r>
      </m:oMath>
      <w:r w:rsidRPr="0040212A">
        <w:t>. Τα αποτελέσματα δείχνουν ότι οι κανονικοποιημένες τιμές παραμένουν στην ίδια τάξη μεγέθους, με μικρές διακυμάνσεις λόγω θορύβου εκτέλεσης, επιβεβαιώνοντας την αναμενόμενη συμπεριφορά.</w:t>
      </w:r>
    </w:p>
    <w:p w14:paraId="6E022C27" w14:textId="77777777" w:rsidR="00925F78" w:rsidRDefault="00925F78" w:rsidP="00925F78">
      <w:pPr>
        <w:tabs>
          <w:tab w:val="left" w:pos="3680"/>
        </w:tabs>
        <w:jc w:val="center"/>
      </w:pPr>
    </w:p>
    <w:p w14:paraId="09CFA24C" w14:textId="77777777" w:rsidR="00925F78" w:rsidRDefault="00925F78" w:rsidP="00925F78">
      <w:pPr>
        <w:tabs>
          <w:tab w:val="left" w:pos="3680"/>
        </w:tabs>
        <w:jc w:val="center"/>
      </w:pPr>
    </w:p>
    <w:p w14:paraId="1BB86422" w14:textId="7D9203E4" w:rsidR="002F6614" w:rsidRPr="002F6614" w:rsidRDefault="007C1FDA" w:rsidP="00925F78">
      <w:pPr>
        <w:tabs>
          <w:tab w:val="left" w:pos="3680"/>
        </w:tabs>
        <w:jc w:val="center"/>
        <w:rPr>
          <w:b/>
          <w:bCs/>
        </w:rPr>
      </w:pPr>
      <w:r>
        <w:br/>
      </w:r>
      <w:r w:rsidR="002F6614" w:rsidRPr="00925F78">
        <w:rPr>
          <w:b/>
          <w:bCs/>
          <w:sz w:val="32"/>
          <w:szCs w:val="32"/>
        </w:rPr>
        <w:t xml:space="preserve">ΕΡΩΤΗΜΑ </w:t>
      </w:r>
      <w:r w:rsidR="00925F78" w:rsidRPr="00925F78">
        <w:rPr>
          <w:b/>
          <w:bCs/>
          <w:sz w:val="32"/>
          <w:szCs w:val="32"/>
        </w:rPr>
        <w:t>4</w:t>
      </w:r>
      <w:r>
        <w:br/>
      </w:r>
      <w:r w:rsidR="002F6614" w:rsidRPr="002F6614">
        <w:rPr>
          <w:b/>
          <w:bCs/>
        </w:rPr>
        <w:t>Εισαγωγή:</w:t>
      </w:r>
    </w:p>
    <w:p w14:paraId="0BE61C3C" w14:textId="77777777" w:rsidR="002F6614" w:rsidRPr="002F6614" w:rsidRDefault="002F6614" w:rsidP="002F6614">
      <w:pPr>
        <w:tabs>
          <w:tab w:val="left" w:pos="3680"/>
        </w:tabs>
      </w:pPr>
      <w:r w:rsidRPr="002F6614">
        <w:t>Ο αλγόριθμος επίπεδης σάρωσης (</w:t>
      </w:r>
      <w:r w:rsidRPr="002F6614">
        <w:rPr>
          <w:lang w:val="en-US"/>
        </w:rPr>
        <w:t>sweep</w:t>
      </w:r>
      <w:r w:rsidRPr="002F6614">
        <w:t xml:space="preserve"> </w:t>
      </w:r>
      <w:r w:rsidRPr="002F6614">
        <w:rPr>
          <w:lang w:val="en-US"/>
        </w:rPr>
        <w:t>line</w:t>
      </w:r>
      <w:r w:rsidRPr="002F6614">
        <w:t>) αποτελεί μία από τις πιο σημαντικές τεχνικές στην υπολογιστική γεωμετρία για την επίλυση προβλημάτων στο επίπεδο. Η βασική του ιδέα βασίζεται στη χρήση μιας φανταστικής γραμμής που «σαρώνει» το επίπεδο σε μία κατεύθυνση συνήθως από πάνω προς τα κάτω ή από αριστερά προς τα δεξιά ενώ διατηρεί μια δυναμική δομή δεδομένων που αντιπροσωπεύει την κατάσταση κατά μήκος αυτής της γραμμής.</w:t>
      </w:r>
    </w:p>
    <w:p w14:paraId="15D5DFE6" w14:textId="77777777" w:rsidR="002F6614" w:rsidRPr="002F6614" w:rsidRDefault="002F6614" w:rsidP="002F6614">
      <w:pPr>
        <w:tabs>
          <w:tab w:val="left" w:pos="3680"/>
        </w:tabs>
        <w:rPr>
          <w:b/>
          <w:bCs/>
        </w:rPr>
      </w:pPr>
      <w:r w:rsidRPr="002F6614">
        <w:rPr>
          <w:b/>
          <w:bCs/>
        </w:rPr>
        <w:t>Υλοποίηση:</w:t>
      </w:r>
    </w:p>
    <w:p w14:paraId="48FB3393" w14:textId="77777777" w:rsidR="002F6614" w:rsidRPr="002F6614" w:rsidRDefault="002F6614" w:rsidP="002F6614">
      <w:pPr>
        <w:tabs>
          <w:tab w:val="left" w:pos="3680"/>
        </w:tabs>
      </w:pPr>
      <w:r w:rsidRPr="002F6614">
        <w:t xml:space="preserve">Η γραμμή σάρωσης είναι μια ευθεία γραμμή που κινείται διαρκώς μέσω του επιπέδου. Η κίνησή της δεν είναι συνεχής στην πράξη αλλά πηδά από συμβάντα </w:t>
      </w:r>
      <w:r w:rsidRPr="002F6614">
        <w:lastRenderedPageBreak/>
        <w:t>σε συμβάντα. Σε κάθε θέση της η γραμμή σάρωσης ορίζει μια «τομή» του προβλήματος.</w:t>
      </w:r>
    </w:p>
    <w:p w14:paraId="67F67102" w14:textId="77777777" w:rsidR="002F6614" w:rsidRPr="002F6614" w:rsidRDefault="002F6614" w:rsidP="002F6614">
      <w:pPr>
        <w:tabs>
          <w:tab w:val="left" w:pos="3680"/>
        </w:tabs>
      </w:pPr>
      <w:r w:rsidRPr="002F6614">
        <w:t xml:space="preserve">Η κατάσταση σάρωσης είναι μια δυναμική δομή δεδομένων που περιέχει τα στοιχεία του προβλήματος που τέμνονται με την τρέχουσα θέση της γραμμής σάρωσης. Συνήθως υλοποιείται ως ισορροπημένο δυαδικό δέντρο αναζήτησης επιτρέποντας λειτουργίες </w:t>
      </w:r>
      <w:proofErr w:type="spellStart"/>
      <w:r w:rsidRPr="002F6614">
        <w:t>εισαγωγής,διαγραφής</w:t>
      </w:r>
      <w:proofErr w:type="spellEnd"/>
      <w:r w:rsidRPr="002F6614">
        <w:t xml:space="preserve"> και αναζήτησης σε λογαριθμικό χρόνο.</w:t>
      </w:r>
    </w:p>
    <w:p w14:paraId="745A3510" w14:textId="77777777" w:rsidR="002F6614" w:rsidRPr="002F6614" w:rsidRDefault="002F6614" w:rsidP="002F6614">
      <w:pPr>
        <w:tabs>
          <w:tab w:val="left" w:pos="3680"/>
        </w:tabs>
      </w:pPr>
      <w:r w:rsidRPr="002F6614">
        <w:t>Η ουρά συμβάντων είναι μια δομή δεδομένων προτεραιότητας που περιέχει όλα τα σημεία όπου η κατάσταση της γραμμής σάρωσης πρέπει να αλλάξει. Τα συμβάντα ταξινομούνται σύμφωνα με τη θέση της γραμμής σάρωσης.</w:t>
      </w:r>
    </w:p>
    <w:p w14:paraId="43B290C3" w14:textId="77777777" w:rsidR="002F6614" w:rsidRPr="002F6614" w:rsidRDefault="002F6614" w:rsidP="002F6614">
      <w:pPr>
        <w:tabs>
          <w:tab w:val="left" w:pos="3680"/>
        </w:tabs>
      </w:pPr>
      <w:r w:rsidRPr="002F6614">
        <w:t>Στην εφαρμογή για τομή ευθύγραμμων τμημάτων αναγνωρίζουμε τρεις τύπους συμβάντων:</w:t>
      </w:r>
    </w:p>
    <w:p w14:paraId="34685CB0" w14:textId="77777777" w:rsidR="002F6614" w:rsidRPr="002F6614" w:rsidRDefault="002F6614" w:rsidP="002F6614">
      <w:pPr>
        <w:tabs>
          <w:tab w:val="left" w:pos="3680"/>
        </w:tabs>
        <w:rPr>
          <w:b/>
          <w:bCs/>
        </w:rPr>
      </w:pPr>
      <w:r w:rsidRPr="002F6614">
        <w:rPr>
          <w:b/>
          <w:bCs/>
        </w:rPr>
        <w:t xml:space="preserve"> Άνω Άκρα </w:t>
      </w:r>
    </w:p>
    <w:p w14:paraId="22B8893B" w14:textId="77777777" w:rsidR="002F6614" w:rsidRPr="002F6614" w:rsidRDefault="002F6614" w:rsidP="002F6614">
      <w:pPr>
        <w:tabs>
          <w:tab w:val="left" w:pos="3680"/>
        </w:tabs>
      </w:pPr>
      <w:r w:rsidRPr="002F6614">
        <w:t>Αυτά είναι τα σημεία όπου ένα ευθύγραμμο τμήμα αρχίζει να τέμνει τη γραμμή σάρωσης. Καθώς η γραμμή σάρωσης κινείται προς τα κάτω το τμήμα εισέρχεται στην κατάσταση.</w:t>
      </w:r>
    </w:p>
    <w:p w14:paraId="1C75663E" w14:textId="77777777" w:rsidR="002F6614" w:rsidRPr="002F6614" w:rsidRDefault="002F6614" w:rsidP="002F6614">
      <w:pPr>
        <w:tabs>
          <w:tab w:val="left" w:pos="3680"/>
        </w:tabs>
        <w:rPr>
          <w:b/>
          <w:bCs/>
        </w:rPr>
      </w:pPr>
      <w:r w:rsidRPr="002F6614">
        <w:rPr>
          <w:b/>
          <w:bCs/>
        </w:rPr>
        <w:t xml:space="preserve">Κάτω Άκρα </w:t>
      </w:r>
    </w:p>
    <w:p w14:paraId="5EE008C7" w14:textId="77777777" w:rsidR="002F6614" w:rsidRPr="002F6614" w:rsidRDefault="002F6614" w:rsidP="002F6614">
      <w:pPr>
        <w:tabs>
          <w:tab w:val="left" w:pos="3680"/>
        </w:tabs>
      </w:pPr>
      <w:r w:rsidRPr="002F6614">
        <w:t>Αυτά είναι τα σημεία όπου ένα ευθύγραμμο τμήμα σταματά να τέμνει τη γραμμή σάρωσης. Το τμήμα αφαιρείται από την κατάσταση.</w:t>
      </w:r>
    </w:p>
    <w:p w14:paraId="53BD933B" w14:textId="77777777" w:rsidR="002F6614" w:rsidRPr="002F6614" w:rsidRDefault="002F6614" w:rsidP="002F6614">
      <w:pPr>
        <w:tabs>
          <w:tab w:val="left" w:pos="3680"/>
        </w:tabs>
        <w:rPr>
          <w:b/>
          <w:bCs/>
        </w:rPr>
      </w:pPr>
      <w:r w:rsidRPr="002F6614">
        <w:rPr>
          <w:b/>
          <w:bCs/>
        </w:rPr>
        <w:t xml:space="preserve"> Σημεία Τομής </w:t>
      </w:r>
    </w:p>
    <w:p w14:paraId="2AC62F94" w14:textId="77777777" w:rsidR="002F6614" w:rsidRPr="002F6614" w:rsidRDefault="002F6614" w:rsidP="002F6614">
      <w:pPr>
        <w:tabs>
          <w:tab w:val="left" w:pos="3680"/>
        </w:tabs>
      </w:pPr>
      <w:r w:rsidRPr="002F6614">
        <w:t>Αυτά είναι τα σημεία όπου δύο τμήματα τέμνονται. Σε αυτά τα σημεία, η σχετική θέση των τμημάτων στην κατάσταση αλλάζει.</w:t>
      </w:r>
    </w:p>
    <w:p w14:paraId="101BFEE2" w14:textId="77777777" w:rsidR="002F6614" w:rsidRPr="002F6614" w:rsidRDefault="002F6614" w:rsidP="002F6614">
      <w:pPr>
        <w:tabs>
          <w:tab w:val="left" w:pos="3680"/>
        </w:tabs>
        <w:rPr>
          <w:b/>
          <w:bCs/>
        </w:rPr>
      </w:pPr>
      <w:r w:rsidRPr="002F6614">
        <w:rPr>
          <w:b/>
          <w:bCs/>
        </w:rPr>
        <w:t xml:space="preserve"> </w:t>
      </w:r>
      <w:proofErr w:type="spellStart"/>
      <w:r w:rsidRPr="002F6614">
        <w:rPr>
          <w:b/>
          <w:bCs/>
          <w:lang w:val="en-GB"/>
        </w:rPr>
        <w:t>Λειτουργί</w:t>
      </w:r>
      <w:proofErr w:type="spellEnd"/>
      <w:r w:rsidRPr="002F6614">
        <w:rPr>
          <w:b/>
          <w:bCs/>
          <w:lang w:val="en-GB"/>
        </w:rPr>
        <w:t xml:space="preserve">α </w:t>
      </w:r>
      <w:proofErr w:type="spellStart"/>
      <w:r w:rsidRPr="002F6614">
        <w:rPr>
          <w:b/>
          <w:bCs/>
          <w:lang w:val="en-GB"/>
        </w:rPr>
        <w:t>του</w:t>
      </w:r>
      <w:proofErr w:type="spellEnd"/>
      <w:r w:rsidRPr="002F6614">
        <w:rPr>
          <w:b/>
          <w:bCs/>
          <w:lang w:val="en-GB"/>
        </w:rPr>
        <w:t xml:space="preserve"> </w:t>
      </w:r>
      <w:proofErr w:type="spellStart"/>
      <w:r w:rsidRPr="002F6614">
        <w:rPr>
          <w:b/>
          <w:bCs/>
          <w:lang w:val="en-GB"/>
        </w:rPr>
        <w:t>Αλγορίθμου</w:t>
      </w:r>
      <w:proofErr w:type="spellEnd"/>
      <w:r w:rsidRPr="002F6614">
        <w:rPr>
          <w:b/>
          <w:bCs/>
        </w:rPr>
        <w:t>:</w:t>
      </w:r>
    </w:p>
    <w:p w14:paraId="1D0DEDD5" w14:textId="77777777" w:rsidR="002F6614" w:rsidRPr="002F6614" w:rsidRDefault="002F6614" w:rsidP="002F6614">
      <w:pPr>
        <w:tabs>
          <w:tab w:val="left" w:pos="3680"/>
        </w:tabs>
        <w:rPr>
          <w:b/>
          <w:bCs/>
        </w:rPr>
      </w:pPr>
      <w:r w:rsidRPr="002F6614">
        <w:rPr>
          <w:b/>
          <w:bCs/>
          <w:lang w:val="en-GB"/>
        </w:rPr>
        <w:t xml:space="preserve"> </w:t>
      </w:r>
      <w:proofErr w:type="spellStart"/>
      <w:r w:rsidRPr="002F6614">
        <w:rPr>
          <w:b/>
          <w:bCs/>
          <w:lang w:val="en-GB"/>
        </w:rPr>
        <w:t>Αρχικο</w:t>
      </w:r>
      <w:proofErr w:type="spellEnd"/>
      <w:r w:rsidRPr="002F6614">
        <w:rPr>
          <w:b/>
          <w:bCs/>
          <w:lang w:val="en-GB"/>
        </w:rPr>
        <w:t>ποίηση</w:t>
      </w:r>
      <w:r w:rsidRPr="002F6614">
        <w:rPr>
          <w:b/>
          <w:bCs/>
        </w:rPr>
        <w:t>:</w:t>
      </w:r>
    </w:p>
    <w:p w14:paraId="3A69D407" w14:textId="77777777" w:rsidR="002F6614" w:rsidRPr="002F6614" w:rsidRDefault="002F6614" w:rsidP="002F6614">
      <w:pPr>
        <w:numPr>
          <w:ilvl w:val="0"/>
          <w:numId w:val="2"/>
        </w:numPr>
        <w:tabs>
          <w:tab w:val="left" w:pos="3680"/>
        </w:tabs>
      </w:pPr>
      <w:r w:rsidRPr="002F6614">
        <w:rPr>
          <w:b/>
          <w:bCs/>
        </w:rPr>
        <w:t>Εξαγωγή αρχικών συμβάντων</w:t>
      </w:r>
      <w:r w:rsidRPr="002F6614">
        <w:t>: Για κάθε ευθύγραμμο τμήμα προσθέτουμε τα άνω και κάτω άκρα του στην ουρά συμβάντων.</w:t>
      </w:r>
    </w:p>
    <w:p w14:paraId="08F7ED9C" w14:textId="77777777" w:rsidR="002F6614" w:rsidRPr="002F6614" w:rsidRDefault="002F6614" w:rsidP="002F6614">
      <w:pPr>
        <w:numPr>
          <w:ilvl w:val="0"/>
          <w:numId w:val="2"/>
        </w:numPr>
        <w:tabs>
          <w:tab w:val="left" w:pos="3680"/>
        </w:tabs>
      </w:pPr>
      <w:r w:rsidRPr="002F6614">
        <w:rPr>
          <w:b/>
          <w:bCs/>
        </w:rPr>
        <w:t>Ταξινόμηση συμβάντων</w:t>
      </w:r>
      <w:r w:rsidRPr="002F6614">
        <w:t xml:space="preserve">: Τα συμβάντα ταξινομούνται με φθίνουσα </w:t>
      </w:r>
      <w:r w:rsidRPr="002F6614">
        <w:rPr>
          <w:lang w:val="en-GB"/>
        </w:rPr>
        <w:t>y</w:t>
      </w:r>
      <w:r w:rsidRPr="002F6614">
        <w:t>-συντεταγμένη (για σάρωση από πάνω προς τα κάτω).</w:t>
      </w:r>
    </w:p>
    <w:p w14:paraId="2A631DB7" w14:textId="77777777" w:rsidR="002F6614" w:rsidRPr="002F6614" w:rsidRDefault="002F6614" w:rsidP="002F6614">
      <w:pPr>
        <w:numPr>
          <w:ilvl w:val="0"/>
          <w:numId w:val="2"/>
        </w:numPr>
        <w:tabs>
          <w:tab w:val="left" w:pos="3680"/>
        </w:tabs>
      </w:pPr>
      <w:r w:rsidRPr="002F6614">
        <w:rPr>
          <w:b/>
          <w:bCs/>
        </w:rPr>
        <w:t>Αρχικοποίηση κατάστασης</w:t>
      </w:r>
      <w:r w:rsidRPr="002F6614">
        <w:t xml:space="preserve">: Η κατάσταση </w:t>
      </w:r>
      <w:proofErr w:type="spellStart"/>
      <w:r w:rsidRPr="002F6614">
        <w:t>αρχικοποιείται</w:t>
      </w:r>
      <w:proofErr w:type="spellEnd"/>
      <w:r w:rsidRPr="002F6614">
        <w:t xml:space="preserve"> ως κενή δομή.</w:t>
      </w:r>
    </w:p>
    <w:p w14:paraId="3777B71E" w14:textId="77777777" w:rsidR="002F6614" w:rsidRPr="002F6614" w:rsidRDefault="002F6614" w:rsidP="002F6614">
      <w:pPr>
        <w:tabs>
          <w:tab w:val="left" w:pos="3680"/>
        </w:tabs>
      </w:pPr>
    </w:p>
    <w:p w14:paraId="06B8D83D" w14:textId="77777777" w:rsidR="002F6614" w:rsidRPr="002F6614" w:rsidRDefault="002F6614" w:rsidP="002F6614">
      <w:pPr>
        <w:tabs>
          <w:tab w:val="left" w:pos="3680"/>
        </w:tabs>
      </w:pPr>
    </w:p>
    <w:p w14:paraId="7C4C4392" w14:textId="77777777" w:rsidR="002F6614" w:rsidRPr="002F6614" w:rsidRDefault="002F6614" w:rsidP="002F6614">
      <w:pPr>
        <w:tabs>
          <w:tab w:val="left" w:pos="3680"/>
        </w:tabs>
      </w:pPr>
    </w:p>
    <w:p w14:paraId="14C926B6" w14:textId="77777777" w:rsidR="002F6614" w:rsidRPr="002F6614" w:rsidRDefault="002F6614" w:rsidP="002F6614">
      <w:pPr>
        <w:tabs>
          <w:tab w:val="left" w:pos="3680"/>
        </w:tabs>
      </w:pPr>
      <w:r w:rsidRPr="002F6614">
        <w:lastRenderedPageBreak/>
        <w:t>Ο αλγόριθμος επαναλαμβάνει τα ακόλουθα βήματα μέχρι να αδειάσει η ουρά συμβάντων:</w:t>
      </w:r>
    </w:p>
    <w:p w14:paraId="03DED289" w14:textId="77777777" w:rsidR="002F6614" w:rsidRPr="002F6614" w:rsidRDefault="002F6614" w:rsidP="002F6614">
      <w:pPr>
        <w:numPr>
          <w:ilvl w:val="0"/>
          <w:numId w:val="3"/>
        </w:numPr>
        <w:tabs>
          <w:tab w:val="left" w:pos="3680"/>
        </w:tabs>
      </w:pPr>
      <w:r w:rsidRPr="002F6614">
        <w:rPr>
          <w:b/>
          <w:bCs/>
        </w:rPr>
        <w:t>Εξαγωγή επόμενου συμβάντος</w:t>
      </w:r>
      <w:r w:rsidRPr="002F6614">
        <w:t xml:space="preserve">: Αφαιρούμε το συμβάν με τη μεγαλύτερη </w:t>
      </w:r>
      <w:r w:rsidRPr="002F6614">
        <w:rPr>
          <w:lang w:val="en-GB"/>
        </w:rPr>
        <w:t>y</w:t>
      </w:r>
      <w:r w:rsidRPr="002F6614">
        <w:t>-συντεταγμένη από την ουρά.</w:t>
      </w:r>
    </w:p>
    <w:p w14:paraId="163F9103" w14:textId="77777777" w:rsidR="002F6614" w:rsidRPr="002F6614" w:rsidRDefault="002F6614" w:rsidP="002F6614">
      <w:pPr>
        <w:numPr>
          <w:ilvl w:val="0"/>
          <w:numId w:val="3"/>
        </w:numPr>
        <w:tabs>
          <w:tab w:val="left" w:pos="3680"/>
        </w:tabs>
      </w:pPr>
      <w:r w:rsidRPr="002F6614">
        <w:rPr>
          <w:b/>
          <w:bCs/>
        </w:rPr>
        <w:t>Ενημέρωση γραμμής σάρωσης</w:t>
      </w:r>
      <w:r w:rsidRPr="002F6614">
        <w:t xml:space="preserve">: Η γραμμή σάρωσης μετακινείται στη </w:t>
      </w:r>
      <w:r w:rsidRPr="002F6614">
        <w:rPr>
          <w:lang w:val="en-GB"/>
        </w:rPr>
        <w:t>y</w:t>
      </w:r>
      <w:r w:rsidRPr="002F6614">
        <w:t>-συντεταγμένη του συμβάντος.</w:t>
      </w:r>
    </w:p>
    <w:p w14:paraId="1FAADF42" w14:textId="77777777" w:rsidR="002F6614" w:rsidRPr="002F6614" w:rsidRDefault="002F6614" w:rsidP="002F6614">
      <w:pPr>
        <w:numPr>
          <w:ilvl w:val="0"/>
          <w:numId w:val="3"/>
        </w:numPr>
        <w:tabs>
          <w:tab w:val="left" w:pos="3680"/>
        </w:tabs>
      </w:pPr>
      <w:r w:rsidRPr="002F6614">
        <w:rPr>
          <w:b/>
          <w:bCs/>
        </w:rPr>
        <w:t>Επεξεργασία συμβάντος</w:t>
      </w:r>
      <w:r w:rsidRPr="002F6614">
        <w:t>: Ανάλογα με τον τύπο του συμβάντος:</w:t>
      </w:r>
    </w:p>
    <w:p w14:paraId="79439F2B" w14:textId="77777777" w:rsidR="002F6614" w:rsidRPr="002F6614" w:rsidRDefault="002F6614" w:rsidP="002F6614">
      <w:pPr>
        <w:numPr>
          <w:ilvl w:val="1"/>
          <w:numId w:val="3"/>
        </w:numPr>
        <w:tabs>
          <w:tab w:val="left" w:pos="3680"/>
        </w:tabs>
      </w:pPr>
      <w:r w:rsidRPr="002F6614">
        <w:rPr>
          <w:b/>
          <w:bCs/>
        </w:rPr>
        <w:t>Για άνω άκρο</w:t>
      </w:r>
      <w:r w:rsidRPr="002F6614">
        <w:t>: Το τμήμα εισάγεται στην κατάσταση. Ελέγχεται η τομή με τα άμεσα γειτονικά τμήματα.</w:t>
      </w:r>
    </w:p>
    <w:p w14:paraId="323E3DAB" w14:textId="77777777" w:rsidR="002F6614" w:rsidRPr="002F6614" w:rsidRDefault="002F6614" w:rsidP="002F6614">
      <w:pPr>
        <w:numPr>
          <w:ilvl w:val="1"/>
          <w:numId w:val="3"/>
        </w:numPr>
        <w:tabs>
          <w:tab w:val="left" w:pos="3680"/>
        </w:tabs>
      </w:pPr>
      <w:r w:rsidRPr="002F6614">
        <w:rPr>
          <w:b/>
          <w:bCs/>
        </w:rPr>
        <w:t>Για κάτω άκρο</w:t>
      </w:r>
      <w:r w:rsidRPr="002F6614">
        <w:t>: Το τμήμα αφαιρείται από την κατάσταση. Ελέγχεται η τομή μεταξύ των γειτονικών τμημάτων που μένουν.</w:t>
      </w:r>
    </w:p>
    <w:p w14:paraId="18D08524" w14:textId="77777777" w:rsidR="002F6614" w:rsidRPr="002F6614" w:rsidRDefault="002F6614" w:rsidP="002F6614">
      <w:pPr>
        <w:numPr>
          <w:ilvl w:val="1"/>
          <w:numId w:val="3"/>
        </w:numPr>
        <w:tabs>
          <w:tab w:val="left" w:pos="3680"/>
        </w:tabs>
      </w:pPr>
      <w:r w:rsidRPr="002F6614">
        <w:rPr>
          <w:b/>
          <w:bCs/>
        </w:rPr>
        <w:t>Για σημείο τομής</w:t>
      </w:r>
      <w:r w:rsidRPr="002F6614">
        <w:t>: Τα δύο τμήματα ανταλλάσσουν θέσεις στην κατάσταση. Ελέγχεται η τομή των τμημάτων με τους νέους γείτονές τους.</w:t>
      </w:r>
    </w:p>
    <w:p w14:paraId="12907C84" w14:textId="77777777" w:rsidR="002F6614" w:rsidRPr="002F6614" w:rsidRDefault="002F6614" w:rsidP="002F6614">
      <w:pPr>
        <w:numPr>
          <w:ilvl w:val="0"/>
          <w:numId w:val="3"/>
        </w:numPr>
        <w:tabs>
          <w:tab w:val="left" w:pos="3680"/>
        </w:tabs>
      </w:pPr>
      <w:r w:rsidRPr="002F6614">
        <w:rPr>
          <w:b/>
          <w:bCs/>
        </w:rPr>
        <w:t>Προσθήκη νέων συμβάντων</w:t>
      </w:r>
      <w:r w:rsidRPr="002F6614">
        <w:t>: Εάν ανακαλυφθεί νέο σημείο τομής, προστίθεται στην ουρά συμβάντων.</w:t>
      </w:r>
    </w:p>
    <w:p w14:paraId="4C057D8A" w14:textId="77777777" w:rsidR="002F6614" w:rsidRPr="002F6614" w:rsidRDefault="002F6614" w:rsidP="002F6614">
      <w:pPr>
        <w:tabs>
          <w:tab w:val="left" w:pos="3680"/>
        </w:tabs>
        <w:rPr>
          <w:b/>
          <w:bCs/>
        </w:rPr>
      </w:pPr>
    </w:p>
    <w:p w14:paraId="09ADE9B5" w14:textId="77777777" w:rsidR="002F6614" w:rsidRPr="002F6614" w:rsidRDefault="002F6614" w:rsidP="002F6614">
      <w:pPr>
        <w:tabs>
          <w:tab w:val="left" w:pos="3680"/>
        </w:tabs>
        <w:rPr>
          <w:b/>
          <w:bCs/>
        </w:rPr>
      </w:pPr>
      <w:r w:rsidRPr="002F6614">
        <w:rPr>
          <w:b/>
          <w:bCs/>
        </w:rPr>
        <w:t>Έλεγχος Τομής Τμημάτων:</w:t>
      </w:r>
    </w:p>
    <w:p w14:paraId="6FEB7EAC" w14:textId="77777777" w:rsidR="002F6614" w:rsidRPr="002F6614" w:rsidRDefault="002F6614" w:rsidP="002F6614">
      <w:pPr>
        <w:tabs>
          <w:tab w:val="left" w:pos="3680"/>
        </w:tabs>
      </w:pPr>
      <w:r w:rsidRPr="002F6614">
        <w:t>Για να ελέγξουμε αν δύο τμήματα (</w:t>
      </w:r>
      <w:r w:rsidRPr="002F6614">
        <w:rPr>
          <w:lang w:val="en-GB"/>
        </w:rPr>
        <w:t>p</w:t>
      </w:r>
      <w:r w:rsidRPr="002F6614">
        <w:t>1,</w:t>
      </w:r>
      <w:r w:rsidRPr="002F6614">
        <w:rPr>
          <w:lang w:val="en-GB"/>
        </w:rPr>
        <w:t>q</w:t>
      </w:r>
      <w:r w:rsidRPr="002F6614">
        <w:t>1) και (</w:t>
      </w:r>
      <w:r w:rsidRPr="002F6614">
        <w:rPr>
          <w:lang w:val="en-GB"/>
        </w:rPr>
        <w:t>p</w:t>
      </w:r>
      <w:r w:rsidRPr="002F6614">
        <w:t>2,</w:t>
      </w:r>
      <w:r w:rsidRPr="002F6614">
        <w:rPr>
          <w:lang w:val="en-GB"/>
        </w:rPr>
        <w:t>q</w:t>
      </w:r>
      <w:r w:rsidRPr="002F6614">
        <w:t xml:space="preserve">2) τέμνονται χρησιμοποιούμε την έννοια του προσανατολισμού. Ο προσανατολισμός τριών σημείων </w:t>
      </w:r>
      <w:r w:rsidRPr="002F6614">
        <w:rPr>
          <w:lang w:val="en-GB"/>
        </w:rPr>
        <w:t>p</w:t>
      </w:r>
      <w:r w:rsidRPr="002F6614">
        <w:t xml:space="preserve">, </w:t>
      </w:r>
      <w:r w:rsidRPr="002F6614">
        <w:rPr>
          <w:lang w:val="en-GB"/>
        </w:rPr>
        <w:t>q</w:t>
      </w:r>
      <w:r w:rsidRPr="002F6614">
        <w:t xml:space="preserve">, </w:t>
      </w:r>
      <w:r w:rsidRPr="002F6614">
        <w:rPr>
          <w:lang w:val="en-GB"/>
        </w:rPr>
        <w:t>r</w:t>
      </w:r>
      <w:r w:rsidRPr="002F6614">
        <w:t xml:space="preserve"> ορίζεται ως:</w:t>
      </w:r>
    </w:p>
    <w:p w14:paraId="386775FC" w14:textId="77777777" w:rsidR="002F6614" w:rsidRPr="002F6614" w:rsidRDefault="002F6614" w:rsidP="002F6614">
      <w:pPr>
        <w:tabs>
          <w:tab w:val="left" w:pos="3680"/>
        </w:tabs>
      </w:pPr>
      <w:r w:rsidRPr="002F6614">
        <w:rPr>
          <w:lang w:val="en-GB"/>
        </w:rPr>
        <w:t>orient</w:t>
      </w:r>
      <w:r w:rsidRPr="002F6614">
        <w:t>(</w:t>
      </w:r>
      <w:proofErr w:type="gramStart"/>
      <w:r w:rsidRPr="002F6614">
        <w:rPr>
          <w:lang w:val="en-GB"/>
        </w:rPr>
        <w:t>p</w:t>
      </w:r>
      <w:r w:rsidRPr="002F6614">
        <w:t>,</w:t>
      </w:r>
      <w:r w:rsidRPr="002F6614">
        <w:rPr>
          <w:lang w:val="en-GB"/>
        </w:rPr>
        <w:t>q</w:t>
      </w:r>
      <w:proofErr w:type="gramEnd"/>
      <w:r w:rsidRPr="002F6614">
        <w:t>,</w:t>
      </w:r>
      <w:r w:rsidRPr="002F6614">
        <w:rPr>
          <w:lang w:val="en-GB"/>
        </w:rPr>
        <w:t>r</w:t>
      </w:r>
      <w:r w:rsidRPr="002F6614">
        <w:t>) = (</w:t>
      </w:r>
      <w:r w:rsidRPr="002F6614">
        <w:rPr>
          <w:lang w:val="en-GB"/>
        </w:rPr>
        <w:t>q</w:t>
      </w:r>
      <w:r w:rsidRPr="002F6614">
        <w:t>.</w:t>
      </w:r>
      <w:r w:rsidRPr="002F6614">
        <w:rPr>
          <w:lang w:val="en-GB"/>
        </w:rPr>
        <w:t>y</w:t>
      </w:r>
      <w:r w:rsidRPr="002F6614">
        <w:t>-</w:t>
      </w:r>
      <w:proofErr w:type="gramStart"/>
      <w:r w:rsidRPr="002F6614">
        <w:rPr>
          <w:lang w:val="en-GB"/>
        </w:rPr>
        <w:t>p</w:t>
      </w:r>
      <w:r w:rsidRPr="002F6614">
        <w:t>.</w:t>
      </w:r>
      <w:r w:rsidRPr="002F6614">
        <w:rPr>
          <w:lang w:val="en-GB"/>
        </w:rPr>
        <w:t>y</w:t>
      </w:r>
      <w:proofErr w:type="gramEnd"/>
      <w:r w:rsidRPr="002F6614">
        <w:t>)*(</w:t>
      </w:r>
      <w:r w:rsidRPr="002F6614">
        <w:rPr>
          <w:lang w:val="en-GB"/>
        </w:rPr>
        <w:t>r</w:t>
      </w:r>
      <w:r w:rsidRPr="002F6614">
        <w:t>.</w:t>
      </w:r>
      <w:r w:rsidRPr="002F6614">
        <w:rPr>
          <w:lang w:val="en-GB"/>
        </w:rPr>
        <w:t>x</w:t>
      </w:r>
      <w:r w:rsidRPr="002F6614">
        <w:t>-</w:t>
      </w:r>
      <w:r w:rsidRPr="002F6614">
        <w:rPr>
          <w:lang w:val="en-GB"/>
        </w:rPr>
        <w:t>q</w:t>
      </w:r>
      <w:r w:rsidRPr="002F6614">
        <w:t>.</w:t>
      </w:r>
      <w:r w:rsidRPr="002F6614">
        <w:rPr>
          <w:lang w:val="en-GB"/>
        </w:rPr>
        <w:t>x</w:t>
      </w:r>
      <w:r w:rsidRPr="002F6614">
        <w:t>) - (</w:t>
      </w:r>
      <w:r w:rsidRPr="002F6614">
        <w:rPr>
          <w:lang w:val="en-GB"/>
        </w:rPr>
        <w:t>q</w:t>
      </w:r>
      <w:r w:rsidRPr="002F6614">
        <w:t>.</w:t>
      </w:r>
      <w:r w:rsidRPr="002F6614">
        <w:rPr>
          <w:lang w:val="en-GB"/>
        </w:rPr>
        <w:t>x</w:t>
      </w:r>
      <w:r w:rsidRPr="002F6614">
        <w:t>-</w:t>
      </w:r>
      <w:r w:rsidRPr="002F6614">
        <w:rPr>
          <w:lang w:val="en-GB"/>
        </w:rPr>
        <w:t>p</w:t>
      </w:r>
      <w:r w:rsidRPr="002F6614">
        <w:t>.</w:t>
      </w:r>
      <w:proofErr w:type="gramStart"/>
      <w:r w:rsidRPr="002F6614">
        <w:rPr>
          <w:lang w:val="en-GB"/>
        </w:rPr>
        <w:t>x</w:t>
      </w:r>
      <w:r w:rsidRPr="002F6614">
        <w:t>)*</w:t>
      </w:r>
      <w:proofErr w:type="gramEnd"/>
      <w:r w:rsidRPr="002F6614">
        <w:t>(</w:t>
      </w:r>
      <w:r w:rsidRPr="002F6614">
        <w:rPr>
          <w:lang w:val="en-GB"/>
        </w:rPr>
        <w:t>r</w:t>
      </w:r>
      <w:r w:rsidRPr="002F6614">
        <w:t>.</w:t>
      </w:r>
      <w:r w:rsidRPr="002F6614">
        <w:rPr>
          <w:lang w:val="en-GB"/>
        </w:rPr>
        <w:t>y</w:t>
      </w:r>
      <w:r w:rsidRPr="002F6614">
        <w:t>-</w:t>
      </w:r>
      <w:proofErr w:type="gramStart"/>
      <w:r w:rsidRPr="002F6614">
        <w:rPr>
          <w:lang w:val="en-GB"/>
        </w:rPr>
        <w:t>q</w:t>
      </w:r>
      <w:r w:rsidRPr="002F6614">
        <w:t>.</w:t>
      </w:r>
      <w:r w:rsidRPr="002F6614">
        <w:rPr>
          <w:lang w:val="en-GB"/>
        </w:rPr>
        <w:t>y</w:t>
      </w:r>
      <w:proofErr w:type="gramEnd"/>
      <w:r w:rsidRPr="002F6614">
        <w:t>)</w:t>
      </w:r>
    </w:p>
    <w:p w14:paraId="742614CB" w14:textId="77777777" w:rsidR="002F6614" w:rsidRPr="002F6614" w:rsidRDefault="002F6614" w:rsidP="002F6614">
      <w:pPr>
        <w:tabs>
          <w:tab w:val="left" w:pos="3680"/>
        </w:tabs>
      </w:pPr>
      <w:r w:rsidRPr="002F6614">
        <w:t>Δύο τμήματα τέμνονται αν και μόνο αν ισχύουν οι ακόλουθες συνθήκες:</w:t>
      </w:r>
    </w:p>
    <w:p w14:paraId="73F89E30" w14:textId="77777777" w:rsidR="002F6614" w:rsidRPr="002F6614" w:rsidRDefault="002F6614" w:rsidP="002F6614">
      <w:pPr>
        <w:numPr>
          <w:ilvl w:val="0"/>
          <w:numId w:val="4"/>
        </w:numPr>
        <w:tabs>
          <w:tab w:val="left" w:pos="3680"/>
        </w:tabs>
      </w:pPr>
      <w:r w:rsidRPr="002F6614">
        <w:rPr>
          <w:lang w:val="en-GB"/>
        </w:rPr>
        <w:t>orient</w:t>
      </w:r>
      <w:r w:rsidRPr="002F6614">
        <w:t>(</w:t>
      </w:r>
      <w:r w:rsidRPr="002F6614">
        <w:rPr>
          <w:lang w:val="en-GB"/>
        </w:rPr>
        <w:t>p</w:t>
      </w:r>
      <w:proofErr w:type="gramStart"/>
      <w:r w:rsidRPr="002F6614">
        <w:t>1,</w:t>
      </w:r>
      <w:r w:rsidRPr="002F6614">
        <w:rPr>
          <w:lang w:val="en-GB"/>
        </w:rPr>
        <w:t>q</w:t>
      </w:r>
      <w:r w:rsidRPr="002F6614">
        <w:t>1,</w:t>
      </w:r>
      <w:r w:rsidRPr="002F6614">
        <w:rPr>
          <w:lang w:val="en-GB"/>
        </w:rPr>
        <w:t>p</w:t>
      </w:r>
      <w:proofErr w:type="gramEnd"/>
      <w:r w:rsidRPr="002F6614">
        <w:t xml:space="preserve">2) και </w:t>
      </w:r>
      <w:r w:rsidRPr="002F6614">
        <w:rPr>
          <w:lang w:val="en-GB"/>
        </w:rPr>
        <w:t>orient</w:t>
      </w:r>
      <w:r w:rsidRPr="002F6614">
        <w:t>(</w:t>
      </w:r>
      <w:r w:rsidRPr="002F6614">
        <w:rPr>
          <w:lang w:val="en-GB"/>
        </w:rPr>
        <w:t>p</w:t>
      </w:r>
      <w:proofErr w:type="gramStart"/>
      <w:r w:rsidRPr="002F6614">
        <w:t>1,</w:t>
      </w:r>
      <w:r w:rsidRPr="002F6614">
        <w:rPr>
          <w:lang w:val="en-GB"/>
        </w:rPr>
        <w:t>q</w:t>
      </w:r>
      <w:r w:rsidRPr="002F6614">
        <w:t>1,</w:t>
      </w:r>
      <w:r w:rsidRPr="002F6614">
        <w:rPr>
          <w:lang w:val="en-GB"/>
        </w:rPr>
        <w:t>q</w:t>
      </w:r>
      <w:proofErr w:type="gramEnd"/>
      <w:r w:rsidRPr="002F6614">
        <w:t>2) έχουν διαφορετικό πρόσημο</w:t>
      </w:r>
    </w:p>
    <w:p w14:paraId="23D98DC0" w14:textId="77777777" w:rsidR="002F6614" w:rsidRPr="002F6614" w:rsidRDefault="002F6614" w:rsidP="002F6614">
      <w:pPr>
        <w:numPr>
          <w:ilvl w:val="0"/>
          <w:numId w:val="4"/>
        </w:numPr>
        <w:tabs>
          <w:tab w:val="left" w:pos="3680"/>
        </w:tabs>
      </w:pPr>
      <w:r w:rsidRPr="002F6614">
        <w:rPr>
          <w:lang w:val="en-GB"/>
        </w:rPr>
        <w:t>orient</w:t>
      </w:r>
      <w:r w:rsidRPr="002F6614">
        <w:t>(</w:t>
      </w:r>
      <w:r w:rsidRPr="002F6614">
        <w:rPr>
          <w:lang w:val="en-GB"/>
        </w:rPr>
        <w:t>p</w:t>
      </w:r>
      <w:proofErr w:type="gramStart"/>
      <w:r w:rsidRPr="002F6614">
        <w:t>2,</w:t>
      </w:r>
      <w:r w:rsidRPr="002F6614">
        <w:rPr>
          <w:lang w:val="en-GB"/>
        </w:rPr>
        <w:t>q</w:t>
      </w:r>
      <w:r w:rsidRPr="002F6614">
        <w:t>2,</w:t>
      </w:r>
      <w:r w:rsidRPr="002F6614">
        <w:rPr>
          <w:lang w:val="en-GB"/>
        </w:rPr>
        <w:t>p</w:t>
      </w:r>
      <w:proofErr w:type="gramEnd"/>
      <w:r w:rsidRPr="002F6614">
        <w:t xml:space="preserve">1) και </w:t>
      </w:r>
      <w:r w:rsidRPr="002F6614">
        <w:rPr>
          <w:lang w:val="en-GB"/>
        </w:rPr>
        <w:t>orient</w:t>
      </w:r>
      <w:r w:rsidRPr="002F6614">
        <w:t>(</w:t>
      </w:r>
      <w:r w:rsidRPr="002F6614">
        <w:rPr>
          <w:lang w:val="en-GB"/>
        </w:rPr>
        <w:t>p</w:t>
      </w:r>
      <w:proofErr w:type="gramStart"/>
      <w:r w:rsidRPr="002F6614">
        <w:t>2,</w:t>
      </w:r>
      <w:r w:rsidRPr="002F6614">
        <w:rPr>
          <w:lang w:val="en-GB"/>
        </w:rPr>
        <w:t>q</w:t>
      </w:r>
      <w:r w:rsidRPr="002F6614">
        <w:t>2,</w:t>
      </w:r>
      <w:r w:rsidRPr="002F6614">
        <w:rPr>
          <w:lang w:val="en-GB"/>
        </w:rPr>
        <w:t>q</w:t>
      </w:r>
      <w:proofErr w:type="gramEnd"/>
      <w:r w:rsidRPr="002F6614">
        <w:t>1) έχουν διαφορετικό πρόσημο</w:t>
      </w:r>
    </w:p>
    <w:p w14:paraId="6C1FD165" w14:textId="77777777" w:rsidR="002F6614" w:rsidRPr="002F6614" w:rsidRDefault="002F6614" w:rsidP="002F6614">
      <w:pPr>
        <w:tabs>
          <w:tab w:val="left" w:pos="3680"/>
        </w:tabs>
      </w:pPr>
      <w:r w:rsidRPr="002F6614">
        <w:rPr>
          <w:b/>
          <w:bCs/>
        </w:rPr>
        <w:t>Υπολογισμός Σημείου Τομής:</w:t>
      </w:r>
    </w:p>
    <w:p w14:paraId="1BB0F6F2" w14:textId="77777777" w:rsidR="002F6614" w:rsidRPr="002F6614" w:rsidRDefault="002F6614" w:rsidP="002F6614">
      <w:pPr>
        <w:tabs>
          <w:tab w:val="left" w:pos="3680"/>
        </w:tabs>
      </w:pPr>
      <w:r w:rsidRPr="002F6614">
        <w:t>Έστω δύο τμήματα που ορίζονται από τα σημεία (</w:t>
      </w:r>
      <w:r w:rsidRPr="002F6614">
        <w:rPr>
          <w:lang w:val="en-GB"/>
        </w:rPr>
        <w:t>x</w:t>
      </w:r>
      <w:r w:rsidRPr="002F6614">
        <w:t>1,</w:t>
      </w:r>
      <w:r w:rsidRPr="002F6614">
        <w:rPr>
          <w:lang w:val="en-GB"/>
        </w:rPr>
        <w:t>y</w:t>
      </w:r>
      <w:r w:rsidRPr="002F6614">
        <w:t>1)-(</w:t>
      </w:r>
      <w:r w:rsidRPr="002F6614">
        <w:rPr>
          <w:lang w:val="en-GB"/>
        </w:rPr>
        <w:t>x</w:t>
      </w:r>
      <w:r w:rsidRPr="002F6614">
        <w:t>2,</w:t>
      </w:r>
      <w:r w:rsidRPr="002F6614">
        <w:rPr>
          <w:lang w:val="en-GB"/>
        </w:rPr>
        <w:t>y</w:t>
      </w:r>
      <w:r w:rsidRPr="002F6614">
        <w:t>2) και (</w:t>
      </w:r>
      <w:r w:rsidRPr="002F6614">
        <w:rPr>
          <w:lang w:val="en-GB"/>
        </w:rPr>
        <w:t>x</w:t>
      </w:r>
      <w:r w:rsidRPr="002F6614">
        <w:t>3,</w:t>
      </w:r>
      <w:r w:rsidRPr="002F6614">
        <w:rPr>
          <w:lang w:val="en-GB"/>
        </w:rPr>
        <w:t>y</w:t>
      </w:r>
      <w:r w:rsidRPr="002F6614">
        <w:t>3)-(</w:t>
      </w:r>
      <w:r w:rsidRPr="002F6614">
        <w:rPr>
          <w:lang w:val="en-GB"/>
        </w:rPr>
        <w:t>x</w:t>
      </w:r>
      <w:r w:rsidRPr="002F6614">
        <w:t>4,</w:t>
      </w:r>
      <w:r w:rsidRPr="002F6614">
        <w:rPr>
          <w:lang w:val="en-GB"/>
        </w:rPr>
        <w:t>y</w:t>
      </w:r>
      <w:r w:rsidRPr="002F6614">
        <w:t>4). Το σημείο τομής υπολογίζεται από τις παραμετρικές εξισώσεις:</w:t>
      </w:r>
    </w:p>
    <w:p w14:paraId="6EFE6113" w14:textId="77777777" w:rsidR="002F6614" w:rsidRPr="002F6614" w:rsidRDefault="002F6614" w:rsidP="002F6614">
      <w:pPr>
        <w:tabs>
          <w:tab w:val="left" w:pos="3680"/>
        </w:tabs>
      </w:pPr>
      <w:r w:rsidRPr="002F6614">
        <w:rPr>
          <w:lang w:val="en-GB"/>
        </w:rPr>
        <w:t>x</w:t>
      </w:r>
      <w:r w:rsidRPr="002F6614">
        <w:t xml:space="preserve"> = </w:t>
      </w:r>
      <w:r w:rsidRPr="002F6614">
        <w:rPr>
          <w:lang w:val="en-GB"/>
        </w:rPr>
        <w:t>x</w:t>
      </w:r>
      <w:r w:rsidRPr="002F6614">
        <w:t xml:space="preserve">1 + </w:t>
      </w:r>
      <w:r w:rsidRPr="002F6614">
        <w:rPr>
          <w:lang w:val="en-GB"/>
        </w:rPr>
        <w:t>t</w:t>
      </w:r>
      <w:r w:rsidRPr="002F6614">
        <w:t>*(</w:t>
      </w:r>
      <w:r w:rsidRPr="002F6614">
        <w:rPr>
          <w:lang w:val="en-GB"/>
        </w:rPr>
        <w:t>x</w:t>
      </w:r>
      <w:r w:rsidRPr="002F6614">
        <w:t>2-</w:t>
      </w:r>
      <w:r w:rsidRPr="002F6614">
        <w:rPr>
          <w:lang w:val="en-GB"/>
        </w:rPr>
        <w:t>x</w:t>
      </w:r>
      <w:r w:rsidRPr="002F6614">
        <w:t xml:space="preserve">1) = </w:t>
      </w:r>
      <w:r w:rsidRPr="002F6614">
        <w:rPr>
          <w:lang w:val="en-GB"/>
        </w:rPr>
        <w:t>x</w:t>
      </w:r>
      <w:r w:rsidRPr="002F6614">
        <w:t xml:space="preserve">3 + </w:t>
      </w:r>
      <w:r w:rsidRPr="002F6614">
        <w:rPr>
          <w:lang w:val="en-GB"/>
        </w:rPr>
        <w:t>u</w:t>
      </w:r>
      <w:r w:rsidRPr="002F6614">
        <w:t>*(</w:t>
      </w:r>
      <w:r w:rsidRPr="002F6614">
        <w:rPr>
          <w:lang w:val="en-GB"/>
        </w:rPr>
        <w:t>x</w:t>
      </w:r>
      <w:r w:rsidRPr="002F6614">
        <w:t>4-</w:t>
      </w:r>
      <w:r w:rsidRPr="002F6614">
        <w:rPr>
          <w:lang w:val="en-GB"/>
        </w:rPr>
        <w:t>x</w:t>
      </w:r>
      <w:r w:rsidRPr="002F6614">
        <w:t>3)</w:t>
      </w:r>
    </w:p>
    <w:p w14:paraId="2FDF1AD4" w14:textId="77777777" w:rsidR="002F6614" w:rsidRPr="002F6614" w:rsidRDefault="002F6614" w:rsidP="002F6614">
      <w:pPr>
        <w:tabs>
          <w:tab w:val="left" w:pos="3680"/>
        </w:tabs>
      </w:pPr>
      <w:r w:rsidRPr="002F6614">
        <w:rPr>
          <w:lang w:val="en-GB"/>
        </w:rPr>
        <w:t>y</w:t>
      </w:r>
      <w:r w:rsidRPr="002F6614">
        <w:t xml:space="preserve"> = </w:t>
      </w:r>
      <w:r w:rsidRPr="002F6614">
        <w:rPr>
          <w:lang w:val="en-GB"/>
        </w:rPr>
        <w:t>y</w:t>
      </w:r>
      <w:r w:rsidRPr="002F6614">
        <w:t xml:space="preserve">1 + </w:t>
      </w:r>
      <w:r w:rsidRPr="002F6614">
        <w:rPr>
          <w:lang w:val="en-GB"/>
        </w:rPr>
        <w:t>t</w:t>
      </w:r>
      <w:r w:rsidRPr="002F6614">
        <w:t>*(</w:t>
      </w:r>
      <w:r w:rsidRPr="002F6614">
        <w:rPr>
          <w:lang w:val="en-GB"/>
        </w:rPr>
        <w:t>y</w:t>
      </w:r>
      <w:r w:rsidRPr="002F6614">
        <w:t>2-</w:t>
      </w:r>
      <w:r w:rsidRPr="002F6614">
        <w:rPr>
          <w:lang w:val="en-GB"/>
        </w:rPr>
        <w:t>y</w:t>
      </w:r>
      <w:r w:rsidRPr="002F6614">
        <w:t xml:space="preserve">1) = </w:t>
      </w:r>
      <w:r w:rsidRPr="002F6614">
        <w:rPr>
          <w:lang w:val="en-GB"/>
        </w:rPr>
        <w:t>y</w:t>
      </w:r>
      <w:r w:rsidRPr="002F6614">
        <w:t xml:space="preserve">3 + </w:t>
      </w:r>
      <w:r w:rsidRPr="002F6614">
        <w:rPr>
          <w:lang w:val="en-GB"/>
        </w:rPr>
        <w:t>u</w:t>
      </w:r>
      <w:r w:rsidRPr="002F6614">
        <w:t>*(</w:t>
      </w:r>
      <w:r w:rsidRPr="002F6614">
        <w:rPr>
          <w:lang w:val="en-GB"/>
        </w:rPr>
        <w:t>y</w:t>
      </w:r>
      <w:r w:rsidRPr="002F6614">
        <w:t>4-</w:t>
      </w:r>
      <w:r w:rsidRPr="002F6614">
        <w:rPr>
          <w:lang w:val="en-GB"/>
        </w:rPr>
        <w:t>y</w:t>
      </w:r>
      <w:r w:rsidRPr="002F6614">
        <w:t>3)</w:t>
      </w:r>
    </w:p>
    <w:p w14:paraId="1D14F37C" w14:textId="77777777" w:rsidR="002F6614" w:rsidRPr="002F6614" w:rsidRDefault="002F6614" w:rsidP="002F6614">
      <w:pPr>
        <w:tabs>
          <w:tab w:val="left" w:pos="3680"/>
        </w:tabs>
      </w:pPr>
      <w:r w:rsidRPr="002F6614">
        <w:t xml:space="preserve">όπου </w:t>
      </w:r>
      <w:r w:rsidRPr="002F6614">
        <w:rPr>
          <w:lang w:val="en-GB"/>
        </w:rPr>
        <w:t>t</w:t>
      </w:r>
      <w:r w:rsidRPr="002F6614">
        <w:t xml:space="preserve"> και </w:t>
      </w:r>
      <w:r w:rsidRPr="002F6614">
        <w:rPr>
          <w:lang w:val="en-GB"/>
        </w:rPr>
        <w:t>u</w:t>
      </w:r>
      <w:r w:rsidRPr="002F6614">
        <w:t xml:space="preserve"> είναι παράμετροι στο διάστημα [0,1].</w:t>
      </w:r>
    </w:p>
    <w:p w14:paraId="47CDA5ED" w14:textId="77777777" w:rsidR="002F6614" w:rsidRPr="002F6614" w:rsidRDefault="002F6614" w:rsidP="002F6614">
      <w:pPr>
        <w:tabs>
          <w:tab w:val="left" w:pos="3680"/>
        </w:tabs>
      </w:pPr>
      <w:r w:rsidRPr="002F6614">
        <w:rPr>
          <w:b/>
          <w:bCs/>
        </w:rPr>
        <w:lastRenderedPageBreak/>
        <w:t xml:space="preserve"> Χειρισμός Εκφυλισμών:</w:t>
      </w:r>
    </w:p>
    <w:p w14:paraId="376352AF" w14:textId="77777777" w:rsidR="002F6614" w:rsidRPr="002F6614" w:rsidRDefault="002F6614" w:rsidP="002F6614">
      <w:pPr>
        <w:tabs>
          <w:tab w:val="left" w:pos="3680"/>
        </w:tabs>
      </w:pPr>
      <w:r w:rsidRPr="002F6614">
        <w:t>Στην πράξη πρέπει να αντιμετωπίσουμε διάφορες εκφυλισμένες περιπτώσεις:</w:t>
      </w:r>
    </w:p>
    <w:p w14:paraId="7867D864" w14:textId="77777777" w:rsidR="002F6614" w:rsidRPr="002F6614" w:rsidRDefault="002F6614" w:rsidP="002F6614">
      <w:pPr>
        <w:tabs>
          <w:tab w:val="left" w:pos="3680"/>
        </w:tabs>
        <w:rPr>
          <w:b/>
          <w:bCs/>
        </w:rPr>
      </w:pPr>
      <w:r w:rsidRPr="002F6614">
        <w:rPr>
          <w:b/>
          <w:bCs/>
        </w:rPr>
        <w:t>Σύμπτωση Ακμών:</w:t>
      </w:r>
    </w:p>
    <w:p w14:paraId="42E565D8" w14:textId="77777777" w:rsidR="002F6614" w:rsidRPr="002F6614" w:rsidRDefault="002F6614" w:rsidP="002F6614">
      <w:pPr>
        <w:tabs>
          <w:tab w:val="left" w:pos="3680"/>
        </w:tabs>
      </w:pPr>
      <w:r w:rsidRPr="002F6614">
        <w:t xml:space="preserve">Όταν πολλά συμβάντα έχουν την ίδια </w:t>
      </w:r>
      <w:r w:rsidRPr="002F6614">
        <w:rPr>
          <w:lang w:val="en-GB"/>
        </w:rPr>
        <w:t>y</w:t>
      </w:r>
      <w:r w:rsidRPr="002F6614">
        <w:t>-συντεταγμένη τα επεξεργαζόμαστε από αριστερά προς τα δεξιά δηλαδή το «άνω» άκρο ενός οριζοντίου τμήματος θα είναι το αριστερό άκρο</w:t>
      </w:r>
    </w:p>
    <w:p w14:paraId="7580F07F" w14:textId="77777777" w:rsidR="002F6614" w:rsidRPr="002F6614" w:rsidRDefault="002F6614" w:rsidP="002F6614">
      <w:pPr>
        <w:tabs>
          <w:tab w:val="left" w:pos="3680"/>
        </w:tabs>
        <w:rPr>
          <w:b/>
          <w:bCs/>
        </w:rPr>
      </w:pPr>
      <w:r w:rsidRPr="002F6614">
        <w:rPr>
          <w:b/>
          <w:bCs/>
        </w:rPr>
        <w:t>Οριζόντια Τμήματα:</w:t>
      </w:r>
    </w:p>
    <w:p w14:paraId="6E9740F4" w14:textId="77777777" w:rsidR="002F6614" w:rsidRPr="002F6614" w:rsidRDefault="002F6614" w:rsidP="002F6614">
      <w:pPr>
        <w:tabs>
          <w:tab w:val="left" w:pos="3680"/>
        </w:tabs>
      </w:pPr>
      <w:r w:rsidRPr="002F6614">
        <w:t>Τα οριζόντια τμήματα απαιτούν ειδική διαχείριση καθώς η σχετική τους θέση δεν αλλάζει με την κίνηση της γραμμής σάρωσης.</w:t>
      </w:r>
    </w:p>
    <w:p w14:paraId="3BA3C48E" w14:textId="77777777" w:rsidR="002F6614" w:rsidRPr="002F6614" w:rsidRDefault="002F6614" w:rsidP="002F6614">
      <w:pPr>
        <w:tabs>
          <w:tab w:val="left" w:pos="3680"/>
        </w:tabs>
        <w:rPr>
          <w:b/>
          <w:bCs/>
        </w:rPr>
      </w:pPr>
      <w:r w:rsidRPr="002F6614">
        <w:rPr>
          <w:b/>
          <w:bCs/>
        </w:rPr>
        <w:t>Κοινά Σημεία Τομής:</w:t>
      </w:r>
    </w:p>
    <w:p w14:paraId="14B8556E" w14:textId="77777777" w:rsidR="002F6614" w:rsidRPr="002F6614" w:rsidRDefault="002F6614" w:rsidP="002F6614">
      <w:pPr>
        <w:tabs>
          <w:tab w:val="left" w:pos="3680"/>
        </w:tabs>
      </w:pPr>
      <w:r w:rsidRPr="002F6614">
        <w:t>Όταν πολλά τμήματα τέμνονται στο ίδιο σημείο πρέπει να αναδιατάξουμε όλα τα τμήματα που συμμετέχουν στη σωστή σειρά.</w:t>
      </w:r>
    </w:p>
    <w:p w14:paraId="7EB20844" w14:textId="77777777" w:rsidR="002F6614" w:rsidRPr="002F6614" w:rsidRDefault="002F6614" w:rsidP="002F6614">
      <w:pPr>
        <w:tabs>
          <w:tab w:val="left" w:pos="3680"/>
        </w:tabs>
        <w:rPr>
          <w:b/>
          <w:bCs/>
        </w:rPr>
      </w:pPr>
      <w:r w:rsidRPr="002F6614">
        <w:rPr>
          <w:b/>
          <w:bCs/>
        </w:rPr>
        <w:t>Ανάλυση Πολυπλοκότητας:</w:t>
      </w:r>
    </w:p>
    <w:p w14:paraId="0EF41876" w14:textId="77777777" w:rsidR="002F6614" w:rsidRPr="002F6614" w:rsidRDefault="002F6614" w:rsidP="002F6614">
      <w:pPr>
        <w:numPr>
          <w:ilvl w:val="0"/>
          <w:numId w:val="5"/>
        </w:numPr>
        <w:tabs>
          <w:tab w:val="left" w:pos="3680"/>
        </w:tabs>
      </w:pPr>
      <w:r w:rsidRPr="002F6614">
        <w:rPr>
          <w:b/>
          <w:bCs/>
        </w:rPr>
        <w:t>Αρχικοποίηση</w:t>
      </w:r>
      <w:r w:rsidRPr="002F6614">
        <w:t xml:space="preserve">: </w:t>
      </w:r>
      <w:r w:rsidRPr="002F6614">
        <w:rPr>
          <w:lang w:val="en-GB"/>
        </w:rPr>
        <w:t>O</w:t>
      </w:r>
      <w:r w:rsidRPr="002F6614">
        <w:t>(</w:t>
      </w:r>
      <w:r w:rsidRPr="002F6614">
        <w:rPr>
          <w:lang w:val="en-GB"/>
        </w:rPr>
        <w:t>n</w:t>
      </w:r>
      <w:r w:rsidRPr="002F6614">
        <w:t xml:space="preserve"> </w:t>
      </w:r>
      <w:r w:rsidRPr="002F6614">
        <w:rPr>
          <w:lang w:val="en-GB"/>
        </w:rPr>
        <w:t>log</w:t>
      </w:r>
      <w:r w:rsidRPr="002F6614">
        <w:t xml:space="preserve"> </w:t>
      </w:r>
      <w:r w:rsidRPr="002F6614">
        <w:rPr>
          <w:lang w:val="en-GB"/>
        </w:rPr>
        <w:t>n</w:t>
      </w:r>
      <w:r w:rsidRPr="002F6614">
        <w:t>) για την ταξινόμηση των αρχικών συμβάντων.</w:t>
      </w:r>
    </w:p>
    <w:p w14:paraId="455B0ECE" w14:textId="77777777" w:rsidR="002F6614" w:rsidRPr="002F6614" w:rsidRDefault="002F6614" w:rsidP="002F6614">
      <w:pPr>
        <w:numPr>
          <w:ilvl w:val="0"/>
          <w:numId w:val="5"/>
        </w:numPr>
        <w:tabs>
          <w:tab w:val="left" w:pos="3680"/>
        </w:tabs>
      </w:pPr>
      <w:r w:rsidRPr="002F6614">
        <w:rPr>
          <w:b/>
          <w:bCs/>
        </w:rPr>
        <w:t>Επεξεργασία συμβάντων</w:t>
      </w:r>
      <w:r w:rsidRPr="002F6614">
        <w:t xml:space="preserve">: Υπάρχουν </w:t>
      </w:r>
      <w:r w:rsidRPr="002F6614">
        <w:rPr>
          <w:lang w:val="en-GB"/>
        </w:rPr>
        <w:t>O</w:t>
      </w:r>
      <w:r w:rsidRPr="002F6614">
        <w:t>(</w:t>
      </w:r>
      <w:r w:rsidRPr="002F6614">
        <w:rPr>
          <w:lang w:val="en-GB"/>
        </w:rPr>
        <w:t>n</w:t>
      </w:r>
      <w:r w:rsidRPr="002F6614">
        <w:t xml:space="preserve"> + </w:t>
      </w:r>
      <w:r w:rsidRPr="002F6614">
        <w:rPr>
          <w:lang w:val="en-GB"/>
        </w:rPr>
        <w:t>k</w:t>
      </w:r>
      <w:r w:rsidRPr="002F6614">
        <w:t xml:space="preserve">) συμβάντα όπου </w:t>
      </w:r>
      <w:r w:rsidRPr="002F6614">
        <w:rPr>
          <w:lang w:val="en-GB"/>
        </w:rPr>
        <w:t>n</w:t>
      </w:r>
      <w:r w:rsidRPr="002F6614">
        <w:t xml:space="preserve"> είναι ο αριθμός των τμημάτων και </w:t>
      </w:r>
      <w:r w:rsidRPr="002F6614">
        <w:rPr>
          <w:lang w:val="en-GB"/>
        </w:rPr>
        <w:t>k</w:t>
      </w:r>
      <w:r w:rsidRPr="002F6614">
        <w:t xml:space="preserve"> ο αριθμός των σημείων τομής.</w:t>
      </w:r>
    </w:p>
    <w:p w14:paraId="5153C78E" w14:textId="77777777" w:rsidR="002F6614" w:rsidRPr="002F6614" w:rsidRDefault="002F6614" w:rsidP="002F6614">
      <w:pPr>
        <w:numPr>
          <w:ilvl w:val="0"/>
          <w:numId w:val="5"/>
        </w:numPr>
        <w:tabs>
          <w:tab w:val="left" w:pos="3680"/>
        </w:tabs>
      </w:pPr>
      <w:r w:rsidRPr="002F6614">
        <w:rPr>
          <w:b/>
          <w:bCs/>
        </w:rPr>
        <w:t>Κόστος ανά συμβάν</w:t>
      </w:r>
      <w:r w:rsidRPr="002F6614">
        <w:t xml:space="preserve">: </w:t>
      </w:r>
      <w:r w:rsidRPr="002F6614">
        <w:rPr>
          <w:lang w:val="en-GB"/>
        </w:rPr>
        <w:t>O</w:t>
      </w:r>
      <w:r w:rsidRPr="002F6614">
        <w:t>(</w:t>
      </w:r>
      <w:r w:rsidRPr="002F6614">
        <w:rPr>
          <w:lang w:val="en-GB"/>
        </w:rPr>
        <w:t>log</w:t>
      </w:r>
      <w:r w:rsidRPr="002F6614">
        <w:t xml:space="preserve"> </w:t>
      </w:r>
      <w:r w:rsidRPr="002F6614">
        <w:rPr>
          <w:lang w:val="en-GB"/>
        </w:rPr>
        <w:t>n</w:t>
      </w:r>
      <w:r w:rsidRPr="002F6614">
        <w:t xml:space="preserve">) για λειτουργίες στην κατάσταση και </w:t>
      </w:r>
      <w:r w:rsidRPr="002F6614">
        <w:rPr>
          <w:lang w:val="en-GB"/>
        </w:rPr>
        <w:t>O</w:t>
      </w:r>
      <w:r w:rsidRPr="002F6614">
        <w:t>(</w:t>
      </w:r>
      <w:r w:rsidRPr="002F6614">
        <w:rPr>
          <w:lang w:val="en-GB"/>
        </w:rPr>
        <w:t>log</w:t>
      </w:r>
      <w:r w:rsidRPr="002F6614">
        <w:t>(</w:t>
      </w:r>
      <w:r w:rsidRPr="002F6614">
        <w:rPr>
          <w:lang w:val="en-GB"/>
        </w:rPr>
        <w:t>n</w:t>
      </w:r>
      <w:r w:rsidRPr="002F6614">
        <w:t>+</w:t>
      </w:r>
      <w:r w:rsidRPr="002F6614">
        <w:rPr>
          <w:lang w:val="en-GB"/>
        </w:rPr>
        <w:t>k</w:t>
      </w:r>
      <w:r w:rsidRPr="002F6614">
        <w:t>)) για λειτουργίες στην ουρά.</w:t>
      </w:r>
    </w:p>
    <w:p w14:paraId="161B80CF" w14:textId="77777777" w:rsidR="002F6614" w:rsidRPr="002F6614" w:rsidRDefault="002F6614" w:rsidP="002F6614">
      <w:pPr>
        <w:numPr>
          <w:ilvl w:val="0"/>
          <w:numId w:val="5"/>
        </w:numPr>
        <w:tabs>
          <w:tab w:val="left" w:pos="3680"/>
        </w:tabs>
      </w:pPr>
      <w:r w:rsidRPr="002F6614">
        <w:rPr>
          <w:b/>
          <w:bCs/>
        </w:rPr>
        <w:t>Συνολικός χρόνος</w:t>
      </w:r>
      <w:r w:rsidRPr="002F6614">
        <w:t xml:space="preserve">: </w:t>
      </w:r>
      <w:r w:rsidRPr="002F6614">
        <w:rPr>
          <w:lang w:val="en-GB"/>
        </w:rPr>
        <w:t>O</w:t>
      </w:r>
      <w:r w:rsidRPr="002F6614">
        <w:t>((</w:t>
      </w:r>
      <w:r w:rsidRPr="002F6614">
        <w:rPr>
          <w:lang w:val="en-GB"/>
        </w:rPr>
        <w:t>n</w:t>
      </w:r>
      <w:r w:rsidRPr="002F6614">
        <w:t>+</w:t>
      </w:r>
      <w:r w:rsidRPr="002F6614">
        <w:rPr>
          <w:lang w:val="en-GB"/>
        </w:rPr>
        <w:t>k</w:t>
      </w:r>
      <w:r w:rsidRPr="002F6614">
        <w:t xml:space="preserve">) </w:t>
      </w:r>
      <w:r w:rsidRPr="002F6614">
        <w:rPr>
          <w:lang w:val="en-GB"/>
        </w:rPr>
        <w:t>log</w:t>
      </w:r>
      <w:r w:rsidRPr="002F6614">
        <w:t xml:space="preserve"> </w:t>
      </w:r>
      <w:r w:rsidRPr="002F6614">
        <w:rPr>
          <w:lang w:val="en-GB"/>
        </w:rPr>
        <w:t>n</w:t>
      </w:r>
      <w:r w:rsidRPr="002F6614">
        <w:t>)</w:t>
      </w:r>
    </w:p>
    <w:p w14:paraId="38294018" w14:textId="77777777" w:rsidR="002F6614" w:rsidRPr="002F6614" w:rsidRDefault="002F6614" w:rsidP="002F6614">
      <w:pPr>
        <w:tabs>
          <w:tab w:val="left" w:pos="3680"/>
        </w:tabs>
        <w:rPr>
          <w:b/>
          <w:bCs/>
        </w:rPr>
      </w:pPr>
    </w:p>
    <w:p w14:paraId="218CA9B8" w14:textId="77777777" w:rsidR="002F6614" w:rsidRPr="002F6614" w:rsidRDefault="002F6614" w:rsidP="002F6614">
      <w:pPr>
        <w:tabs>
          <w:tab w:val="left" w:pos="3680"/>
        </w:tabs>
        <w:rPr>
          <w:b/>
          <w:bCs/>
        </w:rPr>
      </w:pPr>
      <w:r w:rsidRPr="002F6614">
        <w:rPr>
          <w:b/>
          <w:bCs/>
          <w:lang w:val="en-US"/>
        </w:rPr>
        <w:t>Dataset</w:t>
      </w:r>
      <w:r w:rsidRPr="002F6614">
        <w:rPr>
          <w:b/>
          <w:bCs/>
        </w:rPr>
        <w:t>:</w:t>
      </w:r>
    </w:p>
    <w:p w14:paraId="2C57B8E2" w14:textId="77777777" w:rsidR="002F6614" w:rsidRPr="002F6614" w:rsidRDefault="002F6614" w:rsidP="002F6614">
      <w:pPr>
        <w:tabs>
          <w:tab w:val="left" w:pos="3680"/>
        </w:tabs>
      </w:pPr>
      <w:r w:rsidRPr="002F6614">
        <w:t xml:space="preserve">Για την υλοποίηση της πειραματικής επιβεβαίωσης του αλγόριθμου </w:t>
      </w:r>
      <w:r w:rsidRPr="002F6614">
        <w:rPr>
          <w:b/>
          <w:bCs/>
          <w:lang w:val="en-US"/>
        </w:rPr>
        <w:t>sweep</w:t>
      </w:r>
      <w:r w:rsidRPr="002F6614">
        <w:rPr>
          <w:b/>
          <w:bCs/>
        </w:rPr>
        <w:t xml:space="preserve"> </w:t>
      </w:r>
      <w:r w:rsidRPr="002F6614">
        <w:rPr>
          <w:b/>
          <w:bCs/>
          <w:lang w:val="en-US"/>
        </w:rPr>
        <w:t>line</w:t>
      </w:r>
      <w:r w:rsidRPr="002F6614">
        <w:rPr>
          <w:b/>
          <w:bCs/>
        </w:rPr>
        <w:t xml:space="preserve"> </w:t>
      </w:r>
      <w:r w:rsidRPr="002F6614">
        <w:t xml:space="preserve">χρησιμοποιήθηκε ένα αρχείο </w:t>
      </w:r>
      <w:r w:rsidRPr="002F6614">
        <w:rPr>
          <w:lang w:val="en-US"/>
        </w:rPr>
        <w:t>python</w:t>
      </w:r>
      <w:r w:rsidRPr="002F6614">
        <w:t xml:space="preserve"> (</w:t>
      </w:r>
      <w:r w:rsidRPr="002F6614">
        <w:rPr>
          <w:lang w:val="en-US"/>
        </w:rPr>
        <w:t>vectors</w:t>
      </w:r>
      <w:r w:rsidRPr="002F6614">
        <w:t>_</w:t>
      </w:r>
      <w:r w:rsidRPr="002F6614">
        <w:rPr>
          <w:lang w:val="en-US"/>
        </w:rPr>
        <w:t>generator</w:t>
      </w:r>
      <w:r w:rsidRPr="002F6614">
        <w:t>.</w:t>
      </w:r>
      <w:proofErr w:type="spellStart"/>
      <w:r w:rsidRPr="002F6614">
        <w:rPr>
          <w:lang w:val="en-US"/>
        </w:rPr>
        <w:t>py</w:t>
      </w:r>
      <w:proofErr w:type="spellEnd"/>
      <w:r w:rsidRPr="002F6614">
        <w:t xml:space="preserve">) το οποίο ουσιαστικά παράγει ένα συγκεκριμένο αριθμό τυχαίων διανυσμάτων ο οποίος ορίζεται στατικά από τον χρήστη κάθε </w:t>
      </w:r>
      <w:proofErr w:type="spellStart"/>
      <w:r w:rsidRPr="002F6614">
        <w:t>φορά.Τα</w:t>
      </w:r>
      <w:proofErr w:type="spellEnd"/>
      <w:r w:rsidRPr="002F6614">
        <w:t xml:space="preserve"> τυχαία αυτά διανύσματα αποθηκεύονται σε ένα </w:t>
      </w:r>
      <w:r w:rsidRPr="002F6614">
        <w:rPr>
          <w:lang w:val="en-US"/>
        </w:rPr>
        <w:t>txt</w:t>
      </w:r>
      <w:r w:rsidRPr="002F6614">
        <w:t xml:space="preserve"> αρχείο (</w:t>
      </w:r>
      <w:r w:rsidRPr="002F6614">
        <w:rPr>
          <w:lang w:val="en-GB"/>
        </w:rPr>
        <w:t>vectors</w:t>
      </w:r>
      <w:r w:rsidRPr="002F6614">
        <w:t>_10000.</w:t>
      </w:r>
      <w:r w:rsidRPr="002F6614">
        <w:rPr>
          <w:lang w:val="en-GB"/>
        </w:rPr>
        <w:t>txt</w:t>
      </w:r>
    </w:p>
    <w:p w14:paraId="3C5C830E" w14:textId="77777777" w:rsidR="002F6614" w:rsidRPr="002F6614" w:rsidRDefault="002F6614" w:rsidP="002F6614">
      <w:pPr>
        <w:tabs>
          <w:tab w:val="left" w:pos="3680"/>
        </w:tabs>
      </w:pPr>
      <w:r w:rsidRPr="002F6614">
        <w:t xml:space="preserve">) και αποτελούν το </w:t>
      </w:r>
      <w:r w:rsidRPr="002F6614">
        <w:rPr>
          <w:lang w:val="en-US"/>
        </w:rPr>
        <w:t>dataset</w:t>
      </w:r>
      <w:r w:rsidRPr="002F6614">
        <w:t xml:space="preserve"> για το ερώτημα 4.</w:t>
      </w:r>
    </w:p>
    <w:tbl>
      <w:tblPr>
        <w:tblStyle w:val="TableGrid"/>
        <w:tblW w:w="0" w:type="auto"/>
        <w:tblLook w:val="04A0" w:firstRow="1" w:lastRow="0" w:firstColumn="1" w:lastColumn="0" w:noHBand="0" w:noVBand="1"/>
      </w:tblPr>
      <w:tblGrid>
        <w:gridCol w:w="2806"/>
        <w:gridCol w:w="2761"/>
        <w:gridCol w:w="2729"/>
      </w:tblGrid>
      <w:tr w:rsidR="002F6614" w:rsidRPr="002F6614" w14:paraId="405F15FC" w14:textId="77777777">
        <w:tc>
          <w:tcPr>
            <w:tcW w:w="3005" w:type="dxa"/>
            <w:tcBorders>
              <w:top w:val="single" w:sz="4" w:space="0" w:color="auto"/>
              <w:left w:val="single" w:sz="4" w:space="0" w:color="auto"/>
              <w:bottom w:val="single" w:sz="4" w:space="0" w:color="auto"/>
              <w:right w:val="single" w:sz="4" w:space="0" w:color="auto"/>
            </w:tcBorders>
            <w:hideMark/>
          </w:tcPr>
          <w:p w14:paraId="441C7877" w14:textId="77777777" w:rsidR="002F6614" w:rsidRPr="002F6614" w:rsidRDefault="002F6614" w:rsidP="002F6614">
            <w:pPr>
              <w:tabs>
                <w:tab w:val="left" w:pos="3680"/>
              </w:tabs>
              <w:spacing w:after="160" w:line="278" w:lineRule="auto"/>
            </w:pPr>
            <w:r w:rsidRPr="002F6614">
              <w:t>Αριθμός Διανυσμάτων</w:t>
            </w:r>
          </w:p>
        </w:tc>
        <w:tc>
          <w:tcPr>
            <w:tcW w:w="3005" w:type="dxa"/>
            <w:tcBorders>
              <w:top w:val="single" w:sz="4" w:space="0" w:color="auto"/>
              <w:left w:val="single" w:sz="4" w:space="0" w:color="auto"/>
              <w:bottom w:val="single" w:sz="4" w:space="0" w:color="auto"/>
              <w:right w:val="single" w:sz="4" w:space="0" w:color="auto"/>
            </w:tcBorders>
            <w:hideMark/>
          </w:tcPr>
          <w:p w14:paraId="134658E8" w14:textId="77777777" w:rsidR="002F6614" w:rsidRPr="002F6614" w:rsidRDefault="002F6614" w:rsidP="002F6614">
            <w:pPr>
              <w:tabs>
                <w:tab w:val="left" w:pos="3680"/>
              </w:tabs>
              <w:spacing w:after="160" w:line="278" w:lineRule="auto"/>
            </w:pPr>
            <w:r w:rsidRPr="002F6614">
              <w:t xml:space="preserve">Χρόνος Εκτέλεσης </w:t>
            </w:r>
          </w:p>
        </w:tc>
        <w:tc>
          <w:tcPr>
            <w:tcW w:w="3006" w:type="dxa"/>
            <w:tcBorders>
              <w:top w:val="single" w:sz="4" w:space="0" w:color="auto"/>
              <w:left w:val="single" w:sz="4" w:space="0" w:color="auto"/>
              <w:bottom w:val="single" w:sz="4" w:space="0" w:color="auto"/>
              <w:right w:val="single" w:sz="4" w:space="0" w:color="auto"/>
            </w:tcBorders>
            <w:hideMark/>
          </w:tcPr>
          <w:p w14:paraId="0CCD706F" w14:textId="77777777" w:rsidR="002F6614" w:rsidRPr="002F6614" w:rsidRDefault="002F6614" w:rsidP="002F6614">
            <w:pPr>
              <w:tabs>
                <w:tab w:val="left" w:pos="3680"/>
              </w:tabs>
              <w:spacing w:after="160" w:line="278" w:lineRule="auto"/>
            </w:pPr>
            <w:r w:rsidRPr="002F6614">
              <w:t>Αριθμός Τομών</w:t>
            </w:r>
          </w:p>
        </w:tc>
      </w:tr>
      <w:tr w:rsidR="002F6614" w:rsidRPr="002F6614" w14:paraId="59133DC3" w14:textId="77777777">
        <w:tc>
          <w:tcPr>
            <w:tcW w:w="3005" w:type="dxa"/>
            <w:tcBorders>
              <w:top w:val="single" w:sz="4" w:space="0" w:color="auto"/>
              <w:left w:val="single" w:sz="4" w:space="0" w:color="auto"/>
              <w:bottom w:val="single" w:sz="4" w:space="0" w:color="auto"/>
              <w:right w:val="single" w:sz="4" w:space="0" w:color="auto"/>
            </w:tcBorders>
            <w:hideMark/>
          </w:tcPr>
          <w:p w14:paraId="1ADB3F36" w14:textId="77777777" w:rsidR="002F6614" w:rsidRPr="002F6614" w:rsidRDefault="002F6614" w:rsidP="002F6614">
            <w:pPr>
              <w:tabs>
                <w:tab w:val="left" w:pos="3680"/>
              </w:tabs>
              <w:spacing w:after="160" w:line="278" w:lineRule="auto"/>
            </w:pPr>
            <w:r w:rsidRPr="002F6614">
              <w:t>1.000</w:t>
            </w:r>
          </w:p>
        </w:tc>
        <w:tc>
          <w:tcPr>
            <w:tcW w:w="3005" w:type="dxa"/>
            <w:tcBorders>
              <w:top w:val="single" w:sz="4" w:space="0" w:color="auto"/>
              <w:left w:val="single" w:sz="4" w:space="0" w:color="auto"/>
              <w:bottom w:val="single" w:sz="4" w:space="0" w:color="auto"/>
              <w:right w:val="single" w:sz="4" w:space="0" w:color="auto"/>
            </w:tcBorders>
            <w:hideMark/>
          </w:tcPr>
          <w:p w14:paraId="6814CC36" w14:textId="77777777" w:rsidR="002F6614" w:rsidRPr="002F6614" w:rsidRDefault="002F6614" w:rsidP="002F6614">
            <w:pPr>
              <w:tabs>
                <w:tab w:val="left" w:pos="3680"/>
              </w:tabs>
              <w:spacing w:after="160" w:line="278" w:lineRule="auto"/>
              <w:rPr>
                <w:lang w:val="en-US"/>
              </w:rPr>
            </w:pPr>
            <w:r w:rsidRPr="002F6614">
              <w:t>0,16</w:t>
            </w:r>
            <w:r w:rsidRPr="002F6614">
              <w:rPr>
                <w:lang w:val="en-US"/>
              </w:rPr>
              <w:t>s</w:t>
            </w:r>
          </w:p>
        </w:tc>
        <w:tc>
          <w:tcPr>
            <w:tcW w:w="3006" w:type="dxa"/>
            <w:tcBorders>
              <w:top w:val="single" w:sz="4" w:space="0" w:color="auto"/>
              <w:left w:val="single" w:sz="4" w:space="0" w:color="auto"/>
              <w:bottom w:val="single" w:sz="4" w:space="0" w:color="auto"/>
              <w:right w:val="single" w:sz="4" w:space="0" w:color="auto"/>
            </w:tcBorders>
            <w:hideMark/>
          </w:tcPr>
          <w:p w14:paraId="00EB2C68" w14:textId="77777777" w:rsidR="002F6614" w:rsidRPr="002F6614" w:rsidRDefault="002F6614" w:rsidP="002F6614">
            <w:pPr>
              <w:tabs>
                <w:tab w:val="left" w:pos="3680"/>
              </w:tabs>
              <w:spacing w:after="160" w:line="278" w:lineRule="auto"/>
            </w:pPr>
            <w:r w:rsidRPr="002F6614">
              <w:t>1</w:t>
            </w:r>
            <w:r w:rsidRPr="002F6614">
              <w:rPr>
                <w:lang w:val="en-US"/>
              </w:rPr>
              <w:t>.</w:t>
            </w:r>
            <w:r w:rsidRPr="002F6614">
              <w:t>561</w:t>
            </w:r>
          </w:p>
        </w:tc>
      </w:tr>
      <w:tr w:rsidR="002F6614" w:rsidRPr="002F6614" w14:paraId="646E8FF3" w14:textId="77777777">
        <w:tc>
          <w:tcPr>
            <w:tcW w:w="3005" w:type="dxa"/>
            <w:tcBorders>
              <w:top w:val="single" w:sz="4" w:space="0" w:color="auto"/>
              <w:left w:val="single" w:sz="4" w:space="0" w:color="auto"/>
              <w:bottom w:val="single" w:sz="4" w:space="0" w:color="auto"/>
              <w:right w:val="single" w:sz="4" w:space="0" w:color="auto"/>
            </w:tcBorders>
            <w:hideMark/>
          </w:tcPr>
          <w:p w14:paraId="52355395" w14:textId="77777777" w:rsidR="002F6614" w:rsidRPr="002F6614" w:rsidRDefault="002F6614" w:rsidP="002F6614">
            <w:pPr>
              <w:tabs>
                <w:tab w:val="left" w:pos="3680"/>
              </w:tabs>
              <w:spacing w:after="160" w:line="278" w:lineRule="auto"/>
            </w:pPr>
            <w:r w:rsidRPr="002F6614">
              <w:t>2.000</w:t>
            </w:r>
          </w:p>
        </w:tc>
        <w:tc>
          <w:tcPr>
            <w:tcW w:w="3005" w:type="dxa"/>
            <w:tcBorders>
              <w:top w:val="single" w:sz="4" w:space="0" w:color="auto"/>
              <w:left w:val="single" w:sz="4" w:space="0" w:color="auto"/>
              <w:bottom w:val="single" w:sz="4" w:space="0" w:color="auto"/>
              <w:right w:val="single" w:sz="4" w:space="0" w:color="auto"/>
            </w:tcBorders>
            <w:hideMark/>
          </w:tcPr>
          <w:p w14:paraId="62D45617" w14:textId="77777777" w:rsidR="002F6614" w:rsidRPr="002F6614" w:rsidRDefault="002F6614" w:rsidP="002F6614">
            <w:pPr>
              <w:tabs>
                <w:tab w:val="left" w:pos="3680"/>
              </w:tabs>
              <w:spacing w:after="160" w:line="278" w:lineRule="auto"/>
              <w:rPr>
                <w:lang w:val="en-US"/>
              </w:rPr>
            </w:pPr>
            <w:r w:rsidRPr="002F6614">
              <w:rPr>
                <w:lang w:val="en-US"/>
              </w:rPr>
              <w:t>0.40s</w:t>
            </w:r>
          </w:p>
        </w:tc>
        <w:tc>
          <w:tcPr>
            <w:tcW w:w="3006" w:type="dxa"/>
            <w:tcBorders>
              <w:top w:val="single" w:sz="4" w:space="0" w:color="auto"/>
              <w:left w:val="single" w:sz="4" w:space="0" w:color="auto"/>
              <w:bottom w:val="single" w:sz="4" w:space="0" w:color="auto"/>
              <w:right w:val="single" w:sz="4" w:space="0" w:color="auto"/>
            </w:tcBorders>
            <w:hideMark/>
          </w:tcPr>
          <w:p w14:paraId="06F79DD4" w14:textId="77777777" w:rsidR="002F6614" w:rsidRPr="002F6614" w:rsidRDefault="002F6614" w:rsidP="002F6614">
            <w:pPr>
              <w:tabs>
                <w:tab w:val="left" w:pos="3680"/>
              </w:tabs>
              <w:spacing w:after="160" w:line="278" w:lineRule="auto"/>
            </w:pPr>
            <w:r w:rsidRPr="002F6614">
              <w:t>3</w:t>
            </w:r>
            <w:r w:rsidRPr="002F6614">
              <w:rPr>
                <w:lang w:val="en-US"/>
              </w:rPr>
              <w:t>.</w:t>
            </w:r>
            <w:r w:rsidRPr="002F6614">
              <w:t>571</w:t>
            </w:r>
          </w:p>
        </w:tc>
      </w:tr>
      <w:tr w:rsidR="002F6614" w:rsidRPr="002F6614" w14:paraId="52A82265" w14:textId="77777777">
        <w:tc>
          <w:tcPr>
            <w:tcW w:w="3005" w:type="dxa"/>
            <w:tcBorders>
              <w:top w:val="single" w:sz="4" w:space="0" w:color="auto"/>
              <w:left w:val="single" w:sz="4" w:space="0" w:color="auto"/>
              <w:bottom w:val="single" w:sz="4" w:space="0" w:color="auto"/>
              <w:right w:val="single" w:sz="4" w:space="0" w:color="auto"/>
            </w:tcBorders>
            <w:hideMark/>
          </w:tcPr>
          <w:p w14:paraId="0095577D" w14:textId="77777777" w:rsidR="002F6614" w:rsidRPr="002F6614" w:rsidRDefault="002F6614" w:rsidP="002F6614">
            <w:pPr>
              <w:tabs>
                <w:tab w:val="left" w:pos="3680"/>
              </w:tabs>
              <w:spacing w:after="160" w:line="278" w:lineRule="auto"/>
            </w:pPr>
            <w:r w:rsidRPr="002F6614">
              <w:t>4.000</w:t>
            </w:r>
          </w:p>
        </w:tc>
        <w:tc>
          <w:tcPr>
            <w:tcW w:w="3005" w:type="dxa"/>
            <w:tcBorders>
              <w:top w:val="single" w:sz="4" w:space="0" w:color="auto"/>
              <w:left w:val="single" w:sz="4" w:space="0" w:color="auto"/>
              <w:bottom w:val="single" w:sz="4" w:space="0" w:color="auto"/>
              <w:right w:val="single" w:sz="4" w:space="0" w:color="auto"/>
            </w:tcBorders>
            <w:hideMark/>
          </w:tcPr>
          <w:p w14:paraId="7C4A13B3" w14:textId="77777777" w:rsidR="002F6614" w:rsidRPr="002F6614" w:rsidRDefault="002F6614" w:rsidP="002F6614">
            <w:pPr>
              <w:tabs>
                <w:tab w:val="left" w:pos="3680"/>
              </w:tabs>
              <w:spacing w:after="160" w:line="278" w:lineRule="auto"/>
              <w:rPr>
                <w:lang w:val="en-US"/>
              </w:rPr>
            </w:pPr>
            <w:r w:rsidRPr="002F6614">
              <w:rPr>
                <w:lang w:val="en-US"/>
              </w:rPr>
              <w:t>1,04s</w:t>
            </w:r>
          </w:p>
        </w:tc>
        <w:tc>
          <w:tcPr>
            <w:tcW w:w="3006" w:type="dxa"/>
            <w:tcBorders>
              <w:top w:val="single" w:sz="4" w:space="0" w:color="auto"/>
              <w:left w:val="single" w:sz="4" w:space="0" w:color="auto"/>
              <w:bottom w:val="single" w:sz="4" w:space="0" w:color="auto"/>
              <w:right w:val="single" w:sz="4" w:space="0" w:color="auto"/>
            </w:tcBorders>
            <w:hideMark/>
          </w:tcPr>
          <w:p w14:paraId="40E2AA32" w14:textId="77777777" w:rsidR="002F6614" w:rsidRPr="002F6614" w:rsidRDefault="002F6614" w:rsidP="002F6614">
            <w:pPr>
              <w:tabs>
                <w:tab w:val="left" w:pos="3680"/>
              </w:tabs>
              <w:spacing w:after="160" w:line="278" w:lineRule="auto"/>
              <w:rPr>
                <w:lang w:val="en-US"/>
              </w:rPr>
            </w:pPr>
            <w:r w:rsidRPr="002F6614">
              <w:rPr>
                <w:lang w:val="en-US"/>
              </w:rPr>
              <w:t>7.952</w:t>
            </w:r>
          </w:p>
        </w:tc>
      </w:tr>
      <w:tr w:rsidR="002F6614" w:rsidRPr="002F6614" w14:paraId="7D0629D7" w14:textId="77777777">
        <w:tc>
          <w:tcPr>
            <w:tcW w:w="3005" w:type="dxa"/>
            <w:tcBorders>
              <w:top w:val="single" w:sz="4" w:space="0" w:color="auto"/>
              <w:left w:val="single" w:sz="4" w:space="0" w:color="auto"/>
              <w:bottom w:val="single" w:sz="4" w:space="0" w:color="auto"/>
              <w:right w:val="single" w:sz="4" w:space="0" w:color="auto"/>
            </w:tcBorders>
            <w:hideMark/>
          </w:tcPr>
          <w:p w14:paraId="173C5B8E" w14:textId="77777777" w:rsidR="002F6614" w:rsidRPr="002F6614" w:rsidRDefault="002F6614" w:rsidP="002F6614">
            <w:pPr>
              <w:tabs>
                <w:tab w:val="left" w:pos="3680"/>
              </w:tabs>
              <w:spacing w:after="160" w:line="278" w:lineRule="auto"/>
            </w:pPr>
            <w:r w:rsidRPr="002F6614">
              <w:lastRenderedPageBreak/>
              <w:t>8.000</w:t>
            </w:r>
          </w:p>
        </w:tc>
        <w:tc>
          <w:tcPr>
            <w:tcW w:w="3005" w:type="dxa"/>
            <w:tcBorders>
              <w:top w:val="single" w:sz="4" w:space="0" w:color="auto"/>
              <w:left w:val="single" w:sz="4" w:space="0" w:color="auto"/>
              <w:bottom w:val="single" w:sz="4" w:space="0" w:color="auto"/>
              <w:right w:val="single" w:sz="4" w:space="0" w:color="auto"/>
            </w:tcBorders>
            <w:hideMark/>
          </w:tcPr>
          <w:p w14:paraId="0191086B" w14:textId="77777777" w:rsidR="002F6614" w:rsidRPr="002F6614" w:rsidRDefault="002F6614" w:rsidP="002F6614">
            <w:pPr>
              <w:tabs>
                <w:tab w:val="left" w:pos="3680"/>
              </w:tabs>
              <w:spacing w:after="160" w:line="278" w:lineRule="auto"/>
              <w:rPr>
                <w:lang w:val="en-US"/>
              </w:rPr>
            </w:pPr>
            <w:r w:rsidRPr="002F6614">
              <w:rPr>
                <w:lang w:val="en-US"/>
              </w:rPr>
              <w:t>2.97s</w:t>
            </w:r>
          </w:p>
        </w:tc>
        <w:tc>
          <w:tcPr>
            <w:tcW w:w="3006" w:type="dxa"/>
            <w:tcBorders>
              <w:top w:val="single" w:sz="4" w:space="0" w:color="auto"/>
              <w:left w:val="single" w:sz="4" w:space="0" w:color="auto"/>
              <w:bottom w:val="single" w:sz="4" w:space="0" w:color="auto"/>
              <w:right w:val="single" w:sz="4" w:space="0" w:color="auto"/>
            </w:tcBorders>
            <w:hideMark/>
          </w:tcPr>
          <w:p w14:paraId="33FC9C55" w14:textId="77777777" w:rsidR="002F6614" w:rsidRPr="002F6614" w:rsidRDefault="002F6614" w:rsidP="002F6614">
            <w:pPr>
              <w:tabs>
                <w:tab w:val="left" w:pos="3680"/>
              </w:tabs>
              <w:spacing w:after="160" w:line="278" w:lineRule="auto"/>
              <w:rPr>
                <w:lang w:val="en-US"/>
              </w:rPr>
            </w:pPr>
            <w:r w:rsidRPr="002F6614">
              <w:rPr>
                <w:lang w:val="en-US"/>
              </w:rPr>
              <w:t>18.486</w:t>
            </w:r>
          </w:p>
        </w:tc>
      </w:tr>
      <w:tr w:rsidR="002F6614" w:rsidRPr="002F6614" w14:paraId="0319AC6E" w14:textId="77777777">
        <w:tc>
          <w:tcPr>
            <w:tcW w:w="3005" w:type="dxa"/>
            <w:tcBorders>
              <w:top w:val="single" w:sz="4" w:space="0" w:color="auto"/>
              <w:left w:val="single" w:sz="4" w:space="0" w:color="auto"/>
              <w:bottom w:val="single" w:sz="4" w:space="0" w:color="auto"/>
              <w:right w:val="single" w:sz="4" w:space="0" w:color="auto"/>
            </w:tcBorders>
            <w:hideMark/>
          </w:tcPr>
          <w:p w14:paraId="708014F3" w14:textId="77777777" w:rsidR="002F6614" w:rsidRPr="002F6614" w:rsidRDefault="002F6614" w:rsidP="002F6614">
            <w:pPr>
              <w:tabs>
                <w:tab w:val="left" w:pos="3680"/>
              </w:tabs>
              <w:spacing w:after="160" w:line="278" w:lineRule="auto"/>
            </w:pPr>
            <w:r w:rsidRPr="002F6614">
              <w:t>10.000</w:t>
            </w:r>
          </w:p>
        </w:tc>
        <w:tc>
          <w:tcPr>
            <w:tcW w:w="3005" w:type="dxa"/>
            <w:tcBorders>
              <w:top w:val="single" w:sz="4" w:space="0" w:color="auto"/>
              <w:left w:val="single" w:sz="4" w:space="0" w:color="auto"/>
              <w:bottom w:val="single" w:sz="4" w:space="0" w:color="auto"/>
              <w:right w:val="single" w:sz="4" w:space="0" w:color="auto"/>
            </w:tcBorders>
            <w:hideMark/>
          </w:tcPr>
          <w:p w14:paraId="7CB0AFD3" w14:textId="77777777" w:rsidR="002F6614" w:rsidRPr="002F6614" w:rsidRDefault="002F6614" w:rsidP="002F6614">
            <w:pPr>
              <w:tabs>
                <w:tab w:val="left" w:pos="3680"/>
              </w:tabs>
              <w:spacing w:after="160" w:line="278" w:lineRule="auto"/>
              <w:rPr>
                <w:lang w:val="en-US"/>
              </w:rPr>
            </w:pPr>
            <w:r w:rsidRPr="002F6614">
              <w:rPr>
                <w:lang w:val="en-US"/>
              </w:rPr>
              <w:t>4,29s</w:t>
            </w:r>
          </w:p>
        </w:tc>
        <w:tc>
          <w:tcPr>
            <w:tcW w:w="3006" w:type="dxa"/>
            <w:tcBorders>
              <w:top w:val="single" w:sz="4" w:space="0" w:color="auto"/>
              <w:left w:val="single" w:sz="4" w:space="0" w:color="auto"/>
              <w:bottom w:val="single" w:sz="4" w:space="0" w:color="auto"/>
              <w:right w:val="single" w:sz="4" w:space="0" w:color="auto"/>
            </w:tcBorders>
            <w:hideMark/>
          </w:tcPr>
          <w:p w14:paraId="2156341B" w14:textId="77777777" w:rsidR="002F6614" w:rsidRPr="002F6614" w:rsidRDefault="002F6614" w:rsidP="002F6614">
            <w:pPr>
              <w:tabs>
                <w:tab w:val="left" w:pos="3680"/>
              </w:tabs>
              <w:spacing w:after="160" w:line="278" w:lineRule="auto"/>
              <w:rPr>
                <w:lang w:val="en-US"/>
              </w:rPr>
            </w:pPr>
            <w:r w:rsidRPr="002F6614">
              <w:rPr>
                <w:lang w:val="en-US"/>
              </w:rPr>
              <w:t>24.976</w:t>
            </w:r>
          </w:p>
        </w:tc>
      </w:tr>
    </w:tbl>
    <w:p w14:paraId="0AF8A96B" w14:textId="77777777" w:rsidR="002F6614" w:rsidRPr="002F6614" w:rsidRDefault="002F6614" w:rsidP="002F6614">
      <w:pPr>
        <w:tabs>
          <w:tab w:val="left" w:pos="3680"/>
        </w:tabs>
      </w:pPr>
    </w:p>
    <w:p w14:paraId="00881CDC" w14:textId="77777777" w:rsidR="002F6614" w:rsidRPr="002F6614" w:rsidRDefault="002F6614" w:rsidP="002F6614">
      <w:pPr>
        <w:tabs>
          <w:tab w:val="left" w:pos="3680"/>
        </w:tabs>
        <w:rPr>
          <w:b/>
          <w:bCs/>
        </w:rPr>
      </w:pPr>
      <w:r w:rsidRPr="002F6614">
        <w:rPr>
          <w:b/>
          <w:bCs/>
        </w:rPr>
        <w:t>Συμπέρασμα:</w:t>
      </w:r>
    </w:p>
    <w:p w14:paraId="00C7C3C3" w14:textId="77777777" w:rsidR="002F6614" w:rsidRPr="002F6614" w:rsidRDefault="002F6614" w:rsidP="002F6614">
      <w:pPr>
        <w:tabs>
          <w:tab w:val="left" w:pos="3680"/>
        </w:tabs>
      </w:pPr>
      <w:r w:rsidRPr="002F6614">
        <w:t>Ο αλγόριθμος</w:t>
      </w:r>
      <w:r w:rsidRPr="002F6614">
        <w:rPr>
          <w:lang w:val="en-GB"/>
        </w:rPr>
        <w:t> Sweep</w:t>
      </w:r>
      <w:r w:rsidRPr="002F6614">
        <w:t xml:space="preserve"> </w:t>
      </w:r>
      <w:r w:rsidRPr="002F6614">
        <w:rPr>
          <w:lang w:val="en-GB"/>
        </w:rPr>
        <w:t>Line </w:t>
      </w:r>
      <w:r w:rsidRPr="002F6614">
        <w:t>επιδεικνύει την θεωρητική απόδοση</w:t>
      </w:r>
      <w:r w:rsidRPr="002F6614">
        <w:rPr>
          <w:lang w:val="en-GB"/>
        </w:rPr>
        <w:t> </w:t>
      </w:r>
      <w:r w:rsidRPr="002F6614">
        <w:t>στα πειραματικά δεδομένα με χρόνους εκτέλεσης που ακολουθούν την αναμενόμενη</w:t>
      </w:r>
      <w:r w:rsidRPr="002F6614">
        <w:rPr>
          <w:lang w:val="en-GB"/>
        </w:rPr>
        <w:t> O</w:t>
      </w:r>
      <w:r w:rsidRPr="002F6614">
        <w:t>((</w:t>
      </w:r>
      <w:r w:rsidRPr="002F6614">
        <w:rPr>
          <w:lang w:val="en-GB"/>
        </w:rPr>
        <w:t>n</w:t>
      </w:r>
      <w:r w:rsidRPr="002F6614">
        <w:t>+</w:t>
      </w:r>
      <w:r w:rsidRPr="002F6614">
        <w:rPr>
          <w:lang w:val="en-GB"/>
        </w:rPr>
        <w:t>k</w:t>
      </w:r>
      <w:r w:rsidRPr="002F6614">
        <w:t xml:space="preserve">) </w:t>
      </w:r>
      <w:r w:rsidRPr="002F6614">
        <w:rPr>
          <w:lang w:val="en-GB"/>
        </w:rPr>
        <w:t>log</w:t>
      </w:r>
      <w:r w:rsidRPr="002F6614">
        <w:t xml:space="preserve"> </w:t>
      </w:r>
      <w:r w:rsidRPr="002F6614">
        <w:rPr>
          <w:lang w:val="en-GB"/>
        </w:rPr>
        <w:t>n</w:t>
      </w:r>
      <w:r w:rsidRPr="002F6614">
        <w:t>)</w:t>
      </w:r>
      <w:r w:rsidRPr="002F6614">
        <w:rPr>
          <w:lang w:val="en-GB"/>
        </w:rPr>
        <w:t> </w:t>
      </w:r>
      <w:r w:rsidRPr="002F6614">
        <w:t>πολυπλοκότητα. Για συγκεκριμένα δεδομένα με</w:t>
      </w:r>
      <w:r w:rsidRPr="002F6614">
        <w:rPr>
          <w:lang w:val="en-GB"/>
        </w:rPr>
        <w:t> </w:t>
      </w:r>
      <w:r w:rsidRPr="002F6614">
        <w:t xml:space="preserve">γραμμικά αυξανόμενο </w:t>
      </w:r>
      <w:r w:rsidRPr="002F6614">
        <w:rPr>
          <w:lang w:val="en-GB"/>
        </w:rPr>
        <w:t>k</w:t>
      </w:r>
      <w:r w:rsidRPr="002F6614">
        <w:t xml:space="preserve"> η συμπεριφορά τείνει προς</w:t>
      </w:r>
      <w:r w:rsidRPr="002F6614">
        <w:rPr>
          <w:lang w:val="en-GB"/>
        </w:rPr>
        <w:t> O</w:t>
      </w:r>
      <w:r w:rsidRPr="002F6614">
        <w:t>(</w:t>
      </w:r>
      <w:r w:rsidRPr="002F6614">
        <w:rPr>
          <w:lang w:val="en-GB"/>
        </w:rPr>
        <w:t>n</w:t>
      </w:r>
      <w:r w:rsidRPr="002F6614">
        <w:t xml:space="preserve"> </w:t>
      </w:r>
      <w:r w:rsidRPr="002F6614">
        <w:rPr>
          <w:lang w:val="en-GB"/>
        </w:rPr>
        <w:t>log</w:t>
      </w:r>
      <w:r w:rsidRPr="002F6614">
        <w:t xml:space="preserve"> </w:t>
      </w:r>
      <w:r w:rsidRPr="002F6614">
        <w:rPr>
          <w:lang w:val="en-GB"/>
        </w:rPr>
        <w:t>n</w:t>
      </w:r>
      <w:r w:rsidRPr="002F6614">
        <w:t>) καθιστώντας τον κατάλληλο για ρεαλιστικά σύνολα γεωμετρικών αντικειμένων.</w:t>
      </w:r>
    </w:p>
    <w:p w14:paraId="0AADBBA1" w14:textId="77777777" w:rsidR="002F6614" w:rsidRPr="002F6614" w:rsidRDefault="002F6614" w:rsidP="002F6614">
      <w:pPr>
        <w:tabs>
          <w:tab w:val="left" w:pos="3680"/>
        </w:tabs>
      </w:pPr>
    </w:p>
    <w:p w14:paraId="23F07466" w14:textId="4603D8DE" w:rsidR="0040212A" w:rsidRPr="00CE4255" w:rsidRDefault="0040212A" w:rsidP="0040212A">
      <w:pPr>
        <w:tabs>
          <w:tab w:val="left" w:pos="3680"/>
        </w:tabs>
      </w:pPr>
    </w:p>
    <w:sectPr w:rsidR="0040212A" w:rsidRPr="00CE425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81778"/>
    <w:multiLevelType w:val="hybridMultilevel"/>
    <w:tmpl w:val="2E724C5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56071BFC"/>
    <w:multiLevelType w:val="multilevel"/>
    <w:tmpl w:val="AA8408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EE540E0"/>
    <w:multiLevelType w:val="multilevel"/>
    <w:tmpl w:val="0F8CC6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8252C58"/>
    <w:multiLevelType w:val="multilevel"/>
    <w:tmpl w:val="BE16C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0FE15EA"/>
    <w:multiLevelType w:val="multilevel"/>
    <w:tmpl w:val="544414E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30201706">
    <w:abstractNumId w:val="0"/>
  </w:num>
  <w:num w:numId="2" w16cid:durableId="198169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9395524">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5985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0597312">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14"/>
    <w:rsid w:val="000E3926"/>
    <w:rsid w:val="00157479"/>
    <w:rsid w:val="00185384"/>
    <w:rsid w:val="00207C05"/>
    <w:rsid w:val="00253ADF"/>
    <w:rsid w:val="002B4207"/>
    <w:rsid w:val="002E3EE3"/>
    <w:rsid w:val="002F6614"/>
    <w:rsid w:val="00306044"/>
    <w:rsid w:val="00307B35"/>
    <w:rsid w:val="0040212A"/>
    <w:rsid w:val="0044349A"/>
    <w:rsid w:val="004F5C53"/>
    <w:rsid w:val="00517881"/>
    <w:rsid w:val="00543EAA"/>
    <w:rsid w:val="00557347"/>
    <w:rsid w:val="005A54CD"/>
    <w:rsid w:val="00652E0F"/>
    <w:rsid w:val="0065527F"/>
    <w:rsid w:val="00684789"/>
    <w:rsid w:val="006C75D9"/>
    <w:rsid w:val="007C1FDA"/>
    <w:rsid w:val="009208A8"/>
    <w:rsid w:val="00925F78"/>
    <w:rsid w:val="00977514"/>
    <w:rsid w:val="009803EC"/>
    <w:rsid w:val="00A829DD"/>
    <w:rsid w:val="00A91AF0"/>
    <w:rsid w:val="00AA0AE6"/>
    <w:rsid w:val="00B25DD8"/>
    <w:rsid w:val="00C214D4"/>
    <w:rsid w:val="00CA44C8"/>
    <w:rsid w:val="00CE4255"/>
    <w:rsid w:val="00D10AF3"/>
    <w:rsid w:val="00D578AA"/>
    <w:rsid w:val="00E27809"/>
    <w:rsid w:val="00F41743"/>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B1BD"/>
  <w15:chartTrackingRefBased/>
  <w15:docId w15:val="{D7E8779C-483D-4FB1-9009-97FB2916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514"/>
    <w:rPr>
      <w:rFonts w:eastAsiaTheme="majorEastAsia" w:cstheme="majorBidi"/>
      <w:color w:val="272727" w:themeColor="text1" w:themeTint="D8"/>
    </w:rPr>
  </w:style>
  <w:style w:type="paragraph" w:styleId="Title">
    <w:name w:val="Title"/>
    <w:basedOn w:val="Normal"/>
    <w:next w:val="Normal"/>
    <w:link w:val="TitleChar"/>
    <w:uiPriority w:val="10"/>
    <w:qFormat/>
    <w:rsid w:val="00977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514"/>
    <w:pPr>
      <w:spacing w:before="160"/>
      <w:jc w:val="center"/>
    </w:pPr>
    <w:rPr>
      <w:i/>
      <w:iCs/>
      <w:color w:val="404040" w:themeColor="text1" w:themeTint="BF"/>
    </w:rPr>
  </w:style>
  <w:style w:type="character" w:customStyle="1" w:styleId="QuoteChar">
    <w:name w:val="Quote Char"/>
    <w:basedOn w:val="DefaultParagraphFont"/>
    <w:link w:val="Quote"/>
    <w:uiPriority w:val="29"/>
    <w:rsid w:val="00977514"/>
    <w:rPr>
      <w:i/>
      <w:iCs/>
      <w:color w:val="404040" w:themeColor="text1" w:themeTint="BF"/>
    </w:rPr>
  </w:style>
  <w:style w:type="paragraph" w:styleId="ListParagraph">
    <w:name w:val="List Paragraph"/>
    <w:basedOn w:val="Normal"/>
    <w:uiPriority w:val="34"/>
    <w:qFormat/>
    <w:rsid w:val="00977514"/>
    <w:pPr>
      <w:ind w:left="720"/>
      <w:contextualSpacing/>
    </w:pPr>
  </w:style>
  <w:style w:type="character" w:styleId="IntenseEmphasis">
    <w:name w:val="Intense Emphasis"/>
    <w:basedOn w:val="DefaultParagraphFont"/>
    <w:uiPriority w:val="21"/>
    <w:qFormat/>
    <w:rsid w:val="00977514"/>
    <w:rPr>
      <w:i/>
      <w:iCs/>
      <w:color w:val="0F4761" w:themeColor="accent1" w:themeShade="BF"/>
    </w:rPr>
  </w:style>
  <w:style w:type="paragraph" w:styleId="IntenseQuote">
    <w:name w:val="Intense Quote"/>
    <w:basedOn w:val="Normal"/>
    <w:next w:val="Normal"/>
    <w:link w:val="IntenseQuoteChar"/>
    <w:uiPriority w:val="30"/>
    <w:qFormat/>
    <w:rsid w:val="00977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514"/>
    <w:rPr>
      <w:i/>
      <w:iCs/>
      <w:color w:val="0F4761" w:themeColor="accent1" w:themeShade="BF"/>
    </w:rPr>
  </w:style>
  <w:style w:type="character" w:styleId="IntenseReference">
    <w:name w:val="Intense Reference"/>
    <w:basedOn w:val="DefaultParagraphFont"/>
    <w:uiPriority w:val="32"/>
    <w:qFormat/>
    <w:rsid w:val="00977514"/>
    <w:rPr>
      <w:b/>
      <w:bCs/>
      <w:smallCaps/>
      <w:color w:val="0F4761" w:themeColor="accent1" w:themeShade="BF"/>
      <w:spacing w:val="5"/>
    </w:rPr>
  </w:style>
  <w:style w:type="character" w:styleId="PlaceholderText">
    <w:name w:val="Placeholder Text"/>
    <w:basedOn w:val="DefaultParagraphFont"/>
    <w:uiPriority w:val="99"/>
    <w:semiHidden/>
    <w:rsid w:val="006C75D9"/>
    <w:rPr>
      <w:color w:val="666666"/>
    </w:rPr>
  </w:style>
  <w:style w:type="table" w:styleId="TableGrid">
    <w:name w:val="Table Grid"/>
    <w:basedOn w:val="TableNormal"/>
    <w:uiPriority w:val="39"/>
    <w:rsid w:val="00F41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3198</Words>
  <Characters>17275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ΒΟΥΤΣΗΣ ΘΕΜΙΣΤΟΚΛΗΣ  ΡΑΦΑΗΛ</dc:creator>
  <cp:keywords/>
  <dc:description/>
  <cp:lastModifiedBy>ΒΟΥΤΣΗΣ ΘΕΜΙΣΤΟΚΛΗΣ  ΡΑΦΑΗΛ</cp:lastModifiedBy>
  <cp:revision>2</cp:revision>
  <dcterms:created xsi:type="dcterms:W3CDTF">2026-02-08T14:53:00Z</dcterms:created>
  <dcterms:modified xsi:type="dcterms:W3CDTF">2026-02-08T14:53:00Z</dcterms:modified>
</cp:coreProperties>
</file>