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E4FA1D" w14:textId="16262D7B" w:rsidR="000F4070" w:rsidRDefault="00072B7C" w:rsidP="00072B7C">
      <w:pPr>
        <w:jc w:val="center"/>
        <w:rPr>
          <w:rFonts w:ascii="Times New Roman" w:hAnsi="Times New Roman" w:cs="Times New Roman"/>
          <w:b/>
          <w:bCs/>
          <w:sz w:val="32"/>
          <w:szCs w:val="32"/>
        </w:rPr>
      </w:pPr>
      <w:r w:rsidRPr="00072B7C">
        <w:rPr>
          <w:rFonts w:ascii="Times New Roman" w:hAnsi="Times New Roman" w:cs="Times New Roman"/>
          <w:b/>
          <w:bCs/>
          <w:sz w:val="32"/>
          <w:szCs w:val="32"/>
        </w:rPr>
        <w:t xml:space="preserve">NVIDIA AI Infrastructure — CUDA and </w:t>
      </w:r>
      <w:proofErr w:type="spellStart"/>
      <w:r w:rsidRPr="00072B7C">
        <w:rPr>
          <w:rFonts w:ascii="Times New Roman" w:hAnsi="Times New Roman" w:cs="Times New Roman"/>
          <w:b/>
          <w:bCs/>
          <w:sz w:val="32"/>
          <w:szCs w:val="32"/>
        </w:rPr>
        <w:t>TensorRT</w:t>
      </w:r>
      <w:proofErr w:type="spellEnd"/>
      <w:r w:rsidRPr="00072B7C">
        <w:rPr>
          <w:rFonts w:ascii="Times New Roman" w:hAnsi="Times New Roman" w:cs="Times New Roman"/>
          <w:b/>
          <w:bCs/>
          <w:sz w:val="32"/>
          <w:szCs w:val="32"/>
        </w:rPr>
        <w:t xml:space="preserve"> Overview</w:t>
      </w:r>
    </w:p>
    <w:p w14:paraId="13B871D9" w14:textId="77777777" w:rsidR="00072B7C" w:rsidRDefault="00072B7C" w:rsidP="00072B7C">
      <w:pPr>
        <w:jc w:val="center"/>
        <w:rPr>
          <w:rFonts w:ascii="Times New Roman" w:hAnsi="Times New Roman" w:cs="Times New Roman"/>
          <w:b/>
          <w:bCs/>
          <w:sz w:val="32"/>
          <w:szCs w:val="32"/>
        </w:rPr>
      </w:pPr>
    </w:p>
    <w:p w14:paraId="4D146027" w14:textId="77777777" w:rsidR="00072B7C" w:rsidRDefault="00072B7C" w:rsidP="00EB73FF">
      <w:pPr>
        <w:ind w:firstLine="720"/>
        <w:jc w:val="both"/>
        <w:rPr>
          <w:rFonts w:ascii="Aptos" w:hAnsi="Aptos" w:cs="Times New Roman"/>
          <w:sz w:val="20"/>
          <w:szCs w:val="20"/>
        </w:rPr>
      </w:pPr>
      <w:r w:rsidRPr="00072B7C">
        <w:rPr>
          <w:rFonts w:ascii="Aptos" w:hAnsi="Aptos" w:cs="Times New Roman"/>
          <w:sz w:val="20"/>
          <w:szCs w:val="20"/>
        </w:rPr>
        <w:t xml:space="preserve">Modern NVIDIA AI infrastructure depends not only on powerful GPU hardware but also on a software stack that enables applications to efficiently use GPU resources. Two important technologies in this stack are </w:t>
      </w:r>
      <w:r w:rsidRPr="00072B7C">
        <w:rPr>
          <w:rFonts w:ascii="Aptos" w:hAnsi="Aptos" w:cs="Times New Roman"/>
          <w:b/>
          <w:bCs/>
          <w:sz w:val="20"/>
          <w:szCs w:val="20"/>
        </w:rPr>
        <w:t xml:space="preserve">CUDA and </w:t>
      </w:r>
      <w:proofErr w:type="spellStart"/>
      <w:r w:rsidRPr="00072B7C">
        <w:rPr>
          <w:rFonts w:ascii="Aptos" w:hAnsi="Aptos" w:cs="Times New Roman"/>
          <w:b/>
          <w:bCs/>
          <w:sz w:val="20"/>
          <w:szCs w:val="20"/>
        </w:rPr>
        <w:t>TensorRT</w:t>
      </w:r>
      <w:proofErr w:type="spellEnd"/>
      <w:r w:rsidRPr="00072B7C">
        <w:rPr>
          <w:rFonts w:ascii="Aptos" w:hAnsi="Aptos" w:cs="Times New Roman"/>
          <w:sz w:val="20"/>
          <w:szCs w:val="20"/>
        </w:rPr>
        <w:t xml:space="preserve">. </w:t>
      </w:r>
    </w:p>
    <w:p w14:paraId="28DCC4CF" w14:textId="00E4300F" w:rsidR="00072B7C" w:rsidRDefault="00072B7C" w:rsidP="00072B7C">
      <w:pPr>
        <w:jc w:val="both"/>
        <w:rPr>
          <w:rFonts w:ascii="Aptos" w:hAnsi="Aptos" w:cs="Times New Roman"/>
          <w:sz w:val="20"/>
          <w:szCs w:val="20"/>
        </w:rPr>
      </w:pPr>
      <w:r w:rsidRPr="00072B7C">
        <w:rPr>
          <w:rFonts w:ascii="Aptos" w:hAnsi="Aptos" w:cs="Times New Roman"/>
          <w:sz w:val="20"/>
          <w:szCs w:val="20"/>
        </w:rPr>
        <w:t xml:space="preserve">CUDA provides the general-purpose GPU computing platform and programming model that allows software to execute parallel workloads on NVIDIA GPUs, while </w:t>
      </w:r>
      <w:proofErr w:type="spellStart"/>
      <w:r w:rsidRPr="00072B7C">
        <w:rPr>
          <w:rFonts w:ascii="Aptos" w:hAnsi="Aptos" w:cs="Times New Roman"/>
          <w:sz w:val="20"/>
          <w:szCs w:val="20"/>
        </w:rPr>
        <w:t>TensorRT</w:t>
      </w:r>
      <w:proofErr w:type="spellEnd"/>
      <w:r w:rsidRPr="00072B7C">
        <w:rPr>
          <w:rFonts w:ascii="Aptos" w:hAnsi="Aptos" w:cs="Times New Roman"/>
          <w:sz w:val="20"/>
          <w:szCs w:val="20"/>
        </w:rPr>
        <w:t xml:space="preserve"> is an inference optimization and runtime platform designed to improve the performance and efficiency of trained deep-learning models during deployment.</w:t>
      </w:r>
    </w:p>
    <w:p w14:paraId="734A2F5E" w14:textId="5F3B9CE8" w:rsidR="00072B7C" w:rsidRPr="00072B7C" w:rsidRDefault="00072B7C" w:rsidP="00072B7C">
      <w:pPr>
        <w:jc w:val="both"/>
        <w:rPr>
          <w:rFonts w:ascii="Aptos" w:hAnsi="Aptos" w:cs="Times New Roman"/>
          <w:sz w:val="20"/>
          <w:szCs w:val="20"/>
        </w:rPr>
      </w:pPr>
      <w:r w:rsidRPr="00072B7C">
        <w:rPr>
          <w:rFonts w:ascii="Aptos" w:hAnsi="Aptos" w:cs="Times New Roman"/>
          <w:b/>
          <w:bCs/>
          <w:sz w:val="20"/>
          <w:szCs w:val="20"/>
        </w:rPr>
        <w:t>CUDA</w:t>
      </w:r>
      <w:r w:rsidRPr="00072B7C">
        <w:rPr>
          <w:rFonts w:ascii="Aptos" w:hAnsi="Aptos" w:cs="Times New Roman"/>
          <w:sz w:val="20"/>
          <w:szCs w:val="20"/>
        </w:rPr>
        <w:t xml:space="preserve"> and </w:t>
      </w:r>
      <w:proofErr w:type="spellStart"/>
      <w:r w:rsidRPr="00072B7C">
        <w:rPr>
          <w:rFonts w:ascii="Aptos" w:hAnsi="Aptos" w:cs="Times New Roman"/>
          <w:b/>
          <w:bCs/>
          <w:sz w:val="20"/>
          <w:szCs w:val="20"/>
        </w:rPr>
        <w:t>TensorRT</w:t>
      </w:r>
      <w:proofErr w:type="spellEnd"/>
      <w:r w:rsidRPr="00072B7C">
        <w:rPr>
          <w:rFonts w:ascii="Aptos" w:hAnsi="Aptos" w:cs="Times New Roman"/>
          <w:sz w:val="20"/>
          <w:szCs w:val="20"/>
        </w:rPr>
        <w:t xml:space="preserve"> are two </w:t>
      </w:r>
      <w:proofErr w:type="gramStart"/>
      <w:r w:rsidRPr="00072B7C">
        <w:rPr>
          <w:rFonts w:ascii="Aptos" w:hAnsi="Aptos" w:cs="Times New Roman"/>
          <w:sz w:val="20"/>
          <w:szCs w:val="20"/>
        </w:rPr>
        <w:t>essential</w:t>
      </w:r>
      <w:proofErr w:type="gramEnd"/>
      <w:r w:rsidRPr="00072B7C">
        <w:rPr>
          <w:rFonts w:ascii="Aptos" w:hAnsi="Aptos" w:cs="Times New Roman"/>
          <w:sz w:val="20"/>
          <w:szCs w:val="20"/>
        </w:rPr>
        <w:t xml:space="preserve">, connected software tools from NVIDIA used to accelerate computing and artificial intelligence on graphics processing units (GPUs). </w:t>
      </w:r>
    </w:p>
    <w:p w14:paraId="00081353" w14:textId="13A29505" w:rsidR="00072B7C" w:rsidRPr="00072B7C" w:rsidRDefault="00072B7C" w:rsidP="00072B7C">
      <w:pPr>
        <w:numPr>
          <w:ilvl w:val="0"/>
          <w:numId w:val="1"/>
        </w:numPr>
        <w:jc w:val="both"/>
        <w:rPr>
          <w:rFonts w:ascii="Aptos" w:hAnsi="Aptos" w:cs="Times New Roman"/>
          <w:sz w:val="20"/>
          <w:szCs w:val="20"/>
        </w:rPr>
      </w:pPr>
      <w:r w:rsidRPr="00072B7C">
        <w:rPr>
          <w:rFonts w:ascii="Aptos" w:hAnsi="Aptos" w:cs="Times New Roman"/>
          <w:b/>
          <w:bCs/>
          <w:sz w:val="20"/>
          <w:szCs w:val="20"/>
        </w:rPr>
        <w:t>CUDA (Compute Unified Device Architecture):</w:t>
      </w:r>
      <w:r w:rsidRPr="00072B7C">
        <w:rPr>
          <w:rFonts w:ascii="Aptos" w:hAnsi="Aptos" w:cs="Times New Roman"/>
          <w:sz w:val="20"/>
          <w:szCs w:val="20"/>
        </w:rPr>
        <w:t xml:space="preserve"> This is the low-level computing platform and programming model created by NVIDIA. It lets developers write software that runs directly on the parallel processing cores of a GPU. Think of CUDA as the foundation or engine block that allows general-purpose code to talk to the hardware. </w:t>
      </w:r>
    </w:p>
    <w:p w14:paraId="50DA1977" w14:textId="2E8A3BB8" w:rsidR="00072B7C" w:rsidRPr="00072B7C" w:rsidRDefault="00072B7C" w:rsidP="00072B7C">
      <w:pPr>
        <w:numPr>
          <w:ilvl w:val="0"/>
          <w:numId w:val="1"/>
        </w:numPr>
        <w:jc w:val="both"/>
        <w:rPr>
          <w:rFonts w:ascii="Aptos" w:hAnsi="Aptos" w:cs="Times New Roman"/>
          <w:sz w:val="20"/>
          <w:szCs w:val="20"/>
        </w:rPr>
      </w:pPr>
      <w:proofErr w:type="spellStart"/>
      <w:r w:rsidRPr="00072B7C">
        <w:rPr>
          <w:rFonts w:ascii="Aptos" w:hAnsi="Aptos" w:cs="Times New Roman"/>
          <w:b/>
          <w:bCs/>
          <w:sz w:val="20"/>
          <w:szCs w:val="20"/>
        </w:rPr>
        <w:t>TensorRT</w:t>
      </w:r>
      <w:proofErr w:type="spellEnd"/>
      <w:r w:rsidRPr="00072B7C">
        <w:rPr>
          <w:rFonts w:ascii="Aptos" w:hAnsi="Aptos" w:cs="Times New Roman"/>
          <w:b/>
          <w:bCs/>
          <w:sz w:val="20"/>
          <w:szCs w:val="20"/>
        </w:rPr>
        <w:t>:</w:t>
      </w:r>
      <w:r w:rsidRPr="00072B7C">
        <w:rPr>
          <w:rFonts w:ascii="Aptos" w:hAnsi="Aptos" w:cs="Times New Roman"/>
          <w:sz w:val="20"/>
          <w:szCs w:val="20"/>
        </w:rPr>
        <w:t xml:space="preserve"> This is a high-performance software development kit (SDK) built on top of CUDA specifically for deep learning </w:t>
      </w:r>
      <w:r w:rsidRPr="00072B7C">
        <w:rPr>
          <w:rFonts w:ascii="Aptos" w:hAnsi="Aptos" w:cs="Times New Roman"/>
          <w:b/>
          <w:bCs/>
          <w:sz w:val="20"/>
          <w:szCs w:val="20"/>
        </w:rPr>
        <w:t>inference</w:t>
      </w:r>
      <w:r w:rsidRPr="00072B7C">
        <w:rPr>
          <w:rFonts w:ascii="Aptos" w:hAnsi="Aptos" w:cs="Times New Roman"/>
          <w:sz w:val="20"/>
          <w:szCs w:val="20"/>
        </w:rPr>
        <w:t xml:space="preserve"> (running trained AI models to make predictions). After you train an AI model, </w:t>
      </w:r>
      <w:proofErr w:type="spellStart"/>
      <w:r w:rsidRPr="00072B7C">
        <w:rPr>
          <w:rFonts w:ascii="Aptos" w:hAnsi="Aptos" w:cs="Times New Roman"/>
          <w:sz w:val="20"/>
          <w:szCs w:val="20"/>
        </w:rPr>
        <w:t>TensorRT</w:t>
      </w:r>
      <w:proofErr w:type="spellEnd"/>
      <w:r w:rsidRPr="00072B7C">
        <w:rPr>
          <w:rFonts w:ascii="Aptos" w:hAnsi="Aptos" w:cs="Times New Roman"/>
          <w:sz w:val="20"/>
          <w:szCs w:val="20"/>
        </w:rPr>
        <w:t xml:space="preserve"> takes that model and optimizes it—using techniques like layer fusion and precision quantization—so it runs much faster and uses less memory on an NVIDIA GPU. </w:t>
      </w:r>
    </w:p>
    <w:p w14:paraId="6784EF77" w14:textId="77777777" w:rsidR="00072B7C" w:rsidRDefault="00072B7C" w:rsidP="00072B7C">
      <w:pPr>
        <w:jc w:val="both"/>
        <w:rPr>
          <w:rFonts w:ascii="Aptos" w:hAnsi="Aptos" w:cs="Times New Roman"/>
          <w:sz w:val="20"/>
          <w:szCs w:val="20"/>
        </w:rPr>
      </w:pPr>
    </w:p>
    <w:p w14:paraId="6D4E9F20" w14:textId="77777777" w:rsidR="00072B7C" w:rsidRPr="00072B7C" w:rsidRDefault="00072B7C" w:rsidP="00072B7C">
      <w:pPr>
        <w:jc w:val="both"/>
        <w:rPr>
          <w:rFonts w:ascii="Aptos" w:hAnsi="Aptos" w:cs="Times New Roman"/>
          <w:b/>
          <w:bCs/>
          <w:color w:val="EE0000"/>
          <w:sz w:val="20"/>
          <w:szCs w:val="20"/>
        </w:rPr>
      </w:pPr>
      <w:r w:rsidRPr="00072B7C">
        <w:rPr>
          <w:rFonts w:ascii="Aptos" w:hAnsi="Aptos" w:cs="Times New Roman"/>
          <w:b/>
          <w:bCs/>
          <w:color w:val="EE0000"/>
          <w:sz w:val="20"/>
          <w:szCs w:val="20"/>
        </w:rPr>
        <w:t>What is CUDA?</w:t>
      </w:r>
    </w:p>
    <w:p w14:paraId="7C3B6DC8" w14:textId="77777777" w:rsidR="00072B7C" w:rsidRPr="00072B7C" w:rsidRDefault="00072B7C" w:rsidP="00072B7C">
      <w:pPr>
        <w:jc w:val="both"/>
        <w:rPr>
          <w:rFonts w:ascii="Aptos" w:hAnsi="Aptos" w:cs="Times New Roman"/>
          <w:sz w:val="20"/>
          <w:szCs w:val="20"/>
        </w:rPr>
      </w:pPr>
      <w:r w:rsidRPr="00072B7C">
        <w:rPr>
          <w:rFonts w:ascii="Aptos" w:hAnsi="Aptos" w:cs="Times New Roman"/>
          <w:b/>
          <w:bCs/>
          <w:sz w:val="20"/>
          <w:szCs w:val="20"/>
        </w:rPr>
        <w:t>CUDA, or Compute Unified Device Architecture,</w:t>
      </w:r>
      <w:r w:rsidRPr="00072B7C">
        <w:rPr>
          <w:rFonts w:ascii="Aptos" w:hAnsi="Aptos" w:cs="Times New Roman"/>
          <w:sz w:val="20"/>
          <w:szCs w:val="20"/>
        </w:rPr>
        <w:t xml:space="preserve"> is NVIDIA's parallel computing platform and programming model that enables developers and software frameworks to use NVIDIA GPUs for general-purpose accelerated computing. GPUs were originally associated primarily with graphics processing, but CUDA made it possible to use their massively parallel architecture for workloads such as artificial intelligence, machine learning, scientific computing, simulations, data analytics, and high-performance computing.</w:t>
      </w:r>
    </w:p>
    <w:p w14:paraId="0EEF85E0" w14:textId="77777777" w:rsidR="00072B7C" w:rsidRDefault="00072B7C" w:rsidP="00072B7C">
      <w:pPr>
        <w:jc w:val="both"/>
        <w:rPr>
          <w:rFonts w:ascii="Aptos" w:hAnsi="Aptos" w:cs="Times New Roman"/>
          <w:sz w:val="20"/>
          <w:szCs w:val="20"/>
        </w:rPr>
      </w:pPr>
      <w:r w:rsidRPr="00072B7C">
        <w:rPr>
          <w:rFonts w:ascii="Aptos" w:hAnsi="Aptos" w:cs="Times New Roman"/>
          <w:sz w:val="20"/>
          <w:szCs w:val="20"/>
        </w:rPr>
        <w:t>A traditional CPU is designed to perform a relatively small number of complex processing tasks efficiently and is particularly effective for sequential and control-intensive workloads. A GPU, in contrast, contains a large number of processing resources capable of executing many operations concurrently. CUDA provides the programming environment that allows applications to expose parallel work and execute that work efficiently on NVIDIA GPUs.</w:t>
      </w:r>
    </w:p>
    <w:p w14:paraId="1E8B001B" w14:textId="77777777" w:rsidR="00072B7C" w:rsidRDefault="00072B7C" w:rsidP="00072B7C">
      <w:pPr>
        <w:jc w:val="center"/>
        <w:rPr>
          <w:rFonts w:ascii="Aptos" w:hAnsi="Aptos" w:cs="Times New Roman"/>
          <w:sz w:val="20"/>
          <w:szCs w:val="20"/>
        </w:rPr>
      </w:pPr>
    </w:p>
    <w:p w14:paraId="1B74F7E1" w14:textId="49A3734C" w:rsidR="00072B7C" w:rsidRPr="00072B7C" w:rsidRDefault="00072B7C" w:rsidP="00072B7C">
      <w:pPr>
        <w:jc w:val="center"/>
        <w:rPr>
          <w:rFonts w:ascii="Aptos" w:hAnsi="Aptos" w:cs="Times New Roman"/>
          <w:sz w:val="20"/>
          <w:szCs w:val="20"/>
        </w:rPr>
      </w:pPr>
      <w:r w:rsidRPr="00072B7C">
        <w:rPr>
          <w:rFonts w:ascii="Aptos" w:hAnsi="Aptos" w:cs="Times New Roman"/>
          <w:sz w:val="20"/>
          <w:szCs w:val="20"/>
        </w:rPr>
        <w:t>A simplified CUDA execution model can be represented as:</w:t>
      </w:r>
    </w:p>
    <w:p w14:paraId="71562430" w14:textId="77777777" w:rsidR="00072B7C" w:rsidRPr="00072B7C" w:rsidRDefault="00072B7C" w:rsidP="00072B7C">
      <w:pPr>
        <w:jc w:val="center"/>
        <w:rPr>
          <w:rFonts w:ascii="Aptos" w:hAnsi="Aptos" w:cs="Times New Roman"/>
          <w:sz w:val="20"/>
          <w:szCs w:val="20"/>
        </w:rPr>
      </w:pPr>
      <w:r w:rsidRPr="00072B7C">
        <w:rPr>
          <w:rFonts w:ascii="Aptos" w:hAnsi="Aptos" w:cs="Times New Roman"/>
          <w:b/>
          <w:bCs/>
          <w:sz w:val="20"/>
          <w:szCs w:val="20"/>
        </w:rPr>
        <w:t>Application → CUDA Software Stack → NVIDIA GPU → Parallel Computation</w:t>
      </w:r>
    </w:p>
    <w:p w14:paraId="37040D5A" w14:textId="77777777" w:rsidR="00072B7C" w:rsidRPr="00072B7C" w:rsidRDefault="00072B7C" w:rsidP="00072B7C">
      <w:pPr>
        <w:jc w:val="both"/>
        <w:rPr>
          <w:rFonts w:ascii="Aptos" w:hAnsi="Aptos" w:cs="Times New Roman"/>
          <w:sz w:val="20"/>
          <w:szCs w:val="20"/>
        </w:rPr>
      </w:pPr>
    </w:p>
    <w:p w14:paraId="3CADEC30" w14:textId="292F115E" w:rsidR="00072B7C" w:rsidRPr="00F33910" w:rsidRDefault="00F33910" w:rsidP="00072B7C">
      <w:pPr>
        <w:jc w:val="both"/>
        <w:rPr>
          <w:rFonts w:ascii="Aptos" w:hAnsi="Aptos" w:cs="Times New Roman"/>
          <w:b/>
          <w:bCs/>
          <w:color w:val="EE0000"/>
          <w:sz w:val="20"/>
          <w:szCs w:val="20"/>
        </w:rPr>
      </w:pPr>
      <w:r w:rsidRPr="00F33910">
        <w:rPr>
          <w:rFonts w:ascii="Aptos" w:hAnsi="Aptos" w:cs="Times New Roman"/>
          <w:b/>
          <w:bCs/>
          <w:color w:val="EE0000"/>
          <w:sz w:val="20"/>
          <w:szCs w:val="20"/>
        </w:rPr>
        <w:t>CUDA Programming and Execution Model</w:t>
      </w:r>
    </w:p>
    <w:p w14:paraId="3FB33D8E" w14:textId="77777777" w:rsidR="00F33910" w:rsidRPr="00F33910" w:rsidRDefault="00F33910" w:rsidP="00F33910">
      <w:pPr>
        <w:jc w:val="both"/>
        <w:rPr>
          <w:rFonts w:ascii="Aptos" w:hAnsi="Aptos" w:cs="Times New Roman"/>
          <w:sz w:val="20"/>
          <w:szCs w:val="20"/>
        </w:rPr>
      </w:pPr>
      <w:r w:rsidRPr="00F33910">
        <w:rPr>
          <w:rFonts w:ascii="Aptos" w:hAnsi="Aptos" w:cs="Times New Roman"/>
          <w:sz w:val="20"/>
          <w:szCs w:val="20"/>
        </w:rPr>
        <w:t xml:space="preserve">CUDA divides GPU work into three main levels: </w:t>
      </w:r>
      <w:r w:rsidRPr="00F33910">
        <w:rPr>
          <w:rFonts w:ascii="Aptos" w:hAnsi="Aptos" w:cs="Times New Roman"/>
          <w:b/>
          <w:bCs/>
          <w:sz w:val="20"/>
          <w:szCs w:val="20"/>
        </w:rPr>
        <w:t>threads, blocks, and grids</w:t>
      </w:r>
      <w:r w:rsidRPr="00F33910">
        <w:rPr>
          <w:rFonts w:ascii="Aptos" w:hAnsi="Aptos" w:cs="Times New Roman"/>
          <w:sz w:val="20"/>
          <w:szCs w:val="20"/>
        </w:rPr>
        <w:t>.</w:t>
      </w:r>
    </w:p>
    <w:p w14:paraId="5A4D549D" w14:textId="77777777" w:rsidR="00F33910" w:rsidRPr="00F33910" w:rsidRDefault="00F33910" w:rsidP="00F33910">
      <w:pPr>
        <w:jc w:val="both"/>
        <w:rPr>
          <w:rFonts w:ascii="Aptos" w:hAnsi="Aptos" w:cs="Times New Roman"/>
          <w:sz w:val="20"/>
          <w:szCs w:val="20"/>
        </w:rPr>
      </w:pPr>
      <w:r w:rsidRPr="00F33910">
        <w:rPr>
          <w:rFonts w:ascii="Aptos" w:hAnsi="Aptos" w:cs="Times New Roman"/>
          <w:sz w:val="20"/>
          <w:szCs w:val="20"/>
        </w:rPr>
        <w:lastRenderedPageBreak/>
        <w:t xml:space="preserve">A </w:t>
      </w:r>
      <w:r w:rsidRPr="00F33910">
        <w:rPr>
          <w:rFonts w:ascii="Aptos" w:hAnsi="Aptos" w:cs="Times New Roman"/>
          <w:b/>
          <w:bCs/>
          <w:sz w:val="20"/>
          <w:szCs w:val="20"/>
        </w:rPr>
        <w:t>thread</w:t>
      </w:r>
      <w:r w:rsidRPr="00F33910">
        <w:rPr>
          <w:rFonts w:ascii="Aptos" w:hAnsi="Aptos" w:cs="Times New Roman"/>
          <w:sz w:val="20"/>
          <w:szCs w:val="20"/>
        </w:rPr>
        <w:t xml:space="preserve"> is the smallest unit of work. It performs one instance of a calculation. For example, one thread might add one pair of numbers.</w:t>
      </w:r>
    </w:p>
    <w:p w14:paraId="63B3F7AE" w14:textId="77777777" w:rsidR="00F33910" w:rsidRPr="00F33910" w:rsidRDefault="00F33910" w:rsidP="00F33910">
      <w:pPr>
        <w:jc w:val="both"/>
        <w:rPr>
          <w:rFonts w:ascii="Aptos" w:hAnsi="Aptos" w:cs="Times New Roman"/>
          <w:sz w:val="20"/>
          <w:szCs w:val="20"/>
        </w:rPr>
      </w:pPr>
      <w:r w:rsidRPr="00F33910">
        <w:rPr>
          <w:rFonts w:ascii="Aptos" w:hAnsi="Aptos" w:cs="Times New Roman"/>
          <w:sz w:val="20"/>
          <w:szCs w:val="20"/>
        </w:rPr>
        <w:t xml:space="preserve">A </w:t>
      </w:r>
      <w:r w:rsidRPr="00F33910">
        <w:rPr>
          <w:rFonts w:ascii="Aptos" w:hAnsi="Aptos" w:cs="Times New Roman"/>
          <w:b/>
          <w:bCs/>
          <w:sz w:val="20"/>
          <w:szCs w:val="20"/>
        </w:rPr>
        <w:t>thread block</w:t>
      </w:r>
      <w:r w:rsidRPr="00F33910">
        <w:rPr>
          <w:rFonts w:ascii="Aptos" w:hAnsi="Aptos" w:cs="Times New Roman"/>
          <w:sz w:val="20"/>
          <w:szCs w:val="20"/>
        </w:rPr>
        <w:t xml:space="preserve"> is a group of threads working together. Threads in the same block can cooperate and share certain types of fast memory.</w:t>
      </w:r>
    </w:p>
    <w:p w14:paraId="0A31B697" w14:textId="77777777" w:rsidR="00F33910" w:rsidRPr="00F33910" w:rsidRDefault="00F33910" w:rsidP="00F33910">
      <w:pPr>
        <w:jc w:val="both"/>
        <w:rPr>
          <w:rFonts w:ascii="Aptos" w:hAnsi="Aptos" w:cs="Times New Roman"/>
          <w:sz w:val="20"/>
          <w:szCs w:val="20"/>
        </w:rPr>
      </w:pPr>
      <w:r w:rsidRPr="00F33910">
        <w:rPr>
          <w:rFonts w:ascii="Aptos" w:hAnsi="Aptos" w:cs="Times New Roman"/>
          <w:sz w:val="20"/>
          <w:szCs w:val="20"/>
        </w:rPr>
        <w:t xml:space="preserve">A </w:t>
      </w:r>
      <w:r w:rsidRPr="00F33910">
        <w:rPr>
          <w:rFonts w:ascii="Aptos" w:hAnsi="Aptos" w:cs="Times New Roman"/>
          <w:b/>
          <w:bCs/>
          <w:sz w:val="20"/>
          <w:szCs w:val="20"/>
        </w:rPr>
        <w:t>grid</w:t>
      </w:r>
      <w:r w:rsidRPr="00F33910">
        <w:rPr>
          <w:rFonts w:ascii="Aptos" w:hAnsi="Aptos" w:cs="Times New Roman"/>
          <w:sz w:val="20"/>
          <w:szCs w:val="20"/>
        </w:rPr>
        <w:t xml:space="preserve"> is a collection of thread blocks used to complete a larger task.</w:t>
      </w:r>
    </w:p>
    <w:p w14:paraId="352E07A8" w14:textId="77777777" w:rsidR="00F33910" w:rsidRDefault="00F33910" w:rsidP="00072B7C">
      <w:pPr>
        <w:jc w:val="both"/>
        <w:rPr>
          <w:rFonts w:ascii="Aptos" w:hAnsi="Aptos" w:cs="Times New Roman"/>
          <w:sz w:val="20"/>
          <w:szCs w:val="20"/>
        </w:rPr>
      </w:pPr>
    </w:p>
    <w:p w14:paraId="25D838DA" w14:textId="77777777" w:rsidR="00F33910" w:rsidRPr="00F33910" w:rsidRDefault="00F33910" w:rsidP="00F33910">
      <w:pPr>
        <w:jc w:val="both"/>
        <w:rPr>
          <w:rFonts w:ascii="Aptos" w:hAnsi="Aptos" w:cs="Times New Roman"/>
          <w:sz w:val="20"/>
          <w:szCs w:val="20"/>
        </w:rPr>
      </w:pPr>
      <w:r w:rsidRPr="00F33910">
        <w:rPr>
          <w:rFonts w:ascii="Aptos" w:hAnsi="Aptos" w:cs="Times New Roman"/>
          <w:sz w:val="20"/>
          <w:szCs w:val="20"/>
        </w:rPr>
        <w:t>Suppose an AI application needs to process one million numbers. CUDA can create many threads, with each thread processing one or more numbers. Instead of asking one worker to complete the entire task, the GPU divides the task among many workers.</w:t>
      </w:r>
    </w:p>
    <w:p w14:paraId="7309C761" w14:textId="77777777" w:rsidR="00F33910" w:rsidRPr="00F33910" w:rsidRDefault="00F33910" w:rsidP="00F33910">
      <w:pPr>
        <w:jc w:val="both"/>
        <w:rPr>
          <w:rFonts w:ascii="Aptos" w:hAnsi="Aptos" w:cs="Times New Roman"/>
          <w:sz w:val="20"/>
          <w:szCs w:val="20"/>
        </w:rPr>
      </w:pPr>
      <w:r w:rsidRPr="00F33910">
        <w:rPr>
          <w:rFonts w:ascii="Aptos" w:hAnsi="Aptos" w:cs="Times New Roman"/>
          <w:sz w:val="20"/>
          <w:szCs w:val="20"/>
        </w:rPr>
        <w:t>When a CUDA kernel starts, many threads can run the same function at the same time, but each thread works on different data. This is especially useful for AI because AI models perform many repeated mathematical operations, such as matrix multiplication.</w:t>
      </w:r>
    </w:p>
    <w:p w14:paraId="5932B951" w14:textId="77777777" w:rsidR="00F33910" w:rsidRPr="00F33910" w:rsidRDefault="00F33910" w:rsidP="00F33910">
      <w:pPr>
        <w:jc w:val="both"/>
        <w:rPr>
          <w:rFonts w:ascii="Aptos" w:hAnsi="Aptos" w:cs="Times New Roman"/>
          <w:sz w:val="20"/>
          <w:szCs w:val="20"/>
        </w:rPr>
      </w:pPr>
      <w:r w:rsidRPr="00F33910">
        <w:rPr>
          <w:rFonts w:ascii="Aptos" w:hAnsi="Aptos" w:cs="Times New Roman"/>
          <w:sz w:val="20"/>
          <w:szCs w:val="20"/>
        </w:rPr>
        <w:t xml:space="preserve">NVIDIA GPUs contain hardware units called </w:t>
      </w:r>
      <w:r w:rsidRPr="00F33910">
        <w:rPr>
          <w:rFonts w:ascii="Aptos" w:hAnsi="Aptos" w:cs="Times New Roman"/>
          <w:b/>
          <w:bCs/>
          <w:sz w:val="20"/>
          <w:szCs w:val="20"/>
        </w:rPr>
        <w:t>Streaming Multiprocessors, or SMs</w:t>
      </w:r>
      <w:r w:rsidRPr="00F33910">
        <w:rPr>
          <w:rFonts w:ascii="Aptos" w:hAnsi="Aptos" w:cs="Times New Roman"/>
          <w:sz w:val="20"/>
          <w:szCs w:val="20"/>
        </w:rPr>
        <w:t>. These SMs execute groups of CUDA threads. CUDA software attempts to keep the SMs busy so that the GPU's processing resources are used efficiently.</w:t>
      </w:r>
    </w:p>
    <w:p w14:paraId="18377E80" w14:textId="31F4BA42" w:rsidR="00F33910" w:rsidRDefault="00F33910" w:rsidP="00F33910">
      <w:pPr>
        <w:rPr>
          <w:rFonts w:ascii="Aptos" w:hAnsi="Aptos" w:cs="Times New Roman"/>
          <w:b/>
          <w:bCs/>
          <w:sz w:val="20"/>
          <w:szCs w:val="20"/>
        </w:rPr>
      </w:pPr>
      <w:r w:rsidRPr="00F33910">
        <w:rPr>
          <w:rFonts w:ascii="Aptos" w:hAnsi="Aptos" w:cs="Times New Roman"/>
          <w:b/>
          <w:bCs/>
          <w:sz w:val="20"/>
          <w:szCs w:val="20"/>
        </w:rPr>
        <w:t>CUDA Kernel = A function that runs on the GPU.</w:t>
      </w:r>
      <w:r w:rsidRPr="00F33910">
        <w:rPr>
          <w:rFonts w:ascii="Aptos" w:hAnsi="Aptos" w:cs="Times New Roman"/>
          <w:sz w:val="20"/>
          <w:szCs w:val="20"/>
        </w:rPr>
        <w:br/>
      </w:r>
      <w:r w:rsidRPr="00F33910">
        <w:rPr>
          <w:rFonts w:ascii="Aptos" w:hAnsi="Aptos" w:cs="Times New Roman"/>
          <w:b/>
          <w:bCs/>
          <w:sz w:val="20"/>
          <w:szCs w:val="20"/>
        </w:rPr>
        <w:t>Thread = One individual unit of work.</w:t>
      </w:r>
      <w:r w:rsidRPr="00F33910">
        <w:rPr>
          <w:rFonts w:ascii="Aptos" w:hAnsi="Aptos" w:cs="Times New Roman"/>
          <w:sz w:val="20"/>
          <w:szCs w:val="20"/>
        </w:rPr>
        <w:br/>
      </w:r>
      <w:r w:rsidRPr="00F33910">
        <w:rPr>
          <w:rFonts w:ascii="Aptos" w:hAnsi="Aptos" w:cs="Times New Roman"/>
          <w:b/>
          <w:bCs/>
          <w:sz w:val="20"/>
          <w:szCs w:val="20"/>
        </w:rPr>
        <w:t>Block = A group of threads.</w:t>
      </w:r>
      <w:r w:rsidRPr="00F33910">
        <w:rPr>
          <w:rFonts w:ascii="Aptos" w:hAnsi="Aptos" w:cs="Times New Roman"/>
          <w:sz w:val="20"/>
          <w:szCs w:val="20"/>
        </w:rPr>
        <w:br/>
      </w:r>
      <w:r w:rsidRPr="00F33910">
        <w:rPr>
          <w:rFonts w:ascii="Aptos" w:hAnsi="Aptos" w:cs="Times New Roman"/>
          <w:b/>
          <w:bCs/>
          <w:sz w:val="20"/>
          <w:szCs w:val="20"/>
        </w:rPr>
        <w:t>Grid = A group of thread blocks.</w:t>
      </w:r>
    </w:p>
    <w:p w14:paraId="0996BBF3" w14:textId="77777777" w:rsidR="00F33910" w:rsidRDefault="00F33910" w:rsidP="00F33910">
      <w:pPr>
        <w:rPr>
          <w:rFonts w:ascii="Aptos" w:hAnsi="Aptos" w:cs="Times New Roman"/>
          <w:b/>
          <w:bCs/>
          <w:sz w:val="20"/>
          <w:szCs w:val="20"/>
        </w:rPr>
      </w:pPr>
    </w:p>
    <w:p w14:paraId="6BC07B1F" w14:textId="77777777" w:rsidR="001F30DE" w:rsidRDefault="001F30DE" w:rsidP="00F33910">
      <w:pPr>
        <w:rPr>
          <w:rFonts w:ascii="Aptos" w:hAnsi="Aptos" w:cs="Times New Roman"/>
          <w:b/>
          <w:bCs/>
          <w:sz w:val="20"/>
          <w:szCs w:val="20"/>
        </w:rPr>
      </w:pPr>
    </w:p>
    <w:p w14:paraId="042712DD" w14:textId="77777777" w:rsidR="001F30DE" w:rsidRPr="001F30DE" w:rsidRDefault="001F30DE" w:rsidP="005E07E5">
      <w:pPr>
        <w:jc w:val="both"/>
        <w:rPr>
          <w:rFonts w:ascii="Aptos" w:hAnsi="Aptos" w:cs="Times New Roman"/>
          <w:sz w:val="20"/>
          <w:szCs w:val="20"/>
        </w:rPr>
      </w:pPr>
      <w:r w:rsidRPr="001F30DE">
        <w:rPr>
          <w:rFonts w:ascii="Aptos" w:hAnsi="Aptos" w:cs="Times New Roman"/>
          <w:sz w:val="20"/>
          <w:szCs w:val="20"/>
        </w:rPr>
        <w:t>Why They Matter</w:t>
      </w:r>
    </w:p>
    <w:p w14:paraId="6A0B50BF" w14:textId="577ACB3B" w:rsidR="001F30DE" w:rsidRDefault="001F30DE" w:rsidP="005E07E5">
      <w:pPr>
        <w:jc w:val="both"/>
        <w:rPr>
          <w:rFonts w:ascii="Aptos" w:hAnsi="Aptos" w:cs="Times New Roman"/>
          <w:sz w:val="20"/>
          <w:szCs w:val="20"/>
        </w:rPr>
      </w:pPr>
      <w:r w:rsidRPr="001F30DE">
        <w:rPr>
          <w:rFonts w:ascii="Aptos" w:hAnsi="Aptos" w:cs="Times New Roman"/>
          <w:sz w:val="20"/>
          <w:szCs w:val="20"/>
        </w:rPr>
        <w:t xml:space="preserve">A higher number of streaming multiprocessors generally means greater parallel processing power. Modern high-performance data </w:t>
      </w:r>
      <w:proofErr w:type="spellStart"/>
      <w:r w:rsidRPr="001F30DE">
        <w:rPr>
          <w:rFonts w:ascii="Aptos" w:hAnsi="Aptos" w:cs="Times New Roman"/>
          <w:sz w:val="20"/>
          <w:szCs w:val="20"/>
        </w:rPr>
        <w:t>center</w:t>
      </w:r>
      <w:proofErr w:type="spellEnd"/>
      <w:r w:rsidRPr="001F30DE">
        <w:rPr>
          <w:rFonts w:ascii="Aptos" w:hAnsi="Aptos" w:cs="Times New Roman"/>
          <w:sz w:val="20"/>
          <w:szCs w:val="20"/>
        </w:rPr>
        <w:t xml:space="preserve"> GPUs pack dozens or over a hundred SMs to handle massive parallel workloads like machine learning, scientific simulations, and real-time ray tracing. </w:t>
      </w:r>
    </w:p>
    <w:p w14:paraId="2C873C3F" w14:textId="77777777" w:rsidR="00693520" w:rsidRDefault="00693520" w:rsidP="005E07E5">
      <w:pPr>
        <w:jc w:val="both"/>
        <w:rPr>
          <w:rFonts w:ascii="Aptos" w:hAnsi="Aptos" w:cs="Times New Roman"/>
          <w:sz w:val="20"/>
          <w:szCs w:val="20"/>
        </w:rPr>
      </w:pPr>
    </w:p>
    <w:p w14:paraId="040D956C" w14:textId="3DB6E54B" w:rsidR="005E07E5" w:rsidRPr="00693520" w:rsidRDefault="001D5588" w:rsidP="005E07E5">
      <w:pPr>
        <w:jc w:val="both"/>
        <w:rPr>
          <w:rFonts w:ascii="Aptos" w:hAnsi="Aptos" w:cs="Times New Roman"/>
          <w:b/>
          <w:bCs/>
          <w:color w:val="EE0000"/>
          <w:sz w:val="20"/>
          <w:szCs w:val="20"/>
        </w:rPr>
      </w:pPr>
      <w:r w:rsidRPr="00693520">
        <w:rPr>
          <w:rFonts w:ascii="Aptos" w:hAnsi="Aptos" w:cs="Times New Roman"/>
          <w:b/>
          <w:bCs/>
          <w:color w:val="EE0000"/>
          <w:sz w:val="20"/>
          <w:szCs w:val="20"/>
        </w:rPr>
        <w:t xml:space="preserve">CUDA </w:t>
      </w:r>
      <w:r w:rsidR="00693520" w:rsidRPr="00693520">
        <w:rPr>
          <w:rFonts w:ascii="Aptos" w:hAnsi="Aptos" w:cs="Times New Roman"/>
          <w:b/>
          <w:bCs/>
          <w:color w:val="EE0000"/>
          <w:sz w:val="20"/>
          <w:szCs w:val="20"/>
        </w:rPr>
        <w:t>Memory and Data Movement</w:t>
      </w:r>
    </w:p>
    <w:p w14:paraId="5C8E57AA" w14:textId="77777777" w:rsidR="00693520" w:rsidRPr="00693520" w:rsidRDefault="00693520" w:rsidP="00693520">
      <w:pPr>
        <w:jc w:val="both"/>
        <w:rPr>
          <w:rFonts w:ascii="Aptos" w:hAnsi="Aptos" w:cs="Times New Roman"/>
          <w:sz w:val="20"/>
          <w:szCs w:val="20"/>
        </w:rPr>
      </w:pPr>
      <w:r w:rsidRPr="00693520">
        <w:rPr>
          <w:rFonts w:ascii="Aptos" w:hAnsi="Aptos" w:cs="Times New Roman"/>
          <w:sz w:val="20"/>
          <w:szCs w:val="20"/>
        </w:rPr>
        <w:t xml:space="preserve">Memory management is another important CUDA concept. The CPU and GPU have different memory resources, and data may need to move between </w:t>
      </w:r>
      <w:r w:rsidRPr="00693520">
        <w:rPr>
          <w:rFonts w:ascii="Aptos" w:hAnsi="Aptos" w:cs="Times New Roman"/>
          <w:b/>
          <w:bCs/>
          <w:sz w:val="20"/>
          <w:szCs w:val="20"/>
        </w:rPr>
        <w:t>system memory and GPU memory</w:t>
      </w:r>
      <w:r w:rsidRPr="00693520">
        <w:rPr>
          <w:rFonts w:ascii="Aptos" w:hAnsi="Aptos" w:cs="Times New Roman"/>
          <w:sz w:val="20"/>
          <w:szCs w:val="20"/>
        </w:rPr>
        <w:t xml:space="preserve"> before computation can occur. Historically, excessive data movement between CPU and GPU has been an important source of performance overhead.</w:t>
      </w:r>
    </w:p>
    <w:p w14:paraId="5BC5F856" w14:textId="77777777" w:rsidR="00693520" w:rsidRPr="00693520" w:rsidRDefault="00693520" w:rsidP="00693520">
      <w:pPr>
        <w:jc w:val="both"/>
        <w:rPr>
          <w:rFonts w:ascii="Aptos" w:hAnsi="Aptos" w:cs="Times New Roman"/>
          <w:sz w:val="20"/>
          <w:szCs w:val="20"/>
        </w:rPr>
      </w:pPr>
      <w:r w:rsidRPr="00693520">
        <w:rPr>
          <w:rFonts w:ascii="Aptos" w:hAnsi="Aptos" w:cs="Times New Roman"/>
          <w:sz w:val="20"/>
          <w:szCs w:val="20"/>
        </w:rPr>
        <w:t>A simplified workflow is:</w:t>
      </w:r>
    </w:p>
    <w:p w14:paraId="54D4E471" w14:textId="77777777" w:rsidR="00693520" w:rsidRPr="00693520" w:rsidRDefault="00693520" w:rsidP="00693520">
      <w:pPr>
        <w:jc w:val="both"/>
        <w:rPr>
          <w:rFonts w:ascii="Aptos" w:hAnsi="Aptos" w:cs="Times New Roman"/>
          <w:sz w:val="20"/>
          <w:szCs w:val="20"/>
        </w:rPr>
      </w:pPr>
      <w:r w:rsidRPr="00693520">
        <w:rPr>
          <w:rFonts w:ascii="Aptos" w:hAnsi="Aptos" w:cs="Times New Roman"/>
          <w:sz w:val="20"/>
          <w:szCs w:val="20"/>
        </w:rPr>
        <w:t>Memory is where data and instructions are stored while a computer is working. In a CUDA system, the CPU and GPU usually have separate memory areas.</w:t>
      </w:r>
    </w:p>
    <w:p w14:paraId="064C9DCB" w14:textId="77777777" w:rsidR="00693520" w:rsidRPr="00693520" w:rsidRDefault="00693520" w:rsidP="00693520">
      <w:pPr>
        <w:jc w:val="both"/>
        <w:rPr>
          <w:rFonts w:ascii="Aptos" w:hAnsi="Aptos" w:cs="Times New Roman"/>
          <w:sz w:val="20"/>
          <w:szCs w:val="20"/>
        </w:rPr>
      </w:pPr>
      <w:r w:rsidRPr="00693520">
        <w:rPr>
          <w:rFonts w:ascii="Aptos" w:hAnsi="Aptos" w:cs="Times New Roman"/>
          <w:sz w:val="20"/>
          <w:szCs w:val="20"/>
        </w:rPr>
        <w:t xml:space="preserve">The CPU uses </w:t>
      </w:r>
      <w:r w:rsidRPr="00693520">
        <w:rPr>
          <w:rFonts w:ascii="Aptos" w:hAnsi="Aptos" w:cs="Times New Roman"/>
          <w:b/>
          <w:bCs/>
          <w:sz w:val="20"/>
          <w:szCs w:val="20"/>
        </w:rPr>
        <w:t>system memory</w:t>
      </w:r>
      <w:r w:rsidRPr="00693520">
        <w:rPr>
          <w:rFonts w:ascii="Aptos" w:hAnsi="Aptos" w:cs="Times New Roman"/>
          <w:sz w:val="20"/>
          <w:szCs w:val="20"/>
        </w:rPr>
        <w:t xml:space="preserve">, often called host memory. The GPU uses </w:t>
      </w:r>
      <w:r w:rsidRPr="00693520">
        <w:rPr>
          <w:rFonts w:ascii="Aptos" w:hAnsi="Aptos" w:cs="Times New Roman"/>
          <w:b/>
          <w:bCs/>
          <w:sz w:val="20"/>
          <w:szCs w:val="20"/>
        </w:rPr>
        <w:t>GPU memory</w:t>
      </w:r>
      <w:r w:rsidRPr="00693520">
        <w:rPr>
          <w:rFonts w:ascii="Aptos" w:hAnsi="Aptos" w:cs="Times New Roman"/>
          <w:sz w:val="20"/>
          <w:szCs w:val="20"/>
        </w:rPr>
        <w:t>, often called device memory or VRAM. Before the GPU can process data, that data may need to be copied from system memory to GPU memory.</w:t>
      </w:r>
    </w:p>
    <w:p w14:paraId="444E26F3" w14:textId="77777777" w:rsidR="00693520" w:rsidRPr="00693520" w:rsidRDefault="00693520" w:rsidP="00693520">
      <w:pPr>
        <w:jc w:val="both"/>
        <w:rPr>
          <w:rFonts w:ascii="Aptos" w:hAnsi="Aptos" w:cs="Times New Roman"/>
          <w:sz w:val="20"/>
          <w:szCs w:val="20"/>
        </w:rPr>
      </w:pPr>
      <w:r w:rsidRPr="00693520">
        <w:rPr>
          <w:rFonts w:ascii="Aptos" w:hAnsi="Aptos" w:cs="Times New Roman"/>
          <w:sz w:val="20"/>
          <w:szCs w:val="20"/>
        </w:rPr>
        <w:t>A simple workflow is:</w:t>
      </w:r>
    </w:p>
    <w:p w14:paraId="05390695" w14:textId="77777777" w:rsidR="00693520" w:rsidRPr="00693520" w:rsidRDefault="00693520" w:rsidP="00693520">
      <w:pPr>
        <w:jc w:val="both"/>
        <w:rPr>
          <w:rFonts w:ascii="Aptos" w:hAnsi="Aptos" w:cs="Times New Roman"/>
          <w:sz w:val="20"/>
          <w:szCs w:val="20"/>
        </w:rPr>
      </w:pPr>
      <w:r w:rsidRPr="00693520">
        <w:rPr>
          <w:rFonts w:ascii="Aptos" w:hAnsi="Aptos" w:cs="Times New Roman"/>
          <w:b/>
          <w:bCs/>
          <w:sz w:val="20"/>
          <w:szCs w:val="20"/>
        </w:rPr>
        <w:lastRenderedPageBreak/>
        <w:t>CPU/System Memory → GPU Memory → CUDA Kernel Execution → GPU Memory → CPU/System Memory</w:t>
      </w:r>
    </w:p>
    <w:p w14:paraId="77BE2E7C" w14:textId="77777777" w:rsidR="00693520" w:rsidRPr="00693520" w:rsidRDefault="00693520" w:rsidP="00693520">
      <w:pPr>
        <w:jc w:val="both"/>
        <w:rPr>
          <w:rFonts w:ascii="Aptos" w:hAnsi="Aptos" w:cs="Times New Roman"/>
          <w:sz w:val="20"/>
          <w:szCs w:val="20"/>
        </w:rPr>
      </w:pPr>
      <w:r w:rsidRPr="00693520">
        <w:rPr>
          <w:rFonts w:ascii="Aptos" w:hAnsi="Aptos" w:cs="Times New Roman"/>
          <w:sz w:val="20"/>
          <w:szCs w:val="20"/>
        </w:rPr>
        <w:t xml:space="preserve">Modern NVIDIA platforms provide technologies and programming mechanisms that can make memory management and data movement more efficient, but the fundamental infrastructure principle remains important: </w:t>
      </w:r>
      <w:r w:rsidRPr="00693520">
        <w:rPr>
          <w:rFonts w:ascii="Aptos" w:hAnsi="Aptos" w:cs="Times New Roman"/>
          <w:b/>
          <w:bCs/>
          <w:sz w:val="20"/>
          <w:szCs w:val="20"/>
        </w:rPr>
        <w:t>GPU computation is most efficient when unnecessary data transfers are minimized and frequently used data remains close to the GPU.</w:t>
      </w:r>
    </w:p>
    <w:p w14:paraId="560A3944" w14:textId="77777777" w:rsidR="00693520" w:rsidRPr="00693520" w:rsidRDefault="00693520" w:rsidP="00693520">
      <w:pPr>
        <w:jc w:val="both"/>
        <w:rPr>
          <w:rFonts w:ascii="Aptos" w:hAnsi="Aptos" w:cs="Times New Roman"/>
          <w:sz w:val="20"/>
          <w:szCs w:val="20"/>
        </w:rPr>
      </w:pPr>
      <w:r w:rsidRPr="00693520">
        <w:rPr>
          <w:rFonts w:ascii="Aptos" w:hAnsi="Aptos" w:cs="Times New Roman"/>
          <w:sz w:val="20"/>
          <w:szCs w:val="20"/>
        </w:rPr>
        <w:t>GPU memory bandwidth is therefore an important performance characteristic. AI workloads frequently process enormous matrices, tensors, model parameters, and intermediate results. Even if a GPU has substantial computational capability, performance can be limited when data cannot be supplied to its compute resources quickly enough.</w:t>
      </w:r>
    </w:p>
    <w:p w14:paraId="6143C709" w14:textId="77777777" w:rsidR="00693520" w:rsidRPr="00693520" w:rsidRDefault="00693520" w:rsidP="00693520">
      <w:pPr>
        <w:jc w:val="both"/>
        <w:rPr>
          <w:rFonts w:ascii="Aptos" w:hAnsi="Aptos" w:cs="Times New Roman"/>
          <w:sz w:val="20"/>
          <w:szCs w:val="20"/>
        </w:rPr>
      </w:pPr>
      <w:r w:rsidRPr="00693520">
        <w:rPr>
          <w:rFonts w:ascii="Aptos" w:hAnsi="Aptos" w:cs="Times New Roman"/>
          <w:sz w:val="20"/>
          <w:szCs w:val="20"/>
        </w:rPr>
        <w:t>For example, an AI application may load an image into system memory. The image is then copied to GPU memory. The GPU processes the image, and the result may be copied back to system memory for the application to use.</w:t>
      </w:r>
    </w:p>
    <w:p w14:paraId="00377C3D" w14:textId="77777777" w:rsidR="00693520" w:rsidRPr="00693520" w:rsidRDefault="00693520" w:rsidP="00693520">
      <w:pPr>
        <w:jc w:val="both"/>
        <w:rPr>
          <w:rFonts w:ascii="Aptos" w:hAnsi="Aptos" w:cs="Times New Roman"/>
          <w:sz w:val="20"/>
          <w:szCs w:val="20"/>
        </w:rPr>
      </w:pPr>
      <w:r w:rsidRPr="00693520">
        <w:rPr>
          <w:rFonts w:ascii="Aptos" w:hAnsi="Aptos" w:cs="Times New Roman"/>
          <w:sz w:val="20"/>
          <w:szCs w:val="20"/>
        </w:rPr>
        <w:t>Moving data between the CPU and GPU takes time. If data is copied too often, the application may spend more time moving data than performing calculations. This is why efficient CUDA applications try to keep data in GPU memory whenever possible.</w:t>
      </w:r>
    </w:p>
    <w:p w14:paraId="6BA5ED13" w14:textId="77777777" w:rsidR="00693520" w:rsidRPr="00693520" w:rsidRDefault="00693520" w:rsidP="00693520">
      <w:pPr>
        <w:jc w:val="both"/>
        <w:rPr>
          <w:rFonts w:ascii="Aptos" w:hAnsi="Aptos" w:cs="Times New Roman"/>
          <w:sz w:val="20"/>
          <w:szCs w:val="20"/>
        </w:rPr>
      </w:pPr>
      <w:r w:rsidRPr="00693520">
        <w:rPr>
          <w:rFonts w:ascii="Aptos" w:hAnsi="Aptos" w:cs="Times New Roman"/>
          <w:sz w:val="20"/>
          <w:szCs w:val="20"/>
        </w:rPr>
        <w:t xml:space="preserve">GPU memory bandwidth is also important. </w:t>
      </w:r>
      <w:r w:rsidRPr="00693520">
        <w:rPr>
          <w:rFonts w:ascii="Aptos" w:hAnsi="Aptos" w:cs="Times New Roman"/>
          <w:b/>
          <w:bCs/>
          <w:sz w:val="20"/>
          <w:szCs w:val="20"/>
        </w:rPr>
        <w:t>Memory bandwidth</w:t>
      </w:r>
      <w:r w:rsidRPr="00693520">
        <w:rPr>
          <w:rFonts w:ascii="Aptos" w:hAnsi="Aptos" w:cs="Times New Roman"/>
          <w:sz w:val="20"/>
          <w:szCs w:val="20"/>
        </w:rPr>
        <w:t xml:space="preserve"> describes how quickly data can move between memory and the GPU's processing units. AI workloads often process large models, tensors, matrices, and intermediate results. If data cannot reach the GPU quickly enough, the GPU may remain idle while waiting.</w:t>
      </w:r>
    </w:p>
    <w:p w14:paraId="5784E598" w14:textId="77777777" w:rsidR="00693520" w:rsidRPr="00693520" w:rsidRDefault="00693520" w:rsidP="00693520">
      <w:pPr>
        <w:jc w:val="both"/>
        <w:rPr>
          <w:rFonts w:ascii="Aptos" w:hAnsi="Aptos" w:cs="Times New Roman"/>
          <w:sz w:val="20"/>
          <w:szCs w:val="20"/>
        </w:rPr>
      </w:pPr>
      <w:r w:rsidRPr="00693520">
        <w:rPr>
          <w:rFonts w:ascii="Aptos" w:hAnsi="Aptos" w:cs="Times New Roman"/>
          <w:sz w:val="20"/>
          <w:szCs w:val="20"/>
        </w:rPr>
        <w:t>A simple analogy is:</w:t>
      </w:r>
    </w:p>
    <w:p w14:paraId="2068CB77" w14:textId="77777777" w:rsidR="00693520" w:rsidRPr="00693520" w:rsidRDefault="00693520" w:rsidP="00693520">
      <w:pPr>
        <w:jc w:val="both"/>
        <w:rPr>
          <w:rFonts w:ascii="Aptos" w:hAnsi="Aptos" w:cs="Times New Roman"/>
          <w:sz w:val="20"/>
          <w:szCs w:val="20"/>
        </w:rPr>
      </w:pPr>
      <w:r w:rsidRPr="00693520">
        <w:rPr>
          <w:rFonts w:ascii="Aptos" w:hAnsi="Aptos" w:cs="Times New Roman"/>
          <w:sz w:val="20"/>
          <w:szCs w:val="20"/>
        </w:rPr>
        <w:t>A powerful factory is not useful if raw materials cannot be delivered quickly enough. The GPU is the factory, and memory bandwidth is the delivery system.</w:t>
      </w:r>
    </w:p>
    <w:p w14:paraId="4D0E9415" w14:textId="7D9E99DC" w:rsidR="00693520" w:rsidRDefault="00693520" w:rsidP="005E07E5">
      <w:pPr>
        <w:jc w:val="both"/>
        <w:rPr>
          <w:rFonts w:ascii="Aptos" w:hAnsi="Aptos" w:cs="Times New Roman"/>
          <w:sz w:val="20"/>
          <w:szCs w:val="20"/>
        </w:rPr>
      </w:pPr>
    </w:p>
    <w:p w14:paraId="1BF79BA8" w14:textId="2822A3CA" w:rsidR="005E07E5" w:rsidRDefault="005E07E5" w:rsidP="005E07E5">
      <w:pPr>
        <w:jc w:val="both"/>
        <w:rPr>
          <w:rFonts w:ascii="Aptos" w:hAnsi="Aptos" w:cs="Times New Roman"/>
          <w:b/>
          <w:bCs/>
          <w:color w:val="EE0000"/>
          <w:sz w:val="20"/>
          <w:szCs w:val="20"/>
        </w:rPr>
      </w:pPr>
      <w:r w:rsidRPr="005E07E5">
        <w:rPr>
          <w:rFonts w:ascii="Aptos" w:hAnsi="Aptos" w:cs="Times New Roman"/>
          <w:b/>
          <w:bCs/>
          <w:color w:val="EE0000"/>
          <w:sz w:val="20"/>
          <w:szCs w:val="20"/>
        </w:rPr>
        <w:t>Why is CUDA important for AI</w:t>
      </w:r>
    </w:p>
    <w:p w14:paraId="1144AD01" w14:textId="5BA7F72F" w:rsidR="005E07E5" w:rsidRDefault="005E07E5" w:rsidP="005E07E5">
      <w:pPr>
        <w:jc w:val="both"/>
        <w:rPr>
          <w:rFonts w:ascii="Aptos" w:hAnsi="Aptos" w:cs="Times New Roman"/>
          <w:sz w:val="20"/>
          <w:szCs w:val="20"/>
        </w:rPr>
      </w:pPr>
      <w:r w:rsidRPr="005E07E5">
        <w:rPr>
          <w:rFonts w:ascii="Aptos" w:hAnsi="Aptos" w:cs="Times New Roman"/>
          <w:sz w:val="20"/>
          <w:szCs w:val="20"/>
        </w:rPr>
        <w:t>CUDA is important because it provides the foundation that allows AI software to use NVIDIA GPUs. AI frameworks and libraries can use CUDA to perform demanding calculations on the GPU instead of relying only on the CPU.</w:t>
      </w:r>
    </w:p>
    <w:p w14:paraId="662C52C3" w14:textId="77777777" w:rsidR="005E07E5" w:rsidRPr="005E07E5" w:rsidRDefault="005E07E5" w:rsidP="005E07E5">
      <w:pPr>
        <w:rPr>
          <w:rFonts w:ascii="Aptos" w:hAnsi="Aptos" w:cs="Times New Roman"/>
          <w:sz w:val="20"/>
          <w:szCs w:val="20"/>
        </w:rPr>
      </w:pPr>
      <w:r w:rsidRPr="005E07E5">
        <w:rPr>
          <w:rFonts w:ascii="Aptos" w:hAnsi="Aptos" w:cs="Times New Roman"/>
          <w:b/>
          <w:bCs/>
          <w:sz w:val="20"/>
          <w:szCs w:val="20"/>
        </w:rPr>
        <w:t>AI Application</w:t>
      </w:r>
      <w:r w:rsidRPr="005E07E5">
        <w:rPr>
          <w:rFonts w:ascii="Aptos" w:hAnsi="Aptos" w:cs="Times New Roman"/>
          <w:sz w:val="20"/>
          <w:szCs w:val="20"/>
        </w:rPr>
        <w:br/>
        <w:t>↓</w:t>
      </w:r>
      <w:r w:rsidRPr="005E07E5">
        <w:rPr>
          <w:rFonts w:ascii="Aptos" w:hAnsi="Aptos" w:cs="Times New Roman"/>
          <w:sz w:val="20"/>
          <w:szCs w:val="20"/>
        </w:rPr>
        <w:br/>
      </w:r>
      <w:r w:rsidRPr="005E07E5">
        <w:rPr>
          <w:rFonts w:ascii="Aptos" w:hAnsi="Aptos" w:cs="Times New Roman"/>
          <w:b/>
          <w:bCs/>
          <w:sz w:val="20"/>
          <w:szCs w:val="20"/>
        </w:rPr>
        <w:t>AI Framework or Libraries</w:t>
      </w:r>
      <w:r w:rsidRPr="005E07E5">
        <w:rPr>
          <w:rFonts w:ascii="Aptos" w:hAnsi="Aptos" w:cs="Times New Roman"/>
          <w:sz w:val="20"/>
          <w:szCs w:val="20"/>
        </w:rPr>
        <w:br/>
        <w:t>↓</w:t>
      </w:r>
      <w:r w:rsidRPr="005E07E5">
        <w:rPr>
          <w:rFonts w:ascii="Aptos" w:hAnsi="Aptos" w:cs="Times New Roman"/>
          <w:sz w:val="20"/>
          <w:szCs w:val="20"/>
        </w:rPr>
        <w:br/>
      </w:r>
      <w:r w:rsidRPr="005E07E5">
        <w:rPr>
          <w:rFonts w:ascii="Aptos" w:hAnsi="Aptos" w:cs="Times New Roman"/>
          <w:b/>
          <w:bCs/>
          <w:sz w:val="20"/>
          <w:szCs w:val="20"/>
        </w:rPr>
        <w:t>CUDA Ecosystem</w:t>
      </w:r>
      <w:r w:rsidRPr="005E07E5">
        <w:rPr>
          <w:rFonts w:ascii="Aptos" w:hAnsi="Aptos" w:cs="Times New Roman"/>
          <w:sz w:val="20"/>
          <w:szCs w:val="20"/>
        </w:rPr>
        <w:br/>
        <w:t>↓</w:t>
      </w:r>
      <w:r w:rsidRPr="005E07E5">
        <w:rPr>
          <w:rFonts w:ascii="Aptos" w:hAnsi="Aptos" w:cs="Times New Roman"/>
          <w:sz w:val="20"/>
          <w:szCs w:val="20"/>
        </w:rPr>
        <w:br/>
      </w:r>
      <w:r w:rsidRPr="005E07E5">
        <w:rPr>
          <w:rFonts w:ascii="Aptos" w:hAnsi="Aptos" w:cs="Times New Roman"/>
          <w:b/>
          <w:bCs/>
          <w:sz w:val="20"/>
          <w:szCs w:val="20"/>
        </w:rPr>
        <w:t>NVIDIA GPU Hardware</w:t>
      </w:r>
    </w:p>
    <w:p w14:paraId="4D6FF003" w14:textId="77777777" w:rsidR="005E07E5" w:rsidRPr="005E07E5" w:rsidRDefault="005E07E5" w:rsidP="005E07E5">
      <w:pPr>
        <w:jc w:val="both"/>
        <w:rPr>
          <w:rFonts w:ascii="Aptos" w:hAnsi="Aptos" w:cs="Times New Roman"/>
          <w:sz w:val="20"/>
          <w:szCs w:val="20"/>
        </w:rPr>
      </w:pPr>
      <w:r w:rsidRPr="005E07E5">
        <w:rPr>
          <w:rFonts w:ascii="Aptos" w:hAnsi="Aptos" w:cs="Times New Roman"/>
          <w:sz w:val="20"/>
          <w:szCs w:val="20"/>
        </w:rPr>
        <w:t>Popular AI frameworks can use CUDA in the background. This means that an AI developer does not always need to write CUDA code manually. The framework may automatically send suitable operations to the GPU through CUDA.</w:t>
      </w:r>
    </w:p>
    <w:p w14:paraId="5A576F84" w14:textId="77777777" w:rsidR="005E07E5" w:rsidRPr="005E07E5" w:rsidRDefault="005E07E5" w:rsidP="005E07E5">
      <w:pPr>
        <w:jc w:val="both"/>
        <w:rPr>
          <w:rFonts w:ascii="Aptos" w:hAnsi="Aptos" w:cs="Times New Roman"/>
          <w:sz w:val="20"/>
          <w:szCs w:val="20"/>
        </w:rPr>
      </w:pPr>
      <w:r w:rsidRPr="005E07E5">
        <w:rPr>
          <w:rFonts w:ascii="Aptos" w:hAnsi="Aptos" w:cs="Times New Roman"/>
          <w:sz w:val="20"/>
          <w:szCs w:val="20"/>
        </w:rPr>
        <w:t>For example, when a developer trains a neural network using an AI framework, the framework may use CUDA to perform matrix calculations on the GPU. The developer works with a high-level interface, while CUDA handles much of the communication with the GPU.</w:t>
      </w:r>
    </w:p>
    <w:p w14:paraId="675DFF48" w14:textId="77777777" w:rsidR="005E07E5" w:rsidRPr="005E07E5" w:rsidRDefault="005E07E5" w:rsidP="005E07E5">
      <w:pPr>
        <w:jc w:val="both"/>
        <w:rPr>
          <w:rFonts w:ascii="Aptos" w:hAnsi="Aptos" w:cs="Times New Roman"/>
          <w:sz w:val="20"/>
          <w:szCs w:val="20"/>
        </w:rPr>
      </w:pPr>
      <w:r w:rsidRPr="005E07E5">
        <w:rPr>
          <w:rFonts w:ascii="Aptos" w:hAnsi="Aptos" w:cs="Times New Roman"/>
          <w:sz w:val="20"/>
          <w:szCs w:val="20"/>
        </w:rPr>
        <w:lastRenderedPageBreak/>
        <w:t xml:space="preserve">CUDA is not an AI model and does not make predictions by itself. It is the </w:t>
      </w:r>
      <w:r w:rsidRPr="005E07E5">
        <w:rPr>
          <w:rFonts w:ascii="Aptos" w:hAnsi="Aptos" w:cs="Times New Roman"/>
          <w:b/>
          <w:bCs/>
          <w:sz w:val="20"/>
          <w:szCs w:val="20"/>
        </w:rPr>
        <w:t>software platform that enables applications to use NVIDIA GPU computing power</w:t>
      </w:r>
      <w:r w:rsidRPr="005E07E5">
        <w:rPr>
          <w:rFonts w:ascii="Aptos" w:hAnsi="Aptos" w:cs="Times New Roman"/>
          <w:sz w:val="20"/>
          <w:szCs w:val="20"/>
        </w:rPr>
        <w:t>.</w:t>
      </w:r>
    </w:p>
    <w:p w14:paraId="1C174F51" w14:textId="77777777" w:rsidR="005E07E5" w:rsidRPr="005E07E5" w:rsidRDefault="005E07E5" w:rsidP="005E07E5">
      <w:pPr>
        <w:jc w:val="both"/>
        <w:rPr>
          <w:rFonts w:ascii="Aptos" w:hAnsi="Aptos" w:cs="Times New Roman"/>
          <w:sz w:val="20"/>
          <w:szCs w:val="20"/>
        </w:rPr>
      </w:pPr>
      <w:r w:rsidRPr="005E07E5">
        <w:rPr>
          <w:rFonts w:ascii="Aptos" w:hAnsi="Aptos" w:cs="Times New Roman"/>
          <w:sz w:val="20"/>
          <w:szCs w:val="20"/>
        </w:rPr>
        <w:t>A simple definition is:</w:t>
      </w:r>
    </w:p>
    <w:p w14:paraId="454A87F4" w14:textId="77777777" w:rsidR="005E07E5" w:rsidRPr="005E07E5" w:rsidRDefault="005E07E5" w:rsidP="005E07E5">
      <w:pPr>
        <w:jc w:val="both"/>
        <w:rPr>
          <w:rFonts w:ascii="Aptos" w:hAnsi="Aptos" w:cs="Times New Roman"/>
          <w:sz w:val="20"/>
          <w:szCs w:val="20"/>
        </w:rPr>
      </w:pPr>
      <w:r w:rsidRPr="005E07E5">
        <w:rPr>
          <w:rFonts w:ascii="Aptos" w:hAnsi="Aptos" w:cs="Times New Roman"/>
          <w:b/>
          <w:bCs/>
          <w:sz w:val="20"/>
          <w:szCs w:val="20"/>
        </w:rPr>
        <w:t>CUDA is the bridge between software applications and NVIDIA GPU hardware.</w:t>
      </w:r>
    </w:p>
    <w:p w14:paraId="5BE0B811" w14:textId="77777777" w:rsidR="005E07E5" w:rsidRPr="005E07E5" w:rsidRDefault="005E07E5" w:rsidP="005E07E5">
      <w:pPr>
        <w:jc w:val="both"/>
        <w:rPr>
          <w:rFonts w:ascii="Aptos" w:hAnsi="Aptos" w:cs="Times New Roman"/>
          <w:sz w:val="20"/>
          <w:szCs w:val="20"/>
        </w:rPr>
      </w:pPr>
    </w:p>
    <w:p w14:paraId="08377384" w14:textId="5115131E" w:rsidR="001F30DE" w:rsidRDefault="005E07E5" w:rsidP="005E07E5">
      <w:pPr>
        <w:jc w:val="both"/>
        <w:rPr>
          <w:rFonts w:ascii="Aptos" w:hAnsi="Aptos" w:cs="Times New Roman"/>
          <w:b/>
          <w:bCs/>
          <w:color w:val="EE0000"/>
          <w:sz w:val="20"/>
          <w:szCs w:val="20"/>
        </w:rPr>
      </w:pPr>
      <w:r w:rsidRPr="005E07E5">
        <w:rPr>
          <w:rFonts w:ascii="Aptos" w:hAnsi="Aptos" w:cs="Times New Roman"/>
          <w:b/>
          <w:bCs/>
          <w:color w:val="EE0000"/>
          <w:sz w:val="20"/>
          <w:szCs w:val="20"/>
        </w:rPr>
        <w:t xml:space="preserve">What is </w:t>
      </w:r>
      <w:proofErr w:type="spellStart"/>
      <w:r w:rsidRPr="005E07E5">
        <w:rPr>
          <w:rFonts w:ascii="Aptos" w:hAnsi="Aptos" w:cs="Times New Roman"/>
          <w:b/>
          <w:bCs/>
          <w:color w:val="EE0000"/>
          <w:sz w:val="20"/>
          <w:szCs w:val="20"/>
        </w:rPr>
        <w:t>TensorRT</w:t>
      </w:r>
      <w:proofErr w:type="spellEnd"/>
      <w:r w:rsidRPr="005E07E5">
        <w:rPr>
          <w:rFonts w:ascii="Aptos" w:hAnsi="Aptos" w:cs="Times New Roman"/>
          <w:b/>
          <w:bCs/>
          <w:color w:val="EE0000"/>
          <w:sz w:val="20"/>
          <w:szCs w:val="20"/>
        </w:rPr>
        <w:t>?</w:t>
      </w:r>
    </w:p>
    <w:p w14:paraId="19630026" w14:textId="77777777" w:rsidR="005E07E5" w:rsidRPr="005E07E5" w:rsidRDefault="005E07E5" w:rsidP="005E07E5">
      <w:pPr>
        <w:jc w:val="both"/>
        <w:rPr>
          <w:rFonts w:ascii="Aptos" w:hAnsi="Aptos" w:cs="Times New Roman"/>
          <w:sz w:val="20"/>
          <w:szCs w:val="20"/>
        </w:rPr>
      </w:pPr>
      <w:r w:rsidRPr="005E07E5">
        <w:rPr>
          <w:rFonts w:ascii="Aptos" w:hAnsi="Aptos" w:cs="Times New Roman"/>
          <w:b/>
          <w:bCs/>
          <w:sz w:val="20"/>
          <w:szCs w:val="20"/>
        </w:rPr>
        <w:t xml:space="preserve">NVIDIA </w:t>
      </w:r>
      <w:proofErr w:type="spellStart"/>
      <w:r w:rsidRPr="005E07E5">
        <w:rPr>
          <w:rFonts w:ascii="Aptos" w:hAnsi="Aptos" w:cs="Times New Roman"/>
          <w:b/>
          <w:bCs/>
          <w:sz w:val="20"/>
          <w:szCs w:val="20"/>
        </w:rPr>
        <w:t>TensorRT</w:t>
      </w:r>
      <w:proofErr w:type="spellEnd"/>
      <w:r w:rsidRPr="005E07E5">
        <w:rPr>
          <w:rFonts w:ascii="Aptos" w:hAnsi="Aptos" w:cs="Times New Roman"/>
          <w:sz w:val="20"/>
          <w:szCs w:val="20"/>
        </w:rPr>
        <w:t xml:space="preserve"> is a software development kit and runtime used to optimize and run trained deep-learning models on NVIDIA GPUs.</w:t>
      </w:r>
    </w:p>
    <w:p w14:paraId="0609600A" w14:textId="77777777" w:rsidR="005E07E5" w:rsidRPr="005E07E5" w:rsidRDefault="005E07E5" w:rsidP="005E07E5">
      <w:pPr>
        <w:jc w:val="both"/>
        <w:rPr>
          <w:rFonts w:ascii="Aptos" w:hAnsi="Aptos" w:cs="Times New Roman"/>
          <w:sz w:val="20"/>
          <w:szCs w:val="20"/>
        </w:rPr>
      </w:pPr>
      <w:r w:rsidRPr="005E07E5">
        <w:rPr>
          <w:rFonts w:ascii="Aptos" w:hAnsi="Aptos" w:cs="Times New Roman"/>
          <w:sz w:val="20"/>
          <w:szCs w:val="20"/>
        </w:rPr>
        <w:t xml:space="preserve">An AI model usually goes through two major stages: </w:t>
      </w:r>
      <w:r w:rsidRPr="005E07E5">
        <w:rPr>
          <w:rFonts w:ascii="Aptos" w:hAnsi="Aptos" w:cs="Times New Roman"/>
          <w:b/>
          <w:bCs/>
          <w:sz w:val="20"/>
          <w:szCs w:val="20"/>
        </w:rPr>
        <w:t>training and inference</w:t>
      </w:r>
      <w:r w:rsidRPr="005E07E5">
        <w:rPr>
          <w:rFonts w:ascii="Aptos" w:hAnsi="Aptos" w:cs="Times New Roman"/>
          <w:sz w:val="20"/>
          <w:szCs w:val="20"/>
        </w:rPr>
        <w:t>. During training, the model learns from data. During inference, the trained model uses what it has learned to produce an answer or prediction.</w:t>
      </w:r>
    </w:p>
    <w:p w14:paraId="30B615E2" w14:textId="77777777" w:rsidR="005E07E5" w:rsidRPr="005E07E5" w:rsidRDefault="005E07E5" w:rsidP="005E07E5">
      <w:pPr>
        <w:jc w:val="both"/>
        <w:rPr>
          <w:rFonts w:ascii="Aptos" w:hAnsi="Aptos" w:cs="Times New Roman"/>
          <w:sz w:val="20"/>
          <w:szCs w:val="20"/>
        </w:rPr>
      </w:pPr>
      <w:r w:rsidRPr="005E07E5">
        <w:rPr>
          <w:rFonts w:ascii="Aptos" w:hAnsi="Aptos" w:cs="Times New Roman"/>
          <w:sz w:val="20"/>
          <w:szCs w:val="20"/>
        </w:rPr>
        <w:t>For example:</w:t>
      </w:r>
    </w:p>
    <w:p w14:paraId="5472460F" w14:textId="77777777" w:rsidR="005E07E5" w:rsidRPr="005E07E5" w:rsidRDefault="005E07E5" w:rsidP="005E07E5">
      <w:pPr>
        <w:jc w:val="both"/>
        <w:rPr>
          <w:rFonts w:ascii="Aptos" w:hAnsi="Aptos" w:cs="Times New Roman"/>
          <w:sz w:val="20"/>
          <w:szCs w:val="20"/>
        </w:rPr>
      </w:pPr>
      <w:r w:rsidRPr="005E07E5">
        <w:rPr>
          <w:rFonts w:ascii="Aptos" w:hAnsi="Aptos" w:cs="Times New Roman"/>
          <w:b/>
          <w:bCs/>
          <w:sz w:val="20"/>
          <w:szCs w:val="20"/>
        </w:rPr>
        <w:t>Training:</w:t>
      </w:r>
      <w:r w:rsidRPr="005E07E5">
        <w:rPr>
          <w:rFonts w:ascii="Aptos" w:hAnsi="Aptos" w:cs="Times New Roman"/>
          <w:sz w:val="20"/>
          <w:szCs w:val="20"/>
        </w:rPr>
        <w:t xml:space="preserve"> An image model learns to recognize cats and dogs.</w:t>
      </w:r>
    </w:p>
    <w:p w14:paraId="3EF687D0" w14:textId="77777777" w:rsidR="005E07E5" w:rsidRPr="005E07E5" w:rsidRDefault="005E07E5" w:rsidP="005E07E5">
      <w:pPr>
        <w:jc w:val="both"/>
        <w:rPr>
          <w:rFonts w:ascii="Aptos" w:hAnsi="Aptos" w:cs="Times New Roman"/>
          <w:sz w:val="20"/>
          <w:szCs w:val="20"/>
        </w:rPr>
      </w:pPr>
      <w:r w:rsidRPr="005E07E5">
        <w:rPr>
          <w:rFonts w:ascii="Aptos" w:hAnsi="Aptos" w:cs="Times New Roman"/>
          <w:b/>
          <w:bCs/>
          <w:sz w:val="20"/>
          <w:szCs w:val="20"/>
        </w:rPr>
        <w:t>Inference:</w:t>
      </w:r>
      <w:r w:rsidRPr="005E07E5">
        <w:rPr>
          <w:rFonts w:ascii="Aptos" w:hAnsi="Aptos" w:cs="Times New Roman"/>
          <w:sz w:val="20"/>
          <w:szCs w:val="20"/>
        </w:rPr>
        <w:t xml:space="preserve"> The trained model receives a new image and predicts whether it contains a cat or a dog.</w:t>
      </w:r>
    </w:p>
    <w:p w14:paraId="12C512A7" w14:textId="77777777" w:rsidR="005E07E5" w:rsidRPr="005E07E5" w:rsidRDefault="005E07E5" w:rsidP="005E07E5">
      <w:pPr>
        <w:jc w:val="both"/>
        <w:rPr>
          <w:rFonts w:ascii="Aptos" w:hAnsi="Aptos" w:cs="Times New Roman"/>
          <w:sz w:val="20"/>
          <w:szCs w:val="20"/>
        </w:rPr>
      </w:pPr>
      <w:proofErr w:type="spellStart"/>
      <w:r w:rsidRPr="005E07E5">
        <w:rPr>
          <w:rFonts w:ascii="Aptos" w:hAnsi="Aptos" w:cs="Times New Roman"/>
          <w:sz w:val="20"/>
          <w:szCs w:val="20"/>
        </w:rPr>
        <w:t>TensorRT</w:t>
      </w:r>
      <w:proofErr w:type="spellEnd"/>
      <w:r w:rsidRPr="005E07E5">
        <w:rPr>
          <w:rFonts w:ascii="Aptos" w:hAnsi="Aptos" w:cs="Times New Roman"/>
          <w:sz w:val="20"/>
          <w:szCs w:val="20"/>
        </w:rPr>
        <w:t xml:space="preserve"> is mainly used during the </w:t>
      </w:r>
      <w:r w:rsidRPr="005E07E5">
        <w:rPr>
          <w:rFonts w:ascii="Aptos" w:hAnsi="Aptos" w:cs="Times New Roman"/>
          <w:b/>
          <w:bCs/>
          <w:sz w:val="20"/>
          <w:szCs w:val="20"/>
        </w:rPr>
        <w:t>inference and deployment stage</w:t>
      </w:r>
      <w:r w:rsidRPr="005E07E5">
        <w:rPr>
          <w:rFonts w:ascii="Aptos" w:hAnsi="Aptos" w:cs="Times New Roman"/>
          <w:sz w:val="20"/>
          <w:szCs w:val="20"/>
        </w:rPr>
        <w:t>. It takes a trained model and creates an optimized version that can run faster and use fewer resources.</w:t>
      </w:r>
    </w:p>
    <w:p w14:paraId="669AEB2B" w14:textId="77777777" w:rsidR="00126947" w:rsidRPr="00126947" w:rsidRDefault="00126947" w:rsidP="00126947">
      <w:pPr>
        <w:jc w:val="both"/>
        <w:rPr>
          <w:rFonts w:ascii="Aptos" w:hAnsi="Aptos" w:cs="Times New Roman"/>
          <w:sz w:val="20"/>
          <w:szCs w:val="20"/>
        </w:rPr>
      </w:pPr>
      <w:proofErr w:type="spellStart"/>
      <w:r w:rsidRPr="00126947">
        <w:rPr>
          <w:rFonts w:ascii="Aptos" w:hAnsi="Aptos" w:cs="Times New Roman"/>
          <w:sz w:val="20"/>
          <w:szCs w:val="20"/>
        </w:rPr>
        <w:t>TensorRT</w:t>
      </w:r>
      <w:proofErr w:type="spellEnd"/>
      <w:r w:rsidRPr="00126947">
        <w:rPr>
          <w:rFonts w:ascii="Aptos" w:hAnsi="Aptos" w:cs="Times New Roman"/>
          <w:sz w:val="20"/>
          <w:szCs w:val="20"/>
        </w:rPr>
        <w:t xml:space="preserve"> can improve several important areas:</w:t>
      </w:r>
    </w:p>
    <w:p w14:paraId="603CB3D3" w14:textId="77777777" w:rsidR="00126947" w:rsidRPr="00126947" w:rsidRDefault="00126947" w:rsidP="00126947">
      <w:pPr>
        <w:ind w:left="720"/>
        <w:jc w:val="both"/>
        <w:rPr>
          <w:rFonts w:ascii="Aptos" w:hAnsi="Aptos" w:cs="Times New Roman"/>
          <w:sz w:val="20"/>
          <w:szCs w:val="20"/>
        </w:rPr>
      </w:pPr>
      <w:r w:rsidRPr="00126947">
        <w:rPr>
          <w:rFonts w:ascii="Aptos" w:hAnsi="Aptos" w:cs="Times New Roman"/>
          <w:b/>
          <w:bCs/>
          <w:sz w:val="20"/>
          <w:szCs w:val="20"/>
        </w:rPr>
        <w:t>Latency</w:t>
      </w:r>
      <w:r w:rsidRPr="00126947">
        <w:rPr>
          <w:rFonts w:ascii="Aptos" w:hAnsi="Aptos" w:cs="Times New Roman"/>
          <w:sz w:val="20"/>
          <w:szCs w:val="20"/>
        </w:rPr>
        <w:t xml:space="preserve"> means how long one request takes.</w:t>
      </w:r>
    </w:p>
    <w:p w14:paraId="13CB9260" w14:textId="77777777" w:rsidR="00126947" w:rsidRPr="00126947" w:rsidRDefault="00126947" w:rsidP="00126947">
      <w:pPr>
        <w:ind w:left="720"/>
        <w:jc w:val="both"/>
        <w:rPr>
          <w:rFonts w:ascii="Aptos" w:hAnsi="Aptos" w:cs="Times New Roman"/>
          <w:sz w:val="20"/>
          <w:szCs w:val="20"/>
        </w:rPr>
      </w:pPr>
      <w:r w:rsidRPr="00126947">
        <w:rPr>
          <w:rFonts w:ascii="Aptos" w:hAnsi="Aptos" w:cs="Times New Roman"/>
          <w:b/>
          <w:bCs/>
          <w:sz w:val="20"/>
          <w:szCs w:val="20"/>
        </w:rPr>
        <w:t>Throughput</w:t>
      </w:r>
      <w:r w:rsidRPr="00126947">
        <w:rPr>
          <w:rFonts w:ascii="Aptos" w:hAnsi="Aptos" w:cs="Times New Roman"/>
          <w:sz w:val="20"/>
          <w:szCs w:val="20"/>
        </w:rPr>
        <w:t xml:space="preserve"> means how many requests can be processed over a period of time.</w:t>
      </w:r>
    </w:p>
    <w:p w14:paraId="03BB35DC" w14:textId="77777777" w:rsidR="00126947" w:rsidRPr="00126947" w:rsidRDefault="00126947" w:rsidP="00126947">
      <w:pPr>
        <w:ind w:left="720"/>
        <w:jc w:val="both"/>
        <w:rPr>
          <w:rFonts w:ascii="Aptos" w:hAnsi="Aptos" w:cs="Times New Roman"/>
          <w:sz w:val="20"/>
          <w:szCs w:val="20"/>
        </w:rPr>
      </w:pPr>
      <w:r w:rsidRPr="00126947">
        <w:rPr>
          <w:rFonts w:ascii="Aptos" w:hAnsi="Aptos" w:cs="Times New Roman"/>
          <w:b/>
          <w:bCs/>
          <w:sz w:val="20"/>
          <w:szCs w:val="20"/>
        </w:rPr>
        <w:t>GPU utilization</w:t>
      </w:r>
      <w:r w:rsidRPr="00126947">
        <w:rPr>
          <w:rFonts w:ascii="Aptos" w:hAnsi="Aptos" w:cs="Times New Roman"/>
          <w:sz w:val="20"/>
          <w:szCs w:val="20"/>
        </w:rPr>
        <w:t xml:space="preserve"> means how effectively the GPU is being used.</w:t>
      </w:r>
    </w:p>
    <w:p w14:paraId="400DE940" w14:textId="77777777" w:rsidR="00126947" w:rsidRPr="00126947" w:rsidRDefault="00126947" w:rsidP="00126947">
      <w:pPr>
        <w:ind w:left="720"/>
        <w:jc w:val="both"/>
        <w:rPr>
          <w:rFonts w:ascii="Aptos" w:hAnsi="Aptos" w:cs="Times New Roman"/>
          <w:sz w:val="20"/>
          <w:szCs w:val="20"/>
        </w:rPr>
      </w:pPr>
      <w:r w:rsidRPr="00126947">
        <w:rPr>
          <w:rFonts w:ascii="Aptos" w:hAnsi="Aptos" w:cs="Times New Roman"/>
          <w:b/>
          <w:bCs/>
          <w:sz w:val="20"/>
          <w:szCs w:val="20"/>
        </w:rPr>
        <w:t>Memory efficiency</w:t>
      </w:r>
      <w:r w:rsidRPr="00126947">
        <w:rPr>
          <w:rFonts w:ascii="Aptos" w:hAnsi="Aptos" w:cs="Times New Roman"/>
          <w:sz w:val="20"/>
          <w:szCs w:val="20"/>
        </w:rPr>
        <w:t xml:space="preserve"> means how effectively GPU memory is being used.</w:t>
      </w:r>
    </w:p>
    <w:p w14:paraId="70BA1C28" w14:textId="77777777" w:rsidR="00126947" w:rsidRPr="00126947" w:rsidRDefault="00126947" w:rsidP="00126947">
      <w:pPr>
        <w:ind w:left="720"/>
        <w:jc w:val="both"/>
        <w:rPr>
          <w:rFonts w:ascii="Aptos" w:hAnsi="Aptos" w:cs="Times New Roman"/>
          <w:sz w:val="20"/>
          <w:szCs w:val="20"/>
        </w:rPr>
      </w:pPr>
      <w:r w:rsidRPr="00126947">
        <w:rPr>
          <w:rFonts w:ascii="Aptos" w:hAnsi="Aptos" w:cs="Times New Roman"/>
          <w:b/>
          <w:bCs/>
          <w:sz w:val="20"/>
          <w:szCs w:val="20"/>
        </w:rPr>
        <w:t>Numerical precision</w:t>
      </w:r>
      <w:r w:rsidRPr="00126947">
        <w:rPr>
          <w:rFonts w:ascii="Aptos" w:hAnsi="Aptos" w:cs="Times New Roman"/>
          <w:sz w:val="20"/>
          <w:szCs w:val="20"/>
        </w:rPr>
        <w:t xml:space="preserve"> refers to how accurately numbers are represented during calculations.</w:t>
      </w:r>
    </w:p>
    <w:p w14:paraId="2ED7178E" w14:textId="77777777" w:rsidR="00126947" w:rsidRPr="00126947" w:rsidRDefault="00126947" w:rsidP="00126947">
      <w:pPr>
        <w:ind w:left="720"/>
        <w:jc w:val="both"/>
        <w:rPr>
          <w:rFonts w:ascii="Aptos" w:hAnsi="Aptos" w:cs="Times New Roman"/>
          <w:sz w:val="20"/>
          <w:szCs w:val="20"/>
        </w:rPr>
      </w:pPr>
      <w:r w:rsidRPr="00126947">
        <w:rPr>
          <w:rFonts w:ascii="Aptos" w:hAnsi="Aptos" w:cs="Times New Roman"/>
          <w:sz w:val="20"/>
          <w:szCs w:val="20"/>
        </w:rPr>
        <w:t>The key distinction is:</w:t>
      </w:r>
    </w:p>
    <w:p w14:paraId="0CAF6128" w14:textId="77777777" w:rsidR="00126947" w:rsidRPr="00126947" w:rsidRDefault="00126947" w:rsidP="00126947">
      <w:pPr>
        <w:ind w:left="720"/>
        <w:jc w:val="both"/>
        <w:rPr>
          <w:rFonts w:ascii="Aptos" w:hAnsi="Aptos" w:cs="Times New Roman"/>
          <w:sz w:val="20"/>
          <w:szCs w:val="20"/>
        </w:rPr>
      </w:pPr>
      <w:r w:rsidRPr="00126947">
        <w:rPr>
          <w:rFonts w:ascii="Aptos" w:hAnsi="Aptos" w:cs="Times New Roman"/>
          <w:b/>
          <w:bCs/>
          <w:sz w:val="20"/>
          <w:szCs w:val="20"/>
        </w:rPr>
        <w:t xml:space="preserve">CUDA is a general GPU computing platform. </w:t>
      </w:r>
      <w:proofErr w:type="spellStart"/>
      <w:r w:rsidRPr="00126947">
        <w:rPr>
          <w:rFonts w:ascii="Aptos" w:hAnsi="Aptos" w:cs="Times New Roman"/>
          <w:b/>
          <w:bCs/>
          <w:sz w:val="20"/>
          <w:szCs w:val="20"/>
        </w:rPr>
        <w:t>TensorRT</w:t>
      </w:r>
      <w:proofErr w:type="spellEnd"/>
      <w:r w:rsidRPr="00126947">
        <w:rPr>
          <w:rFonts w:ascii="Aptos" w:hAnsi="Aptos" w:cs="Times New Roman"/>
          <w:b/>
          <w:bCs/>
          <w:sz w:val="20"/>
          <w:szCs w:val="20"/>
        </w:rPr>
        <w:t xml:space="preserve"> is a specialized tool for optimizing AI inference.</w:t>
      </w:r>
    </w:p>
    <w:p w14:paraId="57320BE1" w14:textId="77777777" w:rsidR="005E07E5" w:rsidRDefault="005E07E5" w:rsidP="005E07E5">
      <w:pPr>
        <w:jc w:val="both"/>
        <w:rPr>
          <w:rFonts w:ascii="Aptos" w:hAnsi="Aptos" w:cs="Times New Roman"/>
          <w:sz w:val="20"/>
          <w:szCs w:val="20"/>
        </w:rPr>
      </w:pPr>
    </w:p>
    <w:p w14:paraId="0FBEAEF1" w14:textId="3F91F0E9" w:rsidR="00126947" w:rsidRDefault="00126947" w:rsidP="005E07E5">
      <w:pPr>
        <w:jc w:val="both"/>
        <w:rPr>
          <w:rFonts w:ascii="Aptos" w:hAnsi="Aptos" w:cs="Times New Roman"/>
          <w:b/>
          <w:bCs/>
          <w:color w:val="EE0000"/>
          <w:sz w:val="20"/>
          <w:szCs w:val="20"/>
        </w:rPr>
      </w:pPr>
      <w:r w:rsidRPr="00126947">
        <w:rPr>
          <w:rFonts w:ascii="Aptos" w:hAnsi="Aptos" w:cs="Times New Roman"/>
          <w:b/>
          <w:bCs/>
          <w:color w:val="EE0000"/>
          <w:sz w:val="20"/>
          <w:szCs w:val="20"/>
        </w:rPr>
        <w:t xml:space="preserve">How does </w:t>
      </w:r>
      <w:proofErr w:type="spellStart"/>
      <w:r w:rsidRPr="00126947">
        <w:rPr>
          <w:rFonts w:ascii="Aptos" w:hAnsi="Aptos" w:cs="Times New Roman"/>
          <w:b/>
          <w:bCs/>
          <w:color w:val="EE0000"/>
          <w:sz w:val="20"/>
          <w:szCs w:val="20"/>
        </w:rPr>
        <w:t>TensorRT</w:t>
      </w:r>
      <w:proofErr w:type="spellEnd"/>
      <w:r w:rsidRPr="00126947">
        <w:rPr>
          <w:rFonts w:ascii="Aptos" w:hAnsi="Aptos" w:cs="Times New Roman"/>
          <w:b/>
          <w:bCs/>
          <w:color w:val="EE0000"/>
          <w:sz w:val="20"/>
          <w:szCs w:val="20"/>
        </w:rPr>
        <w:t xml:space="preserve"> improve AI Inference</w:t>
      </w:r>
    </w:p>
    <w:p w14:paraId="355C8E46" w14:textId="77777777" w:rsidR="00126947" w:rsidRPr="00126947" w:rsidRDefault="00126947" w:rsidP="00126947">
      <w:pPr>
        <w:jc w:val="both"/>
        <w:rPr>
          <w:rFonts w:ascii="Aptos" w:hAnsi="Aptos" w:cs="Times New Roman"/>
          <w:sz w:val="20"/>
          <w:szCs w:val="20"/>
        </w:rPr>
      </w:pPr>
      <w:proofErr w:type="spellStart"/>
      <w:r w:rsidRPr="00126947">
        <w:rPr>
          <w:rFonts w:ascii="Aptos" w:hAnsi="Aptos" w:cs="Times New Roman"/>
          <w:sz w:val="20"/>
          <w:szCs w:val="20"/>
        </w:rPr>
        <w:t>TensorRT</w:t>
      </w:r>
      <w:proofErr w:type="spellEnd"/>
      <w:r w:rsidRPr="00126947">
        <w:rPr>
          <w:rFonts w:ascii="Aptos" w:hAnsi="Aptos" w:cs="Times New Roman"/>
          <w:sz w:val="20"/>
          <w:szCs w:val="20"/>
        </w:rPr>
        <w:t xml:space="preserve"> improves inference by examining the trained model and finding more efficient ways to execute it.</w:t>
      </w:r>
    </w:p>
    <w:p w14:paraId="3ACAF43D" w14:textId="77777777" w:rsidR="00126947" w:rsidRPr="00126947" w:rsidRDefault="00126947" w:rsidP="00126947">
      <w:pPr>
        <w:jc w:val="both"/>
        <w:rPr>
          <w:rFonts w:ascii="Aptos" w:hAnsi="Aptos" w:cs="Times New Roman"/>
          <w:sz w:val="20"/>
          <w:szCs w:val="20"/>
        </w:rPr>
      </w:pPr>
      <w:r w:rsidRPr="00126947">
        <w:rPr>
          <w:rFonts w:ascii="Aptos" w:hAnsi="Aptos" w:cs="Times New Roman"/>
          <w:sz w:val="20"/>
          <w:szCs w:val="20"/>
        </w:rPr>
        <w:t xml:space="preserve">One technique is called </w:t>
      </w:r>
      <w:r w:rsidRPr="00126947">
        <w:rPr>
          <w:rFonts w:ascii="Aptos" w:hAnsi="Aptos" w:cs="Times New Roman"/>
          <w:b/>
          <w:bCs/>
          <w:sz w:val="20"/>
          <w:szCs w:val="20"/>
        </w:rPr>
        <w:t>layer or operation fusion</w:t>
      </w:r>
      <w:r w:rsidRPr="00126947">
        <w:rPr>
          <w:rFonts w:ascii="Aptos" w:hAnsi="Aptos" w:cs="Times New Roman"/>
          <w:sz w:val="20"/>
          <w:szCs w:val="20"/>
        </w:rPr>
        <w:t xml:space="preserve">. A neural network may contain many separate operations. Running every operation independently can create extra memory transfers and additional processing overhead. </w:t>
      </w:r>
      <w:proofErr w:type="spellStart"/>
      <w:r w:rsidRPr="00126947">
        <w:rPr>
          <w:rFonts w:ascii="Aptos" w:hAnsi="Aptos" w:cs="Times New Roman"/>
          <w:sz w:val="20"/>
          <w:szCs w:val="20"/>
        </w:rPr>
        <w:t>TensorRT</w:t>
      </w:r>
      <w:proofErr w:type="spellEnd"/>
      <w:r w:rsidRPr="00126947">
        <w:rPr>
          <w:rFonts w:ascii="Aptos" w:hAnsi="Aptos" w:cs="Times New Roman"/>
          <w:sz w:val="20"/>
          <w:szCs w:val="20"/>
        </w:rPr>
        <w:t xml:space="preserve"> may combine compatible operations into a single more efficient operation.</w:t>
      </w:r>
    </w:p>
    <w:p w14:paraId="170895B7" w14:textId="77777777" w:rsidR="00126947" w:rsidRPr="00126947" w:rsidRDefault="00126947" w:rsidP="00126947">
      <w:pPr>
        <w:jc w:val="both"/>
        <w:rPr>
          <w:rFonts w:ascii="Aptos" w:hAnsi="Aptos" w:cs="Times New Roman"/>
          <w:sz w:val="20"/>
          <w:szCs w:val="20"/>
        </w:rPr>
      </w:pPr>
      <w:r w:rsidRPr="00126947">
        <w:rPr>
          <w:rFonts w:ascii="Aptos" w:hAnsi="Aptos" w:cs="Times New Roman"/>
          <w:sz w:val="20"/>
          <w:szCs w:val="20"/>
        </w:rPr>
        <w:t>For example, instead of performing three separate steps:</w:t>
      </w:r>
    </w:p>
    <w:p w14:paraId="3F6440E2" w14:textId="77777777" w:rsidR="00126947" w:rsidRPr="00126947" w:rsidRDefault="00126947" w:rsidP="00126947">
      <w:pPr>
        <w:jc w:val="both"/>
        <w:rPr>
          <w:rFonts w:ascii="Aptos" w:hAnsi="Aptos" w:cs="Times New Roman"/>
          <w:sz w:val="20"/>
          <w:szCs w:val="20"/>
        </w:rPr>
      </w:pPr>
      <w:r w:rsidRPr="00126947">
        <w:rPr>
          <w:rFonts w:ascii="Aptos" w:hAnsi="Aptos" w:cs="Times New Roman"/>
          <w:b/>
          <w:bCs/>
          <w:sz w:val="20"/>
          <w:szCs w:val="20"/>
        </w:rPr>
        <w:t>Operation A → Operation B → Operation C</w:t>
      </w:r>
    </w:p>
    <w:p w14:paraId="0419E8CF" w14:textId="77777777" w:rsidR="00126947" w:rsidRPr="00126947" w:rsidRDefault="00126947" w:rsidP="00126947">
      <w:pPr>
        <w:jc w:val="both"/>
        <w:rPr>
          <w:rFonts w:ascii="Aptos" w:hAnsi="Aptos" w:cs="Times New Roman"/>
          <w:sz w:val="20"/>
          <w:szCs w:val="20"/>
        </w:rPr>
      </w:pPr>
      <w:proofErr w:type="spellStart"/>
      <w:r w:rsidRPr="00126947">
        <w:rPr>
          <w:rFonts w:ascii="Aptos" w:hAnsi="Aptos" w:cs="Times New Roman"/>
          <w:sz w:val="20"/>
          <w:szCs w:val="20"/>
        </w:rPr>
        <w:t>TensorRT</w:t>
      </w:r>
      <w:proofErr w:type="spellEnd"/>
      <w:r w:rsidRPr="00126947">
        <w:rPr>
          <w:rFonts w:ascii="Aptos" w:hAnsi="Aptos" w:cs="Times New Roman"/>
          <w:sz w:val="20"/>
          <w:szCs w:val="20"/>
        </w:rPr>
        <w:t xml:space="preserve"> may combine them into:</w:t>
      </w:r>
    </w:p>
    <w:p w14:paraId="71050458" w14:textId="77777777" w:rsidR="00126947" w:rsidRPr="00126947" w:rsidRDefault="00126947" w:rsidP="00126947">
      <w:pPr>
        <w:jc w:val="both"/>
        <w:rPr>
          <w:rFonts w:ascii="Aptos" w:hAnsi="Aptos" w:cs="Times New Roman"/>
          <w:sz w:val="20"/>
          <w:szCs w:val="20"/>
        </w:rPr>
      </w:pPr>
      <w:r w:rsidRPr="00126947">
        <w:rPr>
          <w:rFonts w:ascii="Aptos" w:hAnsi="Aptos" w:cs="Times New Roman"/>
          <w:b/>
          <w:bCs/>
          <w:sz w:val="20"/>
          <w:szCs w:val="20"/>
        </w:rPr>
        <w:lastRenderedPageBreak/>
        <w:t>Fused Operation A+B+C</w:t>
      </w:r>
    </w:p>
    <w:p w14:paraId="6884982E" w14:textId="77777777" w:rsidR="00126947" w:rsidRPr="00126947" w:rsidRDefault="00126947" w:rsidP="00126947">
      <w:pPr>
        <w:jc w:val="both"/>
        <w:rPr>
          <w:rFonts w:ascii="Aptos" w:hAnsi="Aptos" w:cs="Times New Roman"/>
          <w:sz w:val="20"/>
          <w:szCs w:val="20"/>
        </w:rPr>
      </w:pPr>
      <w:r w:rsidRPr="00126947">
        <w:rPr>
          <w:rFonts w:ascii="Aptos" w:hAnsi="Aptos" w:cs="Times New Roman"/>
          <w:sz w:val="20"/>
          <w:szCs w:val="20"/>
        </w:rPr>
        <w:t>This can reduce the number of times data must be read from or written to memory.</w:t>
      </w:r>
    </w:p>
    <w:p w14:paraId="41CF126C" w14:textId="77777777" w:rsidR="00126947" w:rsidRPr="00126947" w:rsidRDefault="00126947" w:rsidP="00126947">
      <w:pPr>
        <w:jc w:val="both"/>
        <w:rPr>
          <w:rFonts w:ascii="Aptos" w:hAnsi="Aptos" w:cs="Times New Roman"/>
          <w:sz w:val="20"/>
          <w:szCs w:val="20"/>
        </w:rPr>
      </w:pPr>
      <w:proofErr w:type="spellStart"/>
      <w:r w:rsidRPr="00126947">
        <w:rPr>
          <w:rFonts w:ascii="Aptos" w:hAnsi="Aptos" w:cs="Times New Roman"/>
          <w:sz w:val="20"/>
          <w:szCs w:val="20"/>
        </w:rPr>
        <w:t>TensorRT</w:t>
      </w:r>
      <w:proofErr w:type="spellEnd"/>
      <w:r w:rsidRPr="00126947">
        <w:rPr>
          <w:rFonts w:ascii="Aptos" w:hAnsi="Aptos" w:cs="Times New Roman"/>
          <w:sz w:val="20"/>
          <w:szCs w:val="20"/>
        </w:rPr>
        <w:t xml:space="preserve"> can also select efficient </w:t>
      </w:r>
      <w:r w:rsidRPr="00126947">
        <w:rPr>
          <w:rFonts w:ascii="Aptos" w:hAnsi="Aptos" w:cs="Times New Roman"/>
          <w:b/>
          <w:bCs/>
          <w:sz w:val="20"/>
          <w:szCs w:val="20"/>
        </w:rPr>
        <w:t>kernels and execution tactics</w:t>
      </w:r>
      <w:r w:rsidRPr="00126947">
        <w:rPr>
          <w:rFonts w:ascii="Aptos" w:hAnsi="Aptos" w:cs="Times New Roman"/>
          <w:sz w:val="20"/>
          <w:szCs w:val="20"/>
        </w:rPr>
        <w:t xml:space="preserve">. A tactic is a particular method for performing an operation. Different methods may work better depending on the GPU model, tensor size, memory </w:t>
      </w:r>
      <w:proofErr w:type="spellStart"/>
      <w:r w:rsidRPr="00126947">
        <w:rPr>
          <w:rFonts w:ascii="Aptos" w:hAnsi="Aptos" w:cs="Times New Roman"/>
          <w:sz w:val="20"/>
          <w:szCs w:val="20"/>
        </w:rPr>
        <w:t>behavior</w:t>
      </w:r>
      <w:proofErr w:type="spellEnd"/>
      <w:r w:rsidRPr="00126947">
        <w:rPr>
          <w:rFonts w:ascii="Aptos" w:hAnsi="Aptos" w:cs="Times New Roman"/>
          <w:sz w:val="20"/>
          <w:szCs w:val="20"/>
        </w:rPr>
        <w:t xml:space="preserve">, and data type. </w:t>
      </w:r>
      <w:proofErr w:type="spellStart"/>
      <w:r w:rsidRPr="00126947">
        <w:rPr>
          <w:rFonts w:ascii="Aptos" w:hAnsi="Aptos" w:cs="Times New Roman"/>
          <w:sz w:val="20"/>
          <w:szCs w:val="20"/>
        </w:rPr>
        <w:t>TensorRT</w:t>
      </w:r>
      <w:proofErr w:type="spellEnd"/>
      <w:r w:rsidRPr="00126947">
        <w:rPr>
          <w:rFonts w:ascii="Aptos" w:hAnsi="Aptos" w:cs="Times New Roman"/>
          <w:sz w:val="20"/>
          <w:szCs w:val="20"/>
        </w:rPr>
        <w:t xml:space="preserve"> evaluates available options and selects an efficient execution plan.</w:t>
      </w:r>
    </w:p>
    <w:p w14:paraId="4002A0C9" w14:textId="77777777" w:rsidR="00126947" w:rsidRPr="00126947" w:rsidRDefault="00126947" w:rsidP="00126947">
      <w:pPr>
        <w:jc w:val="both"/>
        <w:rPr>
          <w:rFonts w:ascii="Aptos" w:hAnsi="Aptos" w:cs="Times New Roman"/>
          <w:sz w:val="20"/>
          <w:szCs w:val="20"/>
        </w:rPr>
      </w:pPr>
      <w:r w:rsidRPr="00126947">
        <w:rPr>
          <w:rFonts w:ascii="Aptos" w:hAnsi="Aptos" w:cs="Times New Roman"/>
          <w:sz w:val="20"/>
          <w:szCs w:val="20"/>
        </w:rPr>
        <w:t xml:space="preserve">Another important technique is </w:t>
      </w:r>
      <w:r w:rsidRPr="00126947">
        <w:rPr>
          <w:rFonts w:ascii="Aptos" w:hAnsi="Aptos" w:cs="Times New Roman"/>
          <w:b/>
          <w:bCs/>
          <w:sz w:val="20"/>
          <w:szCs w:val="20"/>
        </w:rPr>
        <w:t>precision reduction</w:t>
      </w:r>
      <w:r w:rsidRPr="00126947">
        <w:rPr>
          <w:rFonts w:ascii="Aptos" w:hAnsi="Aptos" w:cs="Times New Roman"/>
          <w:sz w:val="20"/>
          <w:szCs w:val="20"/>
        </w:rPr>
        <w:t>. Precision describes how accurately numbers are stored and calculated. Many AI models do not need every calculation to use the highest precision.</w:t>
      </w:r>
    </w:p>
    <w:p w14:paraId="3FDF19E8" w14:textId="77777777" w:rsidR="00126947" w:rsidRPr="00126947" w:rsidRDefault="00126947" w:rsidP="00126947">
      <w:pPr>
        <w:jc w:val="both"/>
        <w:rPr>
          <w:rFonts w:ascii="Aptos" w:hAnsi="Aptos" w:cs="Times New Roman"/>
          <w:sz w:val="20"/>
          <w:szCs w:val="20"/>
        </w:rPr>
      </w:pPr>
      <w:r w:rsidRPr="00126947">
        <w:rPr>
          <w:rFonts w:ascii="Aptos" w:hAnsi="Aptos" w:cs="Times New Roman"/>
          <w:sz w:val="20"/>
          <w:szCs w:val="20"/>
        </w:rPr>
        <w:t>Common formats include:</w:t>
      </w:r>
    </w:p>
    <w:p w14:paraId="6CF1BFC8" w14:textId="77777777" w:rsidR="00126947" w:rsidRPr="00126947" w:rsidRDefault="00126947" w:rsidP="00126947">
      <w:pPr>
        <w:jc w:val="both"/>
        <w:rPr>
          <w:rFonts w:ascii="Aptos" w:hAnsi="Aptos" w:cs="Times New Roman"/>
          <w:sz w:val="20"/>
          <w:szCs w:val="20"/>
        </w:rPr>
      </w:pPr>
      <w:r w:rsidRPr="00126947">
        <w:rPr>
          <w:rFonts w:ascii="Aptos" w:hAnsi="Aptos" w:cs="Times New Roman"/>
          <w:b/>
          <w:bCs/>
          <w:sz w:val="20"/>
          <w:szCs w:val="20"/>
        </w:rPr>
        <w:t>FP32 → Higher precision and larger data size</w:t>
      </w:r>
    </w:p>
    <w:p w14:paraId="11574815" w14:textId="77777777" w:rsidR="00126947" w:rsidRPr="00126947" w:rsidRDefault="00126947" w:rsidP="00126947">
      <w:pPr>
        <w:jc w:val="both"/>
        <w:rPr>
          <w:rFonts w:ascii="Aptos" w:hAnsi="Aptos" w:cs="Times New Roman"/>
          <w:sz w:val="20"/>
          <w:szCs w:val="20"/>
        </w:rPr>
      </w:pPr>
      <w:r w:rsidRPr="00126947">
        <w:rPr>
          <w:rFonts w:ascii="Aptos" w:hAnsi="Aptos" w:cs="Times New Roman"/>
          <w:b/>
          <w:bCs/>
          <w:sz w:val="20"/>
          <w:szCs w:val="20"/>
        </w:rPr>
        <w:t>FP16 → Lower precision and smaller data size</w:t>
      </w:r>
    </w:p>
    <w:p w14:paraId="5C74FACF" w14:textId="77777777" w:rsidR="00126947" w:rsidRPr="00126947" w:rsidRDefault="00126947" w:rsidP="00126947">
      <w:pPr>
        <w:jc w:val="both"/>
        <w:rPr>
          <w:rFonts w:ascii="Aptos" w:hAnsi="Aptos" w:cs="Times New Roman"/>
          <w:sz w:val="20"/>
          <w:szCs w:val="20"/>
        </w:rPr>
      </w:pPr>
      <w:r w:rsidRPr="00126947">
        <w:rPr>
          <w:rFonts w:ascii="Aptos" w:hAnsi="Aptos" w:cs="Times New Roman"/>
          <w:b/>
          <w:bCs/>
          <w:sz w:val="20"/>
          <w:szCs w:val="20"/>
        </w:rPr>
        <w:t>BF16 → Lower-precision format commonly used in AI</w:t>
      </w:r>
    </w:p>
    <w:p w14:paraId="0EC6C559" w14:textId="77777777" w:rsidR="00126947" w:rsidRPr="00126947" w:rsidRDefault="00126947" w:rsidP="00126947">
      <w:pPr>
        <w:jc w:val="both"/>
        <w:rPr>
          <w:rFonts w:ascii="Aptos" w:hAnsi="Aptos" w:cs="Times New Roman"/>
          <w:sz w:val="20"/>
          <w:szCs w:val="20"/>
        </w:rPr>
      </w:pPr>
      <w:r w:rsidRPr="00126947">
        <w:rPr>
          <w:rFonts w:ascii="Aptos" w:hAnsi="Aptos" w:cs="Times New Roman"/>
          <w:b/>
          <w:bCs/>
          <w:sz w:val="20"/>
          <w:szCs w:val="20"/>
        </w:rPr>
        <w:t>FP8 → Very low precision for supported workloads</w:t>
      </w:r>
    </w:p>
    <w:p w14:paraId="7A8D9B41" w14:textId="77777777" w:rsidR="00126947" w:rsidRPr="00126947" w:rsidRDefault="00126947" w:rsidP="00126947">
      <w:pPr>
        <w:jc w:val="both"/>
        <w:rPr>
          <w:rFonts w:ascii="Aptos" w:hAnsi="Aptos" w:cs="Times New Roman"/>
          <w:sz w:val="20"/>
          <w:szCs w:val="20"/>
        </w:rPr>
      </w:pPr>
      <w:r w:rsidRPr="00126947">
        <w:rPr>
          <w:rFonts w:ascii="Aptos" w:hAnsi="Aptos" w:cs="Times New Roman"/>
          <w:b/>
          <w:bCs/>
          <w:sz w:val="20"/>
          <w:szCs w:val="20"/>
        </w:rPr>
        <w:t>INT8 → Integer-based format often used for efficient inference</w:t>
      </w:r>
    </w:p>
    <w:p w14:paraId="258A0819" w14:textId="77777777" w:rsidR="00126947" w:rsidRPr="00126947" w:rsidRDefault="00126947" w:rsidP="00126947">
      <w:pPr>
        <w:jc w:val="both"/>
        <w:rPr>
          <w:rFonts w:ascii="Aptos" w:hAnsi="Aptos" w:cs="Times New Roman"/>
          <w:sz w:val="20"/>
          <w:szCs w:val="20"/>
        </w:rPr>
      </w:pPr>
      <w:r w:rsidRPr="00126947">
        <w:rPr>
          <w:rFonts w:ascii="Aptos" w:hAnsi="Aptos" w:cs="Times New Roman"/>
          <w:sz w:val="20"/>
          <w:szCs w:val="20"/>
        </w:rPr>
        <w:t>Using lower precision can reduce memory usage and allow the GPU to perform more calculations per second. NVIDIA Tensor Cores are especially useful for accelerating supported lower-precision matrix operations.</w:t>
      </w:r>
    </w:p>
    <w:p w14:paraId="3B6567BF" w14:textId="77777777" w:rsidR="00126947" w:rsidRPr="00126947" w:rsidRDefault="00126947" w:rsidP="00126947">
      <w:pPr>
        <w:jc w:val="both"/>
        <w:rPr>
          <w:rFonts w:ascii="Aptos" w:hAnsi="Aptos" w:cs="Times New Roman"/>
          <w:sz w:val="20"/>
          <w:szCs w:val="20"/>
        </w:rPr>
      </w:pPr>
      <w:r w:rsidRPr="00126947">
        <w:rPr>
          <w:rFonts w:ascii="Aptos" w:hAnsi="Aptos" w:cs="Times New Roman"/>
          <w:sz w:val="20"/>
          <w:szCs w:val="20"/>
        </w:rPr>
        <w:t>However, lower precision is not always automatically better. If precision is reduced too much, model accuracy may decrease. The correct choice depends on the model, GPU architecture, application requirements, and acceptable accuracy level.</w:t>
      </w:r>
    </w:p>
    <w:p w14:paraId="3C49DADC" w14:textId="77777777" w:rsidR="00126947" w:rsidRPr="00126947" w:rsidRDefault="00126947" w:rsidP="00126947">
      <w:pPr>
        <w:jc w:val="both"/>
        <w:rPr>
          <w:rFonts w:ascii="Aptos" w:hAnsi="Aptos" w:cs="Times New Roman"/>
          <w:sz w:val="20"/>
          <w:szCs w:val="20"/>
        </w:rPr>
      </w:pPr>
      <w:r w:rsidRPr="00126947">
        <w:rPr>
          <w:rFonts w:ascii="Aptos" w:hAnsi="Aptos" w:cs="Times New Roman"/>
          <w:sz w:val="20"/>
          <w:szCs w:val="20"/>
        </w:rPr>
        <w:t>A simple way to understand this is:</w:t>
      </w:r>
    </w:p>
    <w:p w14:paraId="785E06E8" w14:textId="77777777" w:rsidR="00126947" w:rsidRPr="00126947" w:rsidRDefault="00126947" w:rsidP="00126947">
      <w:pPr>
        <w:jc w:val="both"/>
        <w:rPr>
          <w:rFonts w:ascii="Aptos" w:hAnsi="Aptos" w:cs="Times New Roman"/>
          <w:sz w:val="20"/>
          <w:szCs w:val="20"/>
        </w:rPr>
      </w:pPr>
      <w:r w:rsidRPr="00126947">
        <w:rPr>
          <w:rFonts w:ascii="Aptos" w:hAnsi="Aptos" w:cs="Times New Roman"/>
          <w:sz w:val="20"/>
          <w:szCs w:val="20"/>
        </w:rPr>
        <w:t>Lower precision can make the model faster and smaller, but it must still remain accurate enough for its purpose.</w:t>
      </w:r>
    </w:p>
    <w:p w14:paraId="65EBA7A9" w14:textId="77777777" w:rsidR="00126947" w:rsidRDefault="00126947" w:rsidP="005E07E5">
      <w:pPr>
        <w:jc w:val="both"/>
        <w:rPr>
          <w:rFonts w:ascii="Aptos" w:hAnsi="Aptos" w:cs="Times New Roman"/>
          <w:sz w:val="20"/>
          <w:szCs w:val="20"/>
        </w:rPr>
      </w:pPr>
    </w:p>
    <w:p w14:paraId="726E1D1E" w14:textId="77777777" w:rsidR="00126947" w:rsidRDefault="00126947" w:rsidP="005E07E5">
      <w:pPr>
        <w:jc w:val="both"/>
        <w:rPr>
          <w:rFonts w:ascii="Aptos" w:hAnsi="Aptos" w:cs="Times New Roman"/>
          <w:sz w:val="20"/>
          <w:szCs w:val="20"/>
        </w:rPr>
      </w:pPr>
    </w:p>
    <w:p w14:paraId="4D663EBF" w14:textId="29E3E7B5" w:rsidR="00126947" w:rsidRPr="00126947" w:rsidRDefault="00126947" w:rsidP="005E07E5">
      <w:pPr>
        <w:jc w:val="both"/>
        <w:rPr>
          <w:rFonts w:ascii="Aptos" w:hAnsi="Aptos" w:cs="Times New Roman"/>
          <w:b/>
          <w:bCs/>
          <w:color w:val="EE0000"/>
          <w:sz w:val="20"/>
          <w:szCs w:val="20"/>
        </w:rPr>
      </w:pPr>
      <w:r w:rsidRPr="00126947">
        <w:rPr>
          <w:rFonts w:ascii="Aptos" w:hAnsi="Aptos" w:cs="Times New Roman"/>
          <w:b/>
          <w:bCs/>
          <w:color w:val="EE0000"/>
          <w:sz w:val="20"/>
          <w:szCs w:val="20"/>
        </w:rPr>
        <w:t xml:space="preserve">Latency and Throughput in </w:t>
      </w:r>
      <w:proofErr w:type="spellStart"/>
      <w:r w:rsidRPr="00126947">
        <w:rPr>
          <w:rFonts w:ascii="Aptos" w:hAnsi="Aptos" w:cs="Times New Roman"/>
          <w:b/>
          <w:bCs/>
          <w:color w:val="EE0000"/>
          <w:sz w:val="20"/>
          <w:szCs w:val="20"/>
        </w:rPr>
        <w:t>TensorRT</w:t>
      </w:r>
      <w:proofErr w:type="spellEnd"/>
      <w:r w:rsidRPr="00126947">
        <w:rPr>
          <w:rFonts w:ascii="Aptos" w:hAnsi="Aptos" w:cs="Times New Roman"/>
          <w:b/>
          <w:bCs/>
          <w:color w:val="EE0000"/>
          <w:sz w:val="20"/>
          <w:szCs w:val="20"/>
        </w:rPr>
        <w:t xml:space="preserve"> Inference</w:t>
      </w:r>
    </w:p>
    <w:p w14:paraId="6055778C" w14:textId="77777777" w:rsidR="00126947" w:rsidRPr="00126947" w:rsidRDefault="00126947" w:rsidP="00126947">
      <w:pPr>
        <w:jc w:val="both"/>
        <w:rPr>
          <w:rFonts w:ascii="Aptos" w:hAnsi="Aptos" w:cs="Times New Roman"/>
          <w:sz w:val="20"/>
          <w:szCs w:val="20"/>
        </w:rPr>
      </w:pPr>
      <w:r w:rsidRPr="00126947">
        <w:rPr>
          <w:rFonts w:ascii="Aptos" w:hAnsi="Aptos" w:cs="Times New Roman"/>
          <w:sz w:val="20"/>
          <w:szCs w:val="20"/>
        </w:rPr>
        <w:t xml:space="preserve">Two important concepts associated with </w:t>
      </w:r>
      <w:proofErr w:type="spellStart"/>
      <w:r w:rsidRPr="00126947">
        <w:rPr>
          <w:rFonts w:ascii="Aptos" w:hAnsi="Aptos" w:cs="Times New Roman"/>
          <w:sz w:val="20"/>
          <w:szCs w:val="20"/>
        </w:rPr>
        <w:t>TensorRT</w:t>
      </w:r>
      <w:proofErr w:type="spellEnd"/>
      <w:r w:rsidRPr="00126947">
        <w:rPr>
          <w:rFonts w:ascii="Aptos" w:hAnsi="Aptos" w:cs="Times New Roman"/>
          <w:sz w:val="20"/>
          <w:szCs w:val="20"/>
        </w:rPr>
        <w:t xml:space="preserve"> are </w:t>
      </w:r>
      <w:r w:rsidRPr="00126947">
        <w:rPr>
          <w:rFonts w:ascii="Aptos" w:hAnsi="Aptos" w:cs="Times New Roman"/>
          <w:b/>
          <w:bCs/>
          <w:sz w:val="20"/>
          <w:szCs w:val="20"/>
        </w:rPr>
        <w:t>latency and throughput</w:t>
      </w:r>
      <w:r w:rsidRPr="00126947">
        <w:rPr>
          <w:rFonts w:ascii="Aptos" w:hAnsi="Aptos" w:cs="Times New Roman"/>
          <w:sz w:val="20"/>
          <w:szCs w:val="20"/>
        </w:rPr>
        <w:t>. Latency measures how long it takes to process a request, while throughput measures how much work can be processed over a given period.</w:t>
      </w:r>
    </w:p>
    <w:p w14:paraId="2659AC87" w14:textId="5E5E86D0" w:rsidR="00126947" w:rsidRDefault="00126947" w:rsidP="005E07E5">
      <w:pPr>
        <w:jc w:val="both"/>
        <w:rPr>
          <w:rFonts w:ascii="Aptos" w:hAnsi="Aptos" w:cs="Times New Roman"/>
          <w:sz w:val="20"/>
          <w:szCs w:val="20"/>
        </w:rPr>
      </w:pPr>
      <w:r w:rsidRPr="00126947">
        <w:rPr>
          <w:rFonts w:ascii="Aptos" w:hAnsi="Aptos" w:cs="Times New Roman"/>
          <w:sz w:val="20"/>
          <w:szCs w:val="20"/>
        </w:rPr>
        <w:t xml:space="preserve">For an interactive AI application such as a real-time chatbot, autonomous system, or vision application, </w:t>
      </w:r>
      <w:r w:rsidRPr="00126947">
        <w:rPr>
          <w:rFonts w:ascii="Aptos" w:hAnsi="Aptos" w:cs="Times New Roman"/>
          <w:b/>
          <w:bCs/>
          <w:sz w:val="20"/>
          <w:szCs w:val="20"/>
        </w:rPr>
        <w:t>low latency</w:t>
      </w:r>
      <w:r w:rsidRPr="00126947">
        <w:rPr>
          <w:rFonts w:ascii="Aptos" w:hAnsi="Aptos" w:cs="Times New Roman"/>
          <w:sz w:val="20"/>
          <w:szCs w:val="20"/>
        </w:rPr>
        <w:t xml:space="preserve"> may be extremely important because users or systems expect a rapid response. In large-scale inference environments serving many users, </w:t>
      </w:r>
      <w:r w:rsidRPr="00126947">
        <w:rPr>
          <w:rFonts w:ascii="Aptos" w:hAnsi="Aptos" w:cs="Times New Roman"/>
          <w:b/>
          <w:bCs/>
          <w:sz w:val="20"/>
          <w:szCs w:val="20"/>
        </w:rPr>
        <w:t>high throughput</w:t>
      </w:r>
      <w:r w:rsidRPr="00126947">
        <w:rPr>
          <w:rFonts w:ascii="Aptos" w:hAnsi="Aptos" w:cs="Times New Roman"/>
          <w:sz w:val="20"/>
          <w:szCs w:val="20"/>
        </w:rPr>
        <w:t xml:space="preserve"> is also important because the infrastructure must process a large number of requests efficiently.</w:t>
      </w:r>
    </w:p>
    <w:p w14:paraId="68D3EBB2" w14:textId="77777777" w:rsidR="007150C0" w:rsidRPr="007150C0" w:rsidRDefault="007150C0" w:rsidP="007150C0">
      <w:pPr>
        <w:jc w:val="both"/>
        <w:rPr>
          <w:rFonts w:ascii="Aptos" w:hAnsi="Aptos" w:cs="Times New Roman"/>
          <w:sz w:val="20"/>
          <w:szCs w:val="20"/>
        </w:rPr>
      </w:pPr>
      <w:r w:rsidRPr="007150C0">
        <w:rPr>
          <w:rFonts w:ascii="Aptos" w:hAnsi="Aptos" w:cs="Times New Roman"/>
          <w:sz w:val="20"/>
          <w:szCs w:val="20"/>
        </w:rPr>
        <w:t xml:space="preserve">Two important performance terms are </w:t>
      </w:r>
      <w:r w:rsidRPr="007150C0">
        <w:rPr>
          <w:rFonts w:ascii="Aptos" w:hAnsi="Aptos" w:cs="Times New Roman"/>
          <w:b/>
          <w:bCs/>
          <w:sz w:val="20"/>
          <w:szCs w:val="20"/>
        </w:rPr>
        <w:t>latency and throughput</w:t>
      </w:r>
      <w:r w:rsidRPr="007150C0">
        <w:rPr>
          <w:rFonts w:ascii="Aptos" w:hAnsi="Aptos" w:cs="Times New Roman"/>
          <w:sz w:val="20"/>
          <w:szCs w:val="20"/>
        </w:rPr>
        <w:t>.</w:t>
      </w:r>
    </w:p>
    <w:p w14:paraId="2505FA69" w14:textId="77777777" w:rsidR="007150C0" w:rsidRPr="007150C0" w:rsidRDefault="007150C0" w:rsidP="007150C0">
      <w:pPr>
        <w:jc w:val="both"/>
        <w:rPr>
          <w:rFonts w:ascii="Aptos" w:hAnsi="Aptos" w:cs="Times New Roman"/>
          <w:sz w:val="20"/>
          <w:szCs w:val="20"/>
        </w:rPr>
      </w:pPr>
      <w:r w:rsidRPr="007150C0">
        <w:rPr>
          <w:rFonts w:ascii="Aptos" w:hAnsi="Aptos" w:cs="Times New Roman"/>
          <w:b/>
          <w:bCs/>
          <w:sz w:val="20"/>
          <w:szCs w:val="20"/>
        </w:rPr>
        <w:t>Latency</w:t>
      </w:r>
      <w:r w:rsidRPr="007150C0">
        <w:rPr>
          <w:rFonts w:ascii="Aptos" w:hAnsi="Aptos" w:cs="Times New Roman"/>
          <w:sz w:val="20"/>
          <w:szCs w:val="20"/>
        </w:rPr>
        <w:t xml:space="preserve"> is the amount of time required to process one request. If a chatbot takes two seconds to respond, its response latency is two seconds.</w:t>
      </w:r>
    </w:p>
    <w:p w14:paraId="71645373" w14:textId="77777777" w:rsidR="007150C0" w:rsidRPr="007150C0" w:rsidRDefault="007150C0" w:rsidP="007150C0">
      <w:pPr>
        <w:jc w:val="both"/>
        <w:rPr>
          <w:rFonts w:ascii="Aptos" w:hAnsi="Aptos" w:cs="Times New Roman"/>
          <w:sz w:val="20"/>
          <w:szCs w:val="20"/>
        </w:rPr>
      </w:pPr>
      <w:r w:rsidRPr="007150C0">
        <w:rPr>
          <w:rFonts w:ascii="Aptos" w:hAnsi="Aptos" w:cs="Times New Roman"/>
          <w:b/>
          <w:bCs/>
          <w:sz w:val="20"/>
          <w:szCs w:val="20"/>
        </w:rPr>
        <w:lastRenderedPageBreak/>
        <w:t>Throughput</w:t>
      </w:r>
      <w:r w:rsidRPr="007150C0">
        <w:rPr>
          <w:rFonts w:ascii="Aptos" w:hAnsi="Aptos" w:cs="Times New Roman"/>
          <w:sz w:val="20"/>
          <w:szCs w:val="20"/>
        </w:rPr>
        <w:t xml:space="preserve"> is the amount of work completed during a period of time. For example, a system may process 1,000 image requests per second.</w:t>
      </w:r>
    </w:p>
    <w:p w14:paraId="30E263A8" w14:textId="77777777" w:rsidR="007150C0" w:rsidRPr="007150C0" w:rsidRDefault="007150C0" w:rsidP="007150C0">
      <w:pPr>
        <w:jc w:val="both"/>
        <w:rPr>
          <w:rFonts w:ascii="Aptos" w:hAnsi="Aptos" w:cs="Times New Roman"/>
          <w:sz w:val="20"/>
          <w:szCs w:val="20"/>
        </w:rPr>
      </w:pPr>
      <w:r w:rsidRPr="007150C0">
        <w:rPr>
          <w:rFonts w:ascii="Aptos" w:hAnsi="Aptos" w:cs="Times New Roman"/>
          <w:sz w:val="20"/>
          <w:szCs w:val="20"/>
        </w:rPr>
        <w:t>For interactive applications, low latency is often important. Examples include:</w:t>
      </w:r>
    </w:p>
    <w:p w14:paraId="7815E7B0" w14:textId="77777777" w:rsidR="007150C0" w:rsidRPr="007150C0" w:rsidRDefault="007150C0" w:rsidP="007150C0">
      <w:pPr>
        <w:jc w:val="both"/>
        <w:rPr>
          <w:rFonts w:ascii="Aptos" w:hAnsi="Aptos" w:cs="Times New Roman"/>
          <w:sz w:val="20"/>
          <w:szCs w:val="20"/>
        </w:rPr>
      </w:pPr>
      <w:r w:rsidRPr="007150C0">
        <w:rPr>
          <w:rFonts w:ascii="Aptos" w:hAnsi="Aptos" w:cs="Times New Roman"/>
          <w:b/>
          <w:bCs/>
          <w:sz w:val="20"/>
          <w:szCs w:val="20"/>
        </w:rPr>
        <w:t>Real-time chatbots</w:t>
      </w:r>
    </w:p>
    <w:p w14:paraId="7B664BF6" w14:textId="77777777" w:rsidR="007150C0" w:rsidRPr="007150C0" w:rsidRDefault="007150C0" w:rsidP="007150C0">
      <w:pPr>
        <w:jc w:val="both"/>
        <w:rPr>
          <w:rFonts w:ascii="Aptos" w:hAnsi="Aptos" w:cs="Times New Roman"/>
          <w:sz w:val="20"/>
          <w:szCs w:val="20"/>
        </w:rPr>
      </w:pPr>
      <w:r w:rsidRPr="007150C0">
        <w:rPr>
          <w:rFonts w:ascii="Aptos" w:hAnsi="Aptos" w:cs="Times New Roman"/>
          <w:b/>
          <w:bCs/>
          <w:sz w:val="20"/>
          <w:szCs w:val="20"/>
        </w:rPr>
        <w:t>Autonomous vehicles</w:t>
      </w:r>
    </w:p>
    <w:p w14:paraId="1E7D147B" w14:textId="77777777" w:rsidR="007150C0" w:rsidRPr="007150C0" w:rsidRDefault="007150C0" w:rsidP="007150C0">
      <w:pPr>
        <w:jc w:val="both"/>
        <w:rPr>
          <w:rFonts w:ascii="Aptos" w:hAnsi="Aptos" w:cs="Times New Roman"/>
          <w:sz w:val="20"/>
          <w:szCs w:val="20"/>
        </w:rPr>
      </w:pPr>
      <w:r w:rsidRPr="007150C0">
        <w:rPr>
          <w:rFonts w:ascii="Aptos" w:hAnsi="Aptos" w:cs="Times New Roman"/>
          <w:b/>
          <w:bCs/>
          <w:sz w:val="20"/>
          <w:szCs w:val="20"/>
        </w:rPr>
        <w:t>Fraud detection</w:t>
      </w:r>
    </w:p>
    <w:p w14:paraId="3F876CC1" w14:textId="77777777" w:rsidR="007150C0" w:rsidRPr="007150C0" w:rsidRDefault="007150C0" w:rsidP="007150C0">
      <w:pPr>
        <w:jc w:val="both"/>
        <w:rPr>
          <w:rFonts w:ascii="Aptos" w:hAnsi="Aptos" w:cs="Times New Roman"/>
          <w:sz w:val="20"/>
          <w:szCs w:val="20"/>
        </w:rPr>
      </w:pPr>
      <w:r w:rsidRPr="007150C0">
        <w:rPr>
          <w:rFonts w:ascii="Aptos" w:hAnsi="Aptos" w:cs="Times New Roman"/>
          <w:b/>
          <w:bCs/>
          <w:sz w:val="20"/>
          <w:szCs w:val="20"/>
        </w:rPr>
        <w:t>Video analytics</w:t>
      </w:r>
    </w:p>
    <w:p w14:paraId="4963F92F" w14:textId="77777777" w:rsidR="007150C0" w:rsidRPr="007150C0" w:rsidRDefault="007150C0" w:rsidP="007150C0">
      <w:pPr>
        <w:jc w:val="both"/>
        <w:rPr>
          <w:rFonts w:ascii="Aptos" w:hAnsi="Aptos" w:cs="Times New Roman"/>
          <w:sz w:val="20"/>
          <w:szCs w:val="20"/>
        </w:rPr>
      </w:pPr>
      <w:r w:rsidRPr="007150C0">
        <w:rPr>
          <w:rFonts w:ascii="Aptos" w:hAnsi="Aptos" w:cs="Times New Roman"/>
          <w:b/>
          <w:bCs/>
          <w:sz w:val="20"/>
          <w:szCs w:val="20"/>
        </w:rPr>
        <w:t>Interactive voice assistants</w:t>
      </w:r>
    </w:p>
    <w:p w14:paraId="1B5B6E72" w14:textId="77777777" w:rsidR="007150C0" w:rsidRPr="007150C0" w:rsidRDefault="007150C0" w:rsidP="007150C0">
      <w:pPr>
        <w:jc w:val="both"/>
        <w:rPr>
          <w:rFonts w:ascii="Aptos" w:hAnsi="Aptos" w:cs="Times New Roman"/>
          <w:sz w:val="20"/>
          <w:szCs w:val="20"/>
        </w:rPr>
      </w:pPr>
      <w:r w:rsidRPr="007150C0">
        <w:rPr>
          <w:rFonts w:ascii="Aptos" w:hAnsi="Aptos" w:cs="Times New Roman"/>
          <w:sz w:val="20"/>
          <w:szCs w:val="20"/>
        </w:rPr>
        <w:t>For large-scale services, high throughput may be more important. A cloud provider may need to process thousands or millions of requests for many users.</w:t>
      </w:r>
    </w:p>
    <w:p w14:paraId="1DA8D43F" w14:textId="77777777" w:rsidR="007150C0" w:rsidRPr="007150C0" w:rsidRDefault="007150C0" w:rsidP="007150C0">
      <w:pPr>
        <w:jc w:val="both"/>
        <w:rPr>
          <w:rFonts w:ascii="Aptos" w:hAnsi="Aptos" w:cs="Times New Roman"/>
          <w:sz w:val="20"/>
          <w:szCs w:val="20"/>
        </w:rPr>
      </w:pPr>
      <w:r w:rsidRPr="007150C0">
        <w:rPr>
          <w:rFonts w:ascii="Aptos" w:hAnsi="Aptos" w:cs="Times New Roman"/>
          <w:sz w:val="20"/>
          <w:szCs w:val="20"/>
        </w:rPr>
        <w:t xml:space="preserve">These goals can sometimes conflict. </w:t>
      </w:r>
      <w:r w:rsidRPr="007150C0">
        <w:rPr>
          <w:rFonts w:ascii="Aptos" w:hAnsi="Aptos" w:cs="Times New Roman"/>
          <w:b/>
          <w:bCs/>
          <w:sz w:val="20"/>
          <w:szCs w:val="20"/>
        </w:rPr>
        <w:t>Batching</w:t>
      </w:r>
      <w:r w:rsidRPr="007150C0">
        <w:rPr>
          <w:rFonts w:ascii="Aptos" w:hAnsi="Aptos" w:cs="Times New Roman"/>
          <w:sz w:val="20"/>
          <w:szCs w:val="20"/>
        </w:rPr>
        <w:t xml:space="preserve"> means combining multiple requests and processing them together. Batching can improve throughput because the GPU performs work more efficiently. However, if the system waits to collect a large batch, individual requests may experience higher latency.</w:t>
      </w:r>
    </w:p>
    <w:p w14:paraId="70E33DA4" w14:textId="77777777" w:rsidR="007150C0" w:rsidRPr="007150C0" w:rsidRDefault="007150C0" w:rsidP="007150C0">
      <w:pPr>
        <w:jc w:val="both"/>
        <w:rPr>
          <w:rFonts w:ascii="Aptos" w:hAnsi="Aptos" w:cs="Times New Roman"/>
          <w:sz w:val="20"/>
          <w:szCs w:val="20"/>
        </w:rPr>
      </w:pPr>
      <w:r w:rsidRPr="007150C0">
        <w:rPr>
          <w:rFonts w:ascii="Aptos" w:hAnsi="Aptos" w:cs="Times New Roman"/>
          <w:sz w:val="20"/>
          <w:szCs w:val="20"/>
        </w:rPr>
        <w:t>The basic trade-off is:</w:t>
      </w:r>
    </w:p>
    <w:p w14:paraId="58C0A4BA" w14:textId="77777777" w:rsidR="007150C0" w:rsidRPr="007150C0" w:rsidRDefault="007150C0" w:rsidP="007150C0">
      <w:pPr>
        <w:jc w:val="both"/>
        <w:rPr>
          <w:rFonts w:ascii="Aptos" w:hAnsi="Aptos" w:cs="Times New Roman"/>
          <w:sz w:val="20"/>
          <w:szCs w:val="20"/>
        </w:rPr>
      </w:pPr>
      <w:r w:rsidRPr="007150C0">
        <w:rPr>
          <w:rFonts w:ascii="Aptos" w:hAnsi="Aptos" w:cs="Times New Roman"/>
          <w:b/>
          <w:bCs/>
          <w:sz w:val="20"/>
          <w:szCs w:val="20"/>
        </w:rPr>
        <w:t>Larger batches → Often higher throughput but potentially higher latency</w:t>
      </w:r>
    </w:p>
    <w:p w14:paraId="717C5FFD" w14:textId="77777777" w:rsidR="007150C0" w:rsidRPr="007150C0" w:rsidRDefault="007150C0" w:rsidP="007150C0">
      <w:pPr>
        <w:jc w:val="both"/>
        <w:rPr>
          <w:rFonts w:ascii="Aptos" w:hAnsi="Aptos" w:cs="Times New Roman"/>
          <w:sz w:val="20"/>
          <w:szCs w:val="20"/>
        </w:rPr>
      </w:pPr>
      <w:r w:rsidRPr="007150C0">
        <w:rPr>
          <w:rFonts w:ascii="Aptos" w:hAnsi="Aptos" w:cs="Times New Roman"/>
          <w:b/>
          <w:bCs/>
          <w:sz w:val="20"/>
          <w:szCs w:val="20"/>
        </w:rPr>
        <w:t>Smaller batches → Often lower latency but potentially lower throughput</w:t>
      </w:r>
    </w:p>
    <w:p w14:paraId="4B7B66BE" w14:textId="77777777" w:rsidR="007150C0" w:rsidRPr="007150C0" w:rsidRDefault="007150C0" w:rsidP="007150C0">
      <w:pPr>
        <w:jc w:val="both"/>
        <w:rPr>
          <w:rFonts w:ascii="Aptos" w:hAnsi="Aptos" w:cs="Times New Roman"/>
          <w:sz w:val="20"/>
          <w:szCs w:val="20"/>
        </w:rPr>
      </w:pPr>
      <w:proofErr w:type="spellStart"/>
      <w:r w:rsidRPr="007150C0">
        <w:rPr>
          <w:rFonts w:ascii="Aptos" w:hAnsi="Aptos" w:cs="Times New Roman"/>
          <w:sz w:val="20"/>
          <w:szCs w:val="20"/>
        </w:rPr>
        <w:t>TensorRT</w:t>
      </w:r>
      <w:proofErr w:type="spellEnd"/>
      <w:r w:rsidRPr="007150C0">
        <w:rPr>
          <w:rFonts w:ascii="Aptos" w:hAnsi="Aptos" w:cs="Times New Roman"/>
          <w:sz w:val="20"/>
          <w:szCs w:val="20"/>
        </w:rPr>
        <w:t xml:space="preserve"> deployments are therefore configured according to the application's needs.</w:t>
      </w:r>
    </w:p>
    <w:p w14:paraId="03DDE9FC" w14:textId="77777777" w:rsidR="00126947" w:rsidRDefault="00126947" w:rsidP="005E07E5">
      <w:pPr>
        <w:jc w:val="both"/>
        <w:rPr>
          <w:rFonts w:ascii="Aptos" w:hAnsi="Aptos" w:cs="Times New Roman"/>
          <w:sz w:val="20"/>
          <w:szCs w:val="20"/>
        </w:rPr>
      </w:pPr>
    </w:p>
    <w:p w14:paraId="79DE12DF" w14:textId="77777777" w:rsidR="007150C0" w:rsidRPr="007150C0" w:rsidRDefault="007150C0" w:rsidP="007150C0">
      <w:pPr>
        <w:jc w:val="both"/>
        <w:rPr>
          <w:rFonts w:ascii="Aptos" w:hAnsi="Aptos" w:cs="Times New Roman"/>
          <w:sz w:val="20"/>
          <w:szCs w:val="20"/>
        </w:rPr>
      </w:pPr>
      <w:r w:rsidRPr="007150C0">
        <w:rPr>
          <w:rFonts w:ascii="Aptos" w:hAnsi="Aptos" w:cs="Times New Roman"/>
          <w:sz w:val="20"/>
          <w:szCs w:val="20"/>
        </w:rPr>
        <w:t xml:space="preserve">CUDA and </w:t>
      </w:r>
      <w:proofErr w:type="spellStart"/>
      <w:r w:rsidRPr="007150C0">
        <w:rPr>
          <w:rFonts w:ascii="Aptos" w:hAnsi="Aptos" w:cs="Times New Roman"/>
          <w:sz w:val="20"/>
          <w:szCs w:val="20"/>
        </w:rPr>
        <w:t>TensorRT</w:t>
      </w:r>
      <w:proofErr w:type="spellEnd"/>
      <w:r w:rsidRPr="007150C0">
        <w:rPr>
          <w:rFonts w:ascii="Aptos" w:hAnsi="Aptos" w:cs="Times New Roman"/>
          <w:sz w:val="20"/>
          <w:szCs w:val="20"/>
        </w:rPr>
        <w:t xml:space="preserve"> are both NVIDIA technologies, but they operate at different levels and have different purposes.</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04"/>
        <w:gridCol w:w="3873"/>
        <w:gridCol w:w="3203"/>
      </w:tblGrid>
      <w:tr w:rsidR="007150C0" w:rsidRPr="007150C0" w14:paraId="07A02ED5" w14:textId="77777777" w:rsidTr="007150C0">
        <w:trPr>
          <w:tblCellSpacing w:w="15" w:type="dxa"/>
          <w:jc w:val="center"/>
        </w:trPr>
        <w:tc>
          <w:tcPr>
            <w:tcW w:w="0" w:type="auto"/>
            <w:vAlign w:val="center"/>
            <w:hideMark/>
          </w:tcPr>
          <w:p w14:paraId="5786EC12" w14:textId="77777777" w:rsidR="007150C0" w:rsidRPr="007150C0" w:rsidRDefault="007150C0" w:rsidP="007150C0">
            <w:pPr>
              <w:jc w:val="both"/>
              <w:rPr>
                <w:rFonts w:ascii="Aptos" w:hAnsi="Aptos" w:cs="Times New Roman"/>
                <w:b/>
                <w:bCs/>
                <w:sz w:val="18"/>
                <w:szCs w:val="18"/>
              </w:rPr>
            </w:pPr>
            <w:r w:rsidRPr="007150C0">
              <w:rPr>
                <w:rFonts w:ascii="Aptos" w:hAnsi="Aptos" w:cs="Times New Roman"/>
                <w:b/>
                <w:bCs/>
                <w:sz w:val="18"/>
                <w:szCs w:val="18"/>
              </w:rPr>
              <w:t>Characteristic</w:t>
            </w:r>
          </w:p>
        </w:tc>
        <w:tc>
          <w:tcPr>
            <w:tcW w:w="0" w:type="auto"/>
            <w:vAlign w:val="center"/>
            <w:hideMark/>
          </w:tcPr>
          <w:p w14:paraId="6E1B6081" w14:textId="77777777" w:rsidR="007150C0" w:rsidRPr="007150C0" w:rsidRDefault="007150C0" w:rsidP="007150C0">
            <w:pPr>
              <w:jc w:val="both"/>
              <w:rPr>
                <w:rFonts w:ascii="Aptos" w:hAnsi="Aptos" w:cs="Times New Roman"/>
                <w:b/>
                <w:bCs/>
                <w:sz w:val="18"/>
                <w:szCs w:val="18"/>
              </w:rPr>
            </w:pPr>
            <w:r w:rsidRPr="007150C0">
              <w:rPr>
                <w:rFonts w:ascii="Aptos" w:hAnsi="Aptos" w:cs="Times New Roman"/>
                <w:b/>
                <w:bCs/>
                <w:sz w:val="18"/>
                <w:szCs w:val="18"/>
              </w:rPr>
              <w:t>CUDA</w:t>
            </w:r>
          </w:p>
        </w:tc>
        <w:tc>
          <w:tcPr>
            <w:tcW w:w="0" w:type="auto"/>
            <w:vAlign w:val="center"/>
            <w:hideMark/>
          </w:tcPr>
          <w:p w14:paraId="2B521945" w14:textId="77777777" w:rsidR="007150C0" w:rsidRPr="007150C0" w:rsidRDefault="007150C0" w:rsidP="007150C0">
            <w:pPr>
              <w:jc w:val="both"/>
              <w:rPr>
                <w:rFonts w:ascii="Aptos" w:hAnsi="Aptos" w:cs="Times New Roman"/>
                <w:b/>
                <w:bCs/>
                <w:sz w:val="18"/>
                <w:szCs w:val="18"/>
              </w:rPr>
            </w:pPr>
            <w:proofErr w:type="spellStart"/>
            <w:r w:rsidRPr="007150C0">
              <w:rPr>
                <w:rFonts w:ascii="Aptos" w:hAnsi="Aptos" w:cs="Times New Roman"/>
                <w:b/>
                <w:bCs/>
                <w:sz w:val="18"/>
                <w:szCs w:val="18"/>
              </w:rPr>
              <w:t>TensorRT</w:t>
            </w:r>
            <w:proofErr w:type="spellEnd"/>
          </w:p>
        </w:tc>
      </w:tr>
      <w:tr w:rsidR="007150C0" w:rsidRPr="007150C0" w14:paraId="4DCA9B74" w14:textId="77777777" w:rsidTr="007150C0">
        <w:trPr>
          <w:tblCellSpacing w:w="15" w:type="dxa"/>
          <w:jc w:val="center"/>
        </w:trPr>
        <w:tc>
          <w:tcPr>
            <w:tcW w:w="0" w:type="auto"/>
            <w:vAlign w:val="center"/>
            <w:hideMark/>
          </w:tcPr>
          <w:p w14:paraId="27314ECA" w14:textId="77777777" w:rsidR="007150C0" w:rsidRPr="007150C0" w:rsidRDefault="007150C0" w:rsidP="007150C0">
            <w:pPr>
              <w:jc w:val="both"/>
              <w:rPr>
                <w:rFonts w:ascii="Aptos" w:hAnsi="Aptos" w:cs="Times New Roman"/>
                <w:sz w:val="18"/>
                <w:szCs w:val="18"/>
              </w:rPr>
            </w:pPr>
            <w:r w:rsidRPr="007150C0">
              <w:rPr>
                <w:rFonts w:ascii="Aptos" w:hAnsi="Aptos" w:cs="Times New Roman"/>
                <w:sz w:val="18"/>
                <w:szCs w:val="18"/>
              </w:rPr>
              <w:t>Primary purpose</w:t>
            </w:r>
          </w:p>
        </w:tc>
        <w:tc>
          <w:tcPr>
            <w:tcW w:w="0" w:type="auto"/>
            <w:vAlign w:val="center"/>
            <w:hideMark/>
          </w:tcPr>
          <w:p w14:paraId="29A851B5" w14:textId="77777777" w:rsidR="007150C0" w:rsidRPr="007150C0" w:rsidRDefault="007150C0" w:rsidP="007150C0">
            <w:pPr>
              <w:jc w:val="both"/>
              <w:rPr>
                <w:rFonts w:ascii="Aptos" w:hAnsi="Aptos" w:cs="Times New Roman"/>
                <w:sz w:val="18"/>
                <w:szCs w:val="18"/>
              </w:rPr>
            </w:pPr>
            <w:r w:rsidRPr="007150C0">
              <w:rPr>
                <w:rFonts w:ascii="Aptos" w:hAnsi="Aptos" w:cs="Times New Roman"/>
                <w:sz w:val="18"/>
                <w:szCs w:val="18"/>
              </w:rPr>
              <w:t>General GPU-accelerated computing</w:t>
            </w:r>
          </w:p>
        </w:tc>
        <w:tc>
          <w:tcPr>
            <w:tcW w:w="0" w:type="auto"/>
            <w:vAlign w:val="center"/>
            <w:hideMark/>
          </w:tcPr>
          <w:p w14:paraId="39535AAE" w14:textId="77777777" w:rsidR="007150C0" w:rsidRPr="007150C0" w:rsidRDefault="007150C0" w:rsidP="007150C0">
            <w:pPr>
              <w:jc w:val="both"/>
              <w:rPr>
                <w:rFonts w:ascii="Aptos" w:hAnsi="Aptos" w:cs="Times New Roman"/>
                <w:sz w:val="18"/>
                <w:szCs w:val="18"/>
              </w:rPr>
            </w:pPr>
            <w:r w:rsidRPr="007150C0">
              <w:rPr>
                <w:rFonts w:ascii="Aptos" w:hAnsi="Aptos" w:cs="Times New Roman"/>
                <w:sz w:val="18"/>
                <w:szCs w:val="18"/>
              </w:rPr>
              <w:t>Optimizing and running AI inference</w:t>
            </w:r>
          </w:p>
        </w:tc>
      </w:tr>
      <w:tr w:rsidR="007150C0" w:rsidRPr="007150C0" w14:paraId="0AB8E179" w14:textId="77777777" w:rsidTr="007150C0">
        <w:trPr>
          <w:tblCellSpacing w:w="15" w:type="dxa"/>
          <w:jc w:val="center"/>
        </w:trPr>
        <w:tc>
          <w:tcPr>
            <w:tcW w:w="0" w:type="auto"/>
            <w:vAlign w:val="center"/>
            <w:hideMark/>
          </w:tcPr>
          <w:p w14:paraId="70BA8D99" w14:textId="77777777" w:rsidR="007150C0" w:rsidRPr="007150C0" w:rsidRDefault="007150C0" w:rsidP="007150C0">
            <w:pPr>
              <w:jc w:val="both"/>
              <w:rPr>
                <w:rFonts w:ascii="Aptos" w:hAnsi="Aptos" w:cs="Times New Roman"/>
                <w:sz w:val="18"/>
                <w:szCs w:val="18"/>
              </w:rPr>
            </w:pPr>
            <w:r w:rsidRPr="007150C0">
              <w:rPr>
                <w:rFonts w:ascii="Aptos" w:hAnsi="Aptos" w:cs="Times New Roman"/>
                <w:sz w:val="18"/>
                <w:szCs w:val="18"/>
              </w:rPr>
              <w:t>Main use</w:t>
            </w:r>
          </w:p>
        </w:tc>
        <w:tc>
          <w:tcPr>
            <w:tcW w:w="0" w:type="auto"/>
            <w:vAlign w:val="center"/>
            <w:hideMark/>
          </w:tcPr>
          <w:p w14:paraId="3FD72C54" w14:textId="77777777" w:rsidR="007150C0" w:rsidRPr="007150C0" w:rsidRDefault="007150C0" w:rsidP="007150C0">
            <w:pPr>
              <w:jc w:val="both"/>
              <w:rPr>
                <w:rFonts w:ascii="Aptos" w:hAnsi="Aptos" w:cs="Times New Roman"/>
                <w:sz w:val="18"/>
                <w:szCs w:val="18"/>
              </w:rPr>
            </w:pPr>
            <w:r w:rsidRPr="007150C0">
              <w:rPr>
                <w:rFonts w:ascii="Aptos" w:hAnsi="Aptos" w:cs="Times New Roman"/>
                <w:sz w:val="18"/>
                <w:szCs w:val="18"/>
              </w:rPr>
              <w:t>Performing parallel calculations</w:t>
            </w:r>
          </w:p>
        </w:tc>
        <w:tc>
          <w:tcPr>
            <w:tcW w:w="0" w:type="auto"/>
            <w:vAlign w:val="center"/>
            <w:hideMark/>
          </w:tcPr>
          <w:p w14:paraId="3CCC7532" w14:textId="77777777" w:rsidR="007150C0" w:rsidRPr="007150C0" w:rsidRDefault="007150C0" w:rsidP="007150C0">
            <w:pPr>
              <w:jc w:val="both"/>
              <w:rPr>
                <w:rFonts w:ascii="Aptos" w:hAnsi="Aptos" w:cs="Times New Roman"/>
                <w:sz w:val="18"/>
                <w:szCs w:val="18"/>
              </w:rPr>
            </w:pPr>
            <w:r w:rsidRPr="007150C0">
              <w:rPr>
                <w:rFonts w:ascii="Aptos" w:hAnsi="Aptos" w:cs="Times New Roman"/>
                <w:sz w:val="18"/>
                <w:szCs w:val="18"/>
              </w:rPr>
              <w:t>Deploying trained AI models efficiently</w:t>
            </w:r>
          </w:p>
        </w:tc>
      </w:tr>
      <w:tr w:rsidR="007150C0" w:rsidRPr="007150C0" w14:paraId="6631AFF3" w14:textId="77777777" w:rsidTr="007150C0">
        <w:trPr>
          <w:tblCellSpacing w:w="15" w:type="dxa"/>
          <w:jc w:val="center"/>
        </w:trPr>
        <w:tc>
          <w:tcPr>
            <w:tcW w:w="0" w:type="auto"/>
            <w:vAlign w:val="center"/>
            <w:hideMark/>
          </w:tcPr>
          <w:p w14:paraId="71AE9E6B" w14:textId="77777777" w:rsidR="007150C0" w:rsidRPr="007150C0" w:rsidRDefault="007150C0" w:rsidP="007150C0">
            <w:pPr>
              <w:jc w:val="both"/>
              <w:rPr>
                <w:rFonts w:ascii="Aptos" w:hAnsi="Aptos" w:cs="Times New Roman"/>
                <w:sz w:val="18"/>
                <w:szCs w:val="18"/>
              </w:rPr>
            </w:pPr>
            <w:r w:rsidRPr="007150C0">
              <w:rPr>
                <w:rFonts w:ascii="Aptos" w:hAnsi="Aptos" w:cs="Times New Roman"/>
                <w:sz w:val="18"/>
                <w:szCs w:val="18"/>
              </w:rPr>
              <w:t>Used for AI training</w:t>
            </w:r>
          </w:p>
        </w:tc>
        <w:tc>
          <w:tcPr>
            <w:tcW w:w="0" w:type="auto"/>
            <w:vAlign w:val="center"/>
            <w:hideMark/>
          </w:tcPr>
          <w:p w14:paraId="5300694E" w14:textId="77777777" w:rsidR="007150C0" w:rsidRPr="007150C0" w:rsidRDefault="007150C0" w:rsidP="007150C0">
            <w:pPr>
              <w:jc w:val="both"/>
              <w:rPr>
                <w:rFonts w:ascii="Aptos" w:hAnsi="Aptos" w:cs="Times New Roman"/>
                <w:sz w:val="18"/>
                <w:szCs w:val="18"/>
              </w:rPr>
            </w:pPr>
            <w:r w:rsidRPr="007150C0">
              <w:rPr>
                <w:rFonts w:ascii="Aptos" w:hAnsi="Aptos" w:cs="Times New Roman"/>
                <w:sz w:val="18"/>
                <w:szCs w:val="18"/>
              </w:rPr>
              <w:t>Yes, as part of the underlying software stack</w:t>
            </w:r>
          </w:p>
        </w:tc>
        <w:tc>
          <w:tcPr>
            <w:tcW w:w="0" w:type="auto"/>
            <w:vAlign w:val="center"/>
            <w:hideMark/>
          </w:tcPr>
          <w:p w14:paraId="51D4A7AE" w14:textId="77777777" w:rsidR="007150C0" w:rsidRPr="007150C0" w:rsidRDefault="007150C0" w:rsidP="007150C0">
            <w:pPr>
              <w:jc w:val="both"/>
              <w:rPr>
                <w:rFonts w:ascii="Aptos" w:hAnsi="Aptos" w:cs="Times New Roman"/>
                <w:sz w:val="18"/>
                <w:szCs w:val="18"/>
              </w:rPr>
            </w:pPr>
            <w:r w:rsidRPr="007150C0">
              <w:rPr>
                <w:rFonts w:ascii="Aptos" w:hAnsi="Aptos" w:cs="Times New Roman"/>
                <w:sz w:val="18"/>
                <w:szCs w:val="18"/>
              </w:rPr>
              <w:t>Not its main purpose</w:t>
            </w:r>
          </w:p>
        </w:tc>
      </w:tr>
      <w:tr w:rsidR="007150C0" w:rsidRPr="007150C0" w14:paraId="058B0B06" w14:textId="77777777" w:rsidTr="007150C0">
        <w:trPr>
          <w:tblCellSpacing w:w="15" w:type="dxa"/>
          <w:jc w:val="center"/>
        </w:trPr>
        <w:tc>
          <w:tcPr>
            <w:tcW w:w="0" w:type="auto"/>
            <w:vAlign w:val="center"/>
            <w:hideMark/>
          </w:tcPr>
          <w:p w14:paraId="1B37F324" w14:textId="77777777" w:rsidR="007150C0" w:rsidRPr="007150C0" w:rsidRDefault="007150C0" w:rsidP="007150C0">
            <w:pPr>
              <w:jc w:val="both"/>
              <w:rPr>
                <w:rFonts w:ascii="Aptos" w:hAnsi="Aptos" w:cs="Times New Roman"/>
                <w:sz w:val="18"/>
                <w:szCs w:val="18"/>
              </w:rPr>
            </w:pPr>
            <w:r w:rsidRPr="007150C0">
              <w:rPr>
                <w:rFonts w:ascii="Aptos" w:hAnsi="Aptos" w:cs="Times New Roman"/>
                <w:sz w:val="18"/>
                <w:szCs w:val="18"/>
              </w:rPr>
              <w:t>Used for AI inference</w:t>
            </w:r>
          </w:p>
        </w:tc>
        <w:tc>
          <w:tcPr>
            <w:tcW w:w="0" w:type="auto"/>
            <w:vAlign w:val="center"/>
            <w:hideMark/>
          </w:tcPr>
          <w:p w14:paraId="4C777B34" w14:textId="77777777" w:rsidR="007150C0" w:rsidRPr="007150C0" w:rsidRDefault="007150C0" w:rsidP="007150C0">
            <w:pPr>
              <w:jc w:val="both"/>
              <w:rPr>
                <w:rFonts w:ascii="Aptos" w:hAnsi="Aptos" w:cs="Times New Roman"/>
                <w:sz w:val="18"/>
                <w:szCs w:val="18"/>
              </w:rPr>
            </w:pPr>
            <w:r w:rsidRPr="007150C0">
              <w:rPr>
                <w:rFonts w:ascii="Aptos" w:hAnsi="Aptos" w:cs="Times New Roman"/>
                <w:sz w:val="18"/>
                <w:szCs w:val="18"/>
              </w:rPr>
              <w:t>Yes</w:t>
            </w:r>
          </w:p>
        </w:tc>
        <w:tc>
          <w:tcPr>
            <w:tcW w:w="0" w:type="auto"/>
            <w:vAlign w:val="center"/>
            <w:hideMark/>
          </w:tcPr>
          <w:p w14:paraId="1EBE4C8A" w14:textId="77777777" w:rsidR="007150C0" w:rsidRPr="007150C0" w:rsidRDefault="007150C0" w:rsidP="007150C0">
            <w:pPr>
              <w:jc w:val="both"/>
              <w:rPr>
                <w:rFonts w:ascii="Aptos" w:hAnsi="Aptos" w:cs="Times New Roman"/>
                <w:sz w:val="18"/>
                <w:szCs w:val="18"/>
              </w:rPr>
            </w:pPr>
            <w:r w:rsidRPr="007150C0">
              <w:rPr>
                <w:rFonts w:ascii="Aptos" w:hAnsi="Aptos" w:cs="Times New Roman"/>
                <w:sz w:val="18"/>
                <w:szCs w:val="18"/>
              </w:rPr>
              <w:t>Yes, with specialized optimization</w:t>
            </w:r>
          </w:p>
        </w:tc>
      </w:tr>
      <w:tr w:rsidR="007150C0" w:rsidRPr="007150C0" w14:paraId="56CDB61B" w14:textId="77777777" w:rsidTr="007150C0">
        <w:trPr>
          <w:tblCellSpacing w:w="15" w:type="dxa"/>
          <w:jc w:val="center"/>
        </w:trPr>
        <w:tc>
          <w:tcPr>
            <w:tcW w:w="0" w:type="auto"/>
            <w:vAlign w:val="center"/>
            <w:hideMark/>
          </w:tcPr>
          <w:p w14:paraId="4232A432" w14:textId="77777777" w:rsidR="007150C0" w:rsidRPr="007150C0" w:rsidRDefault="007150C0" w:rsidP="007150C0">
            <w:pPr>
              <w:jc w:val="both"/>
              <w:rPr>
                <w:rFonts w:ascii="Aptos" w:hAnsi="Aptos" w:cs="Times New Roman"/>
                <w:sz w:val="18"/>
                <w:szCs w:val="18"/>
              </w:rPr>
            </w:pPr>
            <w:r w:rsidRPr="007150C0">
              <w:rPr>
                <w:rFonts w:ascii="Aptos" w:hAnsi="Aptos" w:cs="Times New Roman"/>
                <w:sz w:val="18"/>
                <w:szCs w:val="18"/>
              </w:rPr>
              <w:t>Works with</w:t>
            </w:r>
          </w:p>
        </w:tc>
        <w:tc>
          <w:tcPr>
            <w:tcW w:w="0" w:type="auto"/>
            <w:vAlign w:val="center"/>
            <w:hideMark/>
          </w:tcPr>
          <w:p w14:paraId="2BD1E2CA" w14:textId="77777777" w:rsidR="007150C0" w:rsidRPr="007150C0" w:rsidRDefault="007150C0" w:rsidP="007150C0">
            <w:pPr>
              <w:jc w:val="both"/>
              <w:rPr>
                <w:rFonts w:ascii="Aptos" w:hAnsi="Aptos" w:cs="Times New Roman"/>
                <w:sz w:val="18"/>
                <w:szCs w:val="18"/>
              </w:rPr>
            </w:pPr>
            <w:r w:rsidRPr="007150C0">
              <w:rPr>
                <w:rFonts w:ascii="Aptos" w:hAnsi="Aptos" w:cs="Times New Roman"/>
                <w:sz w:val="18"/>
                <w:szCs w:val="18"/>
              </w:rPr>
              <w:t>Many types of GPU workloads</w:t>
            </w:r>
          </w:p>
        </w:tc>
        <w:tc>
          <w:tcPr>
            <w:tcW w:w="0" w:type="auto"/>
            <w:vAlign w:val="center"/>
            <w:hideMark/>
          </w:tcPr>
          <w:p w14:paraId="2DF623F2" w14:textId="77777777" w:rsidR="007150C0" w:rsidRPr="007150C0" w:rsidRDefault="007150C0" w:rsidP="007150C0">
            <w:pPr>
              <w:jc w:val="both"/>
              <w:rPr>
                <w:rFonts w:ascii="Aptos" w:hAnsi="Aptos" w:cs="Times New Roman"/>
                <w:sz w:val="18"/>
                <w:szCs w:val="18"/>
              </w:rPr>
            </w:pPr>
            <w:r w:rsidRPr="007150C0">
              <w:rPr>
                <w:rFonts w:ascii="Aptos" w:hAnsi="Aptos" w:cs="Times New Roman"/>
                <w:sz w:val="18"/>
                <w:szCs w:val="18"/>
              </w:rPr>
              <w:t>Trained deep-learning models</w:t>
            </w:r>
          </w:p>
        </w:tc>
      </w:tr>
      <w:tr w:rsidR="007150C0" w:rsidRPr="007150C0" w14:paraId="48A09158" w14:textId="77777777" w:rsidTr="007150C0">
        <w:trPr>
          <w:tblCellSpacing w:w="15" w:type="dxa"/>
          <w:jc w:val="center"/>
        </w:trPr>
        <w:tc>
          <w:tcPr>
            <w:tcW w:w="0" w:type="auto"/>
            <w:vAlign w:val="center"/>
            <w:hideMark/>
          </w:tcPr>
          <w:p w14:paraId="2CD016AE" w14:textId="77777777" w:rsidR="007150C0" w:rsidRPr="007150C0" w:rsidRDefault="007150C0" w:rsidP="007150C0">
            <w:pPr>
              <w:jc w:val="both"/>
              <w:rPr>
                <w:rFonts w:ascii="Aptos" w:hAnsi="Aptos" w:cs="Times New Roman"/>
                <w:sz w:val="18"/>
                <w:szCs w:val="18"/>
              </w:rPr>
            </w:pPr>
            <w:r w:rsidRPr="007150C0">
              <w:rPr>
                <w:rFonts w:ascii="Aptos" w:hAnsi="Aptos" w:cs="Times New Roman"/>
                <w:sz w:val="18"/>
                <w:szCs w:val="18"/>
              </w:rPr>
              <w:t>Kernel role</w:t>
            </w:r>
          </w:p>
        </w:tc>
        <w:tc>
          <w:tcPr>
            <w:tcW w:w="0" w:type="auto"/>
            <w:vAlign w:val="center"/>
            <w:hideMark/>
          </w:tcPr>
          <w:p w14:paraId="4602E821" w14:textId="77777777" w:rsidR="007150C0" w:rsidRPr="007150C0" w:rsidRDefault="007150C0" w:rsidP="007150C0">
            <w:pPr>
              <w:jc w:val="both"/>
              <w:rPr>
                <w:rFonts w:ascii="Aptos" w:hAnsi="Aptos" w:cs="Times New Roman"/>
                <w:sz w:val="18"/>
                <w:szCs w:val="18"/>
              </w:rPr>
            </w:pPr>
            <w:r w:rsidRPr="007150C0">
              <w:rPr>
                <w:rFonts w:ascii="Aptos" w:hAnsi="Aptos" w:cs="Times New Roman"/>
                <w:sz w:val="18"/>
                <w:szCs w:val="18"/>
              </w:rPr>
              <w:t>Provides the programming model for GPU kernels</w:t>
            </w:r>
          </w:p>
        </w:tc>
        <w:tc>
          <w:tcPr>
            <w:tcW w:w="0" w:type="auto"/>
            <w:vAlign w:val="center"/>
            <w:hideMark/>
          </w:tcPr>
          <w:p w14:paraId="7890086F" w14:textId="77777777" w:rsidR="007150C0" w:rsidRPr="007150C0" w:rsidRDefault="007150C0" w:rsidP="007150C0">
            <w:pPr>
              <w:jc w:val="both"/>
              <w:rPr>
                <w:rFonts w:ascii="Aptos" w:hAnsi="Aptos" w:cs="Times New Roman"/>
                <w:sz w:val="18"/>
                <w:szCs w:val="18"/>
              </w:rPr>
            </w:pPr>
            <w:r w:rsidRPr="007150C0">
              <w:rPr>
                <w:rFonts w:ascii="Aptos" w:hAnsi="Aptos" w:cs="Times New Roman"/>
                <w:sz w:val="18"/>
                <w:szCs w:val="18"/>
              </w:rPr>
              <w:t>Uses optimized GPU execution methods</w:t>
            </w:r>
          </w:p>
        </w:tc>
      </w:tr>
      <w:tr w:rsidR="007150C0" w:rsidRPr="007150C0" w14:paraId="2146E6E6" w14:textId="77777777" w:rsidTr="007150C0">
        <w:trPr>
          <w:tblCellSpacing w:w="15" w:type="dxa"/>
          <w:jc w:val="center"/>
        </w:trPr>
        <w:tc>
          <w:tcPr>
            <w:tcW w:w="0" w:type="auto"/>
            <w:vAlign w:val="center"/>
            <w:hideMark/>
          </w:tcPr>
          <w:p w14:paraId="52F4C318" w14:textId="77777777" w:rsidR="007150C0" w:rsidRPr="007150C0" w:rsidRDefault="007150C0" w:rsidP="007150C0">
            <w:pPr>
              <w:jc w:val="both"/>
              <w:rPr>
                <w:rFonts w:ascii="Aptos" w:hAnsi="Aptos" w:cs="Times New Roman"/>
                <w:sz w:val="18"/>
                <w:szCs w:val="18"/>
              </w:rPr>
            </w:pPr>
            <w:r w:rsidRPr="007150C0">
              <w:rPr>
                <w:rFonts w:ascii="Aptos" w:hAnsi="Aptos" w:cs="Times New Roman"/>
                <w:sz w:val="18"/>
                <w:szCs w:val="18"/>
              </w:rPr>
              <w:t>Precision support</w:t>
            </w:r>
          </w:p>
        </w:tc>
        <w:tc>
          <w:tcPr>
            <w:tcW w:w="0" w:type="auto"/>
            <w:vAlign w:val="center"/>
            <w:hideMark/>
          </w:tcPr>
          <w:p w14:paraId="12ED5FAA" w14:textId="77777777" w:rsidR="007150C0" w:rsidRPr="007150C0" w:rsidRDefault="007150C0" w:rsidP="007150C0">
            <w:pPr>
              <w:jc w:val="both"/>
              <w:rPr>
                <w:rFonts w:ascii="Aptos" w:hAnsi="Aptos" w:cs="Times New Roman"/>
                <w:sz w:val="18"/>
                <w:szCs w:val="18"/>
              </w:rPr>
            </w:pPr>
            <w:r w:rsidRPr="007150C0">
              <w:rPr>
                <w:rFonts w:ascii="Aptos" w:hAnsi="Aptos" w:cs="Times New Roman"/>
                <w:sz w:val="18"/>
                <w:szCs w:val="18"/>
              </w:rPr>
              <w:t>Available through CUDA libraries and tools</w:t>
            </w:r>
          </w:p>
        </w:tc>
        <w:tc>
          <w:tcPr>
            <w:tcW w:w="0" w:type="auto"/>
            <w:vAlign w:val="center"/>
            <w:hideMark/>
          </w:tcPr>
          <w:p w14:paraId="377BBE79" w14:textId="77777777" w:rsidR="007150C0" w:rsidRPr="007150C0" w:rsidRDefault="007150C0" w:rsidP="007150C0">
            <w:pPr>
              <w:jc w:val="both"/>
              <w:rPr>
                <w:rFonts w:ascii="Aptos" w:hAnsi="Aptos" w:cs="Times New Roman"/>
                <w:sz w:val="18"/>
                <w:szCs w:val="18"/>
              </w:rPr>
            </w:pPr>
            <w:r w:rsidRPr="007150C0">
              <w:rPr>
                <w:rFonts w:ascii="Aptos" w:hAnsi="Aptos" w:cs="Times New Roman"/>
                <w:sz w:val="18"/>
                <w:szCs w:val="18"/>
              </w:rPr>
              <w:t>A major part of inference optimization</w:t>
            </w:r>
          </w:p>
        </w:tc>
      </w:tr>
      <w:tr w:rsidR="007150C0" w:rsidRPr="007150C0" w14:paraId="50F7D4C6" w14:textId="77777777" w:rsidTr="007150C0">
        <w:trPr>
          <w:tblCellSpacing w:w="15" w:type="dxa"/>
          <w:jc w:val="center"/>
        </w:trPr>
        <w:tc>
          <w:tcPr>
            <w:tcW w:w="0" w:type="auto"/>
            <w:vAlign w:val="center"/>
            <w:hideMark/>
          </w:tcPr>
          <w:p w14:paraId="3814CF36" w14:textId="77777777" w:rsidR="007150C0" w:rsidRPr="007150C0" w:rsidRDefault="007150C0" w:rsidP="007150C0">
            <w:pPr>
              <w:jc w:val="both"/>
              <w:rPr>
                <w:rFonts w:ascii="Aptos" w:hAnsi="Aptos" w:cs="Times New Roman"/>
                <w:sz w:val="18"/>
                <w:szCs w:val="18"/>
              </w:rPr>
            </w:pPr>
            <w:r w:rsidRPr="007150C0">
              <w:rPr>
                <w:rFonts w:ascii="Aptos" w:hAnsi="Aptos" w:cs="Times New Roman"/>
                <w:sz w:val="18"/>
                <w:szCs w:val="18"/>
              </w:rPr>
              <w:t>Model optimization</w:t>
            </w:r>
          </w:p>
        </w:tc>
        <w:tc>
          <w:tcPr>
            <w:tcW w:w="0" w:type="auto"/>
            <w:vAlign w:val="center"/>
            <w:hideMark/>
          </w:tcPr>
          <w:p w14:paraId="115E134D" w14:textId="77777777" w:rsidR="007150C0" w:rsidRPr="007150C0" w:rsidRDefault="007150C0" w:rsidP="007150C0">
            <w:pPr>
              <w:jc w:val="both"/>
              <w:rPr>
                <w:rFonts w:ascii="Aptos" w:hAnsi="Aptos" w:cs="Times New Roman"/>
                <w:sz w:val="18"/>
                <w:szCs w:val="18"/>
              </w:rPr>
            </w:pPr>
            <w:r w:rsidRPr="007150C0">
              <w:rPr>
                <w:rFonts w:ascii="Aptos" w:hAnsi="Aptos" w:cs="Times New Roman"/>
                <w:sz w:val="18"/>
                <w:szCs w:val="18"/>
              </w:rPr>
              <w:t>Not its main purpose</w:t>
            </w:r>
          </w:p>
        </w:tc>
        <w:tc>
          <w:tcPr>
            <w:tcW w:w="0" w:type="auto"/>
            <w:vAlign w:val="center"/>
            <w:hideMark/>
          </w:tcPr>
          <w:p w14:paraId="61172BCA" w14:textId="77777777" w:rsidR="007150C0" w:rsidRPr="007150C0" w:rsidRDefault="007150C0" w:rsidP="007150C0">
            <w:pPr>
              <w:jc w:val="both"/>
              <w:rPr>
                <w:rFonts w:ascii="Aptos" w:hAnsi="Aptos" w:cs="Times New Roman"/>
                <w:sz w:val="18"/>
                <w:szCs w:val="18"/>
              </w:rPr>
            </w:pPr>
            <w:r w:rsidRPr="007150C0">
              <w:rPr>
                <w:rFonts w:ascii="Aptos" w:hAnsi="Aptos" w:cs="Times New Roman"/>
                <w:sz w:val="18"/>
                <w:szCs w:val="18"/>
              </w:rPr>
              <w:t>One of its main purposes</w:t>
            </w:r>
          </w:p>
        </w:tc>
      </w:tr>
      <w:tr w:rsidR="007150C0" w:rsidRPr="007150C0" w14:paraId="6EDCC44D" w14:textId="77777777" w:rsidTr="007150C0">
        <w:trPr>
          <w:tblCellSpacing w:w="15" w:type="dxa"/>
          <w:jc w:val="center"/>
        </w:trPr>
        <w:tc>
          <w:tcPr>
            <w:tcW w:w="0" w:type="auto"/>
            <w:vAlign w:val="center"/>
            <w:hideMark/>
          </w:tcPr>
          <w:p w14:paraId="4EAA9B74" w14:textId="77777777" w:rsidR="007150C0" w:rsidRPr="007150C0" w:rsidRDefault="007150C0" w:rsidP="007150C0">
            <w:pPr>
              <w:jc w:val="both"/>
              <w:rPr>
                <w:rFonts w:ascii="Aptos" w:hAnsi="Aptos" w:cs="Times New Roman"/>
                <w:sz w:val="18"/>
                <w:szCs w:val="18"/>
              </w:rPr>
            </w:pPr>
            <w:r w:rsidRPr="007150C0">
              <w:rPr>
                <w:rFonts w:ascii="Aptos" w:hAnsi="Aptos" w:cs="Times New Roman"/>
                <w:sz w:val="18"/>
                <w:szCs w:val="18"/>
              </w:rPr>
              <w:t>Target hardware</w:t>
            </w:r>
          </w:p>
        </w:tc>
        <w:tc>
          <w:tcPr>
            <w:tcW w:w="0" w:type="auto"/>
            <w:vAlign w:val="center"/>
            <w:hideMark/>
          </w:tcPr>
          <w:p w14:paraId="021A7DB9" w14:textId="77777777" w:rsidR="007150C0" w:rsidRPr="007150C0" w:rsidRDefault="007150C0" w:rsidP="007150C0">
            <w:pPr>
              <w:jc w:val="both"/>
              <w:rPr>
                <w:rFonts w:ascii="Aptos" w:hAnsi="Aptos" w:cs="Times New Roman"/>
                <w:sz w:val="18"/>
                <w:szCs w:val="18"/>
              </w:rPr>
            </w:pPr>
            <w:r w:rsidRPr="007150C0">
              <w:rPr>
                <w:rFonts w:ascii="Aptos" w:hAnsi="Aptos" w:cs="Times New Roman"/>
                <w:sz w:val="18"/>
                <w:szCs w:val="18"/>
              </w:rPr>
              <w:t>NVIDIA GPUs</w:t>
            </w:r>
          </w:p>
        </w:tc>
        <w:tc>
          <w:tcPr>
            <w:tcW w:w="0" w:type="auto"/>
            <w:vAlign w:val="center"/>
            <w:hideMark/>
          </w:tcPr>
          <w:p w14:paraId="4D55C7BF" w14:textId="77777777" w:rsidR="007150C0" w:rsidRPr="007150C0" w:rsidRDefault="007150C0" w:rsidP="007150C0">
            <w:pPr>
              <w:jc w:val="both"/>
              <w:rPr>
                <w:rFonts w:ascii="Aptos" w:hAnsi="Aptos" w:cs="Times New Roman"/>
                <w:sz w:val="18"/>
                <w:szCs w:val="18"/>
              </w:rPr>
            </w:pPr>
            <w:r w:rsidRPr="007150C0">
              <w:rPr>
                <w:rFonts w:ascii="Aptos" w:hAnsi="Aptos" w:cs="Times New Roman"/>
                <w:sz w:val="18"/>
                <w:szCs w:val="18"/>
              </w:rPr>
              <w:t>NVIDIA GPUs</w:t>
            </w:r>
          </w:p>
        </w:tc>
      </w:tr>
      <w:tr w:rsidR="007150C0" w:rsidRPr="007150C0" w14:paraId="6175B173" w14:textId="77777777" w:rsidTr="007150C0">
        <w:trPr>
          <w:tblCellSpacing w:w="15" w:type="dxa"/>
          <w:jc w:val="center"/>
        </w:trPr>
        <w:tc>
          <w:tcPr>
            <w:tcW w:w="0" w:type="auto"/>
            <w:vAlign w:val="center"/>
            <w:hideMark/>
          </w:tcPr>
          <w:p w14:paraId="2663AD9E" w14:textId="77777777" w:rsidR="007150C0" w:rsidRPr="007150C0" w:rsidRDefault="007150C0" w:rsidP="007150C0">
            <w:pPr>
              <w:jc w:val="both"/>
              <w:rPr>
                <w:rFonts w:ascii="Aptos" w:hAnsi="Aptos" w:cs="Times New Roman"/>
                <w:sz w:val="18"/>
                <w:szCs w:val="18"/>
              </w:rPr>
            </w:pPr>
            <w:r w:rsidRPr="007150C0">
              <w:rPr>
                <w:rFonts w:ascii="Aptos" w:hAnsi="Aptos" w:cs="Times New Roman"/>
                <w:sz w:val="18"/>
                <w:szCs w:val="18"/>
              </w:rPr>
              <w:t>Main objective</w:t>
            </w:r>
          </w:p>
        </w:tc>
        <w:tc>
          <w:tcPr>
            <w:tcW w:w="0" w:type="auto"/>
            <w:vAlign w:val="center"/>
            <w:hideMark/>
          </w:tcPr>
          <w:p w14:paraId="590852C0" w14:textId="77777777" w:rsidR="007150C0" w:rsidRPr="007150C0" w:rsidRDefault="007150C0" w:rsidP="007150C0">
            <w:pPr>
              <w:jc w:val="both"/>
              <w:rPr>
                <w:rFonts w:ascii="Aptos" w:hAnsi="Aptos" w:cs="Times New Roman"/>
                <w:sz w:val="18"/>
                <w:szCs w:val="18"/>
              </w:rPr>
            </w:pPr>
            <w:r w:rsidRPr="007150C0">
              <w:rPr>
                <w:rFonts w:ascii="Aptos" w:hAnsi="Aptos" w:cs="Times New Roman"/>
                <w:sz w:val="18"/>
                <w:szCs w:val="18"/>
              </w:rPr>
              <w:t>Enable GPU computation</w:t>
            </w:r>
          </w:p>
        </w:tc>
        <w:tc>
          <w:tcPr>
            <w:tcW w:w="0" w:type="auto"/>
            <w:vAlign w:val="center"/>
            <w:hideMark/>
          </w:tcPr>
          <w:p w14:paraId="2F5B6D1D" w14:textId="77777777" w:rsidR="007150C0" w:rsidRPr="007150C0" w:rsidRDefault="007150C0" w:rsidP="007150C0">
            <w:pPr>
              <w:jc w:val="both"/>
              <w:rPr>
                <w:rFonts w:ascii="Aptos" w:hAnsi="Aptos" w:cs="Times New Roman"/>
                <w:sz w:val="18"/>
                <w:szCs w:val="18"/>
              </w:rPr>
            </w:pPr>
            <w:r w:rsidRPr="007150C0">
              <w:rPr>
                <w:rFonts w:ascii="Aptos" w:hAnsi="Aptos" w:cs="Times New Roman"/>
                <w:sz w:val="18"/>
                <w:szCs w:val="18"/>
              </w:rPr>
              <w:t>Improve inference speed and efficiency</w:t>
            </w:r>
          </w:p>
        </w:tc>
      </w:tr>
    </w:tbl>
    <w:p w14:paraId="4F8197D9" w14:textId="77777777" w:rsidR="007150C0" w:rsidRDefault="007150C0" w:rsidP="005E07E5">
      <w:pPr>
        <w:jc w:val="both"/>
        <w:rPr>
          <w:rFonts w:ascii="Aptos" w:hAnsi="Aptos" w:cs="Times New Roman"/>
          <w:sz w:val="20"/>
          <w:szCs w:val="20"/>
        </w:rPr>
      </w:pPr>
    </w:p>
    <w:p w14:paraId="1EFAF8F1" w14:textId="77777777" w:rsidR="007150C0" w:rsidRPr="007150C0" w:rsidRDefault="007150C0" w:rsidP="007150C0">
      <w:pPr>
        <w:jc w:val="both"/>
        <w:rPr>
          <w:rFonts w:ascii="Aptos" w:hAnsi="Aptos" w:cs="Times New Roman"/>
          <w:sz w:val="20"/>
          <w:szCs w:val="20"/>
        </w:rPr>
      </w:pPr>
      <w:r w:rsidRPr="007150C0">
        <w:rPr>
          <w:rFonts w:ascii="Aptos" w:hAnsi="Aptos" w:cs="Times New Roman"/>
          <w:b/>
          <w:bCs/>
          <w:sz w:val="20"/>
          <w:szCs w:val="20"/>
        </w:rPr>
        <w:lastRenderedPageBreak/>
        <w:t xml:space="preserve">CUDA provides the general tools for using NVIDIA GPUs. </w:t>
      </w:r>
      <w:proofErr w:type="spellStart"/>
      <w:r w:rsidRPr="007150C0">
        <w:rPr>
          <w:rFonts w:ascii="Aptos" w:hAnsi="Aptos" w:cs="Times New Roman"/>
          <w:b/>
          <w:bCs/>
          <w:sz w:val="20"/>
          <w:szCs w:val="20"/>
        </w:rPr>
        <w:t>TensorRT</w:t>
      </w:r>
      <w:proofErr w:type="spellEnd"/>
      <w:r w:rsidRPr="007150C0">
        <w:rPr>
          <w:rFonts w:ascii="Aptos" w:hAnsi="Aptos" w:cs="Times New Roman"/>
          <w:b/>
          <w:bCs/>
          <w:sz w:val="20"/>
          <w:szCs w:val="20"/>
        </w:rPr>
        <w:t xml:space="preserve"> optimizes trained AI models so they can make predictions efficiently on NVIDIA GPUs.</w:t>
      </w:r>
    </w:p>
    <w:p w14:paraId="1D2CFC10" w14:textId="77777777" w:rsidR="007150C0" w:rsidRPr="007150C0" w:rsidRDefault="007150C0" w:rsidP="007150C0">
      <w:pPr>
        <w:jc w:val="both"/>
        <w:rPr>
          <w:rFonts w:ascii="Aptos" w:hAnsi="Aptos" w:cs="Times New Roman"/>
          <w:sz w:val="20"/>
          <w:szCs w:val="20"/>
        </w:rPr>
      </w:pPr>
      <w:r w:rsidRPr="007150C0">
        <w:rPr>
          <w:rFonts w:ascii="Aptos" w:hAnsi="Aptos" w:cs="Times New Roman"/>
          <w:sz w:val="20"/>
          <w:szCs w:val="20"/>
        </w:rPr>
        <w:t>Another simple analogy is:</w:t>
      </w:r>
    </w:p>
    <w:p w14:paraId="61CEA25D" w14:textId="77777777" w:rsidR="007150C0" w:rsidRPr="007150C0" w:rsidRDefault="007150C0" w:rsidP="007150C0">
      <w:pPr>
        <w:jc w:val="both"/>
        <w:rPr>
          <w:rFonts w:ascii="Aptos" w:hAnsi="Aptos" w:cs="Times New Roman"/>
          <w:sz w:val="20"/>
          <w:szCs w:val="20"/>
        </w:rPr>
      </w:pPr>
      <w:r w:rsidRPr="007150C0">
        <w:rPr>
          <w:rFonts w:ascii="Aptos" w:hAnsi="Aptos" w:cs="Times New Roman"/>
          <w:b/>
          <w:bCs/>
          <w:sz w:val="20"/>
          <w:szCs w:val="20"/>
        </w:rPr>
        <w:t xml:space="preserve">CUDA is the road system that allows vehicles to move. </w:t>
      </w:r>
      <w:proofErr w:type="spellStart"/>
      <w:r w:rsidRPr="007150C0">
        <w:rPr>
          <w:rFonts w:ascii="Aptos" w:hAnsi="Aptos" w:cs="Times New Roman"/>
          <w:b/>
          <w:bCs/>
          <w:sz w:val="20"/>
          <w:szCs w:val="20"/>
        </w:rPr>
        <w:t>TensorRT</w:t>
      </w:r>
      <w:proofErr w:type="spellEnd"/>
      <w:r w:rsidRPr="007150C0">
        <w:rPr>
          <w:rFonts w:ascii="Aptos" w:hAnsi="Aptos" w:cs="Times New Roman"/>
          <w:b/>
          <w:bCs/>
          <w:sz w:val="20"/>
          <w:szCs w:val="20"/>
        </w:rPr>
        <w:t xml:space="preserve"> is a route planner that finds an efficient route for a specific journey.</w:t>
      </w:r>
    </w:p>
    <w:p w14:paraId="47440FDC" w14:textId="77777777" w:rsidR="007150C0" w:rsidRDefault="007150C0" w:rsidP="005E07E5">
      <w:pPr>
        <w:jc w:val="both"/>
        <w:rPr>
          <w:rFonts w:ascii="Aptos" w:hAnsi="Aptos" w:cs="Times New Roman"/>
          <w:sz w:val="20"/>
          <w:szCs w:val="20"/>
        </w:rPr>
      </w:pPr>
    </w:p>
    <w:p w14:paraId="68BFA4F6" w14:textId="0A47ABB1" w:rsidR="007150C0" w:rsidRDefault="007150C0" w:rsidP="005E07E5">
      <w:pPr>
        <w:jc w:val="both"/>
        <w:rPr>
          <w:rFonts w:ascii="Aptos" w:hAnsi="Aptos" w:cs="Times New Roman"/>
          <w:b/>
          <w:bCs/>
          <w:color w:val="EE0000"/>
          <w:sz w:val="20"/>
          <w:szCs w:val="20"/>
        </w:rPr>
      </w:pPr>
      <w:r w:rsidRPr="007150C0">
        <w:rPr>
          <w:rFonts w:ascii="Aptos" w:hAnsi="Aptos" w:cs="Times New Roman"/>
          <w:b/>
          <w:bCs/>
          <w:color w:val="EE0000"/>
          <w:sz w:val="20"/>
          <w:szCs w:val="20"/>
        </w:rPr>
        <w:t>Some Important Associated Concepts</w:t>
      </w:r>
    </w:p>
    <w:p w14:paraId="43608677" w14:textId="0F8C1870" w:rsidR="007150C0" w:rsidRPr="007150C0" w:rsidRDefault="007150C0" w:rsidP="007150C0">
      <w:pPr>
        <w:jc w:val="both"/>
        <w:rPr>
          <w:rFonts w:ascii="Aptos" w:hAnsi="Aptos" w:cs="Times New Roman"/>
          <w:color w:val="000000" w:themeColor="text1"/>
          <w:sz w:val="20"/>
          <w:szCs w:val="20"/>
        </w:rPr>
      </w:pPr>
      <w:r w:rsidRPr="007150C0">
        <w:rPr>
          <w:rFonts w:ascii="Aptos" w:hAnsi="Aptos" w:cs="Times New Roman"/>
          <w:color w:val="000000" w:themeColor="text1"/>
          <w:sz w:val="20"/>
          <w:szCs w:val="20"/>
        </w:rPr>
        <w:t>What is a CUDA Kernel?</w:t>
      </w:r>
    </w:p>
    <w:p w14:paraId="04F976DA" w14:textId="4E653455" w:rsidR="007150C0" w:rsidRDefault="007150C0" w:rsidP="007150C0">
      <w:pPr>
        <w:jc w:val="both"/>
        <w:rPr>
          <w:rFonts w:ascii="Aptos" w:hAnsi="Aptos" w:cs="Times New Roman"/>
          <w:color w:val="000000" w:themeColor="text1"/>
          <w:sz w:val="20"/>
          <w:szCs w:val="20"/>
        </w:rPr>
      </w:pPr>
      <w:r w:rsidRPr="007150C0">
        <w:rPr>
          <w:rFonts w:ascii="Aptos" w:hAnsi="Aptos" w:cs="Times New Roman"/>
          <w:color w:val="000000" w:themeColor="text1"/>
          <w:sz w:val="20"/>
          <w:szCs w:val="20"/>
        </w:rPr>
        <w:t>A CUDA kernel is a function that runs on the NVIDIA GPU. The CPU launches the kernel, and many GPU threads can execute it at the same time using different pieces of data. This allows the GPU to perform large numbers of similar calculations in parallel.</w:t>
      </w:r>
    </w:p>
    <w:p w14:paraId="1F06CBFA" w14:textId="5F845661" w:rsidR="007150C0" w:rsidRDefault="0025154C" w:rsidP="007150C0">
      <w:pPr>
        <w:jc w:val="both"/>
        <w:rPr>
          <w:rFonts w:ascii="Aptos" w:hAnsi="Aptos" w:cs="Times New Roman"/>
          <w:color w:val="000000" w:themeColor="text1"/>
          <w:sz w:val="20"/>
          <w:szCs w:val="20"/>
        </w:rPr>
      </w:pPr>
      <w:r>
        <w:rPr>
          <w:rFonts w:ascii="Aptos" w:hAnsi="Aptos" w:cs="Times New Roman"/>
          <w:color w:val="000000" w:themeColor="text1"/>
          <w:sz w:val="20"/>
          <w:szCs w:val="20"/>
        </w:rPr>
        <w:t xml:space="preserve">What is the primary purpose of </w:t>
      </w:r>
      <w:proofErr w:type="spellStart"/>
      <w:r>
        <w:rPr>
          <w:rFonts w:ascii="Aptos" w:hAnsi="Aptos" w:cs="Times New Roman"/>
          <w:color w:val="000000" w:themeColor="text1"/>
          <w:sz w:val="20"/>
          <w:szCs w:val="20"/>
        </w:rPr>
        <w:t>TensorRT</w:t>
      </w:r>
      <w:proofErr w:type="spellEnd"/>
      <w:r>
        <w:rPr>
          <w:rFonts w:ascii="Aptos" w:hAnsi="Aptos" w:cs="Times New Roman"/>
          <w:color w:val="000000" w:themeColor="text1"/>
          <w:sz w:val="20"/>
          <w:szCs w:val="20"/>
        </w:rPr>
        <w:t>?</w:t>
      </w:r>
    </w:p>
    <w:p w14:paraId="6330F5E2" w14:textId="7B9180D2" w:rsidR="0025154C" w:rsidRDefault="0025154C" w:rsidP="007150C0">
      <w:pPr>
        <w:jc w:val="both"/>
        <w:rPr>
          <w:rFonts w:ascii="Aptos" w:hAnsi="Aptos" w:cs="Times New Roman"/>
          <w:color w:val="000000" w:themeColor="text1"/>
          <w:sz w:val="20"/>
          <w:szCs w:val="20"/>
        </w:rPr>
      </w:pPr>
      <w:proofErr w:type="spellStart"/>
      <w:r w:rsidRPr="0025154C">
        <w:rPr>
          <w:rFonts w:ascii="Aptos" w:hAnsi="Aptos" w:cs="Times New Roman"/>
          <w:color w:val="000000" w:themeColor="text1"/>
          <w:sz w:val="20"/>
          <w:szCs w:val="20"/>
        </w:rPr>
        <w:t>TensorRT</w:t>
      </w:r>
      <w:proofErr w:type="spellEnd"/>
      <w:r w:rsidRPr="0025154C">
        <w:rPr>
          <w:rFonts w:ascii="Aptos" w:hAnsi="Aptos" w:cs="Times New Roman"/>
          <w:color w:val="000000" w:themeColor="text1"/>
          <w:sz w:val="20"/>
          <w:szCs w:val="20"/>
        </w:rPr>
        <w:t xml:space="preserve"> optimizes and runs trained deep-learning models on NVIDIA GPUs. It can improve inference performance by combining operations, selecting efficient execution methods, reducing precision when appropriate, and managing GPU resources efficiently.</w:t>
      </w:r>
    </w:p>
    <w:p w14:paraId="47ECE3E4" w14:textId="77777777" w:rsidR="0025154C" w:rsidRDefault="0025154C" w:rsidP="007150C0">
      <w:pPr>
        <w:jc w:val="both"/>
        <w:rPr>
          <w:rFonts w:ascii="Aptos" w:hAnsi="Aptos" w:cs="Times New Roman"/>
          <w:color w:val="000000" w:themeColor="text1"/>
          <w:sz w:val="20"/>
          <w:szCs w:val="20"/>
        </w:rPr>
      </w:pPr>
    </w:p>
    <w:p w14:paraId="3153AAAE" w14:textId="77777777" w:rsidR="0025154C" w:rsidRDefault="0025154C" w:rsidP="007150C0">
      <w:pPr>
        <w:jc w:val="both"/>
        <w:rPr>
          <w:rFonts w:ascii="Aptos" w:hAnsi="Aptos" w:cs="Times New Roman"/>
          <w:color w:val="000000" w:themeColor="text1"/>
          <w:sz w:val="20"/>
          <w:szCs w:val="20"/>
        </w:rPr>
      </w:pPr>
    </w:p>
    <w:p w14:paraId="1262D09E" w14:textId="29305070" w:rsidR="0025154C" w:rsidRPr="0025154C" w:rsidRDefault="0025154C" w:rsidP="007150C0">
      <w:pPr>
        <w:jc w:val="both"/>
        <w:rPr>
          <w:rFonts w:ascii="Aptos" w:hAnsi="Aptos" w:cs="Times New Roman"/>
          <w:b/>
          <w:bCs/>
          <w:color w:val="EE0000"/>
          <w:sz w:val="20"/>
          <w:szCs w:val="20"/>
        </w:rPr>
      </w:pPr>
      <w:r w:rsidRPr="0025154C">
        <w:rPr>
          <w:rFonts w:ascii="Aptos" w:hAnsi="Aptos" w:cs="Times New Roman"/>
          <w:b/>
          <w:bCs/>
          <w:color w:val="EE0000"/>
          <w:sz w:val="20"/>
          <w:szCs w:val="20"/>
        </w:rPr>
        <w:t>CUDA Cores v/s Tensor Cores</w:t>
      </w:r>
    </w:p>
    <w:p w14:paraId="7C47F3CE" w14:textId="77777777" w:rsidR="0025154C" w:rsidRPr="0025154C" w:rsidRDefault="0025154C" w:rsidP="0025154C">
      <w:pPr>
        <w:jc w:val="both"/>
        <w:rPr>
          <w:rFonts w:ascii="Aptos" w:hAnsi="Aptos" w:cs="Times New Roman"/>
          <w:color w:val="000000" w:themeColor="text1"/>
          <w:sz w:val="20"/>
          <w:szCs w:val="20"/>
        </w:rPr>
      </w:pPr>
      <w:r w:rsidRPr="0025154C">
        <w:rPr>
          <w:rFonts w:ascii="Aptos" w:hAnsi="Aptos" w:cs="Times New Roman"/>
          <w:b/>
          <w:bCs/>
          <w:color w:val="000000" w:themeColor="text1"/>
          <w:sz w:val="20"/>
          <w:szCs w:val="20"/>
        </w:rPr>
        <w:t>CUDA Cores</w:t>
      </w:r>
      <w:r w:rsidRPr="0025154C">
        <w:rPr>
          <w:rFonts w:ascii="Aptos" w:hAnsi="Aptos" w:cs="Times New Roman"/>
          <w:color w:val="000000" w:themeColor="text1"/>
          <w:sz w:val="20"/>
          <w:szCs w:val="20"/>
        </w:rPr>
        <w:t xml:space="preserve"> and </w:t>
      </w:r>
      <w:r w:rsidRPr="0025154C">
        <w:rPr>
          <w:rFonts w:ascii="Aptos" w:hAnsi="Aptos" w:cs="Times New Roman"/>
          <w:b/>
          <w:bCs/>
          <w:color w:val="000000" w:themeColor="text1"/>
          <w:sz w:val="20"/>
          <w:szCs w:val="20"/>
        </w:rPr>
        <w:t>Tensor Cores</w:t>
      </w:r>
      <w:r w:rsidRPr="0025154C">
        <w:rPr>
          <w:rFonts w:ascii="Aptos" w:hAnsi="Aptos" w:cs="Times New Roman"/>
          <w:color w:val="000000" w:themeColor="text1"/>
          <w:sz w:val="20"/>
          <w:szCs w:val="20"/>
        </w:rPr>
        <w:t xml:space="preserve"> should not be confused with CUDA itself. CUDA is a software platform and programming model, while CUDA Cores and Tensor Cores refer to GPU hardware execution resources.</w:t>
      </w:r>
    </w:p>
    <w:p w14:paraId="6F611E8B" w14:textId="77777777" w:rsidR="0025154C" w:rsidRPr="0025154C" w:rsidRDefault="0025154C" w:rsidP="0025154C">
      <w:pPr>
        <w:jc w:val="both"/>
        <w:rPr>
          <w:rFonts w:ascii="Aptos" w:hAnsi="Aptos" w:cs="Times New Roman"/>
          <w:color w:val="000000" w:themeColor="text1"/>
          <w:sz w:val="20"/>
          <w:szCs w:val="20"/>
        </w:rPr>
      </w:pPr>
      <w:r w:rsidRPr="0025154C">
        <w:rPr>
          <w:rFonts w:ascii="Aptos" w:hAnsi="Aptos" w:cs="Times New Roman"/>
          <w:b/>
          <w:bCs/>
          <w:color w:val="000000" w:themeColor="text1"/>
          <w:sz w:val="20"/>
          <w:szCs w:val="20"/>
        </w:rPr>
        <w:t>CUDA Cores</w:t>
      </w:r>
      <w:r w:rsidRPr="0025154C">
        <w:rPr>
          <w:rFonts w:ascii="Aptos" w:hAnsi="Aptos" w:cs="Times New Roman"/>
          <w:color w:val="000000" w:themeColor="text1"/>
          <w:sz w:val="20"/>
          <w:szCs w:val="20"/>
        </w:rPr>
        <w:t xml:space="preserve"> perform general parallel arithmetic operations used across many GPU workloads. </w:t>
      </w:r>
      <w:r w:rsidRPr="0025154C">
        <w:rPr>
          <w:rFonts w:ascii="Aptos" w:hAnsi="Aptos" w:cs="Times New Roman"/>
          <w:b/>
          <w:bCs/>
          <w:color w:val="000000" w:themeColor="text1"/>
          <w:sz w:val="20"/>
          <w:szCs w:val="20"/>
        </w:rPr>
        <w:t>Tensor Cores</w:t>
      </w:r>
      <w:r w:rsidRPr="0025154C">
        <w:rPr>
          <w:rFonts w:ascii="Aptos" w:hAnsi="Aptos" w:cs="Times New Roman"/>
          <w:color w:val="000000" w:themeColor="text1"/>
          <w:sz w:val="20"/>
          <w:szCs w:val="20"/>
        </w:rPr>
        <w:t xml:space="preserve"> are specialized hardware units designed to accelerate matrix operations using supported numerical formats. Because neural networks depend heavily on matrix multiplication, Tensor Cores can provide substantial acceleration for AI training and inference.</w:t>
      </w:r>
    </w:p>
    <w:p w14:paraId="7BDDAC4F" w14:textId="77777777" w:rsidR="0025154C" w:rsidRPr="0025154C" w:rsidRDefault="0025154C" w:rsidP="0025154C">
      <w:pPr>
        <w:jc w:val="both"/>
        <w:rPr>
          <w:rFonts w:ascii="Aptos" w:hAnsi="Aptos" w:cs="Times New Roman"/>
          <w:color w:val="000000" w:themeColor="text1"/>
          <w:sz w:val="20"/>
          <w:szCs w:val="20"/>
        </w:rPr>
      </w:pPr>
      <w:r w:rsidRPr="0025154C">
        <w:rPr>
          <w:rFonts w:ascii="Aptos" w:hAnsi="Aptos" w:cs="Times New Roman"/>
          <w:color w:val="000000" w:themeColor="text1"/>
          <w:sz w:val="20"/>
          <w:szCs w:val="20"/>
        </w:rPr>
        <w:t>A useful conceptual hierarchy is:</w:t>
      </w:r>
    </w:p>
    <w:p w14:paraId="02284F9C" w14:textId="77777777" w:rsidR="0025154C" w:rsidRPr="0025154C" w:rsidRDefault="0025154C" w:rsidP="0025154C">
      <w:pPr>
        <w:jc w:val="both"/>
        <w:rPr>
          <w:rFonts w:ascii="Aptos" w:hAnsi="Aptos" w:cs="Times New Roman"/>
          <w:color w:val="000000" w:themeColor="text1"/>
          <w:sz w:val="20"/>
          <w:szCs w:val="20"/>
        </w:rPr>
      </w:pPr>
      <w:r w:rsidRPr="0025154C">
        <w:rPr>
          <w:rFonts w:ascii="Aptos" w:hAnsi="Aptos" w:cs="Times New Roman"/>
          <w:b/>
          <w:bCs/>
          <w:color w:val="000000" w:themeColor="text1"/>
          <w:sz w:val="20"/>
          <w:szCs w:val="20"/>
        </w:rPr>
        <w:t>CUDA → Software platform/programming model</w:t>
      </w:r>
    </w:p>
    <w:p w14:paraId="5F82BF5A" w14:textId="77777777" w:rsidR="0025154C" w:rsidRPr="0025154C" w:rsidRDefault="0025154C" w:rsidP="0025154C">
      <w:pPr>
        <w:jc w:val="both"/>
        <w:rPr>
          <w:rFonts w:ascii="Aptos" w:hAnsi="Aptos" w:cs="Times New Roman"/>
          <w:color w:val="000000" w:themeColor="text1"/>
          <w:sz w:val="20"/>
          <w:szCs w:val="20"/>
        </w:rPr>
      </w:pPr>
      <w:r w:rsidRPr="0025154C">
        <w:rPr>
          <w:rFonts w:ascii="Aptos" w:hAnsi="Aptos" w:cs="Times New Roman"/>
          <w:b/>
          <w:bCs/>
          <w:color w:val="000000" w:themeColor="text1"/>
          <w:sz w:val="20"/>
          <w:szCs w:val="20"/>
        </w:rPr>
        <w:t>CUDA Cores → General-purpose parallel GPU execution resources</w:t>
      </w:r>
    </w:p>
    <w:p w14:paraId="35F3DBEE" w14:textId="77777777" w:rsidR="0025154C" w:rsidRPr="0025154C" w:rsidRDefault="0025154C" w:rsidP="0025154C">
      <w:pPr>
        <w:jc w:val="both"/>
        <w:rPr>
          <w:rFonts w:ascii="Aptos" w:hAnsi="Aptos" w:cs="Times New Roman"/>
          <w:color w:val="000000" w:themeColor="text1"/>
          <w:sz w:val="20"/>
          <w:szCs w:val="20"/>
        </w:rPr>
      </w:pPr>
      <w:r w:rsidRPr="0025154C">
        <w:rPr>
          <w:rFonts w:ascii="Aptos" w:hAnsi="Aptos" w:cs="Times New Roman"/>
          <w:b/>
          <w:bCs/>
          <w:color w:val="000000" w:themeColor="text1"/>
          <w:sz w:val="20"/>
          <w:szCs w:val="20"/>
        </w:rPr>
        <w:t>Tensor Cores → Specialized matrix/tensor acceleration hardware</w:t>
      </w:r>
    </w:p>
    <w:p w14:paraId="67490A15" w14:textId="77777777" w:rsidR="0025154C" w:rsidRPr="0025154C" w:rsidRDefault="0025154C" w:rsidP="0025154C">
      <w:pPr>
        <w:jc w:val="both"/>
        <w:rPr>
          <w:rFonts w:ascii="Aptos" w:hAnsi="Aptos" w:cs="Times New Roman"/>
          <w:color w:val="000000" w:themeColor="text1"/>
          <w:sz w:val="20"/>
          <w:szCs w:val="20"/>
        </w:rPr>
      </w:pPr>
      <w:proofErr w:type="spellStart"/>
      <w:r w:rsidRPr="0025154C">
        <w:rPr>
          <w:rFonts w:ascii="Aptos" w:hAnsi="Aptos" w:cs="Times New Roman"/>
          <w:b/>
          <w:bCs/>
          <w:color w:val="000000" w:themeColor="text1"/>
          <w:sz w:val="20"/>
          <w:szCs w:val="20"/>
        </w:rPr>
        <w:t>TensorRT</w:t>
      </w:r>
      <w:proofErr w:type="spellEnd"/>
      <w:r w:rsidRPr="0025154C">
        <w:rPr>
          <w:rFonts w:ascii="Aptos" w:hAnsi="Aptos" w:cs="Times New Roman"/>
          <w:b/>
          <w:bCs/>
          <w:color w:val="000000" w:themeColor="text1"/>
          <w:sz w:val="20"/>
          <w:szCs w:val="20"/>
        </w:rPr>
        <w:t xml:space="preserve"> → Software for optimizing and executing AI inference</w:t>
      </w:r>
    </w:p>
    <w:p w14:paraId="2B590676" w14:textId="77777777" w:rsidR="0025154C" w:rsidRPr="0025154C" w:rsidRDefault="0025154C" w:rsidP="0025154C">
      <w:pPr>
        <w:jc w:val="both"/>
        <w:rPr>
          <w:rFonts w:ascii="Aptos" w:hAnsi="Aptos" w:cs="Times New Roman"/>
          <w:color w:val="000000" w:themeColor="text1"/>
          <w:sz w:val="20"/>
          <w:szCs w:val="20"/>
        </w:rPr>
      </w:pPr>
      <w:r w:rsidRPr="0025154C">
        <w:rPr>
          <w:rFonts w:ascii="Aptos" w:hAnsi="Aptos" w:cs="Times New Roman"/>
          <w:b/>
          <w:bCs/>
          <w:color w:val="000000" w:themeColor="text1"/>
          <w:sz w:val="20"/>
          <w:szCs w:val="20"/>
        </w:rPr>
        <w:t>CUDA Cores</w:t>
      </w:r>
      <w:r w:rsidRPr="0025154C">
        <w:rPr>
          <w:rFonts w:ascii="Aptos" w:hAnsi="Aptos" w:cs="Times New Roman"/>
          <w:color w:val="000000" w:themeColor="text1"/>
          <w:sz w:val="20"/>
          <w:szCs w:val="20"/>
        </w:rPr>
        <w:t xml:space="preserve"> and </w:t>
      </w:r>
      <w:r w:rsidRPr="0025154C">
        <w:rPr>
          <w:rFonts w:ascii="Aptos" w:hAnsi="Aptos" w:cs="Times New Roman"/>
          <w:b/>
          <w:bCs/>
          <w:color w:val="000000" w:themeColor="text1"/>
          <w:sz w:val="20"/>
          <w:szCs w:val="20"/>
        </w:rPr>
        <w:t>Tensor Cores</w:t>
      </w:r>
      <w:r w:rsidRPr="0025154C">
        <w:rPr>
          <w:rFonts w:ascii="Aptos" w:hAnsi="Aptos" w:cs="Times New Roman"/>
          <w:color w:val="000000" w:themeColor="text1"/>
          <w:sz w:val="20"/>
          <w:szCs w:val="20"/>
        </w:rPr>
        <w:t xml:space="preserve"> are hardware components inside NVIDIA GPUs. They should not be confused with CUDA, which is a software platform.</w:t>
      </w:r>
    </w:p>
    <w:p w14:paraId="1159B49D" w14:textId="77777777" w:rsidR="0025154C" w:rsidRPr="0025154C" w:rsidRDefault="0025154C" w:rsidP="0025154C">
      <w:pPr>
        <w:jc w:val="both"/>
        <w:rPr>
          <w:rFonts w:ascii="Aptos" w:hAnsi="Aptos" w:cs="Times New Roman"/>
          <w:color w:val="000000" w:themeColor="text1"/>
          <w:sz w:val="20"/>
          <w:szCs w:val="20"/>
        </w:rPr>
      </w:pPr>
      <w:r w:rsidRPr="0025154C">
        <w:rPr>
          <w:rFonts w:ascii="Aptos" w:hAnsi="Aptos" w:cs="Times New Roman"/>
          <w:b/>
          <w:bCs/>
          <w:color w:val="000000" w:themeColor="text1"/>
          <w:sz w:val="20"/>
          <w:szCs w:val="20"/>
        </w:rPr>
        <w:t>CUDA Cores</w:t>
      </w:r>
      <w:r w:rsidRPr="0025154C">
        <w:rPr>
          <w:rFonts w:ascii="Aptos" w:hAnsi="Aptos" w:cs="Times New Roman"/>
          <w:color w:val="000000" w:themeColor="text1"/>
          <w:sz w:val="20"/>
          <w:szCs w:val="20"/>
        </w:rPr>
        <w:t xml:space="preserve"> are general-purpose processing units. They can perform many types of parallel arithmetic operations.</w:t>
      </w:r>
    </w:p>
    <w:p w14:paraId="3972930C" w14:textId="77777777" w:rsidR="0025154C" w:rsidRPr="0025154C" w:rsidRDefault="0025154C" w:rsidP="0025154C">
      <w:pPr>
        <w:jc w:val="both"/>
        <w:rPr>
          <w:rFonts w:ascii="Aptos" w:hAnsi="Aptos" w:cs="Times New Roman"/>
          <w:color w:val="000000" w:themeColor="text1"/>
          <w:sz w:val="20"/>
          <w:szCs w:val="20"/>
        </w:rPr>
      </w:pPr>
      <w:r w:rsidRPr="0025154C">
        <w:rPr>
          <w:rFonts w:ascii="Aptos" w:hAnsi="Aptos" w:cs="Times New Roman"/>
          <w:b/>
          <w:bCs/>
          <w:color w:val="000000" w:themeColor="text1"/>
          <w:sz w:val="20"/>
          <w:szCs w:val="20"/>
        </w:rPr>
        <w:t>Tensor Cores</w:t>
      </w:r>
      <w:r w:rsidRPr="0025154C">
        <w:rPr>
          <w:rFonts w:ascii="Aptos" w:hAnsi="Aptos" w:cs="Times New Roman"/>
          <w:color w:val="000000" w:themeColor="text1"/>
          <w:sz w:val="20"/>
          <w:szCs w:val="20"/>
        </w:rPr>
        <w:t xml:space="preserve"> are specialized hardware units designed to accelerate matrix and tensor calculations. AI models use many matrix operations, so Tensor Cores can significantly improve AI training and inference performance when the workload uses supported data types.</w:t>
      </w:r>
    </w:p>
    <w:p w14:paraId="09A29CBE" w14:textId="77777777" w:rsidR="0025154C" w:rsidRDefault="0025154C" w:rsidP="007150C0">
      <w:pPr>
        <w:jc w:val="both"/>
        <w:rPr>
          <w:rFonts w:ascii="Aptos" w:hAnsi="Aptos" w:cs="Times New Roman"/>
          <w:color w:val="000000" w:themeColor="text1"/>
          <w:sz w:val="20"/>
          <w:szCs w:val="20"/>
        </w:rPr>
      </w:pPr>
    </w:p>
    <w:p w14:paraId="7A60F55D" w14:textId="5E19ABC5" w:rsidR="0025154C" w:rsidRPr="0025154C" w:rsidRDefault="0025154C" w:rsidP="007150C0">
      <w:pPr>
        <w:jc w:val="both"/>
        <w:rPr>
          <w:rFonts w:ascii="Aptos" w:hAnsi="Aptos" w:cs="Times New Roman"/>
          <w:b/>
          <w:bCs/>
          <w:color w:val="EE0000"/>
          <w:sz w:val="20"/>
          <w:szCs w:val="20"/>
        </w:rPr>
      </w:pPr>
      <w:r w:rsidRPr="0025154C">
        <w:rPr>
          <w:rFonts w:ascii="Aptos" w:hAnsi="Aptos" w:cs="Times New Roman"/>
          <w:b/>
          <w:bCs/>
          <w:color w:val="EE0000"/>
          <w:sz w:val="20"/>
          <w:szCs w:val="20"/>
        </w:rPr>
        <w:lastRenderedPageBreak/>
        <w:t xml:space="preserve">How CUDA and </w:t>
      </w:r>
      <w:proofErr w:type="spellStart"/>
      <w:r w:rsidRPr="0025154C">
        <w:rPr>
          <w:rFonts w:ascii="Aptos" w:hAnsi="Aptos" w:cs="Times New Roman"/>
          <w:b/>
          <w:bCs/>
          <w:color w:val="EE0000"/>
          <w:sz w:val="20"/>
          <w:szCs w:val="20"/>
        </w:rPr>
        <w:t>TensorRT</w:t>
      </w:r>
      <w:proofErr w:type="spellEnd"/>
      <w:r w:rsidRPr="0025154C">
        <w:rPr>
          <w:rFonts w:ascii="Aptos" w:hAnsi="Aptos" w:cs="Times New Roman"/>
          <w:b/>
          <w:bCs/>
          <w:color w:val="EE0000"/>
          <w:sz w:val="20"/>
          <w:szCs w:val="20"/>
        </w:rPr>
        <w:t xml:space="preserve"> fit into NVIDIA AI Infrastructure</w:t>
      </w:r>
    </w:p>
    <w:p w14:paraId="365B184F" w14:textId="77777777" w:rsidR="0025154C" w:rsidRPr="0025154C" w:rsidRDefault="0025154C" w:rsidP="0025154C">
      <w:pPr>
        <w:jc w:val="both"/>
        <w:rPr>
          <w:rFonts w:ascii="Aptos" w:hAnsi="Aptos" w:cs="Times New Roman"/>
          <w:color w:val="000000" w:themeColor="text1"/>
          <w:sz w:val="20"/>
          <w:szCs w:val="20"/>
        </w:rPr>
      </w:pPr>
      <w:r w:rsidRPr="0025154C">
        <w:rPr>
          <w:rFonts w:ascii="Aptos" w:hAnsi="Aptos" w:cs="Times New Roman"/>
          <w:color w:val="000000" w:themeColor="text1"/>
          <w:sz w:val="20"/>
          <w:szCs w:val="20"/>
        </w:rPr>
        <w:t xml:space="preserve">CUDA and </w:t>
      </w:r>
      <w:proofErr w:type="spellStart"/>
      <w:r w:rsidRPr="0025154C">
        <w:rPr>
          <w:rFonts w:ascii="Aptos" w:hAnsi="Aptos" w:cs="Times New Roman"/>
          <w:color w:val="000000" w:themeColor="text1"/>
          <w:sz w:val="20"/>
          <w:szCs w:val="20"/>
        </w:rPr>
        <w:t>TensorRT</w:t>
      </w:r>
      <w:proofErr w:type="spellEnd"/>
      <w:r w:rsidRPr="0025154C">
        <w:rPr>
          <w:rFonts w:ascii="Aptos" w:hAnsi="Aptos" w:cs="Times New Roman"/>
          <w:color w:val="000000" w:themeColor="text1"/>
          <w:sz w:val="20"/>
          <w:szCs w:val="20"/>
        </w:rPr>
        <w:t xml:space="preserve"> fit into a larger AI infrastructure stack.</w:t>
      </w:r>
    </w:p>
    <w:p w14:paraId="5FC069F6" w14:textId="77777777" w:rsidR="0025154C" w:rsidRPr="0025154C" w:rsidRDefault="0025154C" w:rsidP="0025154C">
      <w:pPr>
        <w:ind w:left="2160"/>
        <w:rPr>
          <w:rFonts w:ascii="Aptos" w:hAnsi="Aptos" w:cs="Times New Roman"/>
          <w:color w:val="000000" w:themeColor="text1"/>
          <w:sz w:val="20"/>
          <w:szCs w:val="20"/>
        </w:rPr>
      </w:pPr>
      <w:r w:rsidRPr="0025154C">
        <w:rPr>
          <w:rFonts w:ascii="Aptos" w:hAnsi="Aptos" w:cs="Times New Roman"/>
          <w:b/>
          <w:bCs/>
          <w:color w:val="000000" w:themeColor="text1"/>
          <w:sz w:val="20"/>
          <w:szCs w:val="20"/>
        </w:rPr>
        <w:t>AI Application</w:t>
      </w:r>
      <w:r w:rsidRPr="0025154C">
        <w:rPr>
          <w:rFonts w:ascii="Aptos" w:hAnsi="Aptos" w:cs="Times New Roman"/>
          <w:color w:val="000000" w:themeColor="text1"/>
          <w:sz w:val="20"/>
          <w:szCs w:val="20"/>
        </w:rPr>
        <w:br/>
        <w:t>↓</w:t>
      </w:r>
      <w:r w:rsidRPr="0025154C">
        <w:rPr>
          <w:rFonts w:ascii="Aptos" w:hAnsi="Aptos" w:cs="Times New Roman"/>
          <w:color w:val="000000" w:themeColor="text1"/>
          <w:sz w:val="20"/>
          <w:szCs w:val="20"/>
        </w:rPr>
        <w:br/>
      </w:r>
      <w:r w:rsidRPr="0025154C">
        <w:rPr>
          <w:rFonts w:ascii="Aptos" w:hAnsi="Aptos" w:cs="Times New Roman"/>
          <w:b/>
          <w:bCs/>
          <w:color w:val="000000" w:themeColor="text1"/>
          <w:sz w:val="20"/>
          <w:szCs w:val="20"/>
        </w:rPr>
        <w:t>AI Framework or Inference Application</w:t>
      </w:r>
      <w:r w:rsidRPr="0025154C">
        <w:rPr>
          <w:rFonts w:ascii="Aptos" w:hAnsi="Aptos" w:cs="Times New Roman"/>
          <w:color w:val="000000" w:themeColor="text1"/>
          <w:sz w:val="20"/>
          <w:szCs w:val="20"/>
        </w:rPr>
        <w:br/>
        <w:t>↓</w:t>
      </w:r>
      <w:r w:rsidRPr="0025154C">
        <w:rPr>
          <w:rFonts w:ascii="Aptos" w:hAnsi="Aptos" w:cs="Times New Roman"/>
          <w:color w:val="000000" w:themeColor="text1"/>
          <w:sz w:val="20"/>
          <w:szCs w:val="20"/>
        </w:rPr>
        <w:br/>
      </w:r>
      <w:proofErr w:type="spellStart"/>
      <w:r w:rsidRPr="0025154C">
        <w:rPr>
          <w:rFonts w:ascii="Aptos" w:hAnsi="Aptos" w:cs="Times New Roman"/>
          <w:b/>
          <w:bCs/>
          <w:color w:val="000000" w:themeColor="text1"/>
          <w:sz w:val="20"/>
          <w:szCs w:val="20"/>
        </w:rPr>
        <w:t>TensorRT</w:t>
      </w:r>
      <w:proofErr w:type="spellEnd"/>
      <w:r w:rsidRPr="0025154C">
        <w:rPr>
          <w:rFonts w:ascii="Aptos" w:hAnsi="Aptos" w:cs="Times New Roman"/>
          <w:b/>
          <w:bCs/>
          <w:color w:val="000000" w:themeColor="text1"/>
          <w:sz w:val="20"/>
          <w:szCs w:val="20"/>
        </w:rPr>
        <w:t xml:space="preserve"> — AI Inference Optimization and Runtime</w:t>
      </w:r>
      <w:r w:rsidRPr="0025154C">
        <w:rPr>
          <w:rFonts w:ascii="Aptos" w:hAnsi="Aptos" w:cs="Times New Roman"/>
          <w:color w:val="000000" w:themeColor="text1"/>
          <w:sz w:val="20"/>
          <w:szCs w:val="20"/>
        </w:rPr>
        <w:br/>
        <w:t>↓</w:t>
      </w:r>
      <w:r w:rsidRPr="0025154C">
        <w:rPr>
          <w:rFonts w:ascii="Aptos" w:hAnsi="Aptos" w:cs="Times New Roman"/>
          <w:color w:val="000000" w:themeColor="text1"/>
          <w:sz w:val="20"/>
          <w:szCs w:val="20"/>
        </w:rPr>
        <w:br/>
      </w:r>
      <w:r w:rsidRPr="0025154C">
        <w:rPr>
          <w:rFonts w:ascii="Aptos" w:hAnsi="Aptos" w:cs="Times New Roman"/>
          <w:b/>
          <w:bCs/>
          <w:color w:val="000000" w:themeColor="text1"/>
          <w:sz w:val="20"/>
          <w:szCs w:val="20"/>
        </w:rPr>
        <w:t>CUDA Ecosystem — GPU Computing Platform</w:t>
      </w:r>
      <w:r w:rsidRPr="0025154C">
        <w:rPr>
          <w:rFonts w:ascii="Aptos" w:hAnsi="Aptos" w:cs="Times New Roman"/>
          <w:color w:val="000000" w:themeColor="text1"/>
          <w:sz w:val="20"/>
          <w:szCs w:val="20"/>
        </w:rPr>
        <w:br/>
        <w:t>↓</w:t>
      </w:r>
      <w:r w:rsidRPr="0025154C">
        <w:rPr>
          <w:rFonts w:ascii="Aptos" w:hAnsi="Aptos" w:cs="Times New Roman"/>
          <w:color w:val="000000" w:themeColor="text1"/>
          <w:sz w:val="20"/>
          <w:szCs w:val="20"/>
        </w:rPr>
        <w:br/>
      </w:r>
      <w:r w:rsidRPr="0025154C">
        <w:rPr>
          <w:rFonts w:ascii="Aptos" w:hAnsi="Aptos" w:cs="Times New Roman"/>
          <w:b/>
          <w:bCs/>
          <w:color w:val="000000" w:themeColor="text1"/>
          <w:sz w:val="20"/>
          <w:szCs w:val="20"/>
        </w:rPr>
        <w:t>NVIDIA GPU — CUDA Cores, Tensor Cores, and GPU Memory</w:t>
      </w:r>
      <w:r w:rsidRPr="0025154C">
        <w:rPr>
          <w:rFonts w:ascii="Aptos" w:hAnsi="Aptos" w:cs="Times New Roman"/>
          <w:color w:val="000000" w:themeColor="text1"/>
          <w:sz w:val="20"/>
          <w:szCs w:val="20"/>
        </w:rPr>
        <w:br/>
        <w:t>↓</w:t>
      </w:r>
      <w:r w:rsidRPr="0025154C">
        <w:rPr>
          <w:rFonts w:ascii="Aptos" w:hAnsi="Aptos" w:cs="Times New Roman"/>
          <w:color w:val="000000" w:themeColor="text1"/>
          <w:sz w:val="20"/>
          <w:szCs w:val="20"/>
        </w:rPr>
        <w:br/>
      </w:r>
      <w:r w:rsidRPr="0025154C">
        <w:rPr>
          <w:rFonts w:ascii="Aptos" w:hAnsi="Aptos" w:cs="Times New Roman"/>
          <w:b/>
          <w:bCs/>
          <w:color w:val="000000" w:themeColor="text1"/>
          <w:sz w:val="20"/>
          <w:szCs w:val="20"/>
        </w:rPr>
        <w:t>AI Server or GPU Cluster Infrastructure</w:t>
      </w:r>
    </w:p>
    <w:p w14:paraId="73ADE558" w14:textId="77777777" w:rsidR="0025154C" w:rsidRPr="0025154C" w:rsidRDefault="0025154C" w:rsidP="0025154C">
      <w:pPr>
        <w:jc w:val="both"/>
        <w:rPr>
          <w:rFonts w:ascii="Aptos" w:hAnsi="Aptos" w:cs="Times New Roman"/>
          <w:color w:val="000000" w:themeColor="text1"/>
          <w:sz w:val="20"/>
          <w:szCs w:val="20"/>
        </w:rPr>
      </w:pPr>
      <w:r w:rsidRPr="0025154C">
        <w:rPr>
          <w:rFonts w:ascii="Aptos" w:hAnsi="Aptos" w:cs="Times New Roman"/>
          <w:color w:val="000000" w:themeColor="text1"/>
          <w:sz w:val="20"/>
          <w:szCs w:val="20"/>
        </w:rPr>
        <w:t xml:space="preserve">At the bottom of the stack, the NVIDIA GPU provides the physical processing power and memory. CUDA provides the software tools needed to use that hardware. </w:t>
      </w:r>
      <w:proofErr w:type="spellStart"/>
      <w:r w:rsidRPr="0025154C">
        <w:rPr>
          <w:rFonts w:ascii="Aptos" w:hAnsi="Aptos" w:cs="Times New Roman"/>
          <w:color w:val="000000" w:themeColor="text1"/>
          <w:sz w:val="20"/>
          <w:szCs w:val="20"/>
        </w:rPr>
        <w:t>TensorRT</w:t>
      </w:r>
      <w:proofErr w:type="spellEnd"/>
      <w:r w:rsidRPr="0025154C">
        <w:rPr>
          <w:rFonts w:ascii="Aptos" w:hAnsi="Aptos" w:cs="Times New Roman"/>
          <w:color w:val="000000" w:themeColor="text1"/>
          <w:sz w:val="20"/>
          <w:szCs w:val="20"/>
        </w:rPr>
        <w:t xml:space="preserve"> works at a higher level by optimizing trained AI models for inference.</w:t>
      </w:r>
    </w:p>
    <w:p w14:paraId="71445F25" w14:textId="77777777" w:rsidR="0025154C" w:rsidRPr="0025154C" w:rsidRDefault="0025154C" w:rsidP="0025154C">
      <w:pPr>
        <w:jc w:val="both"/>
        <w:rPr>
          <w:rFonts w:ascii="Aptos" w:hAnsi="Aptos" w:cs="Times New Roman"/>
          <w:color w:val="000000" w:themeColor="text1"/>
          <w:sz w:val="20"/>
          <w:szCs w:val="20"/>
        </w:rPr>
      </w:pPr>
      <w:r w:rsidRPr="0025154C">
        <w:rPr>
          <w:rFonts w:ascii="Aptos" w:hAnsi="Aptos" w:cs="Times New Roman"/>
          <w:color w:val="000000" w:themeColor="text1"/>
          <w:sz w:val="20"/>
          <w:szCs w:val="20"/>
        </w:rPr>
        <w:t xml:space="preserve">For example, an AI application may receive an image. The application sends the image to an inference framework. </w:t>
      </w:r>
      <w:proofErr w:type="spellStart"/>
      <w:r w:rsidRPr="0025154C">
        <w:rPr>
          <w:rFonts w:ascii="Aptos" w:hAnsi="Aptos" w:cs="Times New Roman"/>
          <w:color w:val="000000" w:themeColor="text1"/>
          <w:sz w:val="20"/>
          <w:szCs w:val="20"/>
        </w:rPr>
        <w:t>TensorRT</w:t>
      </w:r>
      <w:proofErr w:type="spellEnd"/>
      <w:r w:rsidRPr="0025154C">
        <w:rPr>
          <w:rFonts w:ascii="Aptos" w:hAnsi="Aptos" w:cs="Times New Roman"/>
          <w:color w:val="000000" w:themeColor="text1"/>
          <w:sz w:val="20"/>
          <w:szCs w:val="20"/>
        </w:rPr>
        <w:t xml:space="preserve"> optimizes the model's operations, CUDA helps execute those operations on the GPU, and the GPU produces the prediction.</w:t>
      </w:r>
    </w:p>
    <w:p w14:paraId="67030A25" w14:textId="77777777" w:rsidR="0025154C" w:rsidRPr="0025154C" w:rsidRDefault="0025154C" w:rsidP="0025154C">
      <w:pPr>
        <w:jc w:val="both"/>
        <w:rPr>
          <w:rFonts w:ascii="Aptos" w:hAnsi="Aptos" w:cs="Times New Roman"/>
          <w:color w:val="000000" w:themeColor="text1"/>
          <w:sz w:val="20"/>
          <w:szCs w:val="20"/>
        </w:rPr>
      </w:pPr>
      <w:r w:rsidRPr="0025154C">
        <w:rPr>
          <w:rFonts w:ascii="Aptos" w:hAnsi="Aptos" w:cs="Times New Roman"/>
          <w:color w:val="000000" w:themeColor="text1"/>
          <w:sz w:val="20"/>
          <w:szCs w:val="20"/>
        </w:rPr>
        <w:t>At a larger scale, AI servers and GPU clusters provide the compute, storage, networking, power, and cooling required to run these applications reliably.</w:t>
      </w:r>
    </w:p>
    <w:p w14:paraId="7AA92972" w14:textId="77777777" w:rsidR="0025154C" w:rsidRPr="0025154C" w:rsidRDefault="0025154C" w:rsidP="0025154C">
      <w:pPr>
        <w:jc w:val="both"/>
        <w:rPr>
          <w:rFonts w:ascii="Aptos" w:hAnsi="Aptos" w:cs="Times New Roman"/>
          <w:color w:val="000000" w:themeColor="text1"/>
          <w:sz w:val="20"/>
          <w:szCs w:val="20"/>
        </w:rPr>
      </w:pPr>
      <w:r w:rsidRPr="0025154C">
        <w:rPr>
          <w:rFonts w:ascii="Aptos" w:hAnsi="Aptos" w:cs="Times New Roman"/>
          <w:color w:val="000000" w:themeColor="text1"/>
          <w:sz w:val="20"/>
          <w:szCs w:val="20"/>
        </w:rPr>
        <w:t>A simple way to remember the layers is:</w:t>
      </w:r>
    </w:p>
    <w:p w14:paraId="46A7EBDB" w14:textId="77777777" w:rsidR="0025154C" w:rsidRPr="0025154C" w:rsidRDefault="0025154C" w:rsidP="0025154C">
      <w:pPr>
        <w:jc w:val="both"/>
        <w:rPr>
          <w:rFonts w:ascii="Aptos" w:hAnsi="Aptos" w:cs="Times New Roman"/>
          <w:color w:val="000000" w:themeColor="text1"/>
          <w:sz w:val="20"/>
          <w:szCs w:val="20"/>
        </w:rPr>
      </w:pPr>
      <w:r w:rsidRPr="0025154C">
        <w:rPr>
          <w:rFonts w:ascii="Aptos" w:hAnsi="Aptos" w:cs="Times New Roman"/>
          <w:b/>
          <w:bCs/>
          <w:color w:val="000000" w:themeColor="text1"/>
          <w:sz w:val="20"/>
          <w:szCs w:val="20"/>
        </w:rPr>
        <w:t xml:space="preserve">The GPU provides the hardware, CUDA provides the computing foundation, and </w:t>
      </w:r>
      <w:proofErr w:type="spellStart"/>
      <w:r w:rsidRPr="0025154C">
        <w:rPr>
          <w:rFonts w:ascii="Aptos" w:hAnsi="Aptos" w:cs="Times New Roman"/>
          <w:b/>
          <w:bCs/>
          <w:color w:val="000000" w:themeColor="text1"/>
          <w:sz w:val="20"/>
          <w:szCs w:val="20"/>
        </w:rPr>
        <w:t>TensorRT</w:t>
      </w:r>
      <w:proofErr w:type="spellEnd"/>
      <w:r w:rsidRPr="0025154C">
        <w:rPr>
          <w:rFonts w:ascii="Aptos" w:hAnsi="Aptos" w:cs="Times New Roman"/>
          <w:b/>
          <w:bCs/>
          <w:color w:val="000000" w:themeColor="text1"/>
          <w:sz w:val="20"/>
          <w:szCs w:val="20"/>
        </w:rPr>
        <w:t xml:space="preserve"> improves AI model execution.</w:t>
      </w:r>
    </w:p>
    <w:p w14:paraId="2FDE57FC" w14:textId="77777777" w:rsidR="0025154C" w:rsidRPr="007150C0" w:rsidRDefault="0025154C" w:rsidP="007150C0">
      <w:pPr>
        <w:jc w:val="both"/>
        <w:rPr>
          <w:rFonts w:ascii="Aptos" w:hAnsi="Aptos" w:cs="Times New Roman"/>
          <w:color w:val="000000" w:themeColor="text1"/>
          <w:sz w:val="20"/>
          <w:szCs w:val="20"/>
        </w:rPr>
      </w:pPr>
    </w:p>
    <w:p w14:paraId="61AE2C7F" w14:textId="10A58423" w:rsidR="007150C0" w:rsidRDefault="001D5588" w:rsidP="001D5588">
      <w:pPr>
        <w:jc w:val="both"/>
        <w:rPr>
          <w:rFonts w:ascii="Aptos" w:hAnsi="Aptos" w:cs="Times New Roman"/>
          <w:b/>
          <w:bCs/>
          <w:color w:val="EE0000"/>
          <w:sz w:val="20"/>
          <w:szCs w:val="20"/>
        </w:rPr>
      </w:pPr>
      <w:r w:rsidRPr="001D5588">
        <w:rPr>
          <w:rFonts w:ascii="Aptos" w:hAnsi="Aptos" w:cs="Times New Roman"/>
          <w:b/>
          <w:bCs/>
          <w:color w:val="EE0000"/>
          <w:sz w:val="20"/>
          <w:szCs w:val="20"/>
        </w:rPr>
        <w:t>Summary</w:t>
      </w:r>
    </w:p>
    <w:p w14:paraId="1067EFB4" w14:textId="77777777" w:rsidR="001D5588" w:rsidRPr="001D5588" w:rsidRDefault="001D5588" w:rsidP="001D5588">
      <w:pPr>
        <w:jc w:val="both"/>
        <w:rPr>
          <w:rFonts w:ascii="Aptos" w:hAnsi="Aptos" w:cs="Times New Roman"/>
          <w:color w:val="000000" w:themeColor="text1"/>
          <w:sz w:val="20"/>
          <w:szCs w:val="20"/>
        </w:rPr>
      </w:pPr>
      <w:r w:rsidRPr="001D5588">
        <w:rPr>
          <w:rFonts w:ascii="Aptos" w:hAnsi="Aptos" w:cs="Times New Roman"/>
          <w:b/>
          <w:bCs/>
          <w:color w:val="000000" w:themeColor="text1"/>
          <w:sz w:val="20"/>
          <w:szCs w:val="20"/>
        </w:rPr>
        <w:t>CUDA (Compute Unified Device Architecture)</w:t>
      </w:r>
      <w:r w:rsidRPr="001D5588">
        <w:rPr>
          <w:rFonts w:ascii="Aptos" w:hAnsi="Aptos" w:cs="Times New Roman"/>
          <w:color w:val="000000" w:themeColor="text1"/>
          <w:sz w:val="20"/>
          <w:szCs w:val="20"/>
        </w:rPr>
        <w:t xml:space="preserve"> is NVIDIA's parallel computing platform and programming model for general-purpose GPU-accelerated computing. CUDA allows applications to execute computationally intensive operations on NVIDIA GPUs using a parallel execution model based on kernels, threads, thread blocks, and grids. In CUDA terminology, the CPU is generally considered the host and the GPU the device. CUDA provides a foundational software environment used by many AI, high-performance computing, scientific computing, and data-processing applications.</w:t>
      </w:r>
    </w:p>
    <w:p w14:paraId="7E63960B" w14:textId="77777777" w:rsidR="001D5588" w:rsidRPr="001D5588" w:rsidRDefault="001D5588" w:rsidP="001D5588">
      <w:pPr>
        <w:jc w:val="both"/>
        <w:rPr>
          <w:rFonts w:ascii="Aptos" w:hAnsi="Aptos" w:cs="Times New Roman"/>
          <w:color w:val="000000" w:themeColor="text1"/>
          <w:sz w:val="20"/>
          <w:szCs w:val="20"/>
        </w:rPr>
      </w:pPr>
      <w:proofErr w:type="spellStart"/>
      <w:r w:rsidRPr="001D5588">
        <w:rPr>
          <w:rFonts w:ascii="Aptos" w:hAnsi="Aptos" w:cs="Times New Roman"/>
          <w:b/>
          <w:bCs/>
          <w:color w:val="000000" w:themeColor="text1"/>
          <w:sz w:val="20"/>
          <w:szCs w:val="20"/>
        </w:rPr>
        <w:t>TensorRT</w:t>
      </w:r>
      <w:proofErr w:type="spellEnd"/>
      <w:r w:rsidRPr="001D5588">
        <w:rPr>
          <w:rFonts w:ascii="Aptos" w:hAnsi="Aptos" w:cs="Times New Roman"/>
          <w:color w:val="000000" w:themeColor="text1"/>
          <w:sz w:val="20"/>
          <w:szCs w:val="20"/>
        </w:rPr>
        <w:t xml:space="preserve"> is NVIDIA's software development kit and runtime for optimizing and accelerating trained deep-learning models during inference. </w:t>
      </w:r>
      <w:proofErr w:type="spellStart"/>
      <w:r w:rsidRPr="001D5588">
        <w:rPr>
          <w:rFonts w:ascii="Aptos" w:hAnsi="Aptos" w:cs="Times New Roman"/>
          <w:color w:val="000000" w:themeColor="text1"/>
          <w:sz w:val="20"/>
          <w:szCs w:val="20"/>
        </w:rPr>
        <w:t>TensorRT</w:t>
      </w:r>
      <w:proofErr w:type="spellEnd"/>
      <w:r w:rsidRPr="001D5588">
        <w:rPr>
          <w:rFonts w:ascii="Aptos" w:hAnsi="Aptos" w:cs="Times New Roman"/>
          <w:color w:val="000000" w:themeColor="text1"/>
          <w:sz w:val="20"/>
          <w:szCs w:val="20"/>
        </w:rPr>
        <w:t xml:space="preserve"> improves inference efficiency through techniques such as graph and operation optimization, layer fusion, optimized kernel and tactic selection, precision optimization, and efficient use of GPU resources. Depending on the GPU architecture and model requirements, lower-precision formats can increase throughput and reduce memory and bandwidth requirements while maintaining acceptable model accuracy.</w:t>
      </w:r>
    </w:p>
    <w:p w14:paraId="4D80130A" w14:textId="77777777" w:rsidR="001D5588" w:rsidRPr="001D5588" w:rsidRDefault="001D5588" w:rsidP="001D5588">
      <w:pPr>
        <w:jc w:val="both"/>
        <w:rPr>
          <w:rFonts w:ascii="Aptos" w:hAnsi="Aptos" w:cs="Times New Roman"/>
          <w:color w:val="000000" w:themeColor="text1"/>
          <w:sz w:val="20"/>
          <w:szCs w:val="20"/>
        </w:rPr>
      </w:pPr>
      <w:r w:rsidRPr="001D5588">
        <w:rPr>
          <w:rFonts w:ascii="Aptos" w:hAnsi="Aptos" w:cs="Times New Roman"/>
          <w:color w:val="000000" w:themeColor="text1"/>
          <w:sz w:val="20"/>
          <w:szCs w:val="20"/>
        </w:rPr>
        <w:t xml:space="preserve">The fundamental distinction for an NVIDIA AI infrastructure exam is that </w:t>
      </w:r>
      <w:r w:rsidRPr="001D5588">
        <w:rPr>
          <w:rFonts w:ascii="Aptos" w:hAnsi="Aptos" w:cs="Times New Roman"/>
          <w:b/>
          <w:bCs/>
          <w:color w:val="000000" w:themeColor="text1"/>
          <w:sz w:val="20"/>
          <w:szCs w:val="20"/>
        </w:rPr>
        <w:t xml:space="preserve">CUDA provides the general GPU computing foundation, while </w:t>
      </w:r>
      <w:proofErr w:type="spellStart"/>
      <w:r w:rsidRPr="001D5588">
        <w:rPr>
          <w:rFonts w:ascii="Aptos" w:hAnsi="Aptos" w:cs="Times New Roman"/>
          <w:b/>
          <w:bCs/>
          <w:color w:val="000000" w:themeColor="text1"/>
          <w:sz w:val="20"/>
          <w:szCs w:val="20"/>
        </w:rPr>
        <w:t>TensorRT</w:t>
      </w:r>
      <w:proofErr w:type="spellEnd"/>
      <w:r w:rsidRPr="001D5588">
        <w:rPr>
          <w:rFonts w:ascii="Aptos" w:hAnsi="Aptos" w:cs="Times New Roman"/>
          <w:b/>
          <w:bCs/>
          <w:color w:val="000000" w:themeColor="text1"/>
          <w:sz w:val="20"/>
          <w:szCs w:val="20"/>
        </w:rPr>
        <w:t xml:space="preserve"> specializes in optimized AI inference</w:t>
      </w:r>
      <w:r w:rsidRPr="001D5588">
        <w:rPr>
          <w:rFonts w:ascii="Aptos" w:hAnsi="Aptos" w:cs="Times New Roman"/>
          <w:color w:val="000000" w:themeColor="text1"/>
          <w:sz w:val="20"/>
          <w:szCs w:val="20"/>
        </w:rPr>
        <w:t xml:space="preserve">. CUDA enables software to take advantage of NVIDIA GPU parallel-processing capabilities, whereas </w:t>
      </w:r>
      <w:proofErr w:type="spellStart"/>
      <w:r w:rsidRPr="001D5588">
        <w:rPr>
          <w:rFonts w:ascii="Aptos" w:hAnsi="Aptos" w:cs="Times New Roman"/>
          <w:color w:val="000000" w:themeColor="text1"/>
          <w:sz w:val="20"/>
          <w:szCs w:val="20"/>
        </w:rPr>
        <w:t>TensorRT</w:t>
      </w:r>
      <w:proofErr w:type="spellEnd"/>
      <w:r w:rsidRPr="001D5588">
        <w:rPr>
          <w:rFonts w:ascii="Aptos" w:hAnsi="Aptos" w:cs="Times New Roman"/>
          <w:color w:val="000000" w:themeColor="text1"/>
          <w:sz w:val="20"/>
          <w:szCs w:val="20"/>
        </w:rPr>
        <w:t xml:space="preserve"> takes trained neural-network models and optimizes their execution for NVIDIA GPUs.</w:t>
      </w:r>
    </w:p>
    <w:p w14:paraId="5D211E20" w14:textId="77777777" w:rsidR="001D5588" w:rsidRPr="001D5588" w:rsidRDefault="001D5588" w:rsidP="001D5588">
      <w:pPr>
        <w:jc w:val="both"/>
        <w:rPr>
          <w:rFonts w:ascii="Aptos" w:hAnsi="Aptos" w:cs="Times New Roman"/>
          <w:color w:val="EE0000"/>
          <w:sz w:val="20"/>
          <w:szCs w:val="20"/>
        </w:rPr>
      </w:pPr>
    </w:p>
    <w:p w14:paraId="6BCD9784" w14:textId="77777777" w:rsidR="001D5588" w:rsidRPr="001D5588" w:rsidRDefault="001D5588" w:rsidP="001D5588">
      <w:pPr>
        <w:jc w:val="both"/>
        <w:rPr>
          <w:rFonts w:ascii="Aptos" w:hAnsi="Aptos" w:cs="Times New Roman"/>
          <w:color w:val="000000" w:themeColor="text1"/>
          <w:sz w:val="20"/>
          <w:szCs w:val="20"/>
        </w:rPr>
      </w:pPr>
      <w:r w:rsidRPr="001D5588">
        <w:rPr>
          <w:rFonts w:ascii="Aptos" w:hAnsi="Aptos" w:cs="Times New Roman"/>
          <w:color w:val="000000" w:themeColor="text1"/>
          <w:sz w:val="20"/>
          <w:szCs w:val="20"/>
        </w:rPr>
        <w:t xml:space="preserve">CUDA can support both AI training and inference because it is a general GPU computing platform. </w:t>
      </w:r>
      <w:proofErr w:type="spellStart"/>
      <w:r w:rsidRPr="001D5588">
        <w:rPr>
          <w:rFonts w:ascii="Aptos" w:hAnsi="Aptos" w:cs="Times New Roman"/>
          <w:color w:val="000000" w:themeColor="text1"/>
          <w:sz w:val="20"/>
          <w:szCs w:val="20"/>
        </w:rPr>
        <w:t>TensorRT</w:t>
      </w:r>
      <w:proofErr w:type="spellEnd"/>
      <w:r w:rsidRPr="001D5588">
        <w:rPr>
          <w:rFonts w:ascii="Aptos" w:hAnsi="Aptos" w:cs="Times New Roman"/>
          <w:color w:val="000000" w:themeColor="text1"/>
          <w:sz w:val="20"/>
          <w:szCs w:val="20"/>
        </w:rPr>
        <w:t xml:space="preserve"> is mainly associated with deploying trained models and making their predictions faster and more efficient.</w:t>
      </w:r>
    </w:p>
    <w:p w14:paraId="493AA002" w14:textId="77777777" w:rsidR="001D5588" w:rsidRPr="001D5588" w:rsidRDefault="001D5588" w:rsidP="001D5588">
      <w:pPr>
        <w:jc w:val="both"/>
        <w:rPr>
          <w:rFonts w:ascii="Aptos" w:hAnsi="Aptos" w:cs="Times New Roman"/>
          <w:color w:val="000000" w:themeColor="text1"/>
          <w:sz w:val="20"/>
          <w:szCs w:val="20"/>
        </w:rPr>
      </w:pPr>
      <w:r w:rsidRPr="001D5588">
        <w:rPr>
          <w:rFonts w:ascii="Aptos" w:hAnsi="Aptos" w:cs="Times New Roman"/>
          <w:color w:val="000000" w:themeColor="text1"/>
          <w:sz w:val="20"/>
          <w:szCs w:val="20"/>
        </w:rPr>
        <w:t>CUDA Cores and Tensor Cores are hardware resources inside the GPU. CUDA Cores handle general parallel calculations, while Tensor Cores specialize in matrix and tensor operations commonly used by AI models.</w:t>
      </w:r>
    </w:p>
    <w:p w14:paraId="69195B18" w14:textId="77777777" w:rsidR="001D5588" w:rsidRPr="001D5588" w:rsidRDefault="001D5588" w:rsidP="001D5588">
      <w:pPr>
        <w:jc w:val="both"/>
        <w:rPr>
          <w:rFonts w:ascii="Aptos" w:hAnsi="Aptos" w:cs="Times New Roman"/>
          <w:color w:val="000000" w:themeColor="text1"/>
          <w:sz w:val="20"/>
          <w:szCs w:val="20"/>
        </w:rPr>
      </w:pPr>
      <w:r w:rsidRPr="001D5588">
        <w:rPr>
          <w:rFonts w:ascii="Aptos" w:hAnsi="Aptos" w:cs="Times New Roman"/>
          <w:color w:val="000000" w:themeColor="text1"/>
          <w:sz w:val="20"/>
          <w:szCs w:val="20"/>
        </w:rPr>
        <w:t>Together, these technologies form an important part of the NVIDIA AI infrastructure stack:</w:t>
      </w:r>
    </w:p>
    <w:p w14:paraId="0CC896EA" w14:textId="77777777" w:rsidR="001D5588" w:rsidRPr="001D5588" w:rsidRDefault="001D5588" w:rsidP="001D5588">
      <w:pPr>
        <w:jc w:val="both"/>
        <w:rPr>
          <w:rFonts w:ascii="Aptos" w:hAnsi="Aptos" w:cs="Times New Roman"/>
          <w:color w:val="000000" w:themeColor="text1"/>
          <w:sz w:val="20"/>
          <w:szCs w:val="20"/>
        </w:rPr>
      </w:pPr>
      <w:r w:rsidRPr="001D5588">
        <w:rPr>
          <w:rFonts w:ascii="Aptos" w:hAnsi="Aptos" w:cs="Times New Roman"/>
          <w:b/>
          <w:bCs/>
          <w:color w:val="000000" w:themeColor="text1"/>
          <w:sz w:val="20"/>
          <w:szCs w:val="20"/>
        </w:rPr>
        <w:t xml:space="preserve">AI Application → AI Framework → </w:t>
      </w:r>
      <w:proofErr w:type="spellStart"/>
      <w:r w:rsidRPr="001D5588">
        <w:rPr>
          <w:rFonts w:ascii="Aptos" w:hAnsi="Aptos" w:cs="Times New Roman"/>
          <w:b/>
          <w:bCs/>
          <w:color w:val="000000" w:themeColor="text1"/>
          <w:sz w:val="20"/>
          <w:szCs w:val="20"/>
        </w:rPr>
        <w:t>TensorRT</w:t>
      </w:r>
      <w:proofErr w:type="spellEnd"/>
      <w:r w:rsidRPr="001D5588">
        <w:rPr>
          <w:rFonts w:ascii="Aptos" w:hAnsi="Aptos" w:cs="Times New Roman"/>
          <w:b/>
          <w:bCs/>
          <w:color w:val="000000" w:themeColor="text1"/>
          <w:sz w:val="20"/>
          <w:szCs w:val="20"/>
        </w:rPr>
        <w:t xml:space="preserve"> → CUDA → NVIDIA GPU Hardware</w:t>
      </w:r>
    </w:p>
    <w:p w14:paraId="065257C4" w14:textId="77777777" w:rsidR="001D5588" w:rsidRPr="001D5588" w:rsidRDefault="001D5588" w:rsidP="001D5588">
      <w:pPr>
        <w:jc w:val="both"/>
        <w:rPr>
          <w:rFonts w:ascii="Aptos" w:hAnsi="Aptos" w:cs="Times New Roman"/>
          <w:color w:val="000000" w:themeColor="text1"/>
          <w:sz w:val="20"/>
          <w:szCs w:val="20"/>
        </w:rPr>
      </w:pPr>
      <w:r w:rsidRPr="001D5588">
        <w:rPr>
          <w:rFonts w:ascii="Aptos" w:hAnsi="Aptos" w:cs="Times New Roman"/>
          <w:color w:val="000000" w:themeColor="text1"/>
          <w:sz w:val="20"/>
          <w:szCs w:val="20"/>
        </w:rPr>
        <w:t xml:space="preserve">In simple terms, </w:t>
      </w:r>
      <w:r w:rsidRPr="001D5588">
        <w:rPr>
          <w:rFonts w:ascii="Aptos" w:hAnsi="Aptos" w:cs="Times New Roman"/>
          <w:b/>
          <w:bCs/>
          <w:color w:val="000000" w:themeColor="text1"/>
          <w:sz w:val="20"/>
          <w:szCs w:val="20"/>
        </w:rPr>
        <w:t xml:space="preserve">CUDA helps the software communicate with and use the GPU, while </w:t>
      </w:r>
      <w:proofErr w:type="spellStart"/>
      <w:r w:rsidRPr="001D5588">
        <w:rPr>
          <w:rFonts w:ascii="Aptos" w:hAnsi="Aptos" w:cs="Times New Roman"/>
          <w:b/>
          <w:bCs/>
          <w:color w:val="000000" w:themeColor="text1"/>
          <w:sz w:val="20"/>
          <w:szCs w:val="20"/>
        </w:rPr>
        <w:t>TensorRT</w:t>
      </w:r>
      <w:proofErr w:type="spellEnd"/>
      <w:r w:rsidRPr="001D5588">
        <w:rPr>
          <w:rFonts w:ascii="Aptos" w:hAnsi="Aptos" w:cs="Times New Roman"/>
          <w:b/>
          <w:bCs/>
          <w:color w:val="000000" w:themeColor="text1"/>
          <w:sz w:val="20"/>
          <w:szCs w:val="20"/>
        </w:rPr>
        <w:t xml:space="preserve"> helps trained AI models run as efficiently as possible on that GPU.</w:t>
      </w:r>
    </w:p>
    <w:p w14:paraId="499D1848" w14:textId="272B10E4" w:rsidR="007150C0" w:rsidRPr="007150C0" w:rsidRDefault="007150C0" w:rsidP="007150C0">
      <w:pPr>
        <w:jc w:val="both"/>
        <w:rPr>
          <w:rFonts w:ascii="Aptos" w:hAnsi="Aptos" w:cs="Times New Roman"/>
          <w:color w:val="000000" w:themeColor="text1"/>
          <w:sz w:val="20"/>
          <w:szCs w:val="20"/>
        </w:rPr>
      </w:pPr>
    </w:p>
    <w:p w14:paraId="50DC7327" w14:textId="77777777" w:rsidR="007150C0" w:rsidRPr="007150C0" w:rsidRDefault="007150C0" w:rsidP="007150C0">
      <w:pPr>
        <w:pStyle w:val="ListParagraph"/>
        <w:jc w:val="both"/>
        <w:rPr>
          <w:rFonts w:ascii="Aptos" w:hAnsi="Aptos" w:cs="Times New Roman"/>
          <w:color w:val="000000" w:themeColor="text1"/>
          <w:sz w:val="20"/>
          <w:szCs w:val="20"/>
        </w:rPr>
      </w:pPr>
    </w:p>
    <w:sectPr w:rsidR="007150C0" w:rsidRPr="007150C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9372C9C"/>
    <w:multiLevelType w:val="hybridMultilevel"/>
    <w:tmpl w:val="7D4066E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6B950783"/>
    <w:multiLevelType w:val="multilevel"/>
    <w:tmpl w:val="D0283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59916280">
    <w:abstractNumId w:val="1"/>
  </w:num>
  <w:num w:numId="2" w16cid:durableId="96234389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2B7C"/>
    <w:rsid w:val="00072B7C"/>
    <w:rsid w:val="000D0A8F"/>
    <w:rsid w:val="000F4070"/>
    <w:rsid w:val="00126947"/>
    <w:rsid w:val="001D5588"/>
    <w:rsid w:val="001F30DE"/>
    <w:rsid w:val="0025154C"/>
    <w:rsid w:val="002837B1"/>
    <w:rsid w:val="00445489"/>
    <w:rsid w:val="004D789B"/>
    <w:rsid w:val="005E07E5"/>
    <w:rsid w:val="00693520"/>
    <w:rsid w:val="007150C0"/>
    <w:rsid w:val="007F1145"/>
    <w:rsid w:val="00E35EF9"/>
    <w:rsid w:val="00EB73FF"/>
    <w:rsid w:val="00F3391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282524"/>
  <w15:chartTrackingRefBased/>
  <w15:docId w15:val="{9C0B3BAF-BA75-44F7-8590-6D0995CAF4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72B7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72B7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72B7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72B7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72B7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72B7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72B7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72B7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72B7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72B7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72B7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72B7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72B7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72B7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72B7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72B7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72B7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72B7C"/>
    <w:rPr>
      <w:rFonts w:eastAsiaTheme="majorEastAsia" w:cstheme="majorBidi"/>
      <w:color w:val="272727" w:themeColor="text1" w:themeTint="D8"/>
    </w:rPr>
  </w:style>
  <w:style w:type="paragraph" w:styleId="Title">
    <w:name w:val="Title"/>
    <w:basedOn w:val="Normal"/>
    <w:next w:val="Normal"/>
    <w:link w:val="TitleChar"/>
    <w:uiPriority w:val="10"/>
    <w:qFormat/>
    <w:rsid w:val="00072B7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72B7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72B7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72B7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72B7C"/>
    <w:pPr>
      <w:spacing w:before="160"/>
      <w:jc w:val="center"/>
    </w:pPr>
    <w:rPr>
      <w:i/>
      <w:iCs/>
      <w:color w:val="404040" w:themeColor="text1" w:themeTint="BF"/>
    </w:rPr>
  </w:style>
  <w:style w:type="character" w:customStyle="1" w:styleId="QuoteChar">
    <w:name w:val="Quote Char"/>
    <w:basedOn w:val="DefaultParagraphFont"/>
    <w:link w:val="Quote"/>
    <w:uiPriority w:val="29"/>
    <w:rsid w:val="00072B7C"/>
    <w:rPr>
      <w:i/>
      <w:iCs/>
      <w:color w:val="404040" w:themeColor="text1" w:themeTint="BF"/>
    </w:rPr>
  </w:style>
  <w:style w:type="paragraph" w:styleId="ListParagraph">
    <w:name w:val="List Paragraph"/>
    <w:basedOn w:val="Normal"/>
    <w:uiPriority w:val="34"/>
    <w:qFormat/>
    <w:rsid w:val="00072B7C"/>
    <w:pPr>
      <w:ind w:left="720"/>
      <w:contextualSpacing/>
    </w:pPr>
  </w:style>
  <w:style w:type="character" w:styleId="IntenseEmphasis">
    <w:name w:val="Intense Emphasis"/>
    <w:basedOn w:val="DefaultParagraphFont"/>
    <w:uiPriority w:val="21"/>
    <w:qFormat/>
    <w:rsid w:val="00072B7C"/>
    <w:rPr>
      <w:i/>
      <w:iCs/>
      <w:color w:val="2F5496" w:themeColor="accent1" w:themeShade="BF"/>
    </w:rPr>
  </w:style>
  <w:style w:type="paragraph" w:styleId="IntenseQuote">
    <w:name w:val="Intense Quote"/>
    <w:basedOn w:val="Normal"/>
    <w:next w:val="Normal"/>
    <w:link w:val="IntenseQuoteChar"/>
    <w:uiPriority w:val="30"/>
    <w:qFormat/>
    <w:rsid w:val="00072B7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72B7C"/>
    <w:rPr>
      <w:i/>
      <w:iCs/>
      <w:color w:val="2F5496" w:themeColor="accent1" w:themeShade="BF"/>
    </w:rPr>
  </w:style>
  <w:style w:type="character" w:styleId="IntenseReference">
    <w:name w:val="Intense Reference"/>
    <w:basedOn w:val="DefaultParagraphFont"/>
    <w:uiPriority w:val="32"/>
    <w:qFormat/>
    <w:rsid w:val="00072B7C"/>
    <w:rPr>
      <w:b/>
      <w:bCs/>
      <w:smallCaps/>
      <w:color w:val="2F5496" w:themeColor="accent1" w:themeShade="BF"/>
      <w:spacing w:val="5"/>
    </w:rPr>
  </w:style>
  <w:style w:type="character" w:styleId="Hyperlink">
    <w:name w:val="Hyperlink"/>
    <w:basedOn w:val="DefaultParagraphFont"/>
    <w:uiPriority w:val="99"/>
    <w:unhideWhenUsed/>
    <w:rsid w:val="00072B7C"/>
    <w:rPr>
      <w:color w:val="0563C1" w:themeColor="hyperlink"/>
      <w:u w:val="single"/>
    </w:rPr>
  </w:style>
  <w:style w:type="character" w:styleId="UnresolvedMention">
    <w:name w:val="Unresolved Mention"/>
    <w:basedOn w:val="DefaultParagraphFont"/>
    <w:uiPriority w:val="99"/>
    <w:semiHidden/>
    <w:unhideWhenUsed/>
    <w:rsid w:val="00072B7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14302</TotalTime>
  <Pages>9</Pages>
  <Words>2891</Words>
  <Characters>16483</Characters>
  <Application>Microsoft Office Word</Application>
  <DocSecurity>0</DocSecurity>
  <Lines>137</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19336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4</cp:revision>
  <dcterms:created xsi:type="dcterms:W3CDTF">2026-08-27T22:23:00Z</dcterms:created>
  <dcterms:modified xsi:type="dcterms:W3CDTF">2026-09-09T05:58:00Z</dcterms:modified>
</cp:coreProperties>
</file>